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96E" w:rsidRPr="006F1BED" w:rsidRDefault="00F5796E" w:rsidP="006F1BED">
      <w:pPr>
        <w:pStyle w:val="afb"/>
        <w:jc w:val="center"/>
        <w:rPr>
          <w:sz w:val="20"/>
          <w:lang w:val="ru-RU"/>
        </w:rPr>
      </w:pPr>
    </w:p>
    <w:p w:rsidR="005818F4" w:rsidRPr="00016534" w:rsidRDefault="005818F4" w:rsidP="005818F4">
      <w:pPr>
        <w:spacing w:after="0" w:line="360" w:lineRule="auto"/>
        <w:jc w:val="center"/>
        <w:rPr>
          <w:b/>
          <w:sz w:val="16"/>
          <w:szCs w:val="16"/>
        </w:rPr>
      </w:pPr>
    </w:p>
    <w:p w:rsidR="005818F4" w:rsidRDefault="00F13480" w:rsidP="005818F4">
      <w:pPr>
        <w:spacing w:after="0" w:line="360" w:lineRule="auto"/>
        <w:jc w:val="center"/>
        <w:rPr>
          <w:b/>
          <w:sz w:val="32"/>
          <w:szCs w:val="32"/>
        </w:rPr>
      </w:pPr>
      <w:r w:rsidRPr="00F13480">
        <w:rPr>
          <w:b/>
          <w:sz w:val="32"/>
          <w:szCs w:val="32"/>
        </w:rPr>
        <w:drawing>
          <wp:inline distT="0" distB="0" distL="0" distR="0">
            <wp:extent cx="1232367" cy="1407381"/>
            <wp:effectExtent l="0" t="0" r="0" b="0"/>
            <wp:docPr id="4" name="Рисунок 6"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ерб"/>
                    <pic:cNvPicPr>
                      <a:picLocks noChangeAspect="1" noChangeArrowheads="1"/>
                    </pic:cNvPicPr>
                  </pic:nvPicPr>
                  <pic:blipFill>
                    <a:blip r:embed="rId8" cstate="print"/>
                    <a:srcRect/>
                    <a:stretch>
                      <a:fillRect/>
                    </a:stretch>
                  </pic:blipFill>
                  <pic:spPr bwMode="auto">
                    <a:xfrm>
                      <a:off x="0" y="0"/>
                      <a:ext cx="1232465" cy="1407493"/>
                    </a:xfrm>
                    <a:prstGeom prst="rect">
                      <a:avLst/>
                    </a:prstGeom>
                    <a:noFill/>
                    <a:ln w="9525">
                      <a:noFill/>
                      <a:miter lim="800000"/>
                      <a:headEnd/>
                      <a:tailEnd/>
                    </a:ln>
                  </pic:spPr>
                </pic:pic>
              </a:graphicData>
            </a:graphic>
          </wp:inline>
        </w:drawing>
      </w:r>
    </w:p>
    <w:p w:rsidR="005818F4" w:rsidRDefault="005818F4" w:rsidP="005818F4">
      <w:pPr>
        <w:spacing w:after="0" w:line="360" w:lineRule="auto"/>
        <w:jc w:val="center"/>
        <w:rPr>
          <w:b/>
          <w:sz w:val="32"/>
          <w:szCs w:val="32"/>
        </w:rPr>
      </w:pPr>
    </w:p>
    <w:p w:rsidR="00F13480" w:rsidRPr="00FD085B" w:rsidRDefault="00F13480" w:rsidP="00F13480">
      <w:pPr>
        <w:spacing w:after="0" w:line="360" w:lineRule="auto"/>
        <w:contextualSpacing/>
        <w:jc w:val="center"/>
        <w:outlineLvl w:val="0"/>
        <w:rPr>
          <w:b/>
          <w:sz w:val="36"/>
          <w:szCs w:val="36"/>
        </w:rPr>
      </w:pPr>
      <w:bookmarkStart w:id="0" w:name="_Toc232346145"/>
      <w:r w:rsidRPr="00FD085B">
        <w:rPr>
          <w:b/>
          <w:sz w:val="36"/>
          <w:szCs w:val="36"/>
        </w:rPr>
        <w:t>СХЕМ</w:t>
      </w:r>
      <w:r>
        <w:rPr>
          <w:b/>
          <w:sz w:val="36"/>
          <w:szCs w:val="36"/>
        </w:rPr>
        <w:t>А</w:t>
      </w:r>
      <w:r w:rsidRPr="00FD085B">
        <w:rPr>
          <w:b/>
          <w:sz w:val="36"/>
          <w:szCs w:val="36"/>
        </w:rPr>
        <w:t xml:space="preserve"> ТЕПЛОСНАБЖЕНИЯ</w:t>
      </w:r>
      <w:bookmarkEnd w:id="0"/>
    </w:p>
    <w:p w:rsidR="00F13480" w:rsidRDefault="00F13480" w:rsidP="00F13480">
      <w:pPr>
        <w:spacing w:after="0" w:line="360" w:lineRule="auto"/>
        <w:contextualSpacing/>
        <w:jc w:val="center"/>
        <w:rPr>
          <w:b/>
          <w:sz w:val="36"/>
          <w:szCs w:val="36"/>
        </w:rPr>
      </w:pPr>
      <w:r>
        <w:rPr>
          <w:b/>
          <w:sz w:val="36"/>
          <w:szCs w:val="36"/>
        </w:rPr>
        <w:t>МУНИЦИПАЛЬНОГО ОБРАЗОВАНИЯ</w:t>
      </w:r>
    </w:p>
    <w:p w:rsidR="00F13480" w:rsidRPr="00FD085B" w:rsidRDefault="00F13480" w:rsidP="00F13480">
      <w:pPr>
        <w:spacing w:after="0" w:line="360" w:lineRule="auto"/>
        <w:contextualSpacing/>
        <w:jc w:val="center"/>
        <w:rPr>
          <w:b/>
          <w:sz w:val="36"/>
          <w:szCs w:val="36"/>
        </w:rPr>
      </w:pPr>
      <w:r>
        <w:rPr>
          <w:b/>
          <w:sz w:val="36"/>
          <w:szCs w:val="36"/>
        </w:rPr>
        <w:t xml:space="preserve"> КРЫЛОВСКИЙ МУНИЦИПАЛЬНЫЙ РАЙОН КРАСНОДАРСКОГО КРАЯ</w:t>
      </w:r>
    </w:p>
    <w:p w:rsidR="00F13480" w:rsidRDefault="00F13480" w:rsidP="00F13480">
      <w:pPr>
        <w:spacing w:after="0" w:line="360" w:lineRule="auto"/>
        <w:contextualSpacing/>
        <w:jc w:val="center"/>
        <w:outlineLvl w:val="0"/>
        <w:rPr>
          <w:b/>
          <w:sz w:val="36"/>
          <w:szCs w:val="36"/>
        </w:rPr>
      </w:pPr>
      <w:bookmarkStart w:id="1" w:name="_Toc206914280"/>
      <w:bookmarkStart w:id="2" w:name="_Toc207103846"/>
      <w:bookmarkStart w:id="3" w:name="_Toc209624529"/>
      <w:bookmarkStart w:id="4" w:name="_Toc210747782"/>
      <w:bookmarkStart w:id="5" w:name="_Toc212035143"/>
      <w:bookmarkStart w:id="6" w:name="_Toc229754224"/>
      <w:bookmarkStart w:id="7" w:name="_Toc232346146"/>
      <w:r>
        <w:rPr>
          <w:b/>
          <w:sz w:val="36"/>
          <w:szCs w:val="36"/>
        </w:rPr>
        <w:t>НА ПЕРИОД ДО</w:t>
      </w:r>
      <w:r w:rsidRPr="00FD085B">
        <w:rPr>
          <w:b/>
          <w:sz w:val="36"/>
          <w:szCs w:val="36"/>
        </w:rPr>
        <w:t xml:space="preserve"> </w:t>
      </w:r>
      <w:r>
        <w:rPr>
          <w:b/>
          <w:sz w:val="36"/>
          <w:szCs w:val="36"/>
        </w:rPr>
        <w:t>2036</w:t>
      </w:r>
      <w:r w:rsidRPr="00FD085B">
        <w:rPr>
          <w:b/>
          <w:sz w:val="36"/>
          <w:szCs w:val="36"/>
        </w:rPr>
        <w:t xml:space="preserve"> ГОД</w:t>
      </w:r>
      <w:bookmarkEnd w:id="1"/>
      <w:bookmarkEnd w:id="2"/>
      <w:bookmarkEnd w:id="3"/>
      <w:bookmarkEnd w:id="4"/>
      <w:bookmarkEnd w:id="5"/>
      <w:bookmarkEnd w:id="6"/>
      <w:r>
        <w:rPr>
          <w:b/>
          <w:sz w:val="36"/>
          <w:szCs w:val="36"/>
        </w:rPr>
        <w:t>А</w:t>
      </w:r>
      <w:bookmarkEnd w:id="7"/>
    </w:p>
    <w:p w:rsidR="00F13480" w:rsidRDefault="00F13480" w:rsidP="00F13480">
      <w:pPr>
        <w:spacing w:after="0" w:line="360" w:lineRule="auto"/>
        <w:contextualSpacing/>
        <w:jc w:val="center"/>
        <w:outlineLvl w:val="0"/>
        <w:rPr>
          <w:b/>
          <w:sz w:val="36"/>
          <w:szCs w:val="36"/>
        </w:rPr>
      </w:pPr>
      <w:bookmarkStart w:id="8" w:name="_Toc232346147"/>
      <w:r>
        <w:rPr>
          <w:b/>
          <w:sz w:val="36"/>
          <w:szCs w:val="36"/>
        </w:rPr>
        <w:t>(актуализация на 2027 год)</w:t>
      </w:r>
      <w:bookmarkEnd w:id="8"/>
    </w:p>
    <w:p w:rsidR="003E6CD3" w:rsidRPr="00106651" w:rsidRDefault="003E6CD3" w:rsidP="00106651">
      <w:pPr>
        <w:spacing w:before="7" w:line="240" w:lineRule="auto"/>
        <w:ind w:right="2"/>
        <w:jc w:val="center"/>
        <w:rPr>
          <w:b/>
          <w:sz w:val="16"/>
          <w:szCs w:val="16"/>
        </w:rPr>
      </w:pPr>
    </w:p>
    <w:p w:rsidR="003E6CD3" w:rsidRPr="003E6CD3" w:rsidRDefault="00106651" w:rsidP="00E01C23">
      <w:pPr>
        <w:spacing w:before="279"/>
        <w:jc w:val="center"/>
        <w:rPr>
          <w:b/>
        </w:rPr>
      </w:pPr>
      <w:r>
        <w:rPr>
          <w:b/>
          <w:u w:val="single"/>
        </w:rPr>
        <w:t>КНИГА 1: УТВЕРЖДАЕМАЯ ЧАСТЬ</w:t>
      </w:r>
    </w:p>
    <w:p w:rsidR="003E6CD3" w:rsidRDefault="003E6CD3" w:rsidP="003E6CD3">
      <w:pPr>
        <w:pStyle w:val="afb"/>
        <w:spacing w:before="1"/>
        <w:rPr>
          <w:sz w:val="21"/>
          <w:lang w:val="ru-RU"/>
        </w:rPr>
      </w:pPr>
    </w:p>
    <w:p w:rsidR="003E6CD3" w:rsidRDefault="003E6CD3" w:rsidP="003E6CD3">
      <w:pPr>
        <w:pStyle w:val="afb"/>
        <w:spacing w:before="1"/>
        <w:rPr>
          <w:sz w:val="21"/>
          <w:lang w:val="ru-RU"/>
        </w:rPr>
      </w:pPr>
    </w:p>
    <w:p w:rsidR="003E6CD3" w:rsidRDefault="003E6CD3" w:rsidP="003E6CD3">
      <w:pPr>
        <w:spacing w:after="0"/>
        <w:jc w:val="both"/>
        <w:rPr>
          <w:color w:val="000000" w:themeColor="text1"/>
          <w:sz w:val="24"/>
          <w:szCs w:val="24"/>
        </w:rPr>
      </w:pPr>
    </w:p>
    <w:p w:rsidR="003E6CD3" w:rsidRDefault="003E6CD3" w:rsidP="003E6CD3">
      <w:pPr>
        <w:spacing w:after="0"/>
        <w:jc w:val="both"/>
        <w:rPr>
          <w:color w:val="000000" w:themeColor="text1"/>
          <w:sz w:val="24"/>
          <w:szCs w:val="24"/>
        </w:rPr>
      </w:pPr>
    </w:p>
    <w:p w:rsidR="00326060" w:rsidRDefault="00326060" w:rsidP="003E6CD3">
      <w:pPr>
        <w:spacing w:after="0"/>
        <w:jc w:val="both"/>
        <w:rPr>
          <w:color w:val="000000" w:themeColor="text1"/>
          <w:sz w:val="24"/>
          <w:szCs w:val="24"/>
        </w:rPr>
      </w:pPr>
    </w:p>
    <w:p w:rsidR="00326060" w:rsidRDefault="00326060" w:rsidP="003E6CD3">
      <w:pPr>
        <w:spacing w:after="0"/>
        <w:jc w:val="both"/>
        <w:rPr>
          <w:color w:val="000000" w:themeColor="text1"/>
          <w:sz w:val="24"/>
          <w:szCs w:val="24"/>
        </w:rPr>
      </w:pPr>
    </w:p>
    <w:p w:rsidR="00567186" w:rsidRDefault="00567186" w:rsidP="003E6CD3">
      <w:pPr>
        <w:spacing w:after="0"/>
        <w:jc w:val="both"/>
        <w:rPr>
          <w:color w:val="000000" w:themeColor="text1"/>
          <w:sz w:val="24"/>
          <w:szCs w:val="24"/>
        </w:rPr>
      </w:pPr>
    </w:p>
    <w:p w:rsidR="005B7F47" w:rsidRDefault="005B7F47" w:rsidP="003E6CD3">
      <w:pPr>
        <w:spacing w:after="0"/>
        <w:jc w:val="both"/>
        <w:rPr>
          <w:color w:val="000000" w:themeColor="text1"/>
          <w:sz w:val="24"/>
          <w:szCs w:val="24"/>
        </w:rPr>
      </w:pPr>
    </w:p>
    <w:p w:rsidR="005B7F47" w:rsidRDefault="005B7F47" w:rsidP="003E6CD3">
      <w:pPr>
        <w:spacing w:after="0"/>
        <w:jc w:val="both"/>
        <w:rPr>
          <w:color w:val="000000" w:themeColor="text1"/>
          <w:sz w:val="24"/>
          <w:szCs w:val="24"/>
        </w:rPr>
      </w:pPr>
    </w:p>
    <w:p w:rsidR="005B7F47" w:rsidRDefault="005B7F47" w:rsidP="003E6CD3">
      <w:pPr>
        <w:spacing w:after="0"/>
        <w:jc w:val="both"/>
        <w:rPr>
          <w:color w:val="000000" w:themeColor="text1"/>
          <w:sz w:val="24"/>
          <w:szCs w:val="24"/>
        </w:rPr>
      </w:pPr>
    </w:p>
    <w:p w:rsidR="005818F4" w:rsidRDefault="005818F4" w:rsidP="00106651">
      <w:pPr>
        <w:spacing w:after="0" w:line="240" w:lineRule="auto"/>
        <w:rPr>
          <w:b/>
          <w:sz w:val="24"/>
          <w:szCs w:val="24"/>
        </w:rPr>
      </w:pPr>
    </w:p>
    <w:p w:rsidR="005B7F47" w:rsidRPr="008A17DA" w:rsidRDefault="005B7F47" w:rsidP="005B7F47">
      <w:pPr>
        <w:spacing w:after="0" w:line="240" w:lineRule="auto"/>
        <w:rPr>
          <w:sz w:val="24"/>
          <w:szCs w:val="24"/>
        </w:rPr>
      </w:pPr>
      <w:r w:rsidRPr="008A17DA">
        <w:rPr>
          <w:sz w:val="24"/>
          <w:szCs w:val="24"/>
        </w:rPr>
        <w:t>Разработчик:</w:t>
      </w:r>
    </w:p>
    <w:p w:rsidR="005B7F47" w:rsidRPr="008A17DA" w:rsidRDefault="005B7F47" w:rsidP="005B7F47">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 О</w:t>
      </w:r>
      <w:r w:rsidRPr="008A17DA">
        <w:rPr>
          <w:sz w:val="24"/>
          <w:szCs w:val="24"/>
        </w:rPr>
        <w:t>.</w:t>
      </w:r>
      <w:r>
        <w:rPr>
          <w:sz w:val="24"/>
          <w:szCs w:val="24"/>
        </w:rPr>
        <w:t>А</w:t>
      </w:r>
      <w:r w:rsidRPr="008A17DA">
        <w:rPr>
          <w:sz w:val="24"/>
          <w:szCs w:val="24"/>
        </w:rPr>
        <w:t>.</w:t>
      </w:r>
    </w:p>
    <w:p w:rsidR="005B7F47" w:rsidRPr="008A17DA" w:rsidRDefault="005B7F47" w:rsidP="005B7F47">
      <w:pPr>
        <w:autoSpaceDE w:val="0"/>
        <w:autoSpaceDN w:val="0"/>
        <w:adjustRightInd w:val="0"/>
        <w:spacing w:after="0" w:line="240" w:lineRule="auto"/>
        <w:rPr>
          <w:sz w:val="24"/>
          <w:szCs w:val="24"/>
        </w:rPr>
      </w:pPr>
      <w:r>
        <w:rPr>
          <w:i/>
          <w:sz w:val="24"/>
          <w:szCs w:val="24"/>
        </w:rPr>
        <w:t xml:space="preserve">                                                                                                                             </w:t>
      </w:r>
      <w:r w:rsidRPr="008A17DA">
        <w:rPr>
          <w:i/>
          <w:sz w:val="24"/>
          <w:szCs w:val="24"/>
        </w:rPr>
        <w:t>подпись</w:t>
      </w:r>
    </w:p>
    <w:p w:rsidR="005818F4" w:rsidRDefault="005818F4" w:rsidP="00106651">
      <w:pPr>
        <w:spacing w:after="0" w:line="240" w:lineRule="auto"/>
        <w:rPr>
          <w:b/>
          <w:sz w:val="24"/>
          <w:szCs w:val="24"/>
        </w:rPr>
      </w:pPr>
    </w:p>
    <w:p w:rsidR="005818F4" w:rsidRDefault="005818F4" w:rsidP="00106651">
      <w:pPr>
        <w:spacing w:after="0" w:line="240" w:lineRule="auto"/>
        <w:rPr>
          <w:b/>
          <w:sz w:val="24"/>
          <w:szCs w:val="24"/>
        </w:rPr>
      </w:pPr>
    </w:p>
    <w:p w:rsidR="005818F4" w:rsidRDefault="005818F4" w:rsidP="00106651">
      <w:pPr>
        <w:spacing w:after="0" w:line="240" w:lineRule="auto"/>
        <w:rPr>
          <w:b/>
          <w:sz w:val="24"/>
          <w:szCs w:val="24"/>
        </w:rPr>
      </w:pPr>
    </w:p>
    <w:p w:rsidR="00106651" w:rsidRPr="004C4E1A" w:rsidRDefault="00106651" w:rsidP="00106651">
      <w:pPr>
        <w:spacing w:after="0" w:line="240" w:lineRule="auto"/>
        <w:rPr>
          <w:b/>
          <w:sz w:val="24"/>
          <w:szCs w:val="24"/>
        </w:rPr>
      </w:pPr>
      <w:r>
        <w:rPr>
          <w:b/>
          <w:sz w:val="24"/>
          <w:szCs w:val="24"/>
        </w:rPr>
        <w:t xml:space="preserve">    </w:t>
      </w:r>
    </w:p>
    <w:p w:rsidR="00F5796E" w:rsidRDefault="00F5796E" w:rsidP="00402BED">
      <w:pPr>
        <w:pStyle w:val="afb"/>
        <w:spacing w:before="1"/>
        <w:ind w:left="4109" w:right="4309"/>
        <w:jc w:val="center"/>
        <w:rPr>
          <w:b/>
          <w:sz w:val="16"/>
          <w:szCs w:val="16"/>
          <w:lang w:val="ru-RU"/>
        </w:rPr>
      </w:pPr>
    </w:p>
    <w:p w:rsidR="00C10A40" w:rsidRDefault="00C10A40" w:rsidP="00402BED">
      <w:pPr>
        <w:pStyle w:val="afb"/>
        <w:spacing w:before="1"/>
        <w:ind w:left="4109" w:right="4309"/>
        <w:jc w:val="center"/>
        <w:rPr>
          <w:b/>
          <w:sz w:val="16"/>
          <w:szCs w:val="16"/>
          <w:lang w:val="ru-RU"/>
        </w:rPr>
      </w:pPr>
    </w:p>
    <w:p w:rsidR="001D324C" w:rsidRDefault="001D324C" w:rsidP="00402BED">
      <w:pPr>
        <w:pStyle w:val="afb"/>
        <w:spacing w:before="1"/>
        <w:ind w:left="4109" w:right="4309"/>
        <w:jc w:val="center"/>
        <w:rPr>
          <w:b/>
          <w:sz w:val="16"/>
          <w:szCs w:val="16"/>
          <w:lang w:val="ru-RU"/>
        </w:rPr>
      </w:pPr>
    </w:p>
    <w:p w:rsidR="005B7F47" w:rsidRDefault="005B7F47" w:rsidP="00402BED">
      <w:pPr>
        <w:pStyle w:val="afb"/>
        <w:spacing w:before="1"/>
        <w:ind w:left="4109" w:right="4309"/>
        <w:jc w:val="center"/>
        <w:rPr>
          <w:b/>
          <w:sz w:val="16"/>
          <w:szCs w:val="16"/>
          <w:lang w:val="ru-RU"/>
        </w:rPr>
      </w:pPr>
    </w:p>
    <w:p w:rsidR="001D51DB" w:rsidRDefault="001D51DB" w:rsidP="00402BED">
      <w:pPr>
        <w:pStyle w:val="afb"/>
        <w:spacing w:before="1"/>
        <w:ind w:left="4109" w:right="4309"/>
        <w:jc w:val="center"/>
        <w:rPr>
          <w:b/>
          <w:sz w:val="16"/>
          <w:szCs w:val="16"/>
          <w:lang w:val="ru-RU"/>
        </w:rPr>
      </w:pPr>
    </w:p>
    <w:p w:rsidR="001D51DB" w:rsidRDefault="001D51DB" w:rsidP="00402BED">
      <w:pPr>
        <w:pStyle w:val="afb"/>
        <w:spacing w:before="1"/>
        <w:ind w:left="4109" w:right="4309"/>
        <w:jc w:val="center"/>
        <w:rPr>
          <w:b/>
          <w:sz w:val="16"/>
          <w:szCs w:val="16"/>
          <w:lang w:val="ru-RU"/>
        </w:rPr>
      </w:pPr>
    </w:p>
    <w:p w:rsidR="001D324C" w:rsidRDefault="001D324C" w:rsidP="00402BED">
      <w:pPr>
        <w:pStyle w:val="afb"/>
        <w:spacing w:before="1"/>
        <w:ind w:left="4109" w:right="4309"/>
        <w:jc w:val="center"/>
        <w:rPr>
          <w:b/>
          <w:sz w:val="16"/>
          <w:szCs w:val="16"/>
          <w:lang w:val="ru-RU"/>
        </w:rPr>
      </w:pPr>
    </w:p>
    <w:p w:rsidR="00402BED" w:rsidRPr="00045BD8" w:rsidRDefault="00402BED" w:rsidP="00F5796E">
      <w:pPr>
        <w:pStyle w:val="afb"/>
        <w:spacing w:before="1"/>
        <w:ind w:right="2"/>
        <w:jc w:val="center"/>
        <w:rPr>
          <w:b/>
          <w:lang w:val="ru-RU"/>
        </w:rPr>
      </w:pPr>
      <w:r w:rsidRPr="00045BD8">
        <w:rPr>
          <w:b/>
          <w:lang w:val="ru-RU"/>
        </w:rPr>
        <w:t>20</w:t>
      </w:r>
      <w:r w:rsidR="00192871" w:rsidRPr="00045BD8">
        <w:rPr>
          <w:b/>
          <w:lang w:val="ru-RU"/>
        </w:rPr>
        <w:t>2</w:t>
      </w:r>
      <w:r w:rsidR="003B21B5">
        <w:rPr>
          <w:b/>
          <w:lang w:val="ru-RU"/>
        </w:rPr>
        <w:t>6</w:t>
      </w:r>
      <w:r w:rsidR="00F5796E">
        <w:rPr>
          <w:b/>
          <w:lang w:val="ru-RU"/>
        </w:rPr>
        <w:t xml:space="preserve"> </w:t>
      </w:r>
      <w:r w:rsidRPr="00045BD8">
        <w:rPr>
          <w:b/>
          <w:lang w:val="ru-RU"/>
        </w:rPr>
        <w:t>г.</w:t>
      </w:r>
    </w:p>
    <w:p w:rsidR="00402BED" w:rsidRPr="006C0806" w:rsidRDefault="00402BED" w:rsidP="00402BED">
      <w:pPr>
        <w:jc w:val="center"/>
        <w:sectPr w:rsidR="00402BED" w:rsidRPr="006C0806" w:rsidSect="00F5796E">
          <w:headerReference w:type="default" r:id="rId9"/>
          <w:footerReference w:type="default" r:id="rId10"/>
          <w:pgSz w:w="11910" w:h="16850"/>
          <w:pgMar w:top="851"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bookmarkStart w:id="9" w:name="_GoBack"/>
      <w:bookmarkEnd w:id="9"/>
    </w:p>
    <w:bookmarkStart w:id="10" w:name="_Toc32305880" w:displacedByCustomXml="next"/>
    <w:sdt>
      <w:sdtPr>
        <w:rPr>
          <w:rFonts w:ascii="Georgia" w:eastAsia="Times New Roman" w:hAnsi="Georgia" w:cs="Times New Roman"/>
          <w:b w:val="0"/>
          <w:bCs w:val="0"/>
          <w:caps w:val="0"/>
          <w:color w:val="365F91"/>
          <w:sz w:val="28"/>
          <w:szCs w:val="28"/>
          <w:lang w:val="en-US" w:bidi="en-US"/>
        </w:rPr>
        <w:id w:val="-681975017"/>
        <w:docPartObj>
          <w:docPartGallery w:val="Table of Contents"/>
          <w:docPartUnique/>
        </w:docPartObj>
      </w:sdtPr>
      <w:sdtEndPr>
        <w:rPr>
          <w:rFonts w:asciiTheme="minorHAnsi" w:eastAsiaTheme="minorHAnsi" w:hAnsiTheme="minorHAnsi" w:cstheme="minorBidi"/>
          <w:color w:val="auto"/>
          <w:sz w:val="18"/>
          <w:szCs w:val="18"/>
          <w:lang w:val="ru-RU" w:bidi="ar-SA"/>
        </w:rPr>
      </w:sdtEndPr>
      <w:sdtContent>
        <w:p w:rsidR="00FD09AD" w:rsidRPr="00581B59" w:rsidRDefault="00C8765F">
          <w:pPr>
            <w:pStyle w:val="1d"/>
            <w:tabs>
              <w:tab w:val="right" w:leader="dot" w:pos="9345"/>
            </w:tabs>
            <w:rPr>
              <w:rFonts w:ascii="Times New Roman" w:eastAsia="Times New Roman" w:hAnsi="Times New Roman" w:cs="Times New Roman"/>
              <w:caps w:val="0"/>
              <w:color w:val="365F91"/>
              <w:sz w:val="28"/>
              <w:szCs w:val="28"/>
              <w:lang w:bidi="en-US"/>
            </w:rPr>
          </w:pPr>
          <w:r w:rsidRPr="00581B59">
            <w:rPr>
              <w:rFonts w:ascii="Times New Roman" w:eastAsia="Times New Roman" w:hAnsi="Times New Roman" w:cs="Times New Roman"/>
              <w:caps w:val="0"/>
              <w:color w:val="365F91"/>
              <w:sz w:val="28"/>
              <w:szCs w:val="28"/>
              <w:lang w:bidi="en-US"/>
            </w:rPr>
            <w:t>ОГЛАВЛЕНИЕ</w:t>
          </w:r>
        </w:p>
        <w:p w:rsidR="00D2376D" w:rsidRDefault="00E6301C" w:rsidP="00D2376D">
          <w:pPr>
            <w:pStyle w:val="1d"/>
            <w:tabs>
              <w:tab w:val="right" w:leader="dot" w:pos="9344"/>
            </w:tabs>
            <w:rPr>
              <w:rFonts w:eastAsiaTheme="minorEastAsia"/>
              <w:b w:val="0"/>
              <w:bCs w:val="0"/>
              <w:caps w:val="0"/>
              <w:noProof/>
              <w:sz w:val="22"/>
              <w:szCs w:val="22"/>
              <w:lang w:eastAsia="ru-RU"/>
            </w:rPr>
          </w:pPr>
          <w:r w:rsidRPr="00E6301C">
            <w:rPr>
              <w:rFonts w:ascii="Times New Roman" w:hAnsi="Times New Roman" w:cs="Times New Roman"/>
            </w:rPr>
            <w:fldChar w:fldCharType="begin"/>
          </w:r>
          <w:r w:rsidR="00256F35" w:rsidRPr="007F5FD6">
            <w:rPr>
              <w:rFonts w:ascii="Times New Roman" w:hAnsi="Times New Roman" w:cs="Times New Roman"/>
            </w:rPr>
            <w:instrText xml:space="preserve"> TOC \o "1-7" \f \h \z \t "ConsPlusTitle;2;ConsPlusNormal;1" </w:instrText>
          </w:r>
          <w:r w:rsidRPr="00E6301C">
            <w:rPr>
              <w:rFonts w:ascii="Times New Roman" w:hAnsi="Times New Roman" w:cs="Times New Roman"/>
            </w:rPr>
            <w:fldChar w:fldCharType="separate"/>
          </w:r>
          <w:hyperlink w:anchor="_Toc232426356" w:history="1">
            <w:r w:rsidR="00D2376D" w:rsidRPr="001E3EDF">
              <w:rPr>
                <w:rStyle w:val="aff5"/>
                <w:noProof/>
              </w:rPr>
              <w:t>Паспорт разработки схемы теплоснабжения</w:t>
            </w:r>
            <w:r w:rsidR="00D2376D">
              <w:rPr>
                <w:noProof/>
                <w:webHidden/>
              </w:rPr>
              <w:tab/>
            </w:r>
            <w:r w:rsidR="00D2376D">
              <w:rPr>
                <w:noProof/>
                <w:webHidden/>
              </w:rPr>
              <w:fldChar w:fldCharType="begin"/>
            </w:r>
            <w:r w:rsidR="00D2376D">
              <w:rPr>
                <w:noProof/>
                <w:webHidden/>
              </w:rPr>
              <w:instrText xml:space="preserve"> PAGEREF _Toc232426356 \h </w:instrText>
            </w:r>
            <w:r w:rsidR="00D2376D">
              <w:rPr>
                <w:noProof/>
                <w:webHidden/>
              </w:rPr>
            </w:r>
            <w:r w:rsidR="00D2376D">
              <w:rPr>
                <w:noProof/>
                <w:webHidden/>
              </w:rPr>
              <w:fldChar w:fldCharType="separate"/>
            </w:r>
            <w:r w:rsidR="00D2376D">
              <w:rPr>
                <w:noProof/>
                <w:webHidden/>
              </w:rPr>
              <w:t>8</w:t>
            </w:r>
            <w:r w:rsidR="00D2376D">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357" w:history="1">
            <w:r w:rsidRPr="001E3EDF">
              <w:rPr>
                <w:rStyle w:val="aff5"/>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_Toc232426357 \h </w:instrText>
            </w:r>
            <w:r>
              <w:rPr>
                <w:noProof/>
                <w:webHidden/>
              </w:rPr>
            </w:r>
            <w:r>
              <w:rPr>
                <w:noProof/>
                <w:webHidden/>
              </w:rPr>
              <w:fldChar w:fldCharType="separate"/>
            </w:r>
            <w:r>
              <w:rPr>
                <w:noProof/>
                <w:webHidden/>
              </w:rPr>
              <w:t>15</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58" w:history="1">
            <w:r w:rsidRPr="001E3EDF">
              <w:rPr>
                <w:rStyle w:val="aff5"/>
                <w:rFonts w:ascii="Times New Roman" w:hAnsi="Times New Roman"/>
                <w:b/>
                <w:noProof/>
                <w:lang w:bidi="en-US"/>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 летние периоды (далее - этапы)</w:t>
            </w:r>
            <w:r>
              <w:rPr>
                <w:noProof/>
                <w:webHidden/>
              </w:rPr>
              <w:tab/>
            </w:r>
            <w:r>
              <w:rPr>
                <w:noProof/>
                <w:webHidden/>
              </w:rPr>
              <w:fldChar w:fldCharType="begin"/>
            </w:r>
            <w:r>
              <w:rPr>
                <w:noProof/>
                <w:webHidden/>
              </w:rPr>
              <w:instrText xml:space="preserve"> PAGEREF _Toc232426358 \h </w:instrText>
            </w:r>
            <w:r>
              <w:rPr>
                <w:noProof/>
                <w:webHidden/>
              </w:rPr>
            </w:r>
            <w:r>
              <w:rPr>
                <w:noProof/>
                <w:webHidden/>
              </w:rPr>
              <w:fldChar w:fldCharType="separate"/>
            </w:r>
            <w:r>
              <w:rPr>
                <w:noProof/>
                <w:webHidden/>
              </w:rPr>
              <w:t>15</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59" w:history="1">
            <w:r w:rsidRPr="001E3EDF">
              <w:rPr>
                <w:rStyle w:val="aff5"/>
                <w:rFonts w:ascii="Times New Roman" w:hAnsi="Times New Roman"/>
                <w:b/>
                <w:noProof/>
                <w:lang w:bidi="en-US"/>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Pr>
                <w:noProof/>
                <w:webHidden/>
              </w:rPr>
              <w:tab/>
            </w:r>
            <w:r>
              <w:rPr>
                <w:noProof/>
                <w:webHidden/>
              </w:rPr>
              <w:fldChar w:fldCharType="begin"/>
            </w:r>
            <w:r>
              <w:rPr>
                <w:noProof/>
                <w:webHidden/>
              </w:rPr>
              <w:instrText xml:space="preserve"> PAGEREF _Toc232426359 \h </w:instrText>
            </w:r>
            <w:r>
              <w:rPr>
                <w:noProof/>
                <w:webHidden/>
              </w:rPr>
            </w:r>
            <w:r>
              <w:rPr>
                <w:noProof/>
                <w:webHidden/>
              </w:rPr>
              <w:fldChar w:fldCharType="separate"/>
            </w:r>
            <w:r>
              <w:rPr>
                <w:noProof/>
                <w:webHidden/>
              </w:rPr>
              <w:t>15</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60" w:history="1">
            <w:r w:rsidRPr="001E3EDF">
              <w:rPr>
                <w:rStyle w:val="aff5"/>
                <w:rFonts w:ascii="Times New Roman" w:hAnsi="Times New Roman"/>
                <w:b/>
                <w:noProof/>
                <w:lang w:bidi="en-US"/>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Pr>
                <w:noProof/>
                <w:webHidden/>
              </w:rPr>
              <w:tab/>
            </w:r>
            <w:r>
              <w:rPr>
                <w:noProof/>
                <w:webHidden/>
              </w:rPr>
              <w:fldChar w:fldCharType="begin"/>
            </w:r>
            <w:r>
              <w:rPr>
                <w:noProof/>
                <w:webHidden/>
              </w:rPr>
              <w:instrText xml:space="preserve"> PAGEREF _Toc232426360 \h </w:instrText>
            </w:r>
            <w:r>
              <w:rPr>
                <w:noProof/>
                <w:webHidden/>
              </w:rPr>
            </w:r>
            <w:r>
              <w:rPr>
                <w:noProof/>
                <w:webHidden/>
              </w:rPr>
              <w:fldChar w:fldCharType="separate"/>
            </w:r>
            <w:r>
              <w:rPr>
                <w:noProof/>
                <w:webHidden/>
              </w:rPr>
              <w:t>16</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61" w:history="1">
            <w:r w:rsidRPr="001E3EDF">
              <w:rPr>
                <w:rStyle w:val="aff5"/>
                <w:rFonts w:ascii="Times New Roman" w:hAnsi="Times New Roman"/>
                <w:b/>
                <w:noProof/>
                <w:lang w:bidi="en-US"/>
              </w:rPr>
              <w:t>г)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муниципальному округу, городскому округу, городу федерального значения.</w:t>
            </w:r>
            <w:r>
              <w:rPr>
                <w:noProof/>
                <w:webHidden/>
              </w:rPr>
              <w:tab/>
            </w:r>
            <w:r>
              <w:rPr>
                <w:noProof/>
                <w:webHidden/>
              </w:rPr>
              <w:fldChar w:fldCharType="begin"/>
            </w:r>
            <w:r>
              <w:rPr>
                <w:noProof/>
                <w:webHidden/>
              </w:rPr>
              <w:instrText xml:space="preserve"> PAGEREF _Toc232426361 \h </w:instrText>
            </w:r>
            <w:r>
              <w:rPr>
                <w:noProof/>
                <w:webHidden/>
              </w:rPr>
            </w:r>
            <w:r>
              <w:rPr>
                <w:noProof/>
                <w:webHidden/>
              </w:rPr>
              <w:fldChar w:fldCharType="separate"/>
            </w:r>
            <w:r>
              <w:rPr>
                <w:noProof/>
                <w:webHidden/>
              </w:rPr>
              <w:t>16</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362" w:history="1">
            <w:r w:rsidRPr="001E3EDF">
              <w:rPr>
                <w:rStyle w:val="aff5"/>
                <w:noProof/>
              </w:rPr>
              <w:t>РАЗДЕЛ 2. СУЩЕСТВУЮЩИЕ И ПЕРСПЕКТИВНЫЕ БАЛАНСЫ ТЕПЛОВОЙ МОЩНОСТИ ИСТОЧНИКОВ ТЕПЛОВОЙ ЭНЕРГИИ И ТЕПЛОВОЙ НАГРУЗКИ ПОТРЕБИТЕЛЕЙ</w:t>
            </w:r>
            <w:r>
              <w:rPr>
                <w:noProof/>
                <w:webHidden/>
              </w:rPr>
              <w:tab/>
            </w:r>
            <w:r>
              <w:rPr>
                <w:noProof/>
                <w:webHidden/>
              </w:rPr>
              <w:fldChar w:fldCharType="begin"/>
            </w:r>
            <w:r>
              <w:rPr>
                <w:noProof/>
                <w:webHidden/>
              </w:rPr>
              <w:instrText xml:space="preserve"> PAGEREF _Toc232426362 \h </w:instrText>
            </w:r>
            <w:r>
              <w:rPr>
                <w:noProof/>
                <w:webHidden/>
              </w:rPr>
            </w:r>
            <w:r>
              <w:rPr>
                <w:noProof/>
                <w:webHidden/>
              </w:rPr>
              <w:fldChar w:fldCharType="separate"/>
            </w:r>
            <w:r>
              <w:rPr>
                <w:noProof/>
                <w:webHidden/>
              </w:rPr>
              <w:t>18</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63" w:history="1">
            <w:r w:rsidRPr="001E3EDF">
              <w:rPr>
                <w:rStyle w:val="aff5"/>
                <w:rFonts w:ascii="Times New Roman" w:hAnsi="Times New Roman"/>
                <w:b/>
                <w:noProof/>
                <w:lang w:bidi="en-US"/>
              </w:rPr>
              <w:t>2.1. Существующие балансы тепловой мощности и тепловой нагрузки</w:t>
            </w:r>
            <w:r>
              <w:rPr>
                <w:noProof/>
                <w:webHidden/>
              </w:rPr>
              <w:tab/>
            </w:r>
            <w:r>
              <w:rPr>
                <w:noProof/>
                <w:webHidden/>
              </w:rPr>
              <w:fldChar w:fldCharType="begin"/>
            </w:r>
            <w:r>
              <w:rPr>
                <w:noProof/>
                <w:webHidden/>
              </w:rPr>
              <w:instrText xml:space="preserve"> PAGEREF _Toc232426363 \h </w:instrText>
            </w:r>
            <w:r>
              <w:rPr>
                <w:noProof/>
                <w:webHidden/>
              </w:rPr>
            </w:r>
            <w:r>
              <w:rPr>
                <w:noProof/>
                <w:webHidden/>
              </w:rPr>
              <w:fldChar w:fldCharType="separate"/>
            </w:r>
            <w:r>
              <w:rPr>
                <w:noProof/>
                <w:webHidden/>
              </w:rPr>
              <w:t>18</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64" w:history="1">
            <w:r w:rsidRPr="001E3EDF">
              <w:rPr>
                <w:rStyle w:val="aff5"/>
                <w:rFonts w:ascii="Times New Roman" w:hAnsi="Times New Roman"/>
                <w:b/>
                <w:noProof/>
                <w:lang w:bidi="en-US"/>
              </w:rPr>
              <w:t>а) описание существующих и перспективных зон действия систем теплоснабжения и источников тепловой энергии</w:t>
            </w:r>
            <w:r>
              <w:rPr>
                <w:noProof/>
                <w:webHidden/>
              </w:rPr>
              <w:tab/>
            </w:r>
            <w:r>
              <w:rPr>
                <w:noProof/>
                <w:webHidden/>
              </w:rPr>
              <w:fldChar w:fldCharType="begin"/>
            </w:r>
            <w:r>
              <w:rPr>
                <w:noProof/>
                <w:webHidden/>
              </w:rPr>
              <w:instrText xml:space="preserve"> PAGEREF _Toc232426364 \h </w:instrText>
            </w:r>
            <w:r>
              <w:rPr>
                <w:noProof/>
                <w:webHidden/>
              </w:rPr>
            </w:r>
            <w:r>
              <w:rPr>
                <w:noProof/>
                <w:webHidden/>
              </w:rPr>
              <w:fldChar w:fldCharType="separate"/>
            </w:r>
            <w:r>
              <w:rPr>
                <w:noProof/>
                <w:webHidden/>
              </w:rPr>
              <w:t>18</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65" w:history="1">
            <w:r w:rsidRPr="001E3EDF">
              <w:rPr>
                <w:rStyle w:val="aff5"/>
                <w:rFonts w:ascii="Times New Roman" w:hAnsi="Times New Roman"/>
                <w:b/>
                <w:noProof/>
                <w:lang w:bidi="en-US"/>
              </w:rPr>
              <w:t>б) описание существующих и перспективных зон действия индивидуальных источников тепловой энергии</w:t>
            </w:r>
            <w:r>
              <w:rPr>
                <w:noProof/>
                <w:webHidden/>
              </w:rPr>
              <w:tab/>
            </w:r>
            <w:r>
              <w:rPr>
                <w:noProof/>
                <w:webHidden/>
              </w:rPr>
              <w:fldChar w:fldCharType="begin"/>
            </w:r>
            <w:r>
              <w:rPr>
                <w:noProof/>
                <w:webHidden/>
              </w:rPr>
              <w:instrText xml:space="preserve"> PAGEREF _Toc232426365 \h </w:instrText>
            </w:r>
            <w:r>
              <w:rPr>
                <w:noProof/>
                <w:webHidden/>
              </w:rPr>
            </w:r>
            <w:r>
              <w:rPr>
                <w:noProof/>
                <w:webHidden/>
              </w:rPr>
              <w:fldChar w:fldCharType="separate"/>
            </w:r>
            <w:r>
              <w:rPr>
                <w:noProof/>
                <w:webHidden/>
              </w:rPr>
              <w:t>19</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66" w:history="1">
            <w:r w:rsidRPr="001E3EDF">
              <w:rPr>
                <w:rStyle w:val="aff5"/>
                <w:rFonts w:ascii="Times New Roman" w:hAnsi="Times New Roman"/>
                <w:b/>
                <w:noProof/>
                <w:lang w:bidi="en-US"/>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Pr>
                <w:noProof/>
                <w:webHidden/>
              </w:rPr>
              <w:tab/>
            </w:r>
            <w:r>
              <w:rPr>
                <w:noProof/>
                <w:webHidden/>
              </w:rPr>
              <w:fldChar w:fldCharType="begin"/>
            </w:r>
            <w:r>
              <w:rPr>
                <w:noProof/>
                <w:webHidden/>
              </w:rPr>
              <w:instrText xml:space="preserve"> PAGEREF _Toc232426366 \h </w:instrText>
            </w:r>
            <w:r>
              <w:rPr>
                <w:noProof/>
                <w:webHidden/>
              </w:rPr>
            </w:r>
            <w:r>
              <w:rPr>
                <w:noProof/>
                <w:webHidden/>
              </w:rPr>
              <w:fldChar w:fldCharType="separate"/>
            </w:r>
            <w:r>
              <w:rPr>
                <w:noProof/>
                <w:webHidden/>
              </w:rPr>
              <w:t>20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67" w:history="1">
            <w:r w:rsidRPr="001E3EDF">
              <w:rPr>
                <w:rStyle w:val="aff5"/>
                <w:rFonts w:ascii="Times New Roman" w:hAnsi="Times New Roman"/>
                <w:b/>
                <w:noProof/>
                <w:lang w:bidi="en-US"/>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муниципальных округов, городских округов либо в границах городского округа (муниципального округа, поселения) и города федерального значения или городских округов (муниципальных округов, поселений) и города федерального значения, с указанием величины тепловой нагрузки для потребителей каждого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_Toc232426367 \h </w:instrText>
            </w:r>
            <w:r>
              <w:rPr>
                <w:noProof/>
                <w:webHidden/>
              </w:rPr>
            </w:r>
            <w:r>
              <w:rPr>
                <w:noProof/>
                <w:webHidden/>
              </w:rPr>
              <w:fldChar w:fldCharType="separate"/>
            </w:r>
            <w:r>
              <w:rPr>
                <w:noProof/>
                <w:webHidden/>
              </w:rPr>
              <w:t>26</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68" w:history="1">
            <w:r w:rsidRPr="001E3EDF">
              <w:rPr>
                <w:rStyle w:val="aff5"/>
                <w:rFonts w:ascii="Times New Roman" w:hAnsi="Times New Roman"/>
                <w:b/>
                <w:noProof/>
                <w:lang w:bidi="en-US"/>
              </w:rPr>
              <w:t>д) радиус эффективного теплоснабжения, определяемый в соответствии с методическими указаниями по разработке схем теплоснабжения</w:t>
            </w:r>
            <w:r>
              <w:rPr>
                <w:noProof/>
                <w:webHidden/>
              </w:rPr>
              <w:tab/>
            </w:r>
            <w:r>
              <w:rPr>
                <w:noProof/>
                <w:webHidden/>
              </w:rPr>
              <w:fldChar w:fldCharType="begin"/>
            </w:r>
            <w:r>
              <w:rPr>
                <w:noProof/>
                <w:webHidden/>
              </w:rPr>
              <w:instrText xml:space="preserve"> PAGEREF _Toc232426368 \h </w:instrText>
            </w:r>
            <w:r>
              <w:rPr>
                <w:noProof/>
                <w:webHidden/>
              </w:rPr>
            </w:r>
            <w:r>
              <w:rPr>
                <w:noProof/>
                <w:webHidden/>
              </w:rPr>
              <w:fldChar w:fldCharType="separate"/>
            </w:r>
            <w:r>
              <w:rPr>
                <w:noProof/>
                <w:webHidden/>
              </w:rPr>
              <w:t>26</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69" w:history="1">
            <w:r w:rsidRPr="001E3EDF">
              <w:rPr>
                <w:rStyle w:val="aff5"/>
                <w:rFonts w:ascii="Times New Roman" w:hAnsi="Times New Roman"/>
                <w:b/>
                <w:noProof/>
                <w:lang w:bidi="en-US"/>
              </w:rPr>
              <w:t>2.2. Перспективные балансы тепловой мощности и тепловой нагрузки в каждой системе теплоснабжения и зоне действия источников тепловой энергии определяют</w:t>
            </w:r>
            <w:r>
              <w:rPr>
                <w:noProof/>
                <w:webHidden/>
              </w:rPr>
              <w:tab/>
            </w:r>
            <w:r>
              <w:rPr>
                <w:noProof/>
                <w:webHidden/>
              </w:rPr>
              <w:fldChar w:fldCharType="begin"/>
            </w:r>
            <w:r>
              <w:rPr>
                <w:noProof/>
                <w:webHidden/>
              </w:rPr>
              <w:instrText xml:space="preserve"> PAGEREF _Toc232426369 \h </w:instrText>
            </w:r>
            <w:r>
              <w:rPr>
                <w:noProof/>
                <w:webHidden/>
              </w:rPr>
            </w:r>
            <w:r>
              <w:rPr>
                <w:noProof/>
                <w:webHidden/>
              </w:rPr>
              <w:fldChar w:fldCharType="separate"/>
            </w:r>
            <w:r>
              <w:rPr>
                <w:noProof/>
                <w:webHidden/>
              </w:rPr>
              <w:t>29</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70" w:history="1">
            <w:r w:rsidRPr="001E3EDF">
              <w:rPr>
                <w:rStyle w:val="aff5"/>
                <w:rFonts w:ascii="Times New Roman" w:hAnsi="Times New Roman"/>
                <w:b/>
                <w:noProof/>
                <w:lang w:bidi="en-US"/>
              </w:rPr>
              <w:t>а) существующие и перспективные значения установленной тепловой мощности основного оборудования источника (источников) тепловой энергии</w:t>
            </w:r>
            <w:r>
              <w:rPr>
                <w:noProof/>
                <w:webHidden/>
              </w:rPr>
              <w:tab/>
            </w:r>
            <w:r>
              <w:rPr>
                <w:noProof/>
                <w:webHidden/>
              </w:rPr>
              <w:fldChar w:fldCharType="begin"/>
            </w:r>
            <w:r>
              <w:rPr>
                <w:noProof/>
                <w:webHidden/>
              </w:rPr>
              <w:instrText xml:space="preserve"> PAGEREF _Toc232426370 \h </w:instrText>
            </w:r>
            <w:r>
              <w:rPr>
                <w:noProof/>
                <w:webHidden/>
              </w:rPr>
            </w:r>
            <w:r>
              <w:rPr>
                <w:noProof/>
                <w:webHidden/>
              </w:rPr>
              <w:fldChar w:fldCharType="separate"/>
            </w:r>
            <w:r>
              <w:rPr>
                <w:noProof/>
                <w:webHidden/>
              </w:rPr>
              <w:t>29</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71" w:history="1">
            <w:r w:rsidRPr="001E3EDF">
              <w:rPr>
                <w:rStyle w:val="aff5"/>
                <w:rFonts w:ascii="Times New Roman" w:hAnsi="Times New Roman"/>
                <w:b/>
                <w:noProof/>
                <w:lang w:bidi="en-US"/>
              </w:rPr>
              <w:t>б)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Pr>
                <w:noProof/>
                <w:webHidden/>
              </w:rPr>
              <w:tab/>
            </w:r>
            <w:r>
              <w:rPr>
                <w:noProof/>
                <w:webHidden/>
              </w:rPr>
              <w:fldChar w:fldCharType="begin"/>
            </w:r>
            <w:r>
              <w:rPr>
                <w:noProof/>
                <w:webHidden/>
              </w:rPr>
              <w:instrText xml:space="preserve"> PAGEREF _Toc232426371 \h </w:instrText>
            </w:r>
            <w:r>
              <w:rPr>
                <w:noProof/>
                <w:webHidden/>
              </w:rPr>
            </w:r>
            <w:r>
              <w:rPr>
                <w:noProof/>
                <w:webHidden/>
              </w:rPr>
              <w:fldChar w:fldCharType="separate"/>
            </w:r>
            <w:r>
              <w:rPr>
                <w:noProof/>
                <w:webHidden/>
              </w:rPr>
              <w:t>29</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72" w:history="1">
            <w:r w:rsidRPr="001E3EDF">
              <w:rPr>
                <w:rStyle w:val="aff5"/>
                <w:rFonts w:ascii="Times New Roman" w:hAnsi="Times New Roman"/>
                <w:b/>
                <w:noProof/>
                <w:lang w:bidi="en-US"/>
              </w:rPr>
              <w:t>в)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r>
              <w:rPr>
                <w:noProof/>
                <w:webHidden/>
              </w:rPr>
              <w:tab/>
            </w:r>
            <w:r>
              <w:rPr>
                <w:noProof/>
                <w:webHidden/>
              </w:rPr>
              <w:fldChar w:fldCharType="begin"/>
            </w:r>
            <w:r>
              <w:rPr>
                <w:noProof/>
                <w:webHidden/>
              </w:rPr>
              <w:instrText xml:space="preserve"> PAGEREF _Toc232426372 \h </w:instrText>
            </w:r>
            <w:r>
              <w:rPr>
                <w:noProof/>
                <w:webHidden/>
              </w:rPr>
            </w:r>
            <w:r>
              <w:rPr>
                <w:noProof/>
                <w:webHidden/>
              </w:rPr>
              <w:fldChar w:fldCharType="separate"/>
            </w:r>
            <w:r>
              <w:rPr>
                <w:noProof/>
                <w:webHidden/>
              </w:rPr>
              <w:t>30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73" w:history="1">
            <w:r w:rsidRPr="001E3EDF">
              <w:rPr>
                <w:rStyle w:val="aff5"/>
                <w:rFonts w:ascii="Times New Roman" w:hAnsi="Times New Roman"/>
                <w:b/>
                <w:noProof/>
                <w:lang w:bidi="en-US"/>
              </w:rPr>
              <w:t>г) значения существующей и перспективной тепловой мощности источников тепловой энергии нетто</w:t>
            </w:r>
            <w:r>
              <w:rPr>
                <w:noProof/>
                <w:webHidden/>
              </w:rPr>
              <w:tab/>
            </w:r>
            <w:r>
              <w:rPr>
                <w:noProof/>
                <w:webHidden/>
              </w:rPr>
              <w:fldChar w:fldCharType="begin"/>
            </w:r>
            <w:r>
              <w:rPr>
                <w:noProof/>
                <w:webHidden/>
              </w:rPr>
              <w:instrText xml:space="preserve"> PAGEREF _Toc232426373 \h </w:instrText>
            </w:r>
            <w:r>
              <w:rPr>
                <w:noProof/>
                <w:webHidden/>
              </w:rPr>
            </w:r>
            <w:r>
              <w:rPr>
                <w:noProof/>
                <w:webHidden/>
              </w:rPr>
              <w:fldChar w:fldCharType="separate"/>
            </w:r>
            <w:r>
              <w:rPr>
                <w:noProof/>
                <w:webHidden/>
              </w:rPr>
              <w:t>30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74" w:history="1">
            <w:r w:rsidRPr="001E3EDF">
              <w:rPr>
                <w:rStyle w:val="aff5"/>
                <w:rFonts w:ascii="Times New Roman" w:hAnsi="Times New Roman"/>
                <w:b/>
                <w:noProof/>
                <w:lang w:bidi="en-US"/>
              </w:rPr>
              <w:t>д)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Pr>
                <w:noProof/>
                <w:webHidden/>
              </w:rPr>
              <w:tab/>
            </w:r>
            <w:r>
              <w:rPr>
                <w:noProof/>
                <w:webHidden/>
              </w:rPr>
              <w:fldChar w:fldCharType="begin"/>
            </w:r>
            <w:r>
              <w:rPr>
                <w:noProof/>
                <w:webHidden/>
              </w:rPr>
              <w:instrText xml:space="preserve"> PAGEREF _Toc232426374 \h </w:instrText>
            </w:r>
            <w:r>
              <w:rPr>
                <w:noProof/>
                <w:webHidden/>
              </w:rPr>
            </w:r>
            <w:r>
              <w:rPr>
                <w:noProof/>
                <w:webHidden/>
              </w:rPr>
              <w:fldChar w:fldCharType="separate"/>
            </w:r>
            <w:r>
              <w:rPr>
                <w:noProof/>
                <w:webHidden/>
              </w:rPr>
              <w:t>30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75" w:history="1">
            <w:r w:rsidRPr="001E3EDF">
              <w:rPr>
                <w:rStyle w:val="aff5"/>
                <w:rFonts w:ascii="Times New Roman" w:hAnsi="Times New Roman"/>
                <w:b/>
                <w:noProof/>
                <w:lang w:bidi="en-US"/>
              </w:rPr>
              <w:t>е) 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r>
              <w:rPr>
                <w:noProof/>
                <w:webHidden/>
              </w:rPr>
              <w:tab/>
            </w:r>
            <w:r>
              <w:rPr>
                <w:noProof/>
                <w:webHidden/>
              </w:rPr>
              <w:fldChar w:fldCharType="begin"/>
            </w:r>
            <w:r>
              <w:rPr>
                <w:noProof/>
                <w:webHidden/>
              </w:rPr>
              <w:instrText xml:space="preserve"> PAGEREF _Toc232426375 \h </w:instrText>
            </w:r>
            <w:r>
              <w:rPr>
                <w:noProof/>
                <w:webHidden/>
              </w:rPr>
            </w:r>
            <w:r>
              <w:rPr>
                <w:noProof/>
                <w:webHidden/>
              </w:rPr>
              <w:fldChar w:fldCharType="separate"/>
            </w:r>
            <w:r>
              <w:rPr>
                <w:noProof/>
                <w:webHidden/>
              </w:rPr>
              <w:t>31</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76" w:history="1">
            <w:r w:rsidRPr="001E3EDF">
              <w:rPr>
                <w:rStyle w:val="aff5"/>
                <w:rFonts w:ascii="Times New Roman" w:hAnsi="Times New Roman"/>
                <w:b/>
                <w:noProof/>
                <w:lang w:bidi="en-US"/>
              </w:rPr>
              <w:t>ж) 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r>
              <w:rPr>
                <w:noProof/>
                <w:webHidden/>
              </w:rPr>
              <w:tab/>
            </w:r>
            <w:r>
              <w:rPr>
                <w:noProof/>
                <w:webHidden/>
              </w:rPr>
              <w:fldChar w:fldCharType="begin"/>
            </w:r>
            <w:r>
              <w:rPr>
                <w:noProof/>
                <w:webHidden/>
              </w:rPr>
              <w:instrText xml:space="preserve"> PAGEREF _Toc232426376 \h </w:instrText>
            </w:r>
            <w:r>
              <w:rPr>
                <w:noProof/>
                <w:webHidden/>
              </w:rPr>
            </w:r>
            <w:r>
              <w:rPr>
                <w:noProof/>
                <w:webHidden/>
              </w:rPr>
              <w:fldChar w:fldCharType="separate"/>
            </w:r>
            <w:r>
              <w:rPr>
                <w:noProof/>
                <w:webHidden/>
              </w:rPr>
              <w:t>31</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77" w:history="1">
            <w:r w:rsidRPr="001E3EDF">
              <w:rPr>
                <w:rStyle w:val="aff5"/>
                <w:rFonts w:ascii="Times New Roman" w:hAnsi="Times New Roman"/>
                <w:b/>
                <w:noProof/>
                <w:lang w:bidi="en-US"/>
              </w:rPr>
              <w:t>з) значения существующей и перспективной тепловой нагрузки потребителей, устанавливаемые с учетом расчетной тепловой нагрузки.</w:t>
            </w:r>
            <w:r>
              <w:rPr>
                <w:noProof/>
                <w:webHidden/>
              </w:rPr>
              <w:tab/>
            </w:r>
            <w:r>
              <w:rPr>
                <w:noProof/>
                <w:webHidden/>
              </w:rPr>
              <w:fldChar w:fldCharType="begin"/>
            </w:r>
            <w:r>
              <w:rPr>
                <w:noProof/>
                <w:webHidden/>
              </w:rPr>
              <w:instrText xml:space="preserve"> PAGEREF _Toc232426377 \h </w:instrText>
            </w:r>
            <w:r>
              <w:rPr>
                <w:noProof/>
                <w:webHidden/>
              </w:rPr>
            </w:r>
            <w:r>
              <w:rPr>
                <w:noProof/>
                <w:webHidden/>
              </w:rPr>
              <w:fldChar w:fldCharType="separate"/>
            </w:r>
            <w:r>
              <w:rPr>
                <w:noProof/>
                <w:webHidden/>
              </w:rPr>
              <w:t>32</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78" w:history="1">
            <w:r w:rsidRPr="001E3EDF">
              <w:rPr>
                <w:rStyle w:val="aff5"/>
                <w:rFonts w:ascii="Times New Roman" w:hAnsi="Times New Roman"/>
                <w:b/>
                <w:noProof/>
                <w:lang w:bidi="en-US"/>
              </w:rPr>
              <w:t>2.3. В ценовых зонах теплоснабжения положения подпунктов "а", "в", "г", а также положения пункта 7 настоящего документа применяются в части указания существующих и перспективных балансов тепловой мощности и тепловой нагрузки потребителей по зоне действия систем теплоснабжения. Существующие и перспективные балансы тепловой мощности и тепловой нагрузки потребителей по зонам действия источников тепловой энергии не составляются</w:t>
            </w:r>
            <w:r>
              <w:rPr>
                <w:noProof/>
                <w:webHidden/>
              </w:rPr>
              <w:tab/>
            </w:r>
            <w:r>
              <w:rPr>
                <w:noProof/>
                <w:webHidden/>
              </w:rPr>
              <w:fldChar w:fldCharType="begin"/>
            </w:r>
            <w:r>
              <w:rPr>
                <w:noProof/>
                <w:webHidden/>
              </w:rPr>
              <w:instrText xml:space="preserve"> PAGEREF _Toc232426378 \h </w:instrText>
            </w:r>
            <w:r>
              <w:rPr>
                <w:noProof/>
                <w:webHidden/>
              </w:rPr>
            </w:r>
            <w:r>
              <w:rPr>
                <w:noProof/>
                <w:webHidden/>
              </w:rPr>
              <w:fldChar w:fldCharType="separate"/>
            </w:r>
            <w:r>
              <w:rPr>
                <w:noProof/>
                <w:webHidden/>
              </w:rPr>
              <w:t>32</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79" w:history="1">
            <w:r w:rsidRPr="001E3EDF">
              <w:rPr>
                <w:rStyle w:val="aff5"/>
                <w:rFonts w:ascii="Times New Roman" w:hAnsi="Times New Roman"/>
                <w:b/>
                <w:noProof/>
                <w:lang w:bidi="en-US"/>
              </w:rPr>
              <w:t>2.4. Существующие и перспективные балансы тепловой мощности и тепловой нагрузки составляются раздельно по тепловой энергии в горячей воде и в паре.</w:t>
            </w:r>
            <w:r>
              <w:rPr>
                <w:noProof/>
                <w:webHidden/>
              </w:rPr>
              <w:tab/>
            </w:r>
            <w:r>
              <w:rPr>
                <w:noProof/>
                <w:webHidden/>
              </w:rPr>
              <w:fldChar w:fldCharType="begin"/>
            </w:r>
            <w:r>
              <w:rPr>
                <w:noProof/>
                <w:webHidden/>
              </w:rPr>
              <w:instrText xml:space="preserve"> PAGEREF _Toc232426379 \h </w:instrText>
            </w:r>
            <w:r>
              <w:rPr>
                <w:noProof/>
                <w:webHidden/>
              </w:rPr>
            </w:r>
            <w:r>
              <w:rPr>
                <w:noProof/>
                <w:webHidden/>
              </w:rPr>
              <w:fldChar w:fldCharType="separate"/>
            </w:r>
            <w:r>
              <w:rPr>
                <w:noProof/>
                <w:webHidden/>
              </w:rPr>
              <w:t>32</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380" w:history="1">
            <w:r w:rsidRPr="001E3EDF">
              <w:rPr>
                <w:rStyle w:val="aff5"/>
                <w:noProof/>
              </w:rPr>
              <w:t>РАЗДЕЛ 3. СУЩЕСТВУЮЩИЕ И ПЕРСПЕКТИВНЫЕ БАЛАНСЫ ТЕПЛОНОСИТЕЛЯ</w:t>
            </w:r>
            <w:r>
              <w:rPr>
                <w:noProof/>
                <w:webHidden/>
              </w:rPr>
              <w:tab/>
            </w:r>
            <w:r>
              <w:rPr>
                <w:noProof/>
                <w:webHidden/>
              </w:rPr>
              <w:fldChar w:fldCharType="begin"/>
            </w:r>
            <w:r>
              <w:rPr>
                <w:noProof/>
                <w:webHidden/>
              </w:rPr>
              <w:instrText xml:space="preserve"> PAGEREF _Toc232426380 \h </w:instrText>
            </w:r>
            <w:r>
              <w:rPr>
                <w:noProof/>
                <w:webHidden/>
              </w:rPr>
            </w:r>
            <w:r>
              <w:rPr>
                <w:noProof/>
                <w:webHidden/>
              </w:rPr>
              <w:fldChar w:fldCharType="separate"/>
            </w:r>
            <w:r>
              <w:rPr>
                <w:noProof/>
                <w:webHidden/>
              </w:rPr>
              <w:t>33</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81" w:history="1">
            <w:r w:rsidRPr="001E3EDF">
              <w:rPr>
                <w:rStyle w:val="aff5"/>
                <w:rFonts w:ascii="Times New Roman" w:hAnsi="Times New Roman"/>
                <w:b/>
                <w:noProof/>
                <w:lang w:bidi="en-US"/>
              </w:rPr>
              <w:t>а)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Pr>
                <w:noProof/>
                <w:webHidden/>
              </w:rPr>
              <w:tab/>
            </w:r>
            <w:r>
              <w:rPr>
                <w:noProof/>
                <w:webHidden/>
              </w:rPr>
              <w:fldChar w:fldCharType="begin"/>
            </w:r>
            <w:r>
              <w:rPr>
                <w:noProof/>
                <w:webHidden/>
              </w:rPr>
              <w:instrText xml:space="preserve"> PAGEREF _Toc232426381 \h </w:instrText>
            </w:r>
            <w:r>
              <w:rPr>
                <w:noProof/>
                <w:webHidden/>
              </w:rPr>
            </w:r>
            <w:r>
              <w:rPr>
                <w:noProof/>
                <w:webHidden/>
              </w:rPr>
              <w:fldChar w:fldCharType="separate"/>
            </w:r>
            <w:r>
              <w:rPr>
                <w:noProof/>
                <w:webHidden/>
              </w:rPr>
              <w:t>33</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82" w:history="1">
            <w:r w:rsidRPr="001E3EDF">
              <w:rPr>
                <w:rStyle w:val="aff5"/>
                <w:rFonts w:ascii="Times New Roman" w:hAnsi="Times New Roman"/>
                <w:b/>
                <w:noProof/>
                <w:lang w:bidi="en-US"/>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noProof/>
                <w:webHidden/>
              </w:rPr>
              <w:tab/>
            </w:r>
            <w:r>
              <w:rPr>
                <w:noProof/>
                <w:webHidden/>
              </w:rPr>
              <w:fldChar w:fldCharType="begin"/>
            </w:r>
            <w:r>
              <w:rPr>
                <w:noProof/>
                <w:webHidden/>
              </w:rPr>
              <w:instrText xml:space="preserve"> PAGEREF _Toc232426382 \h </w:instrText>
            </w:r>
            <w:r>
              <w:rPr>
                <w:noProof/>
                <w:webHidden/>
              </w:rPr>
            </w:r>
            <w:r>
              <w:rPr>
                <w:noProof/>
                <w:webHidden/>
              </w:rPr>
              <w:fldChar w:fldCharType="separate"/>
            </w:r>
            <w:r>
              <w:rPr>
                <w:noProof/>
                <w:webHidden/>
              </w:rPr>
              <w:t>35</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383" w:history="1">
            <w:r w:rsidRPr="001E3EDF">
              <w:rPr>
                <w:rStyle w:val="aff5"/>
                <w:noProof/>
              </w:rPr>
              <w:t>РАЗДЕЛ 4.</w:t>
            </w:r>
            <w:r w:rsidRPr="001E3EDF">
              <w:rPr>
                <w:rStyle w:val="aff5"/>
                <w:rFonts w:ascii="Arial" w:hAnsi="Arial" w:cs="Arial"/>
                <w:noProof/>
                <w:shd w:val="clear" w:color="auto" w:fill="FFFFFF"/>
              </w:rPr>
              <w:t xml:space="preserve"> </w:t>
            </w:r>
            <w:r w:rsidRPr="001E3EDF">
              <w:rPr>
                <w:rStyle w:val="aff5"/>
                <w:noProof/>
                <w:shd w:val="clear" w:color="auto" w:fill="FFFFFF"/>
              </w:rPr>
              <w:t>ОСНОВНЫЕ ПОЛОЖЕНИЯ МАСТЕР-ПЛАНА РАЗВИТИЯ СИСТЕМ ТЕПЛОСНАБЖЕНИЯ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_Toc232426383 \h </w:instrText>
            </w:r>
            <w:r>
              <w:rPr>
                <w:noProof/>
                <w:webHidden/>
              </w:rPr>
            </w:r>
            <w:r>
              <w:rPr>
                <w:noProof/>
                <w:webHidden/>
              </w:rPr>
              <w:fldChar w:fldCharType="separate"/>
            </w:r>
            <w:r>
              <w:rPr>
                <w:noProof/>
                <w:webHidden/>
              </w:rPr>
              <w:t>36</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84" w:history="1">
            <w:r w:rsidRPr="001E3EDF">
              <w:rPr>
                <w:rStyle w:val="aff5"/>
                <w:rFonts w:ascii="Times New Roman" w:hAnsi="Times New Roman"/>
                <w:b/>
                <w:noProof/>
                <w:shd w:val="clear" w:color="auto" w:fill="FFFFFF"/>
                <w:lang w:bidi="en-US"/>
              </w:rPr>
              <w:t>а) описание сценариев развития теплоснабжения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_Toc232426384 \h </w:instrText>
            </w:r>
            <w:r>
              <w:rPr>
                <w:noProof/>
                <w:webHidden/>
              </w:rPr>
            </w:r>
            <w:r>
              <w:rPr>
                <w:noProof/>
                <w:webHidden/>
              </w:rPr>
              <w:fldChar w:fldCharType="separate"/>
            </w:r>
            <w:r>
              <w:rPr>
                <w:noProof/>
                <w:webHidden/>
              </w:rPr>
              <w:t>36</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85" w:history="1">
            <w:r w:rsidRPr="001E3EDF">
              <w:rPr>
                <w:rStyle w:val="aff5"/>
                <w:rFonts w:ascii="Times New Roman" w:hAnsi="Times New Roman"/>
                <w:b/>
                <w:noProof/>
                <w:lang w:bidi="en-US"/>
              </w:rPr>
              <w:t xml:space="preserve">б) обоснование выбора приоритетного сценария развития теплоснабжения поселения, муниципального округа, </w:t>
            </w:r>
            <w:r w:rsidRPr="001E3EDF">
              <w:rPr>
                <w:rStyle w:val="aff5"/>
                <w:rFonts w:ascii="Times New Roman" w:hAnsi="Times New Roman"/>
                <w:b/>
                <w:noProof/>
                <w:shd w:val="clear" w:color="auto" w:fill="FFFFFF"/>
                <w:lang w:bidi="en-US"/>
              </w:rPr>
              <w:t>городского округа, города федерального значения</w:t>
            </w:r>
            <w:r>
              <w:rPr>
                <w:noProof/>
                <w:webHidden/>
              </w:rPr>
              <w:tab/>
            </w:r>
            <w:r>
              <w:rPr>
                <w:noProof/>
                <w:webHidden/>
              </w:rPr>
              <w:fldChar w:fldCharType="begin"/>
            </w:r>
            <w:r>
              <w:rPr>
                <w:noProof/>
                <w:webHidden/>
              </w:rPr>
              <w:instrText xml:space="preserve"> PAGEREF _Toc232426385 \h </w:instrText>
            </w:r>
            <w:r>
              <w:rPr>
                <w:noProof/>
                <w:webHidden/>
              </w:rPr>
            </w:r>
            <w:r>
              <w:rPr>
                <w:noProof/>
                <w:webHidden/>
              </w:rPr>
              <w:fldChar w:fldCharType="separate"/>
            </w:r>
            <w:r>
              <w:rPr>
                <w:noProof/>
                <w:webHidden/>
              </w:rPr>
              <w:t>46</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386" w:history="1">
            <w:r w:rsidRPr="001E3EDF">
              <w:rPr>
                <w:rStyle w:val="aff5"/>
                <w:noProof/>
              </w:rPr>
              <w:t>РАЗДЕЛ 5. ПРЕДЛОЖЕНИЯ ПО СТРОИТЕЛЬСТВУ, РЕКОНСТРУКЦИИ, ТЕХНИЧЕСКОМУ ПЕРЕВООРУЖЕНИЮ И (ИЛИ) МОДЕРНИЗАЦИИ ИСТОЧНИКОВ ТЕПЛОВОЙ ЭНЕРГИИ</w:t>
            </w:r>
            <w:r>
              <w:rPr>
                <w:noProof/>
                <w:webHidden/>
              </w:rPr>
              <w:tab/>
            </w:r>
            <w:r>
              <w:rPr>
                <w:noProof/>
                <w:webHidden/>
              </w:rPr>
              <w:fldChar w:fldCharType="begin"/>
            </w:r>
            <w:r>
              <w:rPr>
                <w:noProof/>
                <w:webHidden/>
              </w:rPr>
              <w:instrText xml:space="preserve"> PAGEREF _Toc232426386 \h </w:instrText>
            </w:r>
            <w:r>
              <w:rPr>
                <w:noProof/>
                <w:webHidden/>
              </w:rPr>
            </w:r>
            <w:r>
              <w:rPr>
                <w:noProof/>
                <w:webHidden/>
              </w:rPr>
              <w:fldChar w:fldCharType="separate"/>
            </w:r>
            <w:r>
              <w:rPr>
                <w:noProof/>
                <w:webHidden/>
              </w:rPr>
              <w:t>47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87" w:history="1">
            <w:r w:rsidRPr="001E3EDF">
              <w:rPr>
                <w:rStyle w:val="aff5"/>
                <w:rFonts w:ascii="Times New Roman" w:hAnsi="Times New Roman"/>
                <w:b/>
                <w:noProof/>
                <w:lang w:bidi="en-US"/>
              </w:rPr>
              <w:t>а) предложения по строительству источников тепловой энергии, обеспечивающих перспективную тепловую нагрузку на осваиваемых территориях поселения, муниципального округа,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муниципального округа,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Pr>
                <w:noProof/>
                <w:webHidden/>
              </w:rPr>
              <w:tab/>
            </w:r>
            <w:r>
              <w:rPr>
                <w:noProof/>
                <w:webHidden/>
              </w:rPr>
              <w:fldChar w:fldCharType="begin"/>
            </w:r>
            <w:r>
              <w:rPr>
                <w:noProof/>
                <w:webHidden/>
              </w:rPr>
              <w:instrText xml:space="preserve"> PAGEREF _Toc232426387 \h </w:instrText>
            </w:r>
            <w:r>
              <w:rPr>
                <w:noProof/>
                <w:webHidden/>
              </w:rPr>
            </w:r>
            <w:r>
              <w:rPr>
                <w:noProof/>
                <w:webHidden/>
              </w:rPr>
              <w:fldChar w:fldCharType="separate"/>
            </w:r>
            <w:r>
              <w:rPr>
                <w:noProof/>
                <w:webHidden/>
              </w:rPr>
              <w:t>47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88" w:history="1">
            <w:r w:rsidRPr="001E3EDF">
              <w:rPr>
                <w:rStyle w:val="aff5"/>
                <w:rFonts w:ascii="Times New Roman" w:hAnsi="Times New Roman"/>
                <w:b/>
                <w:noProof/>
                <w:lang w:bidi="en-US"/>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Pr>
                <w:noProof/>
                <w:webHidden/>
              </w:rPr>
              <w:tab/>
            </w:r>
            <w:r>
              <w:rPr>
                <w:noProof/>
                <w:webHidden/>
              </w:rPr>
              <w:fldChar w:fldCharType="begin"/>
            </w:r>
            <w:r>
              <w:rPr>
                <w:noProof/>
                <w:webHidden/>
              </w:rPr>
              <w:instrText xml:space="preserve"> PAGEREF _Toc232426388 \h </w:instrText>
            </w:r>
            <w:r>
              <w:rPr>
                <w:noProof/>
                <w:webHidden/>
              </w:rPr>
            </w:r>
            <w:r>
              <w:rPr>
                <w:noProof/>
                <w:webHidden/>
              </w:rPr>
              <w:fldChar w:fldCharType="separate"/>
            </w:r>
            <w:r>
              <w:rPr>
                <w:noProof/>
                <w:webHidden/>
              </w:rPr>
              <w:t>47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89" w:history="1">
            <w:r w:rsidRPr="001E3EDF">
              <w:rPr>
                <w:rStyle w:val="aff5"/>
                <w:rFonts w:ascii="Times New Roman" w:hAnsi="Times New Roman"/>
                <w:b/>
                <w:noProof/>
                <w:lang w:bidi="en-US"/>
              </w:rPr>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Pr>
                <w:noProof/>
                <w:webHidden/>
              </w:rPr>
              <w:tab/>
            </w:r>
            <w:r>
              <w:rPr>
                <w:noProof/>
                <w:webHidden/>
              </w:rPr>
              <w:fldChar w:fldCharType="begin"/>
            </w:r>
            <w:r>
              <w:rPr>
                <w:noProof/>
                <w:webHidden/>
              </w:rPr>
              <w:instrText xml:space="preserve"> PAGEREF _Toc232426389 \h </w:instrText>
            </w:r>
            <w:r>
              <w:rPr>
                <w:noProof/>
                <w:webHidden/>
              </w:rPr>
            </w:r>
            <w:r>
              <w:rPr>
                <w:noProof/>
                <w:webHidden/>
              </w:rPr>
              <w:fldChar w:fldCharType="separate"/>
            </w:r>
            <w:r>
              <w:rPr>
                <w:noProof/>
                <w:webHidden/>
              </w:rPr>
              <w:t>47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90" w:history="1">
            <w:r w:rsidRPr="001E3EDF">
              <w:rPr>
                <w:rStyle w:val="aff5"/>
                <w:rFonts w:ascii="Times New Roman" w:hAnsi="Times New Roman"/>
                <w:b/>
                <w:noProof/>
                <w:lang w:bidi="en-US"/>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Pr>
                <w:noProof/>
                <w:webHidden/>
              </w:rPr>
              <w:tab/>
            </w:r>
            <w:r>
              <w:rPr>
                <w:noProof/>
                <w:webHidden/>
              </w:rPr>
              <w:fldChar w:fldCharType="begin"/>
            </w:r>
            <w:r>
              <w:rPr>
                <w:noProof/>
                <w:webHidden/>
              </w:rPr>
              <w:instrText xml:space="preserve"> PAGEREF _Toc232426390 \h </w:instrText>
            </w:r>
            <w:r>
              <w:rPr>
                <w:noProof/>
                <w:webHidden/>
              </w:rPr>
            </w:r>
            <w:r>
              <w:rPr>
                <w:noProof/>
                <w:webHidden/>
              </w:rPr>
              <w:fldChar w:fldCharType="separate"/>
            </w:r>
            <w:r>
              <w:rPr>
                <w:noProof/>
                <w:webHidden/>
              </w:rPr>
              <w:t>48</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91" w:history="1">
            <w:r w:rsidRPr="001E3EDF">
              <w:rPr>
                <w:rStyle w:val="aff5"/>
                <w:rFonts w:ascii="Times New Roman" w:hAnsi="Times New Roman"/>
                <w:b/>
                <w:noProof/>
                <w:lang w:bidi="en-US"/>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Pr>
                <w:noProof/>
                <w:webHidden/>
              </w:rPr>
              <w:tab/>
            </w:r>
            <w:r>
              <w:rPr>
                <w:noProof/>
                <w:webHidden/>
              </w:rPr>
              <w:fldChar w:fldCharType="begin"/>
            </w:r>
            <w:r>
              <w:rPr>
                <w:noProof/>
                <w:webHidden/>
              </w:rPr>
              <w:instrText xml:space="preserve"> PAGEREF _Toc232426391 \h </w:instrText>
            </w:r>
            <w:r>
              <w:rPr>
                <w:noProof/>
                <w:webHidden/>
              </w:rPr>
            </w:r>
            <w:r>
              <w:rPr>
                <w:noProof/>
                <w:webHidden/>
              </w:rPr>
              <w:fldChar w:fldCharType="separate"/>
            </w:r>
            <w:r>
              <w:rPr>
                <w:noProof/>
                <w:webHidden/>
              </w:rPr>
              <w:t>48</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92" w:history="1">
            <w:r w:rsidRPr="001E3EDF">
              <w:rPr>
                <w:rStyle w:val="aff5"/>
                <w:rFonts w:ascii="Times New Roman" w:hAnsi="Times New Roman"/>
                <w:b/>
                <w:noProof/>
                <w:lang w:bidi="en-US"/>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_Toc232426392 \h </w:instrText>
            </w:r>
            <w:r>
              <w:rPr>
                <w:noProof/>
                <w:webHidden/>
              </w:rPr>
            </w:r>
            <w:r>
              <w:rPr>
                <w:noProof/>
                <w:webHidden/>
              </w:rPr>
              <w:fldChar w:fldCharType="separate"/>
            </w:r>
            <w:r>
              <w:rPr>
                <w:noProof/>
                <w:webHidden/>
              </w:rPr>
              <w:t>48</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93" w:history="1">
            <w:r w:rsidRPr="001E3EDF">
              <w:rPr>
                <w:rStyle w:val="aff5"/>
                <w:rFonts w:ascii="Times New Roman" w:hAnsi="Times New Roman"/>
                <w:b/>
                <w:noProof/>
                <w:lang w:bidi="en-US"/>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Pr>
                <w:noProof/>
                <w:webHidden/>
              </w:rPr>
              <w:tab/>
            </w:r>
            <w:r>
              <w:rPr>
                <w:noProof/>
                <w:webHidden/>
              </w:rPr>
              <w:fldChar w:fldCharType="begin"/>
            </w:r>
            <w:r>
              <w:rPr>
                <w:noProof/>
                <w:webHidden/>
              </w:rPr>
              <w:instrText xml:space="preserve"> PAGEREF _Toc232426393 \h </w:instrText>
            </w:r>
            <w:r>
              <w:rPr>
                <w:noProof/>
                <w:webHidden/>
              </w:rPr>
            </w:r>
            <w:r>
              <w:rPr>
                <w:noProof/>
                <w:webHidden/>
              </w:rPr>
              <w:fldChar w:fldCharType="separate"/>
            </w:r>
            <w:r>
              <w:rPr>
                <w:noProof/>
                <w:webHidden/>
              </w:rPr>
              <w:t>48</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94" w:history="1">
            <w:r w:rsidRPr="001E3EDF">
              <w:rPr>
                <w:rStyle w:val="aff5"/>
                <w:rFonts w:ascii="Times New Roman" w:hAnsi="Times New Roman"/>
                <w:b/>
                <w:noProof/>
                <w:lang w:bidi="en-US"/>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Pr>
                <w:noProof/>
                <w:webHidden/>
              </w:rPr>
              <w:tab/>
            </w:r>
            <w:r>
              <w:rPr>
                <w:noProof/>
                <w:webHidden/>
              </w:rPr>
              <w:fldChar w:fldCharType="begin"/>
            </w:r>
            <w:r>
              <w:rPr>
                <w:noProof/>
                <w:webHidden/>
              </w:rPr>
              <w:instrText xml:space="preserve"> PAGEREF _Toc232426394 \h </w:instrText>
            </w:r>
            <w:r>
              <w:rPr>
                <w:noProof/>
                <w:webHidden/>
              </w:rPr>
            </w:r>
            <w:r>
              <w:rPr>
                <w:noProof/>
                <w:webHidden/>
              </w:rPr>
              <w:fldChar w:fldCharType="separate"/>
            </w:r>
            <w:r>
              <w:rPr>
                <w:noProof/>
                <w:webHidden/>
              </w:rPr>
              <w:t>48</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95" w:history="1">
            <w:r w:rsidRPr="001E3EDF">
              <w:rPr>
                <w:rStyle w:val="aff5"/>
                <w:rFonts w:ascii="Times New Roman" w:hAnsi="Times New Roman"/>
                <w:b/>
                <w:noProof/>
                <w:lang w:bidi="en-US"/>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Pr>
                <w:noProof/>
                <w:webHidden/>
              </w:rPr>
              <w:tab/>
            </w:r>
            <w:r>
              <w:rPr>
                <w:noProof/>
                <w:webHidden/>
              </w:rPr>
              <w:fldChar w:fldCharType="begin"/>
            </w:r>
            <w:r>
              <w:rPr>
                <w:noProof/>
                <w:webHidden/>
              </w:rPr>
              <w:instrText xml:space="preserve"> PAGEREF _Toc232426395 \h </w:instrText>
            </w:r>
            <w:r>
              <w:rPr>
                <w:noProof/>
                <w:webHidden/>
              </w:rPr>
            </w:r>
            <w:r>
              <w:rPr>
                <w:noProof/>
                <w:webHidden/>
              </w:rPr>
              <w:fldChar w:fldCharType="separate"/>
            </w:r>
            <w:r>
              <w:rPr>
                <w:noProof/>
                <w:webHidden/>
              </w:rPr>
              <w:t>49</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96" w:history="1">
            <w:r w:rsidRPr="001E3EDF">
              <w:rPr>
                <w:rStyle w:val="aff5"/>
                <w:rFonts w:ascii="Times New Roman" w:hAnsi="Times New Roman"/>
                <w:b/>
                <w:noProof/>
                <w:lang w:bidi="en-US"/>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_Toc232426396 \h </w:instrText>
            </w:r>
            <w:r>
              <w:rPr>
                <w:noProof/>
                <w:webHidden/>
              </w:rPr>
            </w:r>
            <w:r>
              <w:rPr>
                <w:noProof/>
                <w:webHidden/>
              </w:rPr>
              <w:fldChar w:fldCharType="separate"/>
            </w:r>
            <w:r>
              <w:rPr>
                <w:noProof/>
                <w:webHidden/>
              </w:rPr>
              <w:t>49</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397" w:history="1">
            <w:r w:rsidRPr="001E3EDF">
              <w:rPr>
                <w:rStyle w:val="aff5"/>
                <w:noProof/>
              </w:rPr>
              <w:t>РАЗДЕЛ 6. ПРЕДЛОЖЕНИЯ ПО СТРОИТЕЛЬСТВУ, РЕКОНСТРУКЦИИИ И (ИЛИ) МОДЕРНИЗАЦИИ ТЕПЛОВЫХ СЕТЕЙ</w:t>
            </w:r>
            <w:r>
              <w:rPr>
                <w:noProof/>
                <w:webHidden/>
              </w:rPr>
              <w:tab/>
            </w:r>
            <w:r>
              <w:rPr>
                <w:noProof/>
                <w:webHidden/>
              </w:rPr>
              <w:fldChar w:fldCharType="begin"/>
            </w:r>
            <w:r>
              <w:rPr>
                <w:noProof/>
                <w:webHidden/>
              </w:rPr>
              <w:instrText xml:space="preserve"> PAGEREF _Toc232426397 \h </w:instrText>
            </w:r>
            <w:r>
              <w:rPr>
                <w:noProof/>
                <w:webHidden/>
              </w:rPr>
            </w:r>
            <w:r>
              <w:rPr>
                <w:noProof/>
                <w:webHidden/>
              </w:rPr>
              <w:fldChar w:fldCharType="separate"/>
            </w:r>
            <w:r>
              <w:rPr>
                <w:noProof/>
                <w:webHidden/>
              </w:rPr>
              <w:t>50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98" w:history="1">
            <w:r w:rsidRPr="001E3EDF">
              <w:rPr>
                <w:rStyle w:val="aff5"/>
                <w:rFonts w:ascii="Times New Roman" w:hAnsi="Times New Roman"/>
                <w:b/>
                <w:noProof/>
                <w:lang w:bidi="en-US"/>
              </w:rP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noProof/>
                <w:webHidden/>
              </w:rPr>
              <w:tab/>
            </w:r>
            <w:r>
              <w:rPr>
                <w:noProof/>
                <w:webHidden/>
              </w:rPr>
              <w:fldChar w:fldCharType="begin"/>
            </w:r>
            <w:r>
              <w:rPr>
                <w:noProof/>
                <w:webHidden/>
              </w:rPr>
              <w:instrText xml:space="preserve"> PAGEREF _Toc232426398 \h </w:instrText>
            </w:r>
            <w:r>
              <w:rPr>
                <w:noProof/>
                <w:webHidden/>
              </w:rPr>
            </w:r>
            <w:r>
              <w:rPr>
                <w:noProof/>
                <w:webHidden/>
              </w:rPr>
              <w:fldChar w:fldCharType="separate"/>
            </w:r>
            <w:r>
              <w:rPr>
                <w:noProof/>
                <w:webHidden/>
              </w:rPr>
              <w:t>50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399" w:history="1">
            <w:r w:rsidRPr="001E3EDF">
              <w:rPr>
                <w:rStyle w:val="aff5"/>
                <w:rFonts w:ascii="Times New Roman" w:hAnsi="Times New Roman"/>
                <w:b/>
                <w:noProof/>
                <w:lang w:bidi="en-US"/>
              </w:rP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муниципального округа, городского округа, города федерального значения под жилищную, комплексную или производственную застройку</w:t>
            </w:r>
            <w:r>
              <w:rPr>
                <w:noProof/>
                <w:webHidden/>
              </w:rPr>
              <w:tab/>
            </w:r>
            <w:r>
              <w:rPr>
                <w:noProof/>
                <w:webHidden/>
              </w:rPr>
              <w:fldChar w:fldCharType="begin"/>
            </w:r>
            <w:r>
              <w:rPr>
                <w:noProof/>
                <w:webHidden/>
              </w:rPr>
              <w:instrText xml:space="preserve"> PAGEREF _Toc232426399 \h </w:instrText>
            </w:r>
            <w:r>
              <w:rPr>
                <w:noProof/>
                <w:webHidden/>
              </w:rPr>
            </w:r>
            <w:r>
              <w:rPr>
                <w:noProof/>
                <w:webHidden/>
              </w:rPr>
              <w:fldChar w:fldCharType="separate"/>
            </w:r>
            <w:r>
              <w:rPr>
                <w:noProof/>
                <w:webHidden/>
              </w:rPr>
              <w:t>50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00" w:history="1">
            <w:r w:rsidRPr="001E3EDF">
              <w:rPr>
                <w:rStyle w:val="aff5"/>
                <w:rFonts w:ascii="Times New Roman" w:hAnsi="Times New Roman"/>
                <w:b/>
                <w:noProof/>
                <w:lang w:bidi="en-US"/>
              </w:rPr>
              <w:t>в)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noProof/>
                <w:webHidden/>
              </w:rPr>
              <w:tab/>
            </w:r>
            <w:r>
              <w:rPr>
                <w:noProof/>
                <w:webHidden/>
              </w:rPr>
              <w:fldChar w:fldCharType="begin"/>
            </w:r>
            <w:r>
              <w:rPr>
                <w:noProof/>
                <w:webHidden/>
              </w:rPr>
              <w:instrText xml:space="preserve"> PAGEREF _Toc232426400 \h </w:instrText>
            </w:r>
            <w:r>
              <w:rPr>
                <w:noProof/>
                <w:webHidden/>
              </w:rPr>
            </w:r>
            <w:r>
              <w:rPr>
                <w:noProof/>
                <w:webHidden/>
              </w:rPr>
              <w:fldChar w:fldCharType="separate"/>
            </w:r>
            <w:r>
              <w:rPr>
                <w:noProof/>
                <w:webHidden/>
              </w:rPr>
              <w:t>50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01" w:history="1">
            <w:r w:rsidRPr="001E3EDF">
              <w:rPr>
                <w:rStyle w:val="aff5"/>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указанных в подпункте «д» раздела 5 настоящего документа</w:t>
            </w:r>
            <w:r>
              <w:rPr>
                <w:noProof/>
                <w:webHidden/>
              </w:rPr>
              <w:tab/>
            </w:r>
            <w:r>
              <w:rPr>
                <w:noProof/>
                <w:webHidden/>
              </w:rPr>
              <w:fldChar w:fldCharType="begin"/>
            </w:r>
            <w:r>
              <w:rPr>
                <w:noProof/>
                <w:webHidden/>
              </w:rPr>
              <w:instrText xml:space="preserve"> PAGEREF _Toc232426401 \h </w:instrText>
            </w:r>
            <w:r>
              <w:rPr>
                <w:noProof/>
                <w:webHidden/>
              </w:rPr>
            </w:r>
            <w:r>
              <w:rPr>
                <w:noProof/>
                <w:webHidden/>
              </w:rPr>
              <w:fldChar w:fldCharType="separate"/>
            </w:r>
            <w:r>
              <w:rPr>
                <w:noProof/>
                <w:webHidden/>
              </w:rPr>
              <w:t>50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02" w:history="1">
            <w:r w:rsidRPr="001E3EDF">
              <w:rPr>
                <w:rStyle w:val="aff5"/>
                <w:rFonts w:ascii="Times New Roman" w:hAnsi="Times New Roman"/>
                <w:b/>
                <w:noProof/>
                <w:lang w:bidi="en-US"/>
              </w:rP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Pr>
                <w:noProof/>
                <w:webHidden/>
              </w:rPr>
              <w:tab/>
            </w:r>
            <w:r>
              <w:rPr>
                <w:noProof/>
                <w:webHidden/>
              </w:rPr>
              <w:fldChar w:fldCharType="begin"/>
            </w:r>
            <w:r>
              <w:rPr>
                <w:noProof/>
                <w:webHidden/>
              </w:rPr>
              <w:instrText xml:space="preserve"> PAGEREF _Toc232426402 \h </w:instrText>
            </w:r>
            <w:r>
              <w:rPr>
                <w:noProof/>
                <w:webHidden/>
              </w:rPr>
            </w:r>
            <w:r>
              <w:rPr>
                <w:noProof/>
                <w:webHidden/>
              </w:rPr>
              <w:fldChar w:fldCharType="separate"/>
            </w:r>
            <w:r>
              <w:rPr>
                <w:noProof/>
                <w:webHidden/>
              </w:rPr>
              <w:t>51</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03" w:history="1">
            <w:r w:rsidRPr="001E3EDF">
              <w:rPr>
                <w:rStyle w:val="aff5"/>
                <w:rFonts w:ascii="Times New Roman" w:hAnsi="Times New Roman"/>
                <w:b/>
                <w:noProof/>
                <w:lang w:bidi="en-US"/>
              </w:rPr>
              <w:t>6.1. B ценовых зонах теплоснабжения предложения по строительству, реконструкции и (или) модернизации источников тепловой энергии, тепловых сетей, указанные в разделах 5 и 6 настоящего документа, указываются отдельно в части мероприятий, необходимых для осуществления подключения (технологического присоединения) теплопотребляющих установок потребителей тепловой энергии к системе теплоснабжения, и в части мероприятий, необходимых для развития, повышения надежности и энергетической эффективности системы теплоснабжения.</w:t>
            </w:r>
            <w:r>
              <w:rPr>
                <w:noProof/>
                <w:webHidden/>
              </w:rPr>
              <w:tab/>
            </w:r>
            <w:r>
              <w:rPr>
                <w:noProof/>
                <w:webHidden/>
              </w:rPr>
              <w:fldChar w:fldCharType="begin"/>
            </w:r>
            <w:r>
              <w:rPr>
                <w:noProof/>
                <w:webHidden/>
              </w:rPr>
              <w:instrText xml:space="preserve"> PAGEREF _Toc232426403 \h </w:instrText>
            </w:r>
            <w:r>
              <w:rPr>
                <w:noProof/>
                <w:webHidden/>
              </w:rPr>
            </w:r>
            <w:r>
              <w:rPr>
                <w:noProof/>
                <w:webHidden/>
              </w:rPr>
              <w:fldChar w:fldCharType="separate"/>
            </w:r>
            <w:r>
              <w:rPr>
                <w:noProof/>
                <w:webHidden/>
              </w:rPr>
              <w:t>52</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404" w:history="1">
            <w:r w:rsidRPr="001E3EDF">
              <w:rPr>
                <w:rStyle w:val="aff5"/>
                <w:noProof/>
              </w:rPr>
              <w:t xml:space="preserve">РАЗДЕЛ 7. </w:t>
            </w:r>
            <w:r w:rsidRPr="001E3EDF">
              <w:rPr>
                <w:rStyle w:val="aff5"/>
                <w:noProof/>
                <w:shd w:val="clear" w:color="auto" w:fill="FFFFFF"/>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_Toc232426404 \h </w:instrText>
            </w:r>
            <w:r>
              <w:rPr>
                <w:noProof/>
                <w:webHidden/>
              </w:rPr>
            </w:r>
            <w:r>
              <w:rPr>
                <w:noProof/>
                <w:webHidden/>
              </w:rPr>
              <w:fldChar w:fldCharType="separate"/>
            </w:r>
            <w:r>
              <w:rPr>
                <w:noProof/>
                <w:webHidden/>
              </w:rPr>
              <w:t>53</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05" w:history="1">
            <w:r w:rsidRPr="001E3EDF">
              <w:rPr>
                <w:rStyle w:val="aff5"/>
                <w:rFonts w:ascii="Times New Roman" w:hAnsi="Times New Roman"/>
                <w:b/>
                <w:noProof/>
                <w:lang w:bidi="en-US"/>
              </w:rPr>
              <w:t>а)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_Toc232426405 \h </w:instrText>
            </w:r>
            <w:r>
              <w:rPr>
                <w:noProof/>
                <w:webHidden/>
              </w:rPr>
            </w:r>
            <w:r>
              <w:rPr>
                <w:noProof/>
                <w:webHidden/>
              </w:rPr>
              <w:fldChar w:fldCharType="separate"/>
            </w:r>
            <w:r>
              <w:rPr>
                <w:noProof/>
                <w:webHidden/>
              </w:rPr>
              <w:t>53</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06" w:history="1">
            <w:r w:rsidRPr="001E3EDF">
              <w:rPr>
                <w:rStyle w:val="aff5"/>
                <w:rFonts w:ascii="Times New Roman" w:hAnsi="Times New Roman"/>
                <w:b/>
                <w:noProof/>
                <w:lang w:bidi="en-US"/>
              </w:rPr>
              <w:t>б)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_Toc232426406 \h </w:instrText>
            </w:r>
            <w:r>
              <w:rPr>
                <w:noProof/>
                <w:webHidden/>
              </w:rPr>
            </w:r>
            <w:r>
              <w:rPr>
                <w:noProof/>
                <w:webHidden/>
              </w:rPr>
              <w:fldChar w:fldCharType="separate"/>
            </w:r>
            <w:r>
              <w:rPr>
                <w:noProof/>
                <w:webHidden/>
              </w:rPr>
              <w:t>53</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407" w:history="1">
            <w:r w:rsidRPr="001E3EDF">
              <w:rPr>
                <w:rStyle w:val="aff5"/>
                <w:noProof/>
              </w:rPr>
              <w:t>РАЗДЕЛ 8. ПЕРСПЕКТИВНЫЕ ТОПЛИВНЫЕ БАЛАНСЫ</w:t>
            </w:r>
            <w:r>
              <w:rPr>
                <w:noProof/>
                <w:webHidden/>
              </w:rPr>
              <w:tab/>
            </w:r>
            <w:r>
              <w:rPr>
                <w:noProof/>
                <w:webHidden/>
              </w:rPr>
              <w:fldChar w:fldCharType="begin"/>
            </w:r>
            <w:r>
              <w:rPr>
                <w:noProof/>
                <w:webHidden/>
              </w:rPr>
              <w:instrText xml:space="preserve"> PAGEREF _Toc232426407 \h </w:instrText>
            </w:r>
            <w:r>
              <w:rPr>
                <w:noProof/>
                <w:webHidden/>
              </w:rPr>
            </w:r>
            <w:r>
              <w:rPr>
                <w:noProof/>
                <w:webHidden/>
              </w:rPr>
              <w:fldChar w:fldCharType="separate"/>
            </w:r>
            <w:r>
              <w:rPr>
                <w:noProof/>
                <w:webHidden/>
              </w:rPr>
              <w:t>54</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08" w:history="1">
            <w:r w:rsidRPr="001E3EDF">
              <w:rPr>
                <w:rStyle w:val="aff5"/>
                <w:rFonts w:ascii="Times New Roman" w:hAnsi="Times New Roman"/>
                <w:b/>
                <w:noProof/>
                <w:lang w:bidi="en-US"/>
              </w:rPr>
              <w:t>а) перспективные топливные балансы для каждого источника тепловой энергии по видам основного, резервного и аварийного топлива на каждом этапе</w:t>
            </w:r>
            <w:r>
              <w:rPr>
                <w:noProof/>
                <w:webHidden/>
              </w:rPr>
              <w:tab/>
            </w:r>
            <w:r>
              <w:rPr>
                <w:noProof/>
                <w:webHidden/>
              </w:rPr>
              <w:fldChar w:fldCharType="begin"/>
            </w:r>
            <w:r>
              <w:rPr>
                <w:noProof/>
                <w:webHidden/>
              </w:rPr>
              <w:instrText xml:space="preserve"> PAGEREF _Toc232426408 \h </w:instrText>
            </w:r>
            <w:r>
              <w:rPr>
                <w:noProof/>
                <w:webHidden/>
              </w:rPr>
            </w:r>
            <w:r>
              <w:rPr>
                <w:noProof/>
                <w:webHidden/>
              </w:rPr>
              <w:fldChar w:fldCharType="separate"/>
            </w:r>
            <w:r>
              <w:rPr>
                <w:noProof/>
                <w:webHidden/>
              </w:rPr>
              <w:t>54</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09" w:history="1">
            <w:r w:rsidRPr="001E3EDF">
              <w:rPr>
                <w:rStyle w:val="aff5"/>
                <w:rFonts w:ascii="Times New Roman" w:hAnsi="Times New Roman"/>
                <w:b/>
                <w:noProof/>
                <w:lang w:bidi="en-US"/>
              </w:rPr>
              <w:t>б) потребляемые источником тепловой энергии виды топлива, включая местные виды топлива, а также используемые возобновляемые источники энергии</w:t>
            </w:r>
            <w:r>
              <w:rPr>
                <w:noProof/>
                <w:webHidden/>
              </w:rPr>
              <w:tab/>
            </w:r>
            <w:r>
              <w:rPr>
                <w:noProof/>
                <w:webHidden/>
              </w:rPr>
              <w:fldChar w:fldCharType="begin"/>
            </w:r>
            <w:r>
              <w:rPr>
                <w:noProof/>
                <w:webHidden/>
              </w:rPr>
              <w:instrText xml:space="preserve"> PAGEREF _Toc232426409 \h </w:instrText>
            </w:r>
            <w:r>
              <w:rPr>
                <w:noProof/>
                <w:webHidden/>
              </w:rPr>
            </w:r>
            <w:r>
              <w:rPr>
                <w:noProof/>
                <w:webHidden/>
              </w:rPr>
              <w:fldChar w:fldCharType="separate"/>
            </w:r>
            <w:r>
              <w:rPr>
                <w:noProof/>
                <w:webHidden/>
              </w:rPr>
              <w:t>56</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10" w:history="1">
            <w:r w:rsidRPr="001E3EDF">
              <w:rPr>
                <w:rStyle w:val="aff5"/>
                <w:rFonts w:ascii="Times New Roman" w:hAnsi="Times New Roman"/>
                <w:b/>
                <w:noProof/>
                <w:lang w:bidi="en-US"/>
              </w:rP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_Toc232426410 \h </w:instrText>
            </w:r>
            <w:r>
              <w:rPr>
                <w:noProof/>
                <w:webHidden/>
              </w:rPr>
            </w:r>
            <w:r>
              <w:rPr>
                <w:noProof/>
                <w:webHidden/>
              </w:rPr>
              <w:fldChar w:fldCharType="separate"/>
            </w:r>
            <w:r>
              <w:rPr>
                <w:noProof/>
                <w:webHidden/>
              </w:rPr>
              <w:t>56</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11" w:history="1">
            <w:r w:rsidRPr="001E3EDF">
              <w:rPr>
                <w:rStyle w:val="aff5"/>
                <w:rFonts w:ascii="Times New Roman" w:hAnsi="Times New Roman"/>
                <w:b/>
                <w:noProof/>
                <w:lang w:bidi="en-US"/>
              </w:rPr>
              <w:t>г) преобладающий в поселении, муниципальном округе, городском округе вид топлива, определяемый по совокупности всех систем теплоснабжения, находящихся в соответствующем поселении, муниципальном округе, городском округе</w:t>
            </w:r>
            <w:r>
              <w:rPr>
                <w:noProof/>
                <w:webHidden/>
              </w:rPr>
              <w:tab/>
            </w:r>
            <w:r>
              <w:rPr>
                <w:noProof/>
                <w:webHidden/>
              </w:rPr>
              <w:fldChar w:fldCharType="begin"/>
            </w:r>
            <w:r>
              <w:rPr>
                <w:noProof/>
                <w:webHidden/>
              </w:rPr>
              <w:instrText xml:space="preserve"> PAGEREF _Toc232426411 \h </w:instrText>
            </w:r>
            <w:r>
              <w:rPr>
                <w:noProof/>
                <w:webHidden/>
              </w:rPr>
            </w:r>
            <w:r>
              <w:rPr>
                <w:noProof/>
                <w:webHidden/>
              </w:rPr>
              <w:fldChar w:fldCharType="separate"/>
            </w:r>
            <w:r>
              <w:rPr>
                <w:noProof/>
                <w:webHidden/>
              </w:rPr>
              <w:t>56</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12" w:history="1">
            <w:r w:rsidRPr="001E3EDF">
              <w:rPr>
                <w:rStyle w:val="aff5"/>
                <w:rFonts w:ascii="Times New Roman" w:hAnsi="Times New Roman"/>
                <w:b/>
                <w:noProof/>
                <w:lang w:bidi="en-US"/>
              </w:rPr>
              <w:t>д) приоритетное направление развития топливного баланса поселения, муниципального округа, городского округа</w:t>
            </w:r>
            <w:r>
              <w:rPr>
                <w:noProof/>
                <w:webHidden/>
              </w:rPr>
              <w:tab/>
            </w:r>
            <w:r>
              <w:rPr>
                <w:noProof/>
                <w:webHidden/>
              </w:rPr>
              <w:fldChar w:fldCharType="begin"/>
            </w:r>
            <w:r>
              <w:rPr>
                <w:noProof/>
                <w:webHidden/>
              </w:rPr>
              <w:instrText xml:space="preserve"> PAGEREF _Toc232426412 \h </w:instrText>
            </w:r>
            <w:r>
              <w:rPr>
                <w:noProof/>
                <w:webHidden/>
              </w:rPr>
            </w:r>
            <w:r>
              <w:rPr>
                <w:noProof/>
                <w:webHidden/>
              </w:rPr>
              <w:fldChar w:fldCharType="separate"/>
            </w:r>
            <w:r>
              <w:rPr>
                <w:noProof/>
                <w:webHidden/>
              </w:rPr>
              <w:t>56</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413" w:history="1">
            <w:r w:rsidRPr="001E3EDF">
              <w:rPr>
                <w:rStyle w:val="aff5"/>
                <w:noProof/>
              </w:rPr>
              <w:t>РАЗДЕЛ 9. ИНВЕСТИЦИИ В СТРОИТЕЛЬСТВО, РЕКОНСТРУКЦИИЮ, ТЕХНИЧЕСКОЕ ПЕРЕВООРУЖЕНИЕ И (ИЛИ) МОДЕРНИЗАЦИЮ</w:t>
            </w:r>
            <w:r>
              <w:rPr>
                <w:noProof/>
                <w:webHidden/>
              </w:rPr>
              <w:tab/>
            </w:r>
            <w:r>
              <w:rPr>
                <w:noProof/>
                <w:webHidden/>
              </w:rPr>
              <w:fldChar w:fldCharType="begin"/>
            </w:r>
            <w:r>
              <w:rPr>
                <w:noProof/>
                <w:webHidden/>
              </w:rPr>
              <w:instrText xml:space="preserve"> PAGEREF _Toc232426413 \h </w:instrText>
            </w:r>
            <w:r>
              <w:rPr>
                <w:noProof/>
                <w:webHidden/>
              </w:rPr>
            </w:r>
            <w:r>
              <w:rPr>
                <w:noProof/>
                <w:webHidden/>
              </w:rPr>
              <w:fldChar w:fldCharType="separate"/>
            </w:r>
            <w:r>
              <w:rPr>
                <w:noProof/>
                <w:webHidden/>
              </w:rPr>
              <w:t>57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14" w:history="1">
            <w:r w:rsidRPr="001E3EDF">
              <w:rPr>
                <w:rStyle w:val="aff5"/>
                <w:rFonts w:ascii="Times New Roman" w:hAnsi="Times New Roman"/>
                <w:b/>
                <w:noProof/>
                <w:lang w:bidi="en-US"/>
              </w:rPr>
              <w:t>а) предложения по величине необходимых инвестиций в строительство, реконструкцию, техническое перевооружение и (или) модернизации источников тепловой энергии на каждом этапе</w:t>
            </w:r>
            <w:r>
              <w:rPr>
                <w:noProof/>
                <w:webHidden/>
              </w:rPr>
              <w:tab/>
            </w:r>
            <w:r>
              <w:rPr>
                <w:noProof/>
                <w:webHidden/>
              </w:rPr>
              <w:fldChar w:fldCharType="begin"/>
            </w:r>
            <w:r>
              <w:rPr>
                <w:noProof/>
                <w:webHidden/>
              </w:rPr>
              <w:instrText xml:space="preserve"> PAGEREF _Toc232426414 \h </w:instrText>
            </w:r>
            <w:r>
              <w:rPr>
                <w:noProof/>
                <w:webHidden/>
              </w:rPr>
            </w:r>
            <w:r>
              <w:rPr>
                <w:noProof/>
                <w:webHidden/>
              </w:rPr>
              <w:fldChar w:fldCharType="separate"/>
            </w:r>
            <w:r>
              <w:rPr>
                <w:noProof/>
                <w:webHidden/>
              </w:rPr>
              <w:t>57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15" w:history="1">
            <w:r w:rsidRPr="001E3EDF">
              <w:rPr>
                <w:rStyle w:val="aff5"/>
                <w:rFonts w:ascii="Times New Roman" w:hAnsi="Times New Roman"/>
                <w:b/>
                <w:noProof/>
                <w:lang w:bidi="en-US"/>
              </w:rPr>
              <w:t>б) предложения по величине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Pr>
                <w:noProof/>
                <w:webHidden/>
              </w:rPr>
              <w:tab/>
            </w:r>
            <w:r>
              <w:rPr>
                <w:noProof/>
                <w:webHidden/>
              </w:rPr>
              <w:fldChar w:fldCharType="begin"/>
            </w:r>
            <w:r>
              <w:rPr>
                <w:noProof/>
                <w:webHidden/>
              </w:rPr>
              <w:instrText xml:space="preserve"> PAGEREF _Toc232426415 \h </w:instrText>
            </w:r>
            <w:r>
              <w:rPr>
                <w:noProof/>
                <w:webHidden/>
              </w:rPr>
            </w:r>
            <w:r>
              <w:rPr>
                <w:noProof/>
                <w:webHidden/>
              </w:rPr>
              <w:fldChar w:fldCharType="separate"/>
            </w:r>
            <w:r>
              <w:rPr>
                <w:noProof/>
                <w:webHidden/>
              </w:rPr>
              <w:t>57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16" w:history="1">
            <w:r w:rsidRPr="001E3EDF">
              <w:rPr>
                <w:rStyle w:val="aff5"/>
                <w:rFonts w:ascii="Times New Roman" w:hAnsi="Times New Roman"/>
                <w:b/>
                <w:noProof/>
                <w:lang w:bidi="en-US"/>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Pr>
                <w:noProof/>
                <w:webHidden/>
              </w:rPr>
              <w:tab/>
            </w:r>
            <w:r>
              <w:rPr>
                <w:noProof/>
                <w:webHidden/>
              </w:rPr>
              <w:fldChar w:fldCharType="begin"/>
            </w:r>
            <w:r>
              <w:rPr>
                <w:noProof/>
                <w:webHidden/>
              </w:rPr>
              <w:instrText xml:space="preserve"> PAGEREF _Toc232426416 \h </w:instrText>
            </w:r>
            <w:r>
              <w:rPr>
                <w:noProof/>
                <w:webHidden/>
              </w:rPr>
            </w:r>
            <w:r>
              <w:rPr>
                <w:noProof/>
                <w:webHidden/>
              </w:rPr>
              <w:fldChar w:fldCharType="separate"/>
            </w:r>
            <w:r>
              <w:rPr>
                <w:noProof/>
                <w:webHidden/>
              </w:rPr>
              <w:t>57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17" w:history="1">
            <w:r w:rsidRPr="001E3EDF">
              <w:rPr>
                <w:rStyle w:val="aff5"/>
                <w:rFonts w:ascii="Times New Roman" w:hAnsi="Times New Roman"/>
                <w:b/>
                <w:noProof/>
                <w:lang w:bidi="en-US"/>
              </w:rPr>
              <w:t>г) предложения по величине необходимых инвестиций для перевода открытой системы теплоснабжения (горячего водоснабжения) отдельных участков такой системы на закрытую систему горячего водоснабжения на каждом этапе</w:t>
            </w:r>
            <w:r>
              <w:rPr>
                <w:noProof/>
                <w:webHidden/>
              </w:rPr>
              <w:tab/>
            </w:r>
            <w:r>
              <w:rPr>
                <w:noProof/>
                <w:webHidden/>
              </w:rPr>
              <w:fldChar w:fldCharType="begin"/>
            </w:r>
            <w:r>
              <w:rPr>
                <w:noProof/>
                <w:webHidden/>
              </w:rPr>
              <w:instrText xml:space="preserve"> PAGEREF _Toc232426417 \h </w:instrText>
            </w:r>
            <w:r>
              <w:rPr>
                <w:noProof/>
                <w:webHidden/>
              </w:rPr>
            </w:r>
            <w:r>
              <w:rPr>
                <w:noProof/>
                <w:webHidden/>
              </w:rPr>
              <w:fldChar w:fldCharType="separate"/>
            </w:r>
            <w:r>
              <w:rPr>
                <w:noProof/>
                <w:webHidden/>
              </w:rPr>
              <w:t>57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18" w:history="1">
            <w:r w:rsidRPr="001E3EDF">
              <w:rPr>
                <w:rStyle w:val="aff5"/>
                <w:rFonts w:ascii="Times New Roman" w:hAnsi="Times New Roman"/>
                <w:b/>
                <w:noProof/>
                <w:lang w:bidi="en-US"/>
              </w:rPr>
              <w:t>д) оценка эффективности инвестиций по отдельным предложениям</w:t>
            </w:r>
            <w:r>
              <w:rPr>
                <w:noProof/>
                <w:webHidden/>
              </w:rPr>
              <w:tab/>
            </w:r>
            <w:r>
              <w:rPr>
                <w:noProof/>
                <w:webHidden/>
              </w:rPr>
              <w:fldChar w:fldCharType="begin"/>
            </w:r>
            <w:r>
              <w:rPr>
                <w:noProof/>
                <w:webHidden/>
              </w:rPr>
              <w:instrText xml:space="preserve"> PAGEREF _Toc232426418 \h </w:instrText>
            </w:r>
            <w:r>
              <w:rPr>
                <w:noProof/>
                <w:webHidden/>
              </w:rPr>
            </w:r>
            <w:r>
              <w:rPr>
                <w:noProof/>
                <w:webHidden/>
              </w:rPr>
              <w:fldChar w:fldCharType="separate"/>
            </w:r>
            <w:r>
              <w:rPr>
                <w:noProof/>
                <w:webHidden/>
              </w:rPr>
              <w:t>57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19" w:history="1">
            <w:r w:rsidRPr="001E3EDF">
              <w:rPr>
                <w:rStyle w:val="aff5"/>
                <w:rFonts w:ascii="Times New Roman" w:hAnsi="Times New Roman"/>
                <w:b/>
                <w:noProof/>
                <w:lang w:bidi="en-US"/>
              </w:rPr>
              <w:t>е)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Pr>
                <w:noProof/>
                <w:webHidden/>
              </w:rPr>
              <w:tab/>
            </w:r>
            <w:r>
              <w:rPr>
                <w:noProof/>
                <w:webHidden/>
              </w:rPr>
              <w:fldChar w:fldCharType="begin"/>
            </w:r>
            <w:r>
              <w:rPr>
                <w:noProof/>
                <w:webHidden/>
              </w:rPr>
              <w:instrText xml:space="preserve"> PAGEREF _Toc232426419 \h </w:instrText>
            </w:r>
            <w:r>
              <w:rPr>
                <w:noProof/>
                <w:webHidden/>
              </w:rPr>
            </w:r>
            <w:r>
              <w:rPr>
                <w:noProof/>
                <w:webHidden/>
              </w:rPr>
              <w:fldChar w:fldCharType="separate"/>
            </w:r>
            <w:r>
              <w:rPr>
                <w:noProof/>
                <w:webHidden/>
              </w:rPr>
              <w:t>59</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20" w:history="1">
            <w:r w:rsidRPr="001E3EDF">
              <w:rPr>
                <w:rStyle w:val="aff5"/>
                <w:rFonts w:ascii="Times New Roman" w:hAnsi="Times New Roman"/>
                <w:b/>
                <w:noProof/>
                <w:lang w:bidi="en-US"/>
              </w:rPr>
              <w:t>9.1. B ценовых зонах теплоснабжения подпункты "а" - "д" раздела 9 настоящего документа применяются в отношении инвестиций в строительство, реконструкцию, техническое перевооружение и (или) модернизацию, необходимых для осуществления регулируемых видов деятельности в сфере теплоснабжения.</w:t>
            </w:r>
            <w:r>
              <w:rPr>
                <w:noProof/>
                <w:webHidden/>
              </w:rPr>
              <w:tab/>
            </w:r>
            <w:r>
              <w:rPr>
                <w:noProof/>
                <w:webHidden/>
              </w:rPr>
              <w:fldChar w:fldCharType="begin"/>
            </w:r>
            <w:r>
              <w:rPr>
                <w:noProof/>
                <w:webHidden/>
              </w:rPr>
              <w:instrText xml:space="preserve"> PAGEREF _Toc232426420 \h </w:instrText>
            </w:r>
            <w:r>
              <w:rPr>
                <w:noProof/>
                <w:webHidden/>
              </w:rPr>
            </w:r>
            <w:r>
              <w:rPr>
                <w:noProof/>
                <w:webHidden/>
              </w:rPr>
              <w:fldChar w:fldCharType="separate"/>
            </w:r>
            <w:r>
              <w:rPr>
                <w:noProof/>
                <w:webHidden/>
              </w:rPr>
              <w:t>59</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21" w:history="1">
            <w:r w:rsidRPr="001E3EDF">
              <w:rPr>
                <w:rStyle w:val="aff5"/>
                <w:rFonts w:ascii="Times New Roman" w:hAnsi="Times New Roman"/>
                <w:b/>
                <w:noProof/>
                <w:lang w:bidi="en-US"/>
              </w:rPr>
              <w:t>9.2. Предложения по инвестированию средств в существующие объекты или инвестиции, предполагаемые для осуществления определенными организациями, указываются в схеме теплоснабжения только при наличии согласия лиц, владеющих данными объектами на праве собственности или ином законном основании, или соответствующих организаций на реализацию инвестиционных проектов.</w:t>
            </w:r>
            <w:r>
              <w:rPr>
                <w:noProof/>
                <w:webHidden/>
              </w:rPr>
              <w:tab/>
            </w:r>
            <w:r>
              <w:rPr>
                <w:noProof/>
                <w:webHidden/>
              </w:rPr>
              <w:fldChar w:fldCharType="begin"/>
            </w:r>
            <w:r>
              <w:rPr>
                <w:noProof/>
                <w:webHidden/>
              </w:rPr>
              <w:instrText xml:space="preserve"> PAGEREF _Toc232426421 \h </w:instrText>
            </w:r>
            <w:r>
              <w:rPr>
                <w:noProof/>
                <w:webHidden/>
              </w:rPr>
            </w:r>
            <w:r>
              <w:rPr>
                <w:noProof/>
                <w:webHidden/>
              </w:rPr>
              <w:fldChar w:fldCharType="separate"/>
            </w:r>
            <w:r>
              <w:rPr>
                <w:noProof/>
                <w:webHidden/>
              </w:rPr>
              <w:t>59</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422" w:history="1">
            <w:r w:rsidRPr="001E3EDF">
              <w:rPr>
                <w:rStyle w:val="aff5"/>
                <w:noProof/>
              </w:rPr>
              <w:t>РАЗДЕЛ 10. РЕШЕНИЕ О ПРИСВОЕНИЕ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_Toc232426422 \h </w:instrText>
            </w:r>
            <w:r>
              <w:rPr>
                <w:noProof/>
                <w:webHidden/>
              </w:rPr>
            </w:r>
            <w:r>
              <w:rPr>
                <w:noProof/>
                <w:webHidden/>
              </w:rPr>
              <w:fldChar w:fldCharType="separate"/>
            </w:r>
            <w:r>
              <w:rPr>
                <w:noProof/>
                <w:webHidden/>
              </w:rPr>
              <w:t>60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23" w:history="1">
            <w:r w:rsidRPr="001E3EDF">
              <w:rPr>
                <w:rStyle w:val="aff5"/>
                <w:rFonts w:ascii="Times New Roman" w:hAnsi="Times New Roman"/>
                <w:b/>
                <w:noProof/>
                <w:lang w:bidi="en-US"/>
              </w:rPr>
              <w:t>а) решение о присвоении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_Toc232426423 \h </w:instrText>
            </w:r>
            <w:r>
              <w:rPr>
                <w:noProof/>
                <w:webHidden/>
              </w:rPr>
            </w:r>
            <w:r>
              <w:rPr>
                <w:noProof/>
                <w:webHidden/>
              </w:rPr>
              <w:fldChar w:fldCharType="separate"/>
            </w:r>
            <w:r>
              <w:rPr>
                <w:noProof/>
                <w:webHidden/>
              </w:rPr>
              <w:t>60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24" w:history="1">
            <w:r w:rsidRPr="001E3EDF">
              <w:rPr>
                <w:rStyle w:val="aff5"/>
                <w:rFonts w:ascii="Times New Roman" w:hAnsi="Times New Roman"/>
                <w:b/>
                <w:noProof/>
                <w:lang w:bidi="en-US"/>
              </w:rPr>
              <w:t>б) реестр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_Toc232426424 \h </w:instrText>
            </w:r>
            <w:r>
              <w:rPr>
                <w:noProof/>
                <w:webHidden/>
              </w:rPr>
            </w:r>
            <w:r>
              <w:rPr>
                <w:noProof/>
                <w:webHidden/>
              </w:rPr>
              <w:fldChar w:fldCharType="separate"/>
            </w:r>
            <w:r>
              <w:rPr>
                <w:noProof/>
                <w:webHidden/>
              </w:rPr>
              <w:t>63</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25" w:history="1">
            <w:r w:rsidRPr="001E3EDF">
              <w:rPr>
                <w:rStyle w:val="aff5"/>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Pr>
                <w:noProof/>
                <w:webHidden/>
              </w:rPr>
              <w:tab/>
            </w:r>
            <w:r>
              <w:rPr>
                <w:noProof/>
                <w:webHidden/>
              </w:rPr>
              <w:fldChar w:fldCharType="begin"/>
            </w:r>
            <w:r>
              <w:rPr>
                <w:noProof/>
                <w:webHidden/>
              </w:rPr>
              <w:instrText xml:space="preserve"> PAGEREF _Toc232426425 \h </w:instrText>
            </w:r>
            <w:r>
              <w:rPr>
                <w:noProof/>
                <w:webHidden/>
              </w:rPr>
            </w:r>
            <w:r>
              <w:rPr>
                <w:noProof/>
                <w:webHidden/>
              </w:rPr>
              <w:fldChar w:fldCharType="separate"/>
            </w:r>
            <w:r>
              <w:rPr>
                <w:noProof/>
                <w:webHidden/>
              </w:rPr>
              <w:t>63</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26" w:history="1">
            <w:r w:rsidRPr="001E3EDF">
              <w:rPr>
                <w:rStyle w:val="aff5"/>
                <w:rFonts w:ascii="Times New Roman" w:hAnsi="Times New Roman"/>
                <w:b/>
                <w:noProof/>
                <w:lang w:bidi="en-US"/>
              </w:rPr>
              <w:t>г) информация о поданных теплоснабжающими организациями заявках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_Toc232426426 \h </w:instrText>
            </w:r>
            <w:r>
              <w:rPr>
                <w:noProof/>
                <w:webHidden/>
              </w:rPr>
            </w:r>
            <w:r>
              <w:rPr>
                <w:noProof/>
                <w:webHidden/>
              </w:rPr>
              <w:fldChar w:fldCharType="separate"/>
            </w:r>
            <w:r>
              <w:rPr>
                <w:noProof/>
                <w:webHidden/>
              </w:rPr>
              <w:t>64</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27" w:history="1">
            <w:r w:rsidRPr="001E3EDF">
              <w:rPr>
                <w:rStyle w:val="aff5"/>
                <w:rFonts w:ascii="Times New Roman" w:hAnsi="Times New Roman"/>
                <w:b/>
                <w:noProof/>
                <w:lang w:bidi="en-US"/>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_Toc232426427 \h </w:instrText>
            </w:r>
            <w:r>
              <w:rPr>
                <w:noProof/>
                <w:webHidden/>
              </w:rPr>
            </w:r>
            <w:r>
              <w:rPr>
                <w:noProof/>
                <w:webHidden/>
              </w:rPr>
              <w:fldChar w:fldCharType="separate"/>
            </w:r>
            <w:r>
              <w:rPr>
                <w:noProof/>
                <w:webHidden/>
              </w:rPr>
              <w:t>64</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428" w:history="1">
            <w:r w:rsidRPr="001E3EDF">
              <w:rPr>
                <w:rStyle w:val="aff5"/>
                <w:noProof/>
              </w:rPr>
              <w:t>РАЗДЕЛ 11. РЕШЕНИЕ О РАСПРЕДЕЛЕНИИ ТЕПЛОВОЙ НАГРУЗКЕ МЕЖДУ ИСТОЧНИКАМИ ТЕПЛОВОЙ ЭНЕРГИИ</w:t>
            </w:r>
            <w:r>
              <w:rPr>
                <w:noProof/>
                <w:webHidden/>
              </w:rPr>
              <w:tab/>
            </w:r>
            <w:r>
              <w:rPr>
                <w:noProof/>
                <w:webHidden/>
              </w:rPr>
              <w:fldChar w:fldCharType="begin"/>
            </w:r>
            <w:r>
              <w:rPr>
                <w:noProof/>
                <w:webHidden/>
              </w:rPr>
              <w:instrText xml:space="preserve"> PAGEREF _Toc232426428 \h </w:instrText>
            </w:r>
            <w:r>
              <w:rPr>
                <w:noProof/>
                <w:webHidden/>
              </w:rPr>
            </w:r>
            <w:r>
              <w:rPr>
                <w:noProof/>
                <w:webHidden/>
              </w:rPr>
              <w:fldChar w:fldCharType="separate"/>
            </w:r>
            <w:r>
              <w:rPr>
                <w:noProof/>
                <w:webHidden/>
              </w:rPr>
              <w:t>65</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29" w:history="1">
            <w:r w:rsidRPr="001E3EDF">
              <w:rPr>
                <w:rStyle w:val="aff5"/>
                <w:rFonts w:ascii="Times New Roman" w:hAnsi="Times New Roman"/>
                <w:b/>
                <w:noProof/>
                <w:lang w:bidi="en-US"/>
              </w:rPr>
              <w:t xml:space="preserve">а) </w:t>
            </w:r>
            <w:r w:rsidRPr="001E3EDF">
              <w:rPr>
                <w:rStyle w:val="aff5"/>
                <w:rFonts w:ascii="Times New Roman" w:eastAsia="Calibri" w:hAnsi="Times New Roman"/>
                <w:b/>
                <w:noProof/>
                <w:lang w:eastAsia="ru-RU" w:bidi="en-US"/>
              </w:rPr>
              <w:t>сведения о величине тепловой нагрузки, распределяемой (перераспределяемой) между источниками тепловой энергии</w:t>
            </w:r>
            <w:r>
              <w:rPr>
                <w:noProof/>
                <w:webHidden/>
              </w:rPr>
              <w:tab/>
            </w:r>
            <w:r>
              <w:rPr>
                <w:noProof/>
                <w:webHidden/>
              </w:rPr>
              <w:fldChar w:fldCharType="begin"/>
            </w:r>
            <w:r>
              <w:rPr>
                <w:noProof/>
                <w:webHidden/>
              </w:rPr>
              <w:instrText xml:space="preserve"> PAGEREF _Toc232426429 \h </w:instrText>
            </w:r>
            <w:r>
              <w:rPr>
                <w:noProof/>
                <w:webHidden/>
              </w:rPr>
            </w:r>
            <w:r>
              <w:rPr>
                <w:noProof/>
                <w:webHidden/>
              </w:rPr>
              <w:fldChar w:fldCharType="separate"/>
            </w:r>
            <w:r>
              <w:rPr>
                <w:noProof/>
                <w:webHidden/>
              </w:rPr>
              <w:t>65</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30" w:history="1">
            <w:r w:rsidRPr="001E3EDF">
              <w:rPr>
                <w:rStyle w:val="aff5"/>
                <w:rFonts w:ascii="Times New Roman" w:hAnsi="Times New Roman"/>
                <w:b/>
                <w:noProof/>
                <w:lang w:bidi="en-US"/>
              </w:rPr>
              <w:t>б) сроки выполнения перераспределения для каждого этапа.</w:t>
            </w:r>
            <w:r>
              <w:rPr>
                <w:noProof/>
                <w:webHidden/>
              </w:rPr>
              <w:tab/>
            </w:r>
            <w:r>
              <w:rPr>
                <w:noProof/>
                <w:webHidden/>
              </w:rPr>
              <w:fldChar w:fldCharType="begin"/>
            </w:r>
            <w:r>
              <w:rPr>
                <w:noProof/>
                <w:webHidden/>
              </w:rPr>
              <w:instrText xml:space="preserve"> PAGEREF _Toc232426430 \h </w:instrText>
            </w:r>
            <w:r>
              <w:rPr>
                <w:noProof/>
                <w:webHidden/>
              </w:rPr>
            </w:r>
            <w:r>
              <w:rPr>
                <w:noProof/>
                <w:webHidden/>
              </w:rPr>
              <w:fldChar w:fldCharType="separate"/>
            </w:r>
            <w:r>
              <w:rPr>
                <w:noProof/>
                <w:webHidden/>
              </w:rPr>
              <w:t>65</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431" w:history="1">
            <w:r w:rsidRPr="001E3EDF">
              <w:rPr>
                <w:rStyle w:val="aff5"/>
                <w:noProof/>
              </w:rPr>
              <w:t>РАЗДЕЛ 12. РЕШЕНИЯ ПО БЕСХОЗЯЙНЫМ ТЕПЛОВЫМ СЕТЯМ</w:t>
            </w:r>
            <w:r>
              <w:rPr>
                <w:noProof/>
                <w:webHidden/>
              </w:rPr>
              <w:tab/>
            </w:r>
            <w:r>
              <w:rPr>
                <w:noProof/>
                <w:webHidden/>
              </w:rPr>
              <w:fldChar w:fldCharType="begin"/>
            </w:r>
            <w:r>
              <w:rPr>
                <w:noProof/>
                <w:webHidden/>
              </w:rPr>
              <w:instrText xml:space="preserve"> PAGEREF _Toc232426431 \h </w:instrText>
            </w:r>
            <w:r>
              <w:rPr>
                <w:noProof/>
                <w:webHidden/>
              </w:rPr>
            </w:r>
            <w:r>
              <w:rPr>
                <w:noProof/>
                <w:webHidden/>
              </w:rPr>
              <w:fldChar w:fldCharType="separate"/>
            </w:r>
            <w:r>
              <w:rPr>
                <w:noProof/>
                <w:webHidden/>
              </w:rPr>
              <w:t>66</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432" w:history="1">
            <w:r w:rsidRPr="001E3EDF">
              <w:rPr>
                <w:rStyle w:val="aff5"/>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ЭЛЕКТРОЭНЕРГЕТИЧЕСКИХ СИСТЕМ РОССИИ, А ТАКЖЕ СО СХЕМОЙ ВОДОСНАБЖЕНИЯ И ВОДООТВЕДЕНИЯ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_Toc232426432 \h </w:instrText>
            </w:r>
            <w:r>
              <w:rPr>
                <w:noProof/>
                <w:webHidden/>
              </w:rPr>
            </w:r>
            <w:r>
              <w:rPr>
                <w:noProof/>
                <w:webHidden/>
              </w:rPr>
              <w:fldChar w:fldCharType="separate"/>
            </w:r>
            <w:r>
              <w:rPr>
                <w:noProof/>
                <w:webHidden/>
              </w:rPr>
              <w:t>67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33" w:history="1">
            <w:r w:rsidRPr="001E3EDF">
              <w:rPr>
                <w:rStyle w:val="aff5"/>
                <w:rFonts w:ascii="Times New Roman" w:hAnsi="Times New Roman"/>
                <w:b/>
                <w:noProof/>
                <w:lang w:bidi="en-US"/>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Pr>
                <w:noProof/>
                <w:webHidden/>
              </w:rPr>
              <w:tab/>
            </w:r>
            <w:r>
              <w:rPr>
                <w:noProof/>
                <w:webHidden/>
              </w:rPr>
              <w:fldChar w:fldCharType="begin"/>
            </w:r>
            <w:r>
              <w:rPr>
                <w:noProof/>
                <w:webHidden/>
              </w:rPr>
              <w:instrText xml:space="preserve"> PAGEREF _Toc232426433 \h </w:instrText>
            </w:r>
            <w:r>
              <w:rPr>
                <w:noProof/>
                <w:webHidden/>
              </w:rPr>
            </w:r>
            <w:r>
              <w:rPr>
                <w:noProof/>
                <w:webHidden/>
              </w:rPr>
              <w:fldChar w:fldCharType="separate"/>
            </w:r>
            <w:r>
              <w:rPr>
                <w:noProof/>
                <w:webHidden/>
              </w:rPr>
              <w:t>67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34" w:history="1">
            <w:r w:rsidRPr="001E3EDF">
              <w:rPr>
                <w:rStyle w:val="aff5"/>
                <w:rFonts w:ascii="Times New Roman" w:hAnsi="Times New Roman"/>
                <w:b/>
                <w:noProof/>
                <w:lang w:bidi="en-US"/>
              </w:rPr>
              <w:t>б) описание проблем организации газоснабжения источников тепловой энергии</w:t>
            </w:r>
            <w:r>
              <w:rPr>
                <w:noProof/>
                <w:webHidden/>
              </w:rPr>
              <w:tab/>
            </w:r>
            <w:r>
              <w:rPr>
                <w:noProof/>
                <w:webHidden/>
              </w:rPr>
              <w:fldChar w:fldCharType="begin"/>
            </w:r>
            <w:r>
              <w:rPr>
                <w:noProof/>
                <w:webHidden/>
              </w:rPr>
              <w:instrText xml:space="preserve"> PAGEREF _Toc232426434 \h </w:instrText>
            </w:r>
            <w:r>
              <w:rPr>
                <w:noProof/>
                <w:webHidden/>
              </w:rPr>
            </w:r>
            <w:r>
              <w:rPr>
                <w:noProof/>
                <w:webHidden/>
              </w:rPr>
              <w:fldChar w:fldCharType="separate"/>
            </w:r>
            <w:r>
              <w:rPr>
                <w:noProof/>
                <w:webHidden/>
              </w:rPr>
              <w:t>67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35" w:history="1">
            <w:r w:rsidRPr="001E3EDF">
              <w:rPr>
                <w:rStyle w:val="aff5"/>
                <w:rFonts w:ascii="Times New Roman" w:hAnsi="Times New Roman"/>
                <w:b/>
                <w:noProof/>
                <w:lang w:bidi="en-US"/>
              </w:rPr>
              <w:t>в)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_Toc232426435 \h </w:instrText>
            </w:r>
            <w:r>
              <w:rPr>
                <w:noProof/>
                <w:webHidden/>
              </w:rPr>
            </w:r>
            <w:r>
              <w:rPr>
                <w:noProof/>
                <w:webHidden/>
              </w:rPr>
              <w:fldChar w:fldCharType="separate"/>
            </w:r>
            <w:r>
              <w:rPr>
                <w:noProof/>
                <w:webHidden/>
              </w:rPr>
              <w:t>67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36" w:history="1">
            <w:r w:rsidRPr="001E3EDF">
              <w:rPr>
                <w:rStyle w:val="aff5"/>
                <w:rFonts w:ascii="Times New Roman" w:hAnsi="Times New Roman"/>
                <w:b/>
                <w:noProof/>
                <w:lang w:bidi="en-US"/>
              </w:rPr>
              <w:t>г) описание решений (вырабатываемых с учетом положений утвержденных схемы и программы развития электроэнергетических систем России, а в период до утверждения таких схемы и программы в 2023 году (в отношении технологически изолированных территориальных электроэнергетических систем в 2024 году) - также утвержденных схемы и программы развития Единой энергетической системы России, схемы и программы перспективного развития электроэнергетики субъекта Российской Федерации, на территории которого расположена соответствующая технологически изолированная территориальная электроэнергетическая система) по строительству, реконструкции, техническому перевооружению и (или) модернизации, выводу из эксплуатации источников тепловой энергии и решений по реконструкции, техническому перевооружению, модернизации, не связанных с увеличением установленной генерирующей мощности, и выводу из эксплуатации генерирующих объектов, включая входящее в их состав оборудование, функционирующее в режиме комбинированной выработки электрической и тепловой энергии, в части перспективных балансов тепловой мощности в схемах теплоснабжения</w:t>
            </w:r>
            <w:r>
              <w:rPr>
                <w:noProof/>
                <w:webHidden/>
              </w:rPr>
              <w:tab/>
            </w:r>
            <w:r>
              <w:rPr>
                <w:noProof/>
                <w:webHidden/>
              </w:rPr>
              <w:fldChar w:fldCharType="begin"/>
            </w:r>
            <w:r>
              <w:rPr>
                <w:noProof/>
                <w:webHidden/>
              </w:rPr>
              <w:instrText xml:space="preserve"> PAGEREF _Toc232426436 \h </w:instrText>
            </w:r>
            <w:r>
              <w:rPr>
                <w:noProof/>
                <w:webHidden/>
              </w:rPr>
            </w:r>
            <w:r>
              <w:rPr>
                <w:noProof/>
                <w:webHidden/>
              </w:rPr>
              <w:fldChar w:fldCharType="separate"/>
            </w:r>
            <w:r>
              <w:rPr>
                <w:noProof/>
                <w:webHidden/>
              </w:rPr>
              <w:t>68</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37" w:history="1">
            <w:r w:rsidRPr="001E3EDF">
              <w:rPr>
                <w:rStyle w:val="aff5"/>
                <w:rFonts w:ascii="Times New Roman" w:hAnsi="Times New Roman"/>
                <w:b/>
                <w:noProof/>
                <w:lang w:bidi="en-US"/>
              </w:rPr>
              <w:t>д) обоснованные предложения по строительству (реконструкции, связанной с увеличением установленной генерирующей мощности) генерирующих объектов, функционирующих в режиме комбинированной выработки электрической и тепловой энергии,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 а также при разработке (актуализации) генеральной схемы размещения объектов электроэнергетики - при наличии таких предложений по результатам технико-экономического сравнения вариантов покрытия перспективных тепловых нагрузок</w:t>
            </w:r>
            <w:r>
              <w:rPr>
                <w:noProof/>
                <w:webHidden/>
              </w:rPr>
              <w:tab/>
            </w:r>
            <w:r>
              <w:rPr>
                <w:noProof/>
                <w:webHidden/>
              </w:rPr>
              <w:fldChar w:fldCharType="begin"/>
            </w:r>
            <w:r>
              <w:rPr>
                <w:noProof/>
                <w:webHidden/>
              </w:rPr>
              <w:instrText xml:space="preserve"> PAGEREF _Toc232426437 \h </w:instrText>
            </w:r>
            <w:r>
              <w:rPr>
                <w:noProof/>
                <w:webHidden/>
              </w:rPr>
            </w:r>
            <w:r>
              <w:rPr>
                <w:noProof/>
                <w:webHidden/>
              </w:rPr>
              <w:fldChar w:fldCharType="separate"/>
            </w:r>
            <w:r>
              <w:rPr>
                <w:noProof/>
                <w:webHidden/>
              </w:rPr>
              <w:t>68</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38" w:history="1">
            <w:r w:rsidRPr="001E3EDF">
              <w:rPr>
                <w:rStyle w:val="aff5"/>
                <w:rFonts w:ascii="Times New Roman" w:hAnsi="Times New Roman"/>
                <w:b/>
                <w:noProof/>
                <w:lang w:bidi="en-US"/>
              </w:rPr>
              <w:t>е) описание решений (вырабатываемых с учетом положений утвержденной схемы водоснабжения поселения, муниципального округа, городского округа, города федерального значения, единой схемы водоснабжения и водоотведения Республике Крым) о развитии соответствующей системы водоснабжения в части, относящейся к системам теплоснабжения</w:t>
            </w:r>
            <w:r>
              <w:rPr>
                <w:noProof/>
                <w:webHidden/>
              </w:rPr>
              <w:tab/>
            </w:r>
            <w:r>
              <w:rPr>
                <w:noProof/>
                <w:webHidden/>
              </w:rPr>
              <w:fldChar w:fldCharType="begin"/>
            </w:r>
            <w:r>
              <w:rPr>
                <w:noProof/>
                <w:webHidden/>
              </w:rPr>
              <w:instrText xml:space="preserve"> PAGEREF _Toc232426438 \h </w:instrText>
            </w:r>
            <w:r>
              <w:rPr>
                <w:noProof/>
                <w:webHidden/>
              </w:rPr>
            </w:r>
            <w:r>
              <w:rPr>
                <w:noProof/>
                <w:webHidden/>
              </w:rPr>
              <w:fldChar w:fldCharType="separate"/>
            </w:r>
            <w:r>
              <w:rPr>
                <w:noProof/>
                <w:webHidden/>
              </w:rPr>
              <w:t>68</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39" w:history="1">
            <w:r w:rsidRPr="001E3EDF">
              <w:rPr>
                <w:rStyle w:val="aff5"/>
                <w:rFonts w:ascii="Times New Roman" w:hAnsi="Times New Roman"/>
                <w:b/>
                <w:noProof/>
                <w:lang w:bidi="en-US"/>
              </w:rPr>
              <w:t>ж) предложения по корректировке, утвержденной (разработке) схемы водоснабжения поселения, муниципального округа, городского округа, города федерального значения,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_Toc232426439 \h </w:instrText>
            </w:r>
            <w:r>
              <w:rPr>
                <w:noProof/>
                <w:webHidden/>
              </w:rPr>
            </w:r>
            <w:r>
              <w:rPr>
                <w:noProof/>
                <w:webHidden/>
              </w:rPr>
              <w:fldChar w:fldCharType="separate"/>
            </w:r>
            <w:r>
              <w:rPr>
                <w:noProof/>
                <w:webHidden/>
              </w:rPr>
              <w:t>69</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440" w:history="1">
            <w:r w:rsidRPr="001E3EDF">
              <w:rPr>
                <w:rStyle w:val="aff5"/>
                <w:noProof/>
              </w:rPr>
              <w:t>РАЗДЕЛ 14. ИНДИКАТОРЫ РАЗВИТИЯ СИСТЕМ ТЕПЛОСНАБЖЕНИЯ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_Toc232426440 \h </w:instrText>
            </w:r>
            <w:r>
              <w:rPr>
                <w:noProof/>
                <w:webHidden/>
              </w:rPr>
            </w:r>
            <w:r>
              <w:rPr>
                <w:noProof/>
                <w:webHidden/>
              </w:rPr>
              <w:fldChar w:fldCharType="separate"/>
            </w:r>
            <w:r>
              <w:rPr>
                <w:noProof/>
                <w:webHidden/>
              </w:rPr>
              <w:t>70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41" w:history="1">
            <w:r w:rsidRPr="001E3EDF">
              <w:rPr>
                <w:rStyle w:val="aff5"/>
                <w:rFonts w:ascii="Times New Roman" w:hAnsi="Times New Roman"/>
                <w:b/>
                <w:noProof/>
                <w:lang w:bidi="en-US"/>
              </w:rPr>
              <w:t>б) количество прекращений подачи тепловой энергии, теплоносителя в результате технологических нарушений на источниках тепловой энергии</w:t>
            </w:r>
            <w:r>
              <w:rPr>
                <w:noProof/>
                <w:webHidden/>
              </w:rPr>
              <w:tab/>
            </w:r>
            <w:r>
              <w:rPr>
                <w:noProof/>
                <w:webHidden/>
              </w:rPr>
              <w:fldChar w:fldCharType="begin"/>
            </w:r>
            <w:r>
              <w:rPr>
                <w:noProof/>
                <w:webHidden/>
              </w:rPr>
              <w:instrText xml:space="preserve"> PAGEREF _Toc232426441 \h </w:instrText>
            </w:r>
            <w:r>
              <w:rPr>
                <w:noProof/>
                <w:webHidden/>
              </w:rPr>
            </w:r>
            <w:r>
              <w:rPr>
                <w:noProof/>
                <w:webHidden/>
              </w:rPr>
              <w:fldChar w:fldCharType="separate"/>
            </w:r>
            <w:r>
              <w:rPr>
                <w:noProof/>
                <w:webHidden/>
              </w:rPr>
              <w:t>70</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442" w:history="1">
            <w:r w:rsidRPr="001E3EDF">
              <w:rPr>
                <w:rStyle w:val="aff5"/>
                <w:noProof/>
              </w:rPr>
              <w:t>РАЗДЕЛ 15. ЦЕНОВЫЕ (ТАРИФНЫЕ) ПОСЛЕДСТВИЯ</w:t>
            </w:r>
            <w:r>
              <w:rPr>
                <w:noProof/>
                <w:webHidden/>
              </w:rPr>
              <w:tab/>
            </w:r>
            <w:r>
              <w:rPr>
                <w:noProof/>
                <w:webHidden/>
              </w:rPr>
              <w:fldChar w:fldCharType="begin"/>
            </w:r>
            <w:r>
              <w:rPr>
                <w:noProof/>
                <w:webHidden/>
              </w:rPr>
              <w:instrText xml:space="preserve"> PAGEREF _Toc232426442 \h </w:instrText>
            </w:r>
            <w:r>
              <w:rPr>
                <w:noProof/>
                <w:webHidden/>
              </w:rPr>
            </w:r>
            <w:r>
              <w:rPr>
                <w:noProof/>
                <w:webHidden/>
              </w:rPr>
              <w:fldChar w:fldCharType="separate"/>
            </w:r>
            <w:r>
              <w:rPr>
                <w:noProof/>
                <w:webHidden/>
              </w:rPr>
              <w:t>77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43" w:history="1">
            <w:r w:rsidRPr="001E3EDF">
              <w:rPr>
                <w:rStyle w:val="aff5"/>
                <w:rFonts w:ascii="Times New Roman" w:hAnsi="Times New Roman"/>
                <w:b/>
                <w:noProof/>
                <w:lang w:bidi="en-US"/>
              </w:rPr>
              <w:t>а) тарифно-балансовые расчетные модели теплоснабжения потребителей по каждой системе теплоснабжения</w:t>
            </w:r>
            <w:r>
              <w:rPr>
                <w:noProof/>
                <w:webHidden/>
              </w:rPr>
              <w:tab/>
            </w:r>
            <w:r>
              <w:rPr>
                <w:noProof/>
                <w:webHidden/>
              </w:rPr>
              <w:fldChar w:fldCharType="begin"/>
            </w:r>
            <w:r>
              <w:rPr>
                <w:noProof/>
                <w:webHidden/>
              </w:rPr>
              <w:instrText xml:space="preserve"> PAGEREF _Toc232426443 \h </w:instrText>
            </w:r>
            <w:r>
              <w:rPr>
                <w:noProof/>
                <w:webHidden/>
              </w:rPr>
            </w:r>
            <w:r>
              <w:rPr>
                <w:noProof/>
                <w:webHidden/>
              </w:rPr>
              <w:fldChar w:fldCharType="separate"/>
            </w:r>
            <w:r>
              <w:rPr>
                <w:noProof/>
                <w:webHidden/>
              </w:rPr>
              <w:t>77</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44" w:history="1">
            <w:r w:rsidRPr="001E3EDF">
              <w:rPr>
                <w:rStyle w:val="aff5"/>
                <w:rFonts w:ascii="Times New Roman" w:hAnsi="Times New Roman"/>
                <w:b/>
                <w:noProof/>
                <w:lang w:bidi="en-US"/>
              </w:rPr>
              <w:t>б) тарифно-балансовые расчетные модели теплоснабжения потребителей по каждой единой теплоснабжающей организации</w:t>
            </w:r>
            <w:r>
              <w:rPr>
                <w:noProof/>
                <w:webHidden/>
              </w:rPr>
              <w:tab/>
            </w:r>
            <w:r>
              <w:rPr>
                <w:noProof/>
                <w:webHidden/>
              </w:rPr>
              <w:fldChar w:fldCharType="begin"/>
            </w:r>
            <w:r>
              <w:rPr>
                <w:noProof/>
                <w:webHidden/>
              </w:rPr>
              <w:instrText xml:space="preserve"> PAGEREF _Toc232426444 \h </w:instrText>
            </w:r>
            <w:r>
              <w:rPr>
                <w:noProof/>
                <w:webHidden/>
              </w:rPr>
            </w:r>
            <w:r>
              <w:rPr>
                <w:noProof/>
                <w:webHidden/>
              </w:rPr>
              <w:fldChar w:fldCharType="separate"/>
            </w:r>
            <w:r>
              <w:rPr>
                <w:noProof/>
                <w:webHidden/>
              </w:rPr>
              <w:t>80</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45" w:history="1">
            <w:r w:rsidRPr="001E3EDF">
              <w:rPr>
                <w:rStyle w:val="aff5"/>
                <w:rFonts w:ascii="Times New Roman" w:hAnsi="Times New Roman"/>
                <w:b/>
                <w:noProof/>
                <w:lang w:bidi="en-US"/>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r>
              <w:rPr>
                <w:noProof/>
                <w:webHidden/>
              </w:rPr>
              <w:tab/>
            </w:r>
            <w:r>
              <w:rPr>
                <w:noProof/>
                <w:webHidden/>
              </w:rPr>
              <w:fldChar w:fldCharType="begin"/>
            </w:r>
            <w:r>
              <w:rPr>
                <w:noProof/>
                <w:webHidden/>
              </w:rPr>
              <w:instrText xml:space="preserve"> PAGEREF _Toc232426445 \h </w:instrText>
            </w:r>
            <w:r>
              <w:rPr>
                <w:noProof/>
                <w:webHidden/>
              </w:rPr>
            </w:r>
            <w:r>
              <w:rPr>
                <w:noProof/>
                <w:webHidden/>
              </w:rPr>
              <w:fldChar w:fldCharType="separate"/>
            </w:r>
            <w:r>
              <w:rPr>
                <w:noProof/>
                <w:webHidden/>
              </w:rPr>
              <w:t>80</w:t>
            </w:r>
            <w:r>
              <w:rPr>
                <w:noProof/>
                <w:webHidden/>
              </w:rPr>
              <w:fldChar w:fldCharType="end"/>
            </w:r>
          </w:hyperlink>
        </w:p>
        <w:p w:rsidR="00D2376D" w:rsidRDefault="00D2376D" w:rsidP="00D2376D">
          <w:pPr>
            <w:pStyle w:val="1d"/>
            <w:tabs>
              <w:tab w:val="right" w:leader="dot" w:pos="9344"/>
            </w:tabs>
            <w:rPr>
              <w:rFonts w:eastAsiaTheme="minorEastAsia"/>
              <w:b w:val="0"/>
              <w:bCs w:val="0"/>
              <w:caps w:val="0"/>
              <w:noProof/>
              <w:sz w:val="22"/>
              <w:szCs w:val="22"/>
              <w:lang w:eastAsia="ru-RU"/>
            </w:rPr>
          </w:pPr>
          <w:hyperlink w:anchor="_Toc232426446" w:history="1">
            <w:r w:rsidRPr="001E3EDF">
              <w:rPr>
                <w:rStyle w:val="aff5"/>
                <w:noProof/>
              </w:rPr>
              <w:t>ГЛАВА16. ОЦЕНКА ЭКОЛОИЧЕСКОЙ БЕЗОПАСНЕОСТИ ТЕПЛОСНАЖЕНИЯ</w:t>
            </w:r>
            <w:r>
              <w:rPr>
                <w:noProof/>
                <w:webHidden/>
              </w:rPr>
              <w:tab/>
            </w:r>
            <w:r>
              <w:rPr>
                <w:noProof/>
                <w:webHidden/>
              </w:rPr>
              <w:fldChar w:fldCharType="begin"/>
            </w:r>
            <w:r>
              <w:rPr>
                <w:noProof/>
                <w:webHidden/>
              </w:rPr>
              <w:instrText xml:space="preserve"> PAGEREF _Toc232426446 \h </w:instrText>
            </w:r>
            <w:r>
              <w:rPr>
                <w:noProof/>
                <w:webHidden/>
              </w:rPr>
            </w:r>
            <w:r>
              <w:rPr>
                <w:noProof/>
                <w:webHidden/>
              </w:rPr>
              <w:fldChar w:fldCharType="separate"/>
            </w:r>
            <w:r>
              <w:rPr>
                <w:noProof/>
                <w:webHidden/>
              </w:rPr>
              <w:t>81</w:t>
            </w:r>
            <w:r>
              <w:rPr>
                <w:noProof/>
                <w:webHidden/>
              </w:rPr>
              <w:fldChar w:fldCharType="end"/>
            </w:r>
          </w:hyperlink>
        </w:p>
        <w:p w:rsidR="00D2376D" w:rsidRDefault="00D2376D" w:rsidP="00D2376D">
          <w:pPr>
            <w:pStyle w:val="72"/>
            <w:rPr>
              <w:rFonts w:eastAsiaTheme="minorEastAsia"/>
              <w:noProof/>
              <w:sz w:val="22"/>
              <w:szCs w:val="22"/>
              <w:lang w:eastAsia="ru-RU"/>
            </w:rPr>
          </w:pPr>
          <w:hyperlink w:anchor="_Toc232426447" w:history="1">
            <w:r w:rsidRPr="001E3EDF">
              <w:rPr>
                <w:rStyle w:val="aff5"/>
                <w:rFonts w:ascii="Times New Roman" w:hAnsi="Times New Roman"/>
                <w:b/>
                <w:noProof/>
                <w:lang w:bidi="en-US"/>
              </w:rPr>
              <w:t>а) описание фоновых и/или сводных расчетов концентраций вредных (загрязняющих) веществ на территории поселения, муниципального округа, городского округа, города федерального значения</w:t>
            </w:r>
            <w:r>
              <w:rPr>
                <w:noProof/>
                <w:webHidden/>
              </w:rPr>
              <w:tab/>
            </w:r>
            <w:r>
              <w:rPr>
                <w:noProof/>
                <w:webHidden/>
              </w:rPr>
              <w:fldChar w:fldCharType="begin"/>
            </w:r>
            <w:r>
              <w:rPr>
                <w:noProof/>
                <w:webHidden/>
              </w:rPr>
              <w:instrText xml:space="preserve"> PAGEREF _Toc232426447 \h </w:instrText>
            </w:r>
            <w:r>
              <w:rPr>
                <w:noProof/>
                <w:webHidden/>
              </w:rPr>
            </w:r>
            <w:r>
              <w:rPr>
                <w:noProof/>
                <w:webHidden/>
              </w:rPr>
              <w:fldChar w:fldCharType="separate"/>
            </w:r>
            <w:r>
              <w:rPr>
                <w:noProof/>
                <w:webHidden/>
              </w:rPr>
              <w:t>81</w:t>
            </w:r>
            <w:r>
              <w:rPr>
                <w:noProof/>
                <w:webHidden/>
              </w:rPr>
              <w:fldChar w:fldCharType="end"/>
            </w:r>
          </w:hyperlink>
        </w:p>
        <w:p w:rsidR="00D2376D" w:rsidRPr="00D2376D" w:rsidRDefault="00D2376D" w:rsidP="00D2376D">
          <w:pPr>
            <w:pStyle w:val="34"/>
            <w:tabs>
              <w:tab w:val="right" w:leader="dot" w:pos="9344"/>
            </w:tabs>
            <w:ind w:left="0"/>
            <w:rPr>
              <w:rFonts w:ascii="Times New Roman" w:eastAsiaTheme="minorEastAsia" w:hAnsi="Times New Roman" w:cs="Times New Roman"/>
              <w:b/>
              <w:i w:val="0"/>
              <w:iCs w:val="0"/>
              <w:noProof/>
              <w:sz w:val="22"/>
              <w:szCs w:val="22"/>
              <w:lang w:eastAsia="ru-RU"/>
            </w:rPr>
          </w:pPr>
          <w:hyperlink w:anchor="_Toc232426448" w:history="1">
            <w:r w:rsidRPr="00D2376D">
              <w:rPr>
                <w:rStyle w:val="aff5"/>
                <w:rFonts w:ascii="Times New Roman" w:eastAsia="Times New Roman" w:hAnsi="Times New Roman" w:cs="Times New Roman"/>
                <w:b/>
                <w:i w:val="0"/>
                <w:noProof/>
                <w:lang w:bidi="en-US"/>
              </w:rPr>
              <w:t>б) прогнозные расчеты максимальных разовых концентраций вредных (загрязняющих) веществ в приземном слое атмосферного воздуха от сохраняемых, модернизируемых и планируемых к строительству объектов теплоснабжения, с учетом плана реализации мер по уменьшению загрязнения атмосферного воздуха</w:t>
            </w:r>
            <w:r w:rsidRPr="00D2376D">
              <w:rPr>
                <w:rFonts w:ascii="Times New Roman" w:hAnsi="Times New Roman" w:cs="Times New Roman"/>
                <w:b/>
                <w:i w:val="0"/>
                <w:noProof/>
                <w:webHidden/>
              </w:rPr>
              <w:tab/>
            </w:r>
            <w:r w:rsidRPr="00D2376D">
              <w:rPr>
                <w:rFonts w:ascii="Times New Roman" w:hAnsi="Times New Roman" w:cs="Times New Roman"/>
                <w:b/>
                <w:i w:val="0"/>
                <w:noProof/>
                <w:webHidden/>
              </w:rPr>
              <w:fldChar w:fldCharType="begin"/>
            </w:r>
            <w:r w:rsidRPr="00D2376D">
              <w:rPr>
                <w:rFonts w:ascii="Times New Roman" w:hAnsi="Times New Roman" w:cs="Times New Roman"/>
                <w:b/>
                <w:i w:val="0"/>
                <w:noProof/>
                <w:webHidden/>
              </w:rPr>
              <w:instrText xml:space="preserve"> PAGEREF _Toc232426448 \h </w:instrText>
            </w:r>
            <w:r w:rsidRPr="00D2376D">
              <w:rPr>
                <w:rFonts w:ascii="Times New Roman" w:hAnsi="Times New Roman" w:cs="Times New Roman"/>
                <w:b/>
                <w:i w:val="0"/>
                <w:noProof/>
                <w:webHidden/>
              </w:rPr>
            </w:r>
            <w:r w:rsidRPr="00D2376D">
              <w:rPr>
                <w:rFonts w:ascii="Times New Roman" w:hAnsi="Times New Roman" w:cs="Times New Roman"/>
                <w:b/>
                <w:i w:val="0"/>
                <w:noProof/>
                <w:webHidden/>
              </w:rPr>
              <w:fldChar w:fldCharType="separate"/>
            </w:r>
            <w:r>
              <w:rPr>
                <w:rFonts w:ascii="Times New Roman" w:hAnsi="Times New Roman" w:cs="Times New Roman"/>
                <w:b/>
                <w:i w:val="0"/>
                <w:noProof/>
                <w:webHidden/>
              </w:rPr>
              <w:t>81</w:t>
            </w:r>
            <w:r w:rsidRPr="00D2376D">
              <w:rPr>
                <w:rFonts w:ascii="Times New Roman" w:hAnsi="Times New Roman" w:cs="Times New Roman"/>
                <w:b/>
                <w:i w:val="0"/>
                <w:noProof/>
                <w:webHidden/>
              </w:rPr>
              <w:fldChar w:fldCharType="end"/>
            </w:r>
          </w:hyperlink>
        </w:p>
        <w:p w:rsidR="00D2376D" w:rsidRPr="00D2376D" w:rsidRDefault="00D2376D" w:rsidP="00D2376D">
          <w:pPr>
            <w:pStyle w:val="34"/>
            <w:tabs>
              <w:tab w:val="right" w:leader="dot" w:pos="9344"/>
            </w:tabs>
            <w:ind w:left="0"/>
            <w:rPr>
              <w:rFonts w:ascii="Times New Roman" w:eastAsiaTheme="minorEastAsia" w:hAnsi="Times New Roman" w:cs="Times New Roman"/>
              <w:b/>
              <w:i w:val="0"/>
              <w:iCs w:val="0"/>
              <w:noProof/>
              <w:sz w:val="22"/>
              <w:szCs w:val="22"/>
              <w:lang w:eastAsia="ru-RU"/>
            </w:rPr>
          </w:pPr>
          <w:hyperlink w:anchor="_Toc232426449" w:history="1">
            <w:r w:rsidRPr="00D2376D">
              <w:rPr>
                <w:rStyle w:val="aff5"/>
                <w:rFonts w:ascii="Times New Roman" w:eastAsia="Times New Roman" w:hAnsi="Times New Roman" w:cs="Times New Roman"/>
                <w:b/>
                <w:i w:val="0"/>
                <w:noProof/>
                <w:lang w:bidi="en-US"/>
              </w:rPr>
              <w:t>в) прогнозные расчеты вкладов выбросов от объектов теплоснабжения, в фоновые (сводные) концентрации загрязняющих веществ на территории поселения, муниципального округа, городского округа, города федерального значения</w:t>
            </w:r>
            <w:r w:rsidRPr="00D2376D">
              <w:rPr>
                <w:rFonts w:ascii="Times New Roman" w:hAnsi="Times New Roman" w:cs="Times New Roman"/>
                <w:b/>
                <w:i w:val="0"/>
                <w:noProof/>
                <w:webHidden/>
              </w:rPr>
              <w:tab/>
            </w:r>
            <w:r w:rsidRPr="00D2376D">
              <w:rPr>
                <w:rFonts w:ascii="Times New Roman" w:hAnsi="Times New Roman" w:cs="Times New Roman"/>
                <w:b/>
                <w:i w:val="0"/>
                <w:noProof/>
                <w:webHidden/>
              </w:rPr>
              <w:fldChar w:fldCharType="begin"/>
            </w:r>
            <w:r w:rsidRPr="00D2376D">
              <w:rPr>
                <w:rFonts w:ascii="Times New Roman" w:hAnsi="Times New Roman" w:cs="Times New Roman"/>
                <w:b/>
                <w:i w:val="0"/>
                <w:noProof/>
                <w:webHidden/>
              </w:rPr>
              <w:instrText xml:space="preserve"> PAGEREF _Toc232426449 \h </w:instrText>
            </w:r>
            <w:r w:rsidRPr="00D2376D">
              <w:rPr>
                <w:rFonts w:ascii="Times New Roman" w:hAnsi="Times New Roman" w:cs="Times New Roman"/>
                <w:b/>
                <w:i w:val="0"/>
                <w:noProof/>
                <w:webHidden/>
              </w:rPr>
            </w:r>
            <w:r w:rsidRPr="00D2376D">
              <w:rPr>
                <w:rFonts w:ascii="Times New Roman" w:hAnsi="Times New Roman" w:cs="Times New Roman"/>
                <w:b/>
                <w:i w:val="0"/>
                <w:noProof/>
                <w:webHidden/>
              </w:rPr>
              <w:fldChar w:fldCharType="separate"/>
            </w:r>
            <w:r>
              <w:rPr>
                <w:rFonts w:ascii="Times New Roman" w:hAnsi="Times New Roman" w:cs="Times New Roman"/>
                <w:b/>
                <w:i w:val="0"/>
                <w:noProof/>
                <w:webHidden/>
              </w:rPr>
              <w:t>81</w:t>
            </w:r>
            <w:r w:rsidRPr="00D2376D">
              <w:rPr>
                <w:rFonts w:ascii="Times New Roman" w:hAnsi="Times New Roman" w:cs="Times New Roman"/>
                <w:b/>
                <w:i w:val="0"/>
                <w:noProof/>
                <w:webHidden/>
              </w:rPr>
              <w:fldChar w:fldCharType="end"/>
            </w:r>
          </w:hyperlink>
        </w:p>
        <w:p w:rsidR="00D2376D" w:rsidRPr="00D2376D" w:rsidRDefault="00D2376D" w:rsidP="00D2376D">
          <w:pPr>
            <w:pStyle w:val="34"/>
            <w:tabs>
              <w:tab w:val="right" w:leader="dot" w:pos="9344"/>
            </w:tabs>
            <w:ind w:left="0"/>
            <w:rPr>
              <w:rFonts w:ascii="Times New Roman" w:eastAsiaTheme="minorEastAsia" w:hAnsi="Times New Roman" w:cs="Times New Roman"/>
              <w:b/>
              <w:i w:val="0"/>
              <w:iCs w:val="0"/>
              <w:noProof/>
              <w:sz w:val="22"/>
              <w:szCs w:val="22"/>
              <w:lang w:eastAsia="ru-RU"/>
            </w:rPr>
          </w:pPr>
          <w:hyperlink w:anchor="_Toc232426450" w:history="1">
            <w:r w:rsidRPr="00D2376D">
              <w:rPr>
                <w:rStyle w:val="aff5"/>
                <w:rFonts w:ascii="Times New Roman" w:eastAsia="Times New Roman" w:hAnsi="Times New Roman" w:cs="Times New Roman"/>
                <w:b/>
                <w:i w:val="0"/>
                <w:noProof/>
                <w:lang w:bidi="en-US"/>
              </w:rPr>
              <w:t>г) прогнозы удельных выбросов загрязняющих веществ на выработку тепловой и электрической энергии, согласованных с требованиями к обеспечению экологической безопасности объектов теплоэнергетики, устанавливаемых в соответствии с законодательством Российской Федерации</w:t>
            </w:r>
            <w:r w:rsidRPr="00D2376D">
              <w:rPr>
                <w:rFonts w:ascii="Times New Roman" w:hAnsi="Times New Roman" w:cs="Times New Roman"/>
                <w:b/>
                <w:i w:val="0"/>
                <w:noProof/>
                <w:webHidden/>
              </w:rPr>
              <w:tab/>
            </w:r>
            <w:r w:rsidRPr="00D2376D">
              <w:rPr>
                <w:rFonts w:ascii="Times New Roman" w:hAnsi="Times New Roman" w:cs="Times New Roman"/>
                <w:b/>
                <w:i w:val="0"/>
                <w:noProof/>
                <w:webHidden/>
              </w:rPr>
              <w:fldChar w:fldCharType="begin"/>
            </w:r>
            <w:r w:rsidRPr="00D2376D">
              <w:rPr>
                <w:rFonts w:ascii="Times New Roman" w:hAnsi="Times New Roman" w:cs="Times New Roman"/>
                <w:b/>
                <w:i w:val="0"/>
                <w:noProof/>
                <w:webHidden/>
              </w:rPr>
              <w:instrText xml:space="preserve"> PAGEREF _Toc232426450 \h </w:instrText>
            </w:r>
            <w:r w:rsidRPr="00D2376D">
              <w:rPr>
                <w:rFonts w:ascii="Times New Roman" w:hAnsi="Times New Roman" w:cs="Times New Roman"/>
                <w:b/>
                <w:i w:val="0"/>
                <w:noProof/>
                <w:webHidden/>
              </w:rPr>
            </w:r>
            <w:r w:rsidRPr="00D2376D">
              <w:rPr>
                <w:rFonts w:ascii="Times New Roman" w:hAnsi="Times New Roman" w:cs="Times New Roman"/>
                <w:b/>
                <w:i w:val="0"/>
                <w:noProof/>
                <w:webHidden/>
              </w:rPr>
              <w:fldChar w:fldCharType="separate"/>
            </w:r>
            <w:r>
              <w:rPr>
                <w:rFonts w:ascii="Times New Roman" w:hAnsi="Times New Roman" w:cs="Times New Roman"/>
                <w:b/>
                <w:i w:val="0"/>
                <w:noProof/>
                <w:webHidden/>
              </w:rPr>
              <w:t>81</w:t>
            </w:r>
            <w:r w:rsidRPr="00D2376D">
              <w:rPr>
                <w:rFonts w:ascii="Times New Roman" w:hAnsi="Times New Roman" w:cs="Times New Roman"/>
                <w:b/>
                <w:i w:val="0"/>
                <w:noProof/>
                <w:webHidden/>
              </w:rPr>
              <w:fldChar w:fldCharType="end"/>
            </w:r>
          </w:hyperlink>
        </w:p>
        <w:p w:rsidR="00D2376D" w:rsidRPr="00D2376D" w:rsidRDefault="00D2376D" w:rsidP="00D2376D">
          <w:pPr>
            <w:pStyle w:val="34"/>
            <w:tabs>
              <w:tab w:val="right" w:leader="dot" w:pos="9344"/>
            </w:tabs>
            <w:ind w:left="0"/>
            <w:rPr>
              <w:rFonts w:ascii="Times New Roman" w:eastAsiaTheme="minorEastAsia" w:hAnsi="Times New Roman" w:cs="Times New Roman"/>
              <w:b/>
              <w:i w:val="0"/>
              <w:iCs w:val="0"/>
              <w:noProof/>
              <w:sz w:val="22"/>
              <w:szCs w:val="22"/>
              <w:lang w:eastAsia="ru-RU"/>
            </w:rPr>
          </w:pPr>
          <w:hyperlink w:anchor="_Toc232426451" w:history="1">
            <w:r w:rsidRPr="00D2376D">
              <w:rPr>
                <w:rStyle w:val="aff5"/>
                <w:rFonts w:ascii="Times New Roman" w:eastAsia="Times New Roman" w:hAnsi="Times New Roman" w:cs="Times New Roman"/>
                <w:b/>
                <w:i w:val="0"/>
                <w:noProof/>
                <w:lang w:bidi="en-US"/>
              </w:rPr>
              <w:t>д) прогнозы образования и размещения отходов сжигания топлива на сохраняемых, модернизируемых и планируемых к строительству объектах теплоснабжения</w:t>
            </w:r>
            <w:r w:rsidRPr="00D2376D">
              <w:rPr>
                <w:rFonts w:ascii="Times New Roman" w:hAnsi="Times New Roman" w:cs="Times New Roman"/>
                <w:b/>
                <w:i w:val="0"/>
                <w:noProof/>
                <w:webHidden/>
              </w:rPr>
              <w:tab/>
            </w:r>
            <w:r w:rsidRPr="00D2376D">
              <w:rPr>
                <w:rFonts w:ascii="Times New Roman" w:hAnsi="Times New Roman" w:cs="Times New Roman"/>
                <w:b/>
                <w:i w:val="0"/>
                <w:noProof/>
                <w:webHidden/>
              </w:rPr>
              <w:fldChar w:fldCharType="begin"/>
            </w:r>
            <w:r w:rsidRPr="00D2376D">
              <w:rPr>
                <w:rFonts w:ascii="Times New Roman" w:hAnsi="Times New Roman" w:cs="Times New Roman"/>
                <w:b/>
                <w:i w:val="0"/>
                <w:noProof/>
                <w:webHidden/>
              </w:rPr>
              <w:instrText xml:space="preserve"> PAGEREF _Toc232426451 \h </w:instrText>
            </w:r>
            <w:r w:rsidRPr="00D2376D">
              <w:rPr>
                <w:rFonts w:ascii="Times New Roman" w:hAnsi="Times New Roman" w:cs="Times New Roman"/>
                <w:b/>
                <w:i w:val="0"/>
                <w:noProof/>
                <w:webHidden/>
              </w:rPr>
            </w:r>
            <w:r w:rsidRPr="00D2376D">
              <w:rPr>
                <w:rFonts w:ascii="Times New Roman" w:hAnsi="Times New Roman" w:cs="Times New Roman"/>
                <w:b/>
                <w:i w:val="0"/>
                <w:noProof/>
                <w:webHidden/>
              </w:rPr>
              <w:fldChar w:fldCharType="separate"/>
            </w:r>
            <w:r>
              <w:rPr>
                <w:rFonts w:ascii="Times New Roman" w:hAnsi="Times New Roman" w:cs="Times New Roman"/>
                <w:b/>
                <w:i w:val="0"/>
                <w:noProof/>
                <w:webHidden/>
              </w:rPr>
              <w:t>81</w:t>
            </w:r>
            <w:r w:rsidRPr="00D2376D">
              <w:rPr>
                <w:rFonts w:ascii="Times New Roman" w:hAnsi="Times New Roman" w:cs="Times New Roman"/>
                <w:b/>
                <w:i w:val="0"/>
                <w:noProof/>
                <w:webHidden/>
              </w:rPr>
              <w:fldChar w:fldCharType="end"/>
            </w:r>
          </w:hyperlink>
        </w:p>
        <w:p w:rsidR="00256F35" w:rsidRPr="00DB03AA" w:rsidRDefault="00E6301C" w:rsidP="001D5F10">
          <w:pPr>
            <w:pStyle w:val="72"/>
          </w:pPr>
          <w:r w:rsidRPr="007F5FD6">
            <w:fldChar w:fldCharType="end"/>
          </w:r>
        </w:p>
      </w:sdtContent>
    </w:sdt>
    <w:p w:rsidR="00B33889" w:rsidRPr="003B21B5" w:rsidRDefault="00B33889" w:rsidP="003B21B5">
      <w:bookmarkStart w:id="11" w:name="_Toc32306865"/>
      <w:bookmarkStart w:id="12" w:name="_Hlk32306851"/>
      <w:bookmarkEnd w:id="10"/>
    </w:p>
    <w:p w:rsidR="00B33889" w:rsidRPr="003B21B5" w:rsidRDefault="00B33889" w:rsidP="003B21B5"/>
    <w:p w:rsidR="0050272E" w:rsidRPr="003B21B5" w:rsidRDefault="0050272E" w:rsidP="003B21B5"/>
    <w:p w:rsidR="003B21B5" w:rsidRDefault="003B21B5" w:rsidP="003B21B5"/>
    <w:p w:rsidR="00D2376D" w:rsidRDefault="00D2376D" w:rsidP="003B21B5"/>
    <w:p w:rsidR="00D2376D" w:rsidRDefault="00D2376D" w:rsidP="003B21B5"/>
    <w:p w:rsidR="00D2376D" w:rsidRDefault="00D2376D" w:rsidP="003B21B5"/>
    <w:p w:rsidR="00D2376D" w:rsidRDefault="00D2376D" w:rsidP="003B21B5"/>
    <w:p w:rsidR="00D2376D" w:rsidRDefault="00D2376D" w:rsidP="003B21B5"/>
    <w:p w:rsidR="00D2376D" w:rsidRDefault="00D2376D" w:rsidP="003B21B5"/>
    <w:p w:rsidR="00D2376D" w:rsidRDefault="00D2376D" w:rsidP="003B21B5"/>
    <w:p w:rsidR="00D2376D" w:rsidRDefault="00D2376D" w:rsidP="003B21B5"/>
    <w:p w:rsidR="00D2376D" w:rsidRDefault="00D2376D" w:rsidP="003B21B5"/>
    <w:p w:rsidR="00D2376D" w:rsidRDefault="00D2376D" w:rsidP="003B21B5"/>
    <w:p w:rsidR="00D2376D" w:rsidRDefault="00D2376D" w:rsidP="003B21B5"/>
    <w:p w:rsidR="00D2376D" w:rsidRDefault="00D2376D" w:rsidP="003B21B5"/>
    <w:p w:rsidR="00D2376D" w:rsidRDefault="00D2376D" w:rsidP="003B21B5"/>
    <w:p w:rsidR="00D2376D" w:rsidRDefault="00D2376D" w:rsidP="003B21B5"/>
    <w:p w:rsidR="00D2376D" w:rsidRDefault="00D2376D" w:rsidP="003B21B5"/>
    <w:p w:rsidR="00D2376D" w:rsidRPr="003B21B5" w:rsidRDefault="00D2376D" w:rsidP="003B21B5"/>
    <w:p w:rsidR="003B21B5" w:rsidRDefault="003B21B5" w:rsidP="003B21B5"/>
    <w:p w:rsidR="003B21B5" w:rsidRDefault="003B21B5" w:rsidP="003B21B5"/>
    <w:p w:rsidR="00AC0A93" w:rsidRPr="00E4021A" w:rsidRDefault="00AC0A93" w:rsidP="003B21B5">
      <w:pPr>
        <w:pStyle w:val="1b"/>
        <w:spacing w:before="240"/>
        <w:ind w:left="0" w:right="-1"/>
        <w:rPr>
          <w:sz w:val="24"/>
          <w:szCs w:val="24"/>
        </w:rPr>
      </w:pPr>
      <w:bookmarkStart w:id="13" w:name="_Toc232426356"/>
      <w:r w:rsidRPr="00E4021A">
        <w:rPr>
          <w:sz w:val="24"/>
          <w:szCs w:val="24"/>
        </w:rPr>
        <w:lastRenderedPageBreak/>
        <w:t xml:space="preserve">Паспорт </w:t>
      </w:r>
      <w:r w:rsidR="00171DAF">
        <w:rPr>
          <w:sz w:val="24"/>
          <w:szCs w:val="24"/>
          <w:lang w:val="ru-RU"/>
        </w:rPr>
        <w:t>разработки</w:t>
      </w:r>
      <w:r w:rsidRPr="00E4021A">
        <w:rPr>
          <w:sz w:val="24"/>
          <w:szCs w:val="24"/>
        </w:rPr>
        <w:t xml:space="preserve"> схемы теплоснабжения</w:t>
      </w:r>
      <w:bookmarkEnd w:id="11"/>
      <w:bookmarkEnd w:id="13"/>
    </w:p>
    <w:tbl>
      <w:tblPr>
        <w:tblW w:w="9183" w:type="dxa"/>
        <w:jc w:val="center"/>
        <w:tblLayout w:type="fixed"/>
        <w:tblCellMar>
          <w:left w:w="40" w:type="dxa"/>
          <w:right w:w="40" w:type="dxa"/>
        </w:tblCellMar>
        <w:tblLook w:val="0000"/>
      </w:tblPr>
      <w:tblGrid>
        <w:gridCol w:w="2623"/>
        <w:gridCol w:w="6560"/>
      </w:tblGrid>
      <w:tr w:rsidR="005B7F47" w:rsidRPr="00A62146" w:rsidTr="00326D9E">
        <w:trPr>
          <w:trHeight w:val="227"/>
          <w:jc w:val="center"/>
        </w:trPr>
        <w:tc>
          <w:tcPr>
            <w:tcW w:w="2623" w:type="dxa"/>
            <w:tcBorders>
              <w:top w:val="single" w:sz="6" w:space="0" w:color="auto"/>
              <w:left w:val="single" w:sz="6" w:space="0" w:color="auto"/>
              <w:bottom w:val="single" w:sz="6" w:space="0" w:color="auto"/>
              <w:right w:val="single" w:sz="6" w:space="0" w:color="auto"/>
            </w:tcBorders>
            <w:shd w:val="clear" w:color="auto" w:fill="FFFFFF"/>
            <w:vAlign w:val="center"/>
          </w:tcPr>
          <w:bookmarkEnd w:id="12"/>
          <w:p w:rsidR="005B7F47" w:rsidRPr="00A62146" w:rsidRDefault="005B7F47" w:rsidP="00326D9E">
            <w:pPr>
              <w:suppressAutoHyphens/>
              <w:spacing w:after="0" w:line="240" w:lineRule="auto"/>
              <w:rPr>
                <w:rFonts w:eastAsia="Calibri Light"/>
                <w:sz w:val="20"/>
                <w:szCs w:val="20"/>
              </w:rPr>
            </w:pPr>
            <w:r w:rsidRPr="00A62146">
              <w:rPr>
                <w:rFonts w:eastAsia="Calibri Light"/>
                <w:sz w:val="20"/>
                <w:szCs w:val="20"/>
              </w:rPr>
              <w:t>Виды работ</w:t>
            </w:r>
          </w:p>
        </w:tc>
        <w:tc>
          <w:tcPr>
            <w:tcW w:w="6560" w:type="dxa"/>
            <w:tcBorders>
              <w:top w:val="single" w:sz="6" w:space="0" w:color="auto"/>
              <w:left w:val="single" w:sz="6" w:space="0" w:color="auto"/>
              <w:bottom w:val="single" w:sz="6" w:space="0" w:color="auto"/>
              <w:right w:val="single" w:sz="6" w:space="0" w:color="auto"/>
            </w:tcBorders>
            <w:shd w:val="clear" w:color="auto" w:fill="FFFFFF"/>
            <w:vAlign w:val="center"/>
          </w:tcPr>
          <w:p w:rsidR="005B7F47" w:rsidRPr="00A52662" w:rsidRDefault="005B7F47" w:rsidP="00326D9E">
            <w:pPr>
              <w:shd w:val="clear" w:color="auto" w:fill="FFFFFF"/>
              <w:suppressAutoHyphens/>
              <w:spacing w:after="0" w:line="240" w:lineRule="auto"/>
              <w:jc w:val="both"/>
              <w:rPr>
                <w:rFonts w:eastAsia="Calibri Light"/>
                <w:color w:val="222222"/>
                <w:sz w:val="20"/>
                <w:szCs w:val="20"/>
              </w:rPr>
            </w:pPr>
            <w:r>
              <w:rPr>
                <w:rFonts w:eastAsia="Calibri Light"/>
                <w:color w:val="222222"/>
                <w:sz w:val="20"/>
                <w:szCs w:val="20"/>
              </w:rPr>
              <w:t>Актуализация</w:t>
            </w:r>
            <w:r w:rsidRPr="00A52662">
              <w:rPr>
                <w:rFonts w:eastAsia="Calibri Light"/>
                <w:color w:val="222222"/>
                <w:sz w:val="20"/>
                <w:szCs w:val="20"/>
              </w:rPr>
              <w:t xml:space="preserve"> Схемы теплоснабжения </w:t>
            </w:r>
            <w:r>
              <w:rPr>
                <w:rFonts w:eastAsia="Calibri Light"/>
                <w:color w:val="222222"/>
                <w:sz w:val="20"/>
                <w:szCs w:val="20"/>
              </w:rPr>
              <w:t>муниципального образования Крыловский муниципальный район Краснодарского края на период до 2036 года (актуализация на 2027 год).</w:t>
            </w:r>
          </w:p>
        </w:tc>
      </w:tr>
      <w:tr w:rsidR="005B7F47" w:rsidRPr="00A62146" w:rsidTr="00326D9E">
        <w:trPr>
          <w:trHeight w:val="20"/>
          <w:jc w:val="center"/>
        </w:trPr>
        <w:tc>
          <w:tcPr>
            <w:tcW w:w="2623" w:type="dxa"/>
            <w:tcBorders>
              <w:top w:val="single" w:sz="6" w:space="0" w:color="auto"/>
              <w:left w:val="single" w:sz="6" w:space="0" w:color="auto"/>
              <w:bottom w:val="single" w:sz="6" w:space="0" w:color="auto"/>
              <w:right w:val="single" w:sz="6" w:space="0" w:color="auto"/>
            </w:tcBorders>
            <w:shd w:val="clear" w:color="auto" w:fill="FFFFFF"/>
          </w:tcPr>
          <w:p w:rsidR="005B7F47" w:rsidRPr="00A96459" w:rsidRDefault="005B7F47" w:rsidP="00326D9E">
            <w:pPr>
              <w:widowControl w:val="0"/>
              <w:shd w:val="clear" w:color="auto" w:fill="FFFFFF"/>
              <w:suppressAutoHyphens/>
              <w:autoSpaceDE w:val="0"/>
              <w:autoSpaceDN w:val="0"/>
              <w:adjustRightInd w:val="0"/>
              <w:spacing w:after="0" w:line="240" w:lineRule="auto"/>
              <w:rPr>
                <w:rFonts w:eastAsia="Calibri Light"/>
                <w:color w:val="222222"/>
                <w:sz w:val="20"/>
                <w:szCs w:val="20"/>
              </w:rPr>
            </w:pPr>
            <w:r w:rsidRPr="00A96459">
              <w:rPr>
                <w:rFonts w:eastAsia="Calibri Light"/>
                <w:color w:val="222222"/>
                <w:sz w:val="20"/>
                <w:szCs w:val="20"/>
              </w:rPr>
              <w:t>Местонахождение объекта</w:t>
            </w:r>
          </w:p>
        </w:tc>
        <w:tc>
          <w:tcPr>
            <w:tcW w:w="6560" w:type="dxa"/>
            <w:tcBorders>
              <w:top w:val="single" w:sz="6" w:space="0" w:color="auto"/>
              <w:left w:val="single" w:sz="6" w:space="0" w:color="auto"/>
              <w:bottom w:val="single" w:sz="6" w:space="0" w:color="auto"/>
              <w:right w:val="single" w:sz="6" w:space="0" w:color="auto"/>
            </w:tcBorders>
            <w:shd w:val="clear" w:color="auto" w:fill="FFFFFF"/>
          </w:tcPr>
          <w:p w:rsidR="005B7F47" w:rsidRPr="00A52662" w:rsidRDefault="005B7F47" w:rsidP="00326D9E">
            <w:pPr>
              <w:widowControl w:val="0"/>
              <w:tabs>
                <w:tab w:val="left" w:pos="6480"/>
              </w:tabs>
              <w:spacing w:after="0" w:line="240" w:lineRule="auto"/>
              <w:jc w:val="both"/>
              <w:rPr>
                <w:rFonts w:eastAsia="Calibri Light"/>
                <w:color w:val="222222"/>
                <w:sz w:val="20"/>
                <w:szCs w:val="20"/>
              </w:rPr>
            </w:pPr>
            <w:r w:rsidRPr="00A52662">
              <w:rPr>
                <w:rFonts w:eastAsia="Calibri Light"/>
                <w:color w:val="222222"/>
                <w:sz w:val="20"/>
                <w:szCs w:val="20"/>
              </w:rPr>
              <w:t xml:space="preserve">Российская Федерация, </w:t>
            </w:r>
            <w:r w:rsidRPr="009173F7">
              <w:rPr>
                <w:rFonts w:eastAsia="Calibri Light"/>
                <w:color w:val="222222"/>
                <w:sz w:val="20"/>
                <w:szCs w:val="20"/>
              </w:rPr>
              <w:t>352</w:t>
            </w:r>
            <w:r>
              <w:rPr>
                <w:rFonts w:eastAsia="Calibri Light"/>
                <w:color w:val="222222"/>
                <w:sz w:val="20"/>
                <w:szCs w:val="20"/>
              </w:rPr>
              <w:t>08</w:t>
            </w:r>
            <w:r w:rsidRPr="009173F7">
              <w:rPr>
                <w:rFonts w:eastAsia="Calibri Light"/>
                <w:color w:val="222222"/>
                <w:sz w:val="20"/>
                <w:szCs w:val="20"/>
              </w:rPr>
              <w:t>0,</w:t>
            </w:r>
            <w:r>
              <w:rPr>
                <w:rFonts w:eastAsia="Calibri Light"/>
                <w:color w:val="222222"/>
                <w:sz w:val="20"/>
                <w:szCs w:val="20"/>
              </w:rPr>
              <w:t xml:space="preserve"> </w:t>
            </w:r>
            <w:r w:rsidRPr="009173F7">
              <w:rPr>
                <w:rFonts w:eastAsia="Calibri Light"/>
                <w:color w:val="222222"/>
                <w:sz w:val="20"/>
                <w:szCs w:val="20"/>
              </w:rPr>
              <w:t xml:space="preserve">Краснодарский край,  </w:t>
            </w:r>
            <w:r w:rsidRPr="00C6358D">
              <w:rPr>
                <w:rFonts w:eastAsia="Calibri Light"/>
                <w:color w:val="222222"/>
                <w:sz w:val="20"/>
                <w:szCs w:val="20"/>
              </w:rPr>
              <w:t>Крыловский район, станица Крыловская, ул. Орджоникидзе, 43, каб. 72</w:t>
            </w:r>
            <w:r w:rsidRPr="00A52662">
              <w:rPr>
                <w:rFonts w:eastAsia="Calibri Light"/>
                <w:color w:val="222222"/>
                <w:sz w:val="20"/>
                <w:szCs w:val="20"/>
              </w:rPr>
              <w:t>.</w:t>
            </w:r>
          </w:p>
        </w:tc>
      </w:tr>
      <w:tr w:rsidR="005B7F47" w:rsidRPr="00A62146" w:rsidTr="00326D9E">
        <w:trPr>
          <w:trHeight w:val="20"/>
          <w:jc w:val="center"/>
        </w:trPr>
        <w:tc>
          <w:tcPr>
            <w:tcW w:w="2623" w:type="dxa"/>
            <w:tcBorders>
              <w:top w:val="single" w:sz="6" w:space="0" w:color="auto"/>
              <w:left w:val="single" w:sz="6" w:space="0" w:color="auto"/>
              <w:bottom w:val="single" w:sz="6" w:space="0" w:color="auto"/>
              <w:right w:val="single" w:sz="6" w:space="0" w:color="auto"/>
            </w:tcBorders>
            <w:shd w:val="clear" w:color="auto" w:fill="FFFFFF"/>
            <w:vAlign w:val="center"/>
          </w:tcPr>
          <w:p w:rsidR="005B7F47" w:rsidRDefault="005B7F47" w:rsidP="00326D9E">
            <w:pPr>
              <w:widowControl w:val="0"/>
              <w:shd w:val="clear" w:color="auto" w:fill="FFFFFF"/>
              <w:suppressAutoHyphens/>
              <w:autoSpaceDE w:val="0"/>
              <w:autoSpaceDN w:val="0"/>
              <w:adjustRightInd w:val="0"/>
              <w:spacing w:after="0" w:line="240" w:lineRule="auto"/>
            </w:pPr>
            <w:r w:rsidRPr="00A00899">
              <w:rPr>
                <w:rFonts w:eastAsia="Calibri Light"/>
                <w:color w:val="222222"/>
                <w:sz w:val="20"/>
                <w:szCs w:val="20"/>
              </w:rPr>
              <w:t>Место оказания услуг</w:t>
            </w:r>
          </w:p>
        </w:tc>
        <w:tc>
          <w:tcPr>
            <w:tcW w:w="6560" w:type="dxa"/>
            <w:tcBorders>
              <w:top w:val="single" w:sz="6" w:space="0" w:color="auto"/>
              <w:left w:val="single" w:sz="6" w:space="0" w:color="auto"/>
              <w:bottom w:val="single" w:sz="6" w:space="0" w:color="auto"/>
              <w:right w:val="single" w:sz="6" w:space="0" w:color="auto"/>
            </w:tcBorders>
            <w:shd w:val="clear" w:color="auto" w:fill="FFFFFF"/>
          </w:tcPr>
          <w:p w:rsidR="005B7F47" w:rsidRDefault="005B7F47" w:rsidP="00326D9E">
            <w:pPr>
              <w:widowControl w:val="0"/>
              <w:tabs>
                <w:tab w:val="left" w:pos="6480"/>
              </w:tabs>
              <w:spacing w:after="0" w:line="240" w:lineRule="auto"/>
              <w:jc w:val="both"/>
            </w:pPr>
            <w:r w:rsidRPr="00C6358D">
              <w:rPr>
                <w:rFonts w:eastAsia="Calibri Light"/>
                <w:color w:val="222222"/>
                <w:sz w:val="20"/>
                <w:szCs w:val="20"/>
              </w:rPr>
              <w:t>Существующие и перспективные зоны действия источников тепловой энергии (мощности) в границах муниципального образования Крыловский муниципальный район Краснодарского края (далее – муниципальное образование).</w:t>
            </w:r>
          </w:p>
        </w:tc>
      </w:tr>
      <w:tr w:rsidR="005B7F47" w:rsidRPr="00A62146" w:rsidTr="00326D9E">
        <w:trPr>
          <w:trHeight w:val="175"/>
          <w:jc w:val="center"/>
        </w:trPr>
        <w:tc>
          <w:tcPr>
            <w:tcW w:w="2623" w:type="dxa"/>
            <w:tcBorders>
              <w:top w:val="single" w:sz="6" w:space="0" w:color="auto"/>
              <w:left w:val="single" w:sz="6" w:space="0" w:color="auto"/>
              <w:bottom w:val="single" w:sz="6" w:space="0" w:color="auto"/>
              <w:right w:val="single" w:sz="6" w:space="0" w:color="auto"/>
            </w:tcBorders>
            <w:shd w:val="clear" w:color="auto" w:fill="FFFFFF"/>
            <w:vAlign w:val="center"/>
          </w:tcPr>
          <w:p w:rsidR="005B7F47" w:rsidRPr="00A62146" w:rsidRDefault="005B7F47" w:rsidP="00326D9E">
            <w:pPr>
              <w:shd w:val="clear" w:color="auto" w:fill="FFFFFF"/>
              <w:autoSpaceDE w:val="0"/>
              <w:autoSpaceDN w:val="0"/>
              <w:adjustRightInd w:val="0"/>
              <w:spacing w:after="0" w:line="240" w:lineRule="auto"/>
              <w:rPr>
                <w:rFonts w:cs="Times New Roman"/>
                <w:sz w:val="20"/>
                <w:szCs w:val="20"/>
              </w:rPr>
            </w:pPr>
            <w:r w:rsidRPr="00A62146">
              <w:rPr>
                <w:rFonts w:eastAsia="Times New Roman" w:cs="Times New Roman"/>
                <w:color w:val="000000"/>
                <w:sz w:val="20"/>
                <w:szCs w:val="20"/>
              </w:rPr>
              <w:t>Основание для разработки схемы теплоснабжения</w:t>
            </w:r>
          </w:p>
        </w:tc>
        <w:tc>
          <w:tcPr>
            <w:tcW w:w="6560" w:type="dxa"/>
            <w:tcBorders>
              <w:top w:val="single" w:sz="6" w:space="0" w:color="auto"/>
              <w:left w:val="single" w:sz="6" w:space="0" w:color="auto"/>
              <w:bottom w:val="single" w:sz="6" w:space="0" w:color="auto"/>
              <w:right w:val="single" w:sz="6" w:space="0" w:color="auto"/>
            </w:tcBorders>
            <w:shd w:val="clear" w:color="auto" w:fill="FFFFFF"/>
            <w:vAlign w:val="center"/>
          </w:tcPr>
          <w:p w:rsidR="005B7F47" w:rsidRPr="00A52662" w:rsidRDefault="005B7F47" w:rsidP="00326D9E">
            <w:pPr>
              <w:suppressAutoHyphens/>
              <w:spacing w:after="0"/>
              <w:jc w:val="both"/>
              <w:rPr>
                <w:rFonts w:eastAsia="Calibri Light"/>
                <w:sz w:val="20"/>
                <w:szCs w:val="20"/>
              </w:rPr>
            </w:pPr>
            <w:r w:rsidRPr="00FD5C02">
              <w:rPr>
                <w:rFonts w:eastAsia="Calibri Light"/>
                <w:sz w:val="20"/>
                <w:szCs w:val="20"/>
              </w:rPr>
              <w:t>1.</w:t>
            </w:r>
            <w:r w:rsidRPr="00A52662">
              <w:rPr>
                <w:rFonts w:eastAsia="Calibri Light"/>
                <w:sz w:val="20"/>
                <w:szCs w:val="20"/>
              </w:rPr>
              <w:t xml:space="preserve"> Федеральный закон от 27.07.2010 г. № 190 «О теплоснабжении»;</w:t>
            </w:r>
          </w:p>
          <w:p w:rsidR="005B7F47" w:rsidRPr="00A52662" w:rsidRDefault="005B7F47" w:rsidP="00326D9E">
            <w:pPr>
              <w:shd w:val="clear" w:color="auto" w:fill="FFFFFF"/>
              <w:suppressAutoHyphens/>
              <w:spacing w:after="0"/>
              <w:jc w:val="both"/>
              <w:rPr>
                <w:rFonts w:eastAsia="Calibri Light"/>
                <w:sz w:val="20"/>
                <w:szCs w:val="20"/>
              </w:rPr>
            </w:pPr>
            <w:r w:rsidRPr="00A52662">
              <w:rPr>
                <w:rFonts w:eastAsia="Calibri Light"/>
                <w:sz w:val="20"/>
                <w:szCs w:val="20"/>
              </w:rPr>
              <w:t>2.Постановление Правительства Российской Федерации от 22.02.2012 г. №154 «О требованиях к схемам теплоснабжения, порядку их разработки и утверждения»;</w:t>
            </w:r>
          </w:p>
          <w:p w:rsidR="005B7F47" w:rsidRPr="00A52662" w:rsidRDefault="005B7F47" w:rsidP="00326D9E">
            <w:pPr>
              <w:shd w:val="clear" w:color="auto" w:fill="FFFFFF"/>
              <w:suppressAutoHyphens/>
              <w:spacing w:after="0"/>
              <w:jc w:val="both"/>
              <w:rPr>
                <w:rFonts w:eastAsia="Calibri Light"/>
                <w:sz w:val="20"/>
                <w:szCs w:val="20"/>
              </w:rPr>
            </w:pPr>
            <w:r w:rsidRPr="00A52662">
              <w:rPr>
                <w:rFonts w:eastAsia="Calibri Light"/>
                <w:sz w:val="20"/>
                <w:szCs w:val="20"/>
              </w:rPr>
              <w:t>3. Приказ Министерства энергетики Российской Федерации от 05.03.2019 г. № 212 «Об утверждении методических указаний по разработке схем теплоснабжения»;</w:t>
            </w:r>
          </w:p>
          <w:p w:rsidR="005B7F47" w:rsidRPr="00A52662" w:rsidRDefault="005B7F47" w:rsidP="00326D9E">
            <w:pPr>
              <w:shd w:val="clear" w:color="auto" w:fill="FFFFFF"/>
              <w:suppressAutoHyphens/>
              <w:spacing w:after="0"/>
              <w:jc w:val="both"/>
              <w:rPr>
                <w:rFonts w:eastAsia="Calibri Light"/>
                <w:sz w:val="20"/>
                <w:szCs w:val="20"/>
              </w:rPr>
            </w:pPr>
            <w:r w:rsidRPr="00A52662">
              <w:rPr>
                <w:rFonts w:eastAsia="Calibri Light"/>
                <w:sz w:val="20"/>
                <w:szCs w:val="20"/>
              </w:rPr>
              <w:t xml:space="preserve">4. </w:t>
            </w:r>
            <w:r w:rsidRPr="005763AB">
              <w:rPr>
                <w:rFonts w:eastAsia="Calibri Light"/>
                <w:sz w:val="20"/>
                <w:szCs w:val="20"/>
              </w:rPr>
              <w:t>Федеральны</w:t>
            </w:r>
            <w:r>
              <w:rPr>
                <w:rFonts w:eastAsia="Calibri Light"/>
                <w:sz w:val="20"/>
                <w:szCs w:val="20"/>
              </w:rPr>
              <w:t>й закон</w:t>
            </w:r>
            <w:r w:rsidRPr="005763AB">
              <w:rPr>
                <w:rFonts w:eastAsia="Calibri Light"/>
                <w:sz w:val="20"/>
                <w:szCs w:val="20"/>
              </w:rPr>
              <w:t xml:space="preserve"> от 20.03.2025 № 33-ФЗ «Об общих принципах организации местного самоуправления в единой системе публичной власти»</w:t>
            </w:r>
            <w:r w:rsidRPr="00A52662">
              <w:rPr>
                <w:rFonts w:eastAsia="Calibri Light"/>
                <w:sz w:val="20"/>
                <w:szCs w:val="20"/>
              </w:rPr>
              <w:t>;</w:t>
            </w:r>
          </w:p>
          <w:p w:rsidR="005B7F47" w:rsidRPr="00A52662" w:rsidRDefault="005B7F47" w:rsidP="00326D9E">
            <w:pPr>
              <w:shd w:val="clear" w:color="auto" w:fill="FFFFFF"/>
              <w:suppressAutoHyphens/>
              <w:spacing w:after="0"/>
              <w:jc w:val="both"/>
              <w:rPr>
                <w:rFonts w:eastAsia="Calibri Light"/>
                <w:sz w:val="20"/>
                <w:szCs w:val="20"/>
              </w:rPr>
            </w:pPr>
            <w:r w:rsidRPr="00A52662">
              <w:rPr>
                <w:rFonts w:eastAsia="Calibri Light"/>
                <w:sz w:val="20"/>
                <w:szCs w:val="20"/>
              </w:rPr>
              <w:t>5.Федеральный  закон от 07.12.2011 г. № 416-ФЗ «О водоснабжении и водоотведении» в части требований к эксплуатации открытых систем теплоснабжения;</w:t>
            </w:r>
          </w:p>
          <w:p w:rsidR="005B7F47" w:rsidRPr="00A52662" w:rsidRDefault="005B7F47" w:rsidP="00326D9E">
            <w:pPr>
              <w:suppressAutoHyphens/>
              <w:spacing w:after="0"/>
              <w:jc w:val="both"/>
              <w:rPr>
                <w:rFonts w:eastAsia="Calibri Light"/>
                <w:sz w:val="20"/>
                <w:szCs w:val="20"/>
              </w:rPr>
            </w:pPr>
            <w:r w:rsidRPr="00A52662">
              <w:rPr>
                <w:rFonts w:eastAsia="Calibri Light"/>
                <w:sz w:val="20"/>
                <w:szCs w:val="20"/>
              </w:rPr>
              <w:t>6.Федеральный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5B7F47" w:rsidRPr="00A52662" w:rsidRDefault="005B7F47" w:rsidP="00326D9E">
            <w:pPr>
              <w:suppressAutoHyphens/>
              <w:spacing w:after="0"/>
              <w:jc w:val="both"/>
              <w:rPr>
                <w:rFonts w:eastAsia="Calibri Light"/>
                <w:sz w:val="20"/>
                <w:szCs w:val="20"/>
              </w:rPr>
            </w:pPr>
            <w:r w:rsidRPr="00A52662">
              <w:rPr>
                <w:rFonts w:eastAsia="Calibri Light"/>
                <w:sz w:val="20"/>
                <w:szCs w:val="20"/>
              </w:rPr>
              <w:t>7. Приказ Министерства энергетики Российской Федерации Приказ от 30.06.2014 года №399 «Об утверждении  </w:t>
            </w:r>
            <w:hyperlink r:id="rId11" w:anchor="6500IL" w:history="1">
              <w:r w:rsidRPr="00A52662">
                <w:rPr>
                  <w:rFonts w:eastAsia="Calibri Light"/>
                  <w:sz w:val="20"/>
                  <w:szCs w:val="20"/>
                </w:rPr>
                <w:t>Методики расчета значений целевых показателей в области энергосбережения и повышения энергетической эффективности, в том числе в сопоставимых условиях</w:t>
              </w:r>
            </w:hyperlink>
            <w:r w:rsidRPr="00A52662">
              <w:rPr>
                <w:rFonts w:eastAsia="Calibri Light"/>
                <w:sz w:val="20"/>
                <w:szCs w:val="20"/>
              </w:rPr>
              <w:t>»;</w:t>
            </w:r>
          </w:p>
          <w:p w:rsidR="005B7F47" w:rsidRPr="00A52662" w:rsidRDefault="005B7F47" w:rsidP="00326D9E">
            <w:pPr>
              <w:shd w:val="clear" w:color="auto" w:fill="FFFFFF"/>
              <w:suppressAutoHyphens/>
              <w:spacing w:after="0"/>
              <w:jc w:val="both"/>
              <w:rPr>
                <w:rFonts w:eastAsia="Calibri Light"/>
                <w:sz w:val="20"/>
                <w:szCs w:val="20"/>
              </w:rPr>
            </w:pPr>
            <w:r w:rsidRPr="00A52662">
              <w:rPr>
                <w:rFonts w:eastAsia="Calibri Light"/>
                <w:sz w:val="20"/>
                <w:szCs w:val="20"/>
              </w:rPr>
              <w:t>8.Постановление Правительства Российской Федерации № 452 от 16.05.2014 г. «Об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rsidR="005B7F47" w:rsidRPr="00A52662" w:rsidRDefault="005B7F47" w:rsidP="00326D9E">
            <w:pPr>
              <w:pBdr>
                <w:top w:val="nil"/>
                <w:left w:val="nil"/>
                <w:bottom w:val="nil"/>
                <w:right w:val="nil"/>
                <w:between w:val="nil"/>
              </w:pBdr>
              <w:spacing w:after="0"/>
              <w:jc w:val="both"/>
              <w:rPr>
                <w:rFonts w:eastAsia="Calibri Light"/>
                <w:sz w:val="20"/>
                <w:szCs w:val="20"/>
              </w:rPr>
            </w:pPr>
            <w:r w:rsidRPr="00A52662">
              <w:rPr>
                <w:rFonts w:eastAsia="Calibri Light"/>
                <w:sz w:val="20"/>
                <w:szCs w:val="20"/>
              </w:rPr>
              <w:t>9. Градостроительный кодекс Российской Федерации.</w:t>
            </w:r>
          </w:p>
          <w:p w:rsidR="005B7F47" w:rsidRPr="00A52662" w:rsidRDefault="005B7F47" w:rsidP="00326D9E">
            <w:pPr>
              <w:shd w:val="clear" w:color="auto" w:fill="FFFFFF"/>
              <w:autoSpaceDE w:val="0"/>
              <w:autoSpaceDN w:val="0"/>
              <w:adjustRightInd w:val="0"/>
              <w:spacing w:after="0"/>
              <w:jc w:val="both"/>
              <w:rPr>
                <w:rFonts w:eastAsia="Calibri Light"/>
                <w:sz w:val="20"/>
                <w:szCs w:val="20"/>
              </w:rPr>
            </w:pPr>
            <w:r w:rsidRPr="00A52662">
              <w:rPr>
                <w:rFonts w:eastAsia="Calibri Light"/>
                <w:sz w:val="20"/>
                <w:szCs w:val="20"/>
              </w:rPr>
              <w:t>10. Генеральный план.</w:t>
            </w:r>
          </w:p>
          <w:p w:rsidR="005B7F47" w:rsidRPr="00A52662" w:rsidRDefault="005B7F47" w:rsidP="00326D9E">
            <w:pPr>
              <w:widowControl w:val="0"/>
              <w:shd w:val="clear" w:color="auto" w:fill="FFFFFF"/>
              <w:suppressAutoHyphens/>
              <w:autoSpaceDE w:val="0"/>
              <w:autoSpaceDN w:val="0"/>
              <w:adjustRightInd w:val="0"/>
              <w:spacing w:after="0" w:line="240" w:lineRule="auto"/>
              <w:jc w:val="both"/>
              <w:rPr>
                <w:rFonts w:eastAsia="Calibri Light"/>
                <w:sz w:val="20"/>
                <w:szCs w:val="20"/>
              </w:rPr>
            </w:pPr>
            <w:r w:rsidRPr="00A52662">
              <w:rPr>
                <w:rFonts w:eastAsia="Calibri Light"/>
                <w:sz w:val="20"/>
                <w:szCs w:val="20"/>
              </w:rPr>
              <w:t>11. Другие нормативно-правовые и нормативно-методические документы.</w:t>
            </w:r>
          </w:p>
        </w:tc>
      </w:tr>
      <w:tr w:rsidR="005B7F47" w:rsidRPr="00A62146" w:rsidTr="00326D9E">
        <w:trPr>
          <w:trHeight w:val="245"/>
          <w:jc w:val="center"/>
        </w:trPr>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B7F47" w:rsidRPr="00A62146" w:rsidRDefault="005B7F47" w:rsidP="00326D9E">
            <w:pPr>
              <w:shd w:val="clear" w:color="auto" w:fill="FFFFFF"/>
              <w:autoSpaceDE w:val="0"/>
              <w:autoSpaceDN w:val="0"/>
              <w:adjustRightInd w:val="0"/>
              <w:spacing w:after="0" w:line="240" w:lineRule="auto"/>
              <w:rPr>
                <w:rFonts w:cs="Times New Roman"/>
                <w:sz w:val="20"/>
                <w:szCs w:val="20"/>
              </w:rPr>
            </w:pPr>
            <w:r w:rsidRPr="00A62146">
              <w:rPr>
                <w:rFonts w:eastAsia="Times New Roman" w:cs="Times New Roman"/>
                <w:color w:val="000000"/>
                <w:sz w:val="20"/>
                <w:szCs w:val="20"/>
              </w:rPr>
              <w:t>Заказчики схемы</w:t>
            </w:r>
          </w:p>
        </w:tc>
        <w:tc>
          <w:tcPr>
            <w:tcW w:w="6560" w:type="dxa"/>
            <w:tcBorders>
              <w:top w:val="single" w:sz="6" w:space="0" w:color="auto"/>
              <w:left w:val="single" w:sz="6" w:space="0" w:color="auto"/>
              <w:bottom w:val="single" w:sz="6" w:space="0" w:color="auto"/>
              <w:right w:val="single" w:sz="6" w:space="0" w:color="auto"/>
            </w:tcBorders>
            <w:shd w:val="clear" w:color="auto" w:fill="auto"/>
            <w:vAlign w:val="center"/>
          </w:tcPr>
          <w:p w:rsidR="005B7F47" w:rsidRPr="00A52662" w:rsidRDefault="005B7F47" w:rsidP="00326D9E">
            <w:pPr>
              <w:shd w:val="clear" w:color="auto" w:fill="FFFFFF"/>
              <w:suppressAutoHyphens/>
              <w:spacing w:after="0" w:line="240" w:lineRule="auto"/>
              <w:jc w:val="both"/>
              <w:rPr>
                <w:rFonts w:eastAsia="Times New Roman" w:cs="Times New Roman"/>
                <w:color w:val="000000"/>
                <w:sz w:val="20"/>
                <w:szCs w:val="20"/>
              </w:rPr>
            </w:pPr>
            <w:r w:rsidRPr="00C6358D">
              <w:rPr>
                <w:rFonts w:eastAsia="Calibri Light"/>
                <w:sz w:val="20"/>
                <w:szCs w:val="20"/>
              </w:rPr>
              <w:t>Администрация муниципального образования Крыловский муниципальный район Краснодарского края</w:t>
            </w:r>
          </w:p>
        </w:tc>
      </w:tr>
      <w:tr w:rsidR="005B7F47" w:rsidRPr="00A62146" w:rsidTr="00326D9E">
        <w:trPr>
          <w:trHeight w:val="940"/>
          <w:jc w:val="center"/>
        </w:trPr>
        <w:tc>
          <w:tcPr>
            <w:tcW w:w="2623" w:type="dxa"/>
            <w:tcBorders>
              <w:top w:val="single" w:sz="6" w:space="0" w:color="auto"/>
              <w:left w:val="single" w:sz="6" w:space="0" w:color="auto"/>
              <w:bottom w:val="single" w:sz="6" w:space="0" w:color="auto"/>
              <w:right w:val="single" w:sz="6" w:space="0" w:color="auto"/>
            </w:tcBorders>
            <w:shd w:val="clear" w:color="auto" w:fill="FFFFFF"/>
            <w:vAlign w:val="center"/>
          </w:tcPr>
          <w:p w:rsidR="005B7F47" w:rsidRPr="00A62146" w:rsidRDefault="005B7F47" w:rsidP="00326D9E">
            <w:pPr>
              <w:shd w:val="clear" w:color="auto" w:fill="FFFFFF"/>
              <w:autoSpaceDE w:val="0"/>
              <w:autoSpaceDN w:val="0"/>
              <w:adjustRightInd w:val="0"/>
              <w:spacing w:after="0" w:line="240" w:lineRule="auto"/>
              <w:rPr>
                <w:rFonts w:cs="Times New Roman"/>
                <w:sz w:val="20"/>
                <w:szCs w:val="20"/>
                <w:lang w:val="en-US"/>
              </w:rPr>
            </w:pPr>
            <w:r w:rsidRPr="00A62146">
              <w:rPr>
                <w:rFonts w:eastAsia="Times New Roman" w:cs="Times New Roman"/>
                <w:color w:val="000000"/>
                <w:sz w:val="20"/>
                <w:szCs w:val="20"/>
              </w:rPr>
              <w:t xml:space="preserve">Цели </w:t>
            </w:r>
            <w:r>
              <w:rPr>
                <w:rFonts w:eastAsia="Times New Roman" w:cs="Times New Roman"/>
                <w:color w:val="000000"/>
                <w:sz w:val="20"/>
                <w:szCs w:val="20"/>
              </w:rPr>
              <w:t>разработки</w:t>
            </w:r>
            <w:r w:rsidRPr="00A62146">
              <w:rPr>
                <w:rFonts w:eastAsia="Times New Roman" w:cs="Times New Roman"/>
                <w:color w:val="000000"/>
                <w:sz w:val="20"/>
                <w:szCs w:val="20"/>
              </w:rPr>
              <w:t xml:space="preserve"> схемы теплоснабжения</w:t>
            </w:r>
          </w:p>
        </w:tc>
        <w:tc>
          <w:tcPr>
            <w:tcW w:w="6560" w:type="dxa"/>
            <w:tcBorders>
              <w:top w:val="single" w:sz="6" w:space="0" w:color="auto"/>
              <w:left w:val="single" w:sz="6" w:space="0" w:color="auto"/>
              <w:bottom w:val="single" w:sz="6" w:space="0" w:color="auto"/>
              <w:right w:val="single" w:sz="6" w:space="0" w:color="auto"/>
            </w:tcBorders>
            <w:shd w:val="clear" w:color="auto" w:fill="FFFFFF"/>
            <w:vAlign w:val="center"/>
          </w:tcPr>
          <w:p w:rsidR="005B7F47" w:rsidRPr="003B206D" w:rsidRDefault="005B7F47" w:rsidP="00326D9E">
            <w:pPr>
              <w:spacing w:after="0" w:line="240" w:lineRule="auto"/>
              <w:jc w:val="both"/>
              <w:rPr>
                <w:rFonts w:eastAsia="Times New Roman" w:cs="Times New Roman"/>
                <w:sz w:val="20"/>
                <w:szCs w:val="20"/>
                <w:lang w:eastAsia="ru-RU"/>
              </w:rPr>
            </w:pPr>
            <w:r w:rsidRPr="003B206D">
              <w:rPr>
                <w:rFonts w:eastAsia="Times New Roman" w:cs="Times New Roman"/>
                <w:sz w:val="20"/>
                <w:szCs w:val="20"/>
                <w:lang w:eastAsia="ru-RU"/>
              </w:rPr>
              <w:t xml:space="preserve">Целью выполнения Работ </w:t>
            </w:r>
            <w:r>
              <w:rPr>
                <w:rFonts w:eastAsia="Times New Roman" w:cs="Times New Roman"/>
                <w:sz w:val="20"/>
                <w:szCs w:val="20"/>
                <w:lang w:eastAsia="ru-RU"/>
              </w:rPr>
              <w:t>по актуализации</w:t>
            </w:r>
            <w:r w:rsidRPr="009C7C19">
              <w:rPr>
                <w:rFonts w:eastAsia="Times New Roman" w:cs="Times New Roman"/>
                <w:sz w:val="20"/>
                <w:szCs w:val="20"/>
                <w:lang w:eastAsia="ru-RU"/>
              </w:rPr>
              <w:t xml:space="preserve"> Схемы теплоснабжения </w:t>
            </w:r>
            <w:r>
              <w:rPr>
                <w:rFonts w:eastAsia="Calibri Light"/>
                <w:color w:val="222222"/>
                <w:sz w:val="20"/>
                <w:szCs w:val="20"/>
              </w:rPr>
              <w:t>муниципального образования Крыловский муниципальный район Краснодарского края на период до 2036 года (актуализация на 2027 год):</w:t>
            </w:r>
            <w:r w:rsidRPr="003B206D">
              <w:rPr>
                <w:rFonts w:eastAsia="Times New Roman" w:cs="Times New Roman"/>
                <w:sz w:val="20"/>
                <w:szCs w:val="20"/>
                <w:lang w:eastAsia="ru-RU"/>
              </w:rPr>
              <w:t xml:space="preserve"> </w:t>
            </w:r>
          </w:p>
          <w:p w:rsidR="005B7F47" w:rsidRPr="003B206D" w:rsidRDefault="005B7F47" w:rsidP="00326D9E">
            <w:pPr>
              <w:spacing w:after="0" w:line="240" w:lineRule="auto"/>
              <w:jc w:val="both"/>
              <w:rPr>
                <w:rFonts w:eastAsia="Times New Roman" w:cs="Times New Roman"/>
                <w:sz w:val="20"/>
                <w:szCs w:val="20"/>
                <w:lang w:eastAsia="ru-RU"/>
              </w:rPr>
            </w:pPr>
            <w:r w:rsidRPr="003B206D">
              <w:rPr>
                <w:rFonts w:eastAsia="Times New Roman" w:cs="Times New Roman"/>
                <w:sz w:val="20"/>
                <w:szCs w:val="20"/>
                <w:lang w:eastAsia="ru-RU"/>
              </w:rPr>
              <w:t xml:space="preserve">- являющегося базовым документом, в котором обосновывается хозяйственная необходимость, экономическая целесообразность и экологическая возможность строительства новых, реконструкции, технического перевооружения и (или) модернизации существующих энергетических источников, тепловых сетей и систем теплопотребления, средств их эксплуатации и управления с учетом особенностей правового регулирования, установленным Федеральным законом от 27.07.2010 </w:t>
            </w:r>
            <w:r>
              <w:rPr>
                <w:rFonts w:eastAsia="Times New Roman" w:cs="Times New Roman"/>
                <w:sz w:val="20"/>
                <w:szCs w:val="20"/>
                <w:lang w:eastAsia="ru-RU"/>
              </w:rPr>
              <w:br/>
            </w:r>
            <w:r w:rsidRPr="003B206D">
              <w:rPr>
                <w:rFonts w:eastAsia="Times New Roman" w:cs="Times New Roman"/>
                <w:sz w:val="20"/>
                <w:szCs w:val="20"/>
                <w:lang w:eastAsia="ru-RU"/>
              </w:rPr>
              <w:t>№ 190-ФЗ «О теплоснабжении», с целью качественного, надежного теплоснабжения потребителей и рационального использования топливно-энергетических ресурсов;</w:t>
            </w:r>
          </w:p>
          <w:p w:rsidR="005B7F47" w:rsidRPr="003B206D" w:rsidRDefault="005B7F47" w:rsidP="00326D9E">
            <w:pPr>
              <w:spacing w:after="0" w:line="240" w:lineRule="auto"/>
              <w:jc w:val="both"/>
              <w:rPr>
                <w:rFonts w:eastAsia="Times New Roman" w:cs="Times New Roman"/>
                <w:sz w:val="20"/>
                <w:szCs w:val="20"/>
                <w:lang w:eastAsia="ru-RU"/>
              </w:rPr>
            </w:pPr>
            <w:r w:rsidRPr="003B206D">
              <w:rPr>
                <w:rFonts w:eastAsia="Times New Roman" w:cs="Times New Roman"/>
                <w:sz w:val="20"/>
                <w:szCs w:val="20"/>
                <w:lang w:eastAsia="ru-RU"/>
              </w:rPr>
              <w:t xml:space="preserve">- определяющего стратегию и единую техническую политику </w:t>
            </w:r>
            <w:r w:rsidRPr="003B206D">
              <w:rPr>
                <w:rFonts w:eastAsia="Times New Roman" w:cs="Times New Roman"/>
                <w:sz w:val="20"/>
                <w:szCs w:val="20"/>
                <w:lang w:eastAsia="ru-RU"/>
              </w:rPr>
              <w:lastRenderedPageBreak/>
              <w:t xml:space="preserve">перспективного развития системы теплоснабжения </w:t>
            </w:r>
            <w:r>
              <w:rPr>
                <w:rFonts w:eastAsia="Calibri Light"/>
                <w:color w:val="222222"/>
                <w:sz w:val="20"/>
                <w:szCs w:val="20"/>
              </w:rPr>
              <w:t>муниципального образования Крыловский муниципальный район Краснодарского края</w:t>
            </w:r>
            <w:r w:rsidRPr="003B206D">
              <w:rPr>
                <w:rFonts w:eastAsia="Times New Roman" w:cs="Times New Roman"/>
                <w:sz w:val="20"/>
                <w:szCs w:val="20"/>
                <w:lang w:eastAsia="ru-RU"/>
              </w:rPr>
              <w:t>;</w:t>
            </w:r>
          </w:p>
          <w:p w:rsidR="005B7F47" w:rsidRPr="003B206D" w:rsidRDefault="005B7F47" w:rsidP="00326D9E">
            <w:pPr>
              <w:spacing w:after="0" w:line="240" w:lineRule="auto"/>
              <w:jc w:val="both"/>
              <w:rPr>
                <w:rFonts w:eastAsia="Times New Roman" w:cs="Times New Roman"/>
                <w:sz w:val="20"/>
                <w:szCs w:val="20"/>
                <w:lang w:eastAsia="ru-RU"/>
              </w:rPr>
            </w:pPr>
            <w:r w:rsidRPr="003B206D">
              <w:rPr>
                <w:rFonts w:eastAsia="Times New Roman" w:cs="Times New Roman"/>
                <w:sz w:val="20"/>
                <w:szCs w:val="20"/>
                <w:lang w:eastAsia="ru-RU"/>
              </w:rPr>
              <w:t>- определяющего</w:t>
            </w:r>
            <w:r w:rsidRPr="003B206D">
              <w:rPr>
                <w:sz w:val="20"/>
                <w:szCs w:val="20"/>
              </w:rPr>
              <w:t xml:space="preserve"> </w:t>
            </w:r>
            <w:r w:rsidRPr="003B206D">
              <w:rPr>
                <w:rFonts w:eastAsia="Times New Roman" w:cs="Times New Roman"/>
                <w:sz w:val="20"/>
                <w:szCs w:val="20"/>
                <w:lang w:eastAsia="ru-RU"/>
              </w:rPr>
              <w:t xml:space="preserve">решения по повышению надежности и эффективности эксплуатации систем теплоснабжения </w:t>
            </w:r>
            <w:r>
              <w:rPr>
                <w:rFonts w:eastAsia="Calibri Light"/>
                <w:color w:val="222222"/>
                <w:sz w:val="20"/>
                <w:szCs w:val="20"/>
              </w:rPr>
              <w:t>муниципального образования Крыловский муниципальный район Краснодарского края</w:t>
            </w:r>
            <w:r w:rsidRPr="003B206D">
              <w:rPr>
                <w:rFonts w:eastAsia="Times New Roman" w:cs="Times New Roman"/>
                <w:sz w:val="20"/>
                <w:szCs w:val="20"/>
                <w:lang w:eastAsia="ru-RU"/>
              </w:rPr>
              <w:t>.</w:t>
            </w:r>
          </w:p>
          <w:p w:rsidR="005B7F47" w:rsidRPr="003B206D" w:rsidRDefault="005B7F47" w:rsidP="00326D9E">
            <w:pPr>
              <w:widowControl w:val="0"/>
              <w:autoSpaceDE w:val="0"/>
              <w:autoSpaceDN w:val="0"/>
              <w:adjustRightInd w:val="0"/>
              <w:spacing w:after="0" w:line="240" w:lineRule="auto"/>
              <w:jc w:val="both"/>
              <w:rPr>
                <w:rFonts w:eastAsia="Times New Roman" w:cs="Times New Roman"/>
                <w:sz w:val="20"/>
                <w:szCs w:val="20"/>
                <w:lang w:eastAsia="ru-RU"/>
              </w:rPr>
            </w:pPr>
            <w:r w:rsidRPr="003B206D">
              <w:rPr>
                <w:rFonts w:eastAsia="Times New Roman" w:cs="Times New Roman"/>
                <w:sz w:val="20"/>
                <w:szCs w:val="20"/>
                <w:lang w:eastAsia="ru-RU"/>
              </w:rPr>
              <w:t xml:space="preserve">Работы должны содержать анализ фактического состояния системы теплоснабжения </w:t>
            </w:r>
            <w:r>
              <w:rPr>
                <w:rFonts w:eastAsia="Calibri Light"/>
                <w:color w:val="222222"/>
                <w:sz w:val="20"/>
                <w:szCs w:val="20"/>
              </w:rPr>
              <w:t>муниципального образования Крыловский муниципальный район Краснодарского края</w:t>
            </w:r>
            <w:r w:rsidRPr="003B206D">
              <w:rPr>
                <w:rFonts w:eastAsia="Times New Roman" w:cs="Times New Roman"/>
                <w:sz w:val="20"/>
                <w:szCs w:val="20"/>
                <w:lang w:eastAsia="ru-RU"/>
              </w:rPr>
              <w:t>, полную информацию о фактических технико-экономических показателях, требуемую для принятия решения о целесообразности инвестирования в технологические решения с целью обеспечения надежности и развития системы централизованного теплоснабжения муниципального образования с учетом снижения эксплуатационных затрат и достижения необходимого уровня энергоэффективности.</w:t>
            </w:r>
          </w:p>
          <w:p w:rsidR="005B7F47" w:rsidRPr="003B206D" w:rsidRDefault="005B7F47" w:rsidP="00326D9E">
            <w:pPr>
              <w:widowControl w:val="0"/>
              <w:autoSpaceDE w:val="0"/>
              <w:autoSpaceDN w:val="0"/>
              <w:adjustRightInd w:val="0"/>
              <w:spacing w:after="0" w:line="240" w:lineRule="auto"/>
              <w:jc w:val="both"/>
              <w:rPr>
                <w:rFonts w:eastAsia="Times New Roman" w:cs="Times New Roman"/>
                <w:sz w:val="20"/>
                <w:szCs w:val="20"/>
                <w:lang w:eastAsia="ru-RU"/>
              </w:rPr>
            </w:pPr>
            <w:r>
              <w:rPr>
                <w:rFonts w:eastAsia="Times New Roman" w:cs="Times New Roman"/>
                <w:sz w:val="20"/>
                <w:szCs w:val="20"/>
                <w:lang w:eastAsia="ru-RU"/>
              </w:rPr>
              <w:t>Актуализация</w:t>
            </w:r>
            <w:r w:rsidRPr="003B206D">
              <w:rPr>
                <w:rFonts w:eastAsia="Times New Roman" w:cs="Times New Roman"/>
                <w:sz w:val="20"/>
                <w:szCs w:val="20"/>
                <w:lang w:eastAsia="ru-RU"/>
              </w:rPr>
              <w:t xml:space="preserve"> Схемы теплоснабжения </w:t>
            </w:r>
            <w:r>
              <w:rPr>
                <w:rFonts w:eastAsia="Calibri Light"/>
                <w:color w:val="222222"/>
                <w:sz w:val="20"/>
                <w:szCs w:val="20"/>
              </w:rPr>
              <w:t xml:space="preserve">муниципального образования Крыловский муниципальный район Краснодарского края </w:t>
            </w:r>
            <w:r>
              <w:rPr>
                <w:rFonts w:eastAsia="Times New Roman" w:cs="Times New Roman"/>
                <w:sz w:val="20"/>
                <w:szCs w:val="20"/>
                <w:lang w:eastAsia="ru-RU"/>
              </w:rPr>
              <w:t>выполняется</w:t>
            </w:r>
            <w:r w:rsidRPr="003B206D">
              <w:rPr>
                <w:rFonts w:eastAsia="Times New Roman" w:cs="Times New Roman"/>
                <w:sz w:val="20"/>
                <w:szCs w:val="20"/>
                <w:lang w:eastAsia="ru-RU"/>
              </w:rPr>
              <w:t xml:space="preserve"> с соблюдением следующих принципов:</w:t>
            </w:r>
          </w:p>
          <w:p w:rsidR="005B7F47" w:rsidRPr="003B206D" w:rsidRDefault="005B7F47" w:rsidP="00326D9E">
            <w:pPr>
              <w:widowControl w:val="0"/>
              <w:autoSpaceDE w:val="0"/>
              <w:autoSpaceDN w:val="0"/>
              <w:adjustRightInd w:val="0"/>
              <w:spacing w:after="0" w:line="240" w:lineRule="auto"/>
              <w:jc w:val="both"/>
              <w:rPr>
                <w:rFonts w:eastAsia="Times New Roman" w:cs="Times New Roman"/>
                <w:sz w:val="20"/>
                <w:szCs w:val="20"/>
                <w:lang w:eastAsia="ru-RU"/>
              </w:rPr>
            </w:pPr>
            <w:r w:rsidRPr="003B206D">
              <w:rPr>
                <w:rFonts w:eastAsia="Times New Roman" w:cs="Times New Roman"/>
                <w:sz w:val="20"/>
                <w:szCs w:val="20"/>
                <w:lang w:eastAsia="ru-RU"/>
              </w:rPr>
              <w:t>- обеспечение безопасности и надежности теплоснабжения потребителей в соответствии с требованиями технических регламентов;</w:t>
            </w:r>
          </w:p>
          <w:p w:rsidR="005B7F47" w:rsidRPr="003B206D" w:rsidRDefault="005B7F47" w:rsidP="00326D9E">
            <w:pPr>
              <w:widowControl w:val="0"/>
              <w:autoSpaceDE w:val="0"/>
              <w:autoSpaceDN w:val="0"/>
              <w:adjustRightInd w:val="0"/>
              <w:spacing w:after="0" w:line="240" w:lineRule="auto"/>
              <w:jc w:val="both"/>
              <w:rPr>
                <w:rFonts w:eastAsia="Times New Roman" w:cs="Times New Roman"/>
                <w:sz w:val="20"/>
                <w:szCs w:val="20"/>
                <w:lang w:eastAsia="ru-RU"/>
              </w:rPr>
            </w:pPr>
            <w:r w:rsidRPr="003B206D">
              <w:rPr>
                <w:rFonts w:eastAsia="Times New Roman" w:cs="Times New Roman"/>
                <w:sz w:val="20"/>
                <w:szCs w:val="20"/>
                <w:lang w:eastAsia="ru-RU"/>
              </w:rPr>
              <w:t xml:space="preserve">- обеспечение энергетической эффективности теплоснабжения и потребления тепловой энергии с учетом требований, установленных </w:t>
            </w:r>
            <w:r>
              <w:rPr>
                <w:rFonts w:eastAsia="Times New Roman" w:cs="Times New Roman"/>
                <w:sz w:val="20"/>
                <w:szCs w:val="20"/>
                <w:lang w:eastAsia="ru-RU"/>
              </w:rPr>
              <w:t>Ф</w:t>
            </w:r>
            <w:r w:rsidRPr="003B206D">
              <w:rPr>
                <w:rFonts w:eastAsia="Times New Roman" w:cs="Times New Roman"/>
                <w:sz w:val="20"/>
                <w:szCs w:val="20"/>
                <w:lang w:eastAsia="ru-RU"/>
              </w:rPr>
              <w:t>едеральными законами;</w:t>
            </w:r>
          </w:p>
          <w:p w:rsidR="005B7F47" w:rsidRPr="003B206D" w:rsidRDefault="005B7F47" w:rsidP="00326D9E">
            <w:pPr>
              <w:widowControl w:val="0"/>
              <w:autoSpaceDE w:val="0"/>
              <w:autoSpaceDN w:val="0"/>
              <w:adjustRightInd w:val="0"/>
              <w:spacing w:after="0" w:line="240" w:lineRule="auto"/>
              <w:jc w:val="both"/>
              <w:rPr>
                <w:rFonts w:eastAsia="Times New Roman" w:cs="Times New Roman"/>
                <w:sz w:val="20"/>
                <w:szCs w:val="20"/>
                <w:lang w:eastAsia="ru-RU"/>
              </w:rPr>
            </w:pPr>
            <w:r w:rsidRPr="003B206D">
              <w:rPr>
                <w:rFonts w:eastAsia="Times New Roman" w:cs="Times New Roman"/>
                <w:sz w:val="20"/>
                <w:szCs w:val="20"/>
                <w:lang w:eastAsia="ru-RU"/>
              </w:rPr>
              <w:t>- соблюдение баланса экономических интересов теплоснабжающих организаций и интересов потребителей;</w:t>
            </w:r>
          </w:p>
          <w:p w:rsidR="005B7F47" w:rsidRPr="003B206D" w:rsidRDefault="005B7F47" w:rsidP="00326D9E">
            <w:pPr>
              <w:widowControl w:val="0"/>
              <w:autoSpaceDE w:val="0"/>
              <w:autoSpaceDN w:val="0"/>
              <w:adjustRightInd w:val="0"/>
              <w:spacing w:after="0" w:line="240" w:lineRule="auto"/>
              <w:jc w:val="both"/>
              <w:rPr>
                <w:rFonts w:eastAsia="Times New Roman" w:cs="Times New Roman"/>
                <w:sz w:val="20"/>
                <w:szCs w:val="20"/>
                <w:lang w:eastAsia="ru-RU"/>
              </w:rPr>
            </w:pPr>
            <w:r w:rsidRPr="003B206D">
              <w:rPr>
                <w:rFonts w:eastAsia="Times New Roman" w:cs="Times New Roman"/>
                <w:sz w:val="20"/>
                <w:szCs w:val="20"/>
                <w:lang w:eastAsia="ru-RU"/>
              </w:rPr>
              <w:t>- минимизация затрат на теплоснабжение в расчете на единицу тепловой энергии для потребителя в долгосрочной перспективе;</w:t>
            </w:r>
          </w:p>
          <w:p w:rsidR="005B7F47" w:rsidRPr="00A62146" w:rsidRDefault="005B7F47" w:rsidP="00326D9E">
            <w:pPr>
              <w:autoSpaceDE w:val="0"/>
              <w:autoSpaceDN w:val="0"/>
              <w:adjustRightInd w:val="0"/>
              <w:spacing w:after="0" w:line="240" w:lineRule="auto"/>
              <w:jc w:val="both"/>
              <w:rPr>
                <w:rFonts w:cs="Times New Roman"/>
                <w:sz w:val="20"/>
                <w:szCs w:val="20"/>
                <w:lang w:eastAsia="zh-CN"/>
              </w:rPr>
            </w:pPr>
            <w:r w:rsidRPr="003B206D">
              <w:rPr>
                <w:rFonts w:eastAsia="Times New Roman" w:cs="Times New Roman"/>
                <w:sz w:val="20"/>
                <w:szCs w:val="20"/>
                <w:lang w:eastAsia="ru-RU"/>
              </w:rPr>
              <w:t>- обеспечение недискриминационных и стабильных условий осуществления предпринимательской деятельности в сфере теплоснабжения.</w:t>
            </w:r>
          </w:p>
        </w:tc>
      </w:tr>
      <w:tr w:rsidR="005B7F47" w:rsidRPr="00A62146" w:rsidTr="00326D9E">
        <w:trPr>
          <w:trHeight w:val="562"/>
          <w:jc w:val="center"/>
        </w:trPr>
        <w:tc>
          <w:tcPr>
            <w:tcW w:w="2623" w:type="dxa"/>
            <w:tcBorders>
              <w:top w:val="single" w:sz="6" w:space="0" w:color="auto"/>
              <w:left w:val="single" w:sz="6" w:space="0" w:color="auto"/>
              <w:bottom w:val="single" w:sz="6" w:space="0" w:color="auto"/>
              <w:right w:val="single" w:sz="6" w:space="0" w:color="auto"/>
            </w:tcBorders>
            <w:shd w:val="clear" w:color="auto" w:fill="FFFFFF"/>
            <w:vAlign w:val="center"/>
          </w:tcPr>
          <w:p w:rsidR="005B7F47" w:rsidRPr="00A62146" w:rsidRDefault="005B7F47" w:rsidP="00326D9E">
            <w:pPr>
              <w:autoSpaceDE w:val="0"/>
              <w:autoSpaceDN w:val="0"/>
              <w:adjustRightInd w:val="0"/>
              <w:spacing w:after="0" w:line="240" w:lineRule="auto"/>
              <w:rPr>
                <w:rFonts w:cs="Times New Roman"/>
                <w:sz w:val="20"/>
                <w:szCs w:val="20"/>
                <w:lang w:eastAsia="zh-CN"/>
              </w:rPr>
            </w:pPr>
            <w:r w:rsidRPr="00A62146">
              <w:rPr>
                <w:rFonts w:cs="Times New Roman"/>
                <w:sz w:val="20"/>
                <w:szCs w:val="20"/>
                <w:lang w:eastAsia="zh-CN"/>
              </w:rPr>
              <w:lastRenderedPageBreak/>
              <w:t>Этапы (периоды) Схемы теплоснабжения</w:t>
            </w:r>
          </w:p>
        </w:tc>
        <w:tc>
          <w:tcPr>
            <w:tcW w:w="6560" w:type="dxa"/>
            <w:tcBorders>
              <w:top w:val="single" w:sz="6" w:space="0" w:color="auto"/>
              <w:left w:val="single" w:sz="6" w:space="0" w:color="auto"/>
              <w:bottom w:val="single" w:sz="6" w:space="0" w:color="auto"/>
              <w:right w:val="single" w:sz="6" w:space="0" w:color="auto"/>
            </w:tcBorders>
            <w:shd w:val="clear" w:color="auto" w:fill="FFFFFF"/>
            <w:vAlign w:val="center"/>
          </w:tcPr>
          <w:p w:rsidR="005B7F47" w:rsidRPr="00A62146" w:rsidRDefault="005B7F47" w:rsidP="00326D9E">
            <w:pPr>
              <w:autoSpaceDE w:val="0"/>
              <w:autoSpaceDN w:val="0"/>
              <w:adjustRightInd w:val="0"/>
              <w:spacing w:after="0" w:line="240" w:lineRule="auto"/>
              <w:jc w:val="both"/>
              <w:rPr>
                <w:rFonts w:cs="Times New Roman"/>
                <w:sz w:val="20"/>
                <w:szCs w:val="20"/>
                <w:lang w:eastAsia="zh-CN"/>
              </w:rPr>
            </w:pPr>
            <w:r w:rsidRPr="00A62146">
              <w:rPr>
                <w:rFonts w:cs="Times New Roman"/>
                <w:sz w:val="20"/>
                <w:szCs w:val="20"/>
                <w:lang w:eastAsia="zh-CN"/>
              </w:rPr>
              <w:t xml:space="preserve">Базовым годом – принять год, предшествующий году, в котором подлежит утверждению </w:t>
            </w:r>
            <w:r>
              <w:rPr>
                <w:rFonts w:cs="Times New Roman"/>
                <w:sz w:val="20"/>
                <w:szCs w:val="20"/>
                <w:lang w:eastAsia="zh-CN"/>
              </w:rPr>
              <w:t>С</w:t>
            </w:r>
            <w:r w:rsidRPr="00A62146">
              <w:rPr>
                <w:rFonts w:cs="Times New Roman"/>
                <w:sz w:val="20"/>
                <w:szCs w:val="20"/>
                <w:lang w:eastAsia="zh-CN"/>
              </w:rPr>
              <w:t xml:space="preserve">хема теплоснабжения </w:t>
            </w:r>
            <w:r w:rsidRPr="00A52662">
              <w:rPr>
                <w:rFonts w:eastAsia="Calibri Light"/>
                <w:color w:val="222222"/>
                <w:sz w:val="20"/>
                <w:szCs w:val="20"/>
              </w:rPr>
              <w:t xml:space="preserve">муниципального </w:t>
            </w:r>
            <w:r>
              <w:rPr>
                <w:rFonts w:eastAsia="Calibri Light"/>
                <w:color w:val="222222"/>
                <w:sz w:val="20"/>
                <w:szCs w:val="20"/>
              </w:rPr>
              <w:t>района</w:t>
            </w:r>
            <w:r w:rsidRPr="00A62146">
              <w:rPr>
                <w:rFonts w:cs="Times New Roman"/>
                <w:sz w:val="20"/>
                <w:szCs w:val="20"/>
                <w:lang w:eastAsia="zh-CN"/>
              </w:rPr>
              <w:t xml:space="preserve">. </w:t>
            </w:r>
          </w:p>
          <w:p w:rsidR="005B7F47" w:rsidRDefault="005B7F47" w:rsidP="00326D9E">
            <w:pPr>
              <w:autoSpaceDE w:val="0"/>
              <w:autoSpaceDN w:val="0"/>
              <w:adjustRightInd w:val="0"/>
              <w:spacing w:after="0" w:line="240" w:lineRule="auto"/>
              <w:jc w:val="both"/>
              <w:rPr>
                <w:rFonts w:cs="Times New Roman"/>
                <w:sz w:val="20"/>
                <w:szCs w:val="20"/>
                <w:lang w:eastAsia="zh-CN"/>
              </w:rPr>
            </w:pPr>
            <w:r w:rsidRPr="00A62146">
              <w:rPr>
                <w:rFonts w:cs="Times New Roman"/>
                <w:sz w:val="20"/>
                <w:szCs w:val="20"/>
                <w:lang w:eastAsia="zh-CN"/>
              </w:rPr>
              <w:t>Расчеты по перспективе развития систем теплоснабжения формируются на каждый год первого 5-летнего периода и на последующие 5-летние периоды.</w:t>
            </w:r>
          </w:p>
          <w:p w:rsidR="005B7F47" w:rsidRPr="00A96459" w:rsidRDefault="005B7F47" w:rsidP="00326D9E">
            <w:pPr>
              <w:autoSpaceDE w:val="0"/>
              <w:autoSpaceDN w:val="0"/>
              <w:adjustRightInd w:val="0"/>
              <w:spacing w:after="0" w:line="240" w:lineRule="auto"/>
              <w:jc w:val="both"/>
              <w:rPr>
                <w:rFonts w:cs="Times New Roman"/>
                <w:sz w:val="20"/>
                <w:szCs w:val="20"/>
                <w:lang w:eastAsia="zh-CN"/>
              </w:rPr>
            </w:pPr>
            <w:r w:rsidRPr="00A96459">
              <w:rPr>
                <w:color w:val="000000"/>
                <w:sz w:val="20"/>
                <w:szCs w:val="20"/>
              </w:rPr>
              <w:t xml:space="preserve">Расчетный срок </w:t>
            </w:r>
            <w:r>
              <w:rPr>
                <w:color w:val="000000"/>
                <w:sz w:val="20"/>
                <w:szCs w:val="20"/>
              </w:rPr>
              <w:t>Схемы теплоснабжения 2026-</w:t>
            </w:r>
            <w:r w:rsidRPr="00A96459">
              <w:rPr>
                <w:color w:val="000000"/>
                <w:sz w:val="20"/>
                <w:szCs w:val="20"/>
              </w:rPr>
              <w:t xml:space="preserve"> </w:t>
            </w:r>
            <w:r>
              <w:rPr>
                <w:color w:val="000000"/>
                <w:sz w:val="20"/>
                <w:szCs w:val="20"/>
              </w:rPr>
              <w:t>2036</w:t>
            </w:r>
            <w:r w:rsidRPr="00A96459">
              <w:rPr>
                <w:color w:val="000000"/>
                <w:sz w:val="20"/>
                <w:szCs w:val="20"/>
              </w:rPr>
              <w:t xml:space="preserve"> год</w:t>
            </w:r>
            <w:r>
              <w:rPr>
                <w:color w:val="000000"/>
                <w:sz w:val="20"/>
                <w:szCs w:val="20"/>
              </w:rPr>
              <w:t>ы</w:t>
            </w:r>
            <w:r w:rsidRPr="00A96459">
              <w:rPr>
                <w:color w:val="000000"/>
                <w:sz w:val="20"/>
                <w:szCs w:val="20"/>
              </w:rPr>
              <w:t>.</w:t>
            </w:r>
          </w:p>
        </w:tc>
      </w:tr>
      <w:tr w:rsidR="005B7F47" w:rsidRPr="00A62146" w:rsidTr="00326D9E">
        <w:trPr>
          <w:trHeight w:val="562"/>
          <w:jc w:val="center"/>
        </w:trPr>
        <w:tc>
          <w:tcPr>
            <w:tcW w:w="2623" w:type="dxa"/>
            <w:tcBorders>
              <w:top w:val="single" w:sz="6" w:space="0" w:color="auto"/>
              <w:left w:val="single" w:sz="6" w:space="0" w:color="auto"/>
              <w:bottom w:val="single" w:sz="6" w:space="0" w:color="auto"/>
              <w:right w:val="single" w:sz="6" w:space="0" w:color="auto"/>
            </w:tcBorders>
            <w:shd w:val="clear" w:color="auto" w:fill="FFFFFF"/>
          </w:tcPr>
          <w:p w:rsidR="005B7F47" w:rsidRPr="00A62146" w:rsidRDefault="005B7F47" w:rsidP="00326D9E">
            <w:pPr>
              <w:shd w:val="clear" w:color="auto" w:fill="FFFFFF"/>
              <w:autoSpaceDE w:val="0"/>
              <w:autoSpaceDN w:val="0"/>
              <w:adjustRightInd w:val="0"/>
              <w:spacing w:after="0" w:line="240" w:lineRule="auto"/>
              <w:jc w:val="both"/>
              <w:rPr>
                <w:rFonts w:cs="Times New Roman"/>
                <w:sz w:val="20"/>
                <w:szCs w:val="20"/>
              </w:rPr>
            </w:pPr>
            <w:r w:rsidRPr="00A62146">
              <w:rPr>
                <w:rFonts w:cs="Times New Roman"/>
                <w:sz w:val="20"/>
                <w:szCs w:val="20"/>
              </w:rPr>
              <w:t>Основные индикаторы и</w:t>
            </w:r>
          </w:p>
          <w:p w:rsidR="005B7F47" w:rsidRPr="00A62146" w:rsidRDefault="005B7F47" w:rsidP="00326D9E">
            <w:pPr>
              <w:shd w:val="clear" w:color="auto" w:fill="FFFFFF"/>
              <w:autoSpaceDE w:val="0"/>
              <w:autoSpaceDN w:val="0"/>
              <w:adjustRightInd w:val="0"/>
              <w:spacing w:after="0" w:line="240" w:lineRule="auto"/>
              <w:jc w:val="both"/>
              <w:rPr>
                <w:rFonts w:eastAsia="Times New Roman" w:cs="Times New Roman"/>
                <w:color w:val="000000"/>
                <w:sz w:val="20"/>
                <w:szCs w:val="20"/>
              </w:rPr>
            </w:pPr>
            <w:r w:rsidRPr="00A62146">
              <w:rPr>
                <w:rFonts w:cs="Times New Roman"/>
                <w:sz w:val="20"/>
                <w:szCs w:val="20"/>
              </w:rPr>
              <w:t xml:space="preserve">показатели, позволяющие оценить ход реализации мероприятий схемы и ожидаемые результаты реализации мероприятий из схемы </w:t>
            </w:r>
            <w:r w:rsidRPr="00A62146">
              <w:rPr>
                <w:rFonts w:eastAsia="Times New Roman" w:cs="Times New Roman"/>
                <w:color w:val="000000"/>
                <w:sz w:val="20"/>
                <w:szCs w:val="20"/>
              </w:rPr>
              <w:t>теплоснабжения</w:t>
            </w:r>
          </w:p>
        </w:tc>
        <w:tc>
          <w:tcPr>
            <w:tcW w:w="6560" w:type="dxa"/>
            <w:tcBorders>
              <w:top w:val="single" w:sz="6" w:space="0" w:color="auto"/>
              <w:left w:val="single" w:sz="6" w:space="0" w:color="auto"/>
              <w:bottom w:val="single" w:sz="6" w:space="0" w:color="auto"/>
              <w:right w:val="single" w:sz="6" w:space="0" w:color="auto"/>
            </w:tcBorders>
            <w:shd w:val="clear" w:color="auto" w:fill="FFFFFF"/>
            <w:vAlign w:val="center"/>
          </w:tcPr>
          <w:p w:rsidR="005B7F47" w:rsidRPr="00A62146" w:rsidRDefault="005B7F47" w:rsidP="005B7F47">
            <w:pPr>
              <w:pStyle w:val="af8"/>
              <w:numPr>
                <w:ilvl w:val="0"/>
                <w:numId w:val="54"/>
              </w:numPr>
              <w:shd w:val="clear" w:color="auto" w:fill="FFFFFF"/>
              <w:tabs>
                <w:tab w:val="left" w:pos="238"/>
              </w:tabs>
              <w:autoSpaceDE w:val="0"/>
              <w:autoSpaceDN w:val="0"/>
              <w:adjustRightInd w:val="0"/>
              <w:spacing w:after="0" w:line="240" w:lineRule="auto"/>
              <w:ind w:left="0" w:firstLine="0"/>
              <w:jc w:val="both"/>
              <w:rPr>
                <w:rFonts w:eastAsia="Times New Roman" w:cs="Times New Roman"/>
                <w:color w:val="000000"/>
                <w:sz w:val="20"/>
                <w:szCs w:val="20"/>
              </w:rPr>
            </w:pPr>
            <w:r w:rsidRPr="00A62146">
              <w:rPr>
                <w:rFonts w:eastAsia="Times New Roman" w:cs="Times New Roman"/>
                <w:color w:val="000000"/>
                <w:sz w:val="20"/>
                <w:szCs w:val="20"/>
              </w:rPr>
              <w:t>обеспечение безопасности и надежности теплоснабжения потребителей в соответствии с требованиями технических регламентов;</w:t>
            </w:r>
          </w:p>
          <w:p w:rsidR="005B7F47" w:rsidRPr="00A62146" w:rsidRDefault="005B7F47" w:rsidP="005B7F47">
            <w:pPr>
              <w:pStyle w:val="af8"/>
              <w:numPr>
                <w:ilvl w:val="0"/>
                <w:numId w:val="54"/>
              </w:numPr>
              <w:shd w:val="clear" w:color="auto" w:fill="FFFFFF"/>
              <w:tabs>
                <w:tab w:val="left" w:pos="238"/>
              </w:tabs>
              <w:autoSpaceDE w:val="0"/>
              <w:autoSpaceDN w:val="0"/>
              <w:adjustRightInd w:val="0"/>
              <w:spacing w:after="0" w:line="240" w:lineRule="auto"/>
              <w:ind w:left="0" w:firstLine="0"/>
              <w:jc w:val="both"/>
              <w:rPr>
                <w:rFonts w:eastAsia="Times New Roman" w:cs="Times New Roman"/>
                <w:color w:val="000000"/>
                <w:sz w:val="20"/>
                <w:szCs w:val="20"/>
              </w:rPr>
            </w:pPr>
            <w:r w:rsidRPr="00A62146">
              <w:rPr>
                <w:rFonts w:eastAsia="Times New Roman" w:cs="Times New Roman"/>
                <w:color w:val="000000"/>
                <w:sz w:val="20"/>
                <w:szCs w:val="20"/>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5B7F47" w:rsidRPr="00A62146" w:rsidRDefault="005B7F47" w:rsidP="005B7F47">
            <w:pPr>
              <w:pStyle w:val="af8"/>
              <w:numPr>
                <w:ilvl w:val="0"/>
                <w:numId w:val="54"/>
              </w:numPr>
              <w:shd w:val="clear" w:color="auto" w:fill="FFFFFF"/>
              <w:tabs>
                <w:tab w:val="left" w:pos="238"/>
              </w:tabs>
              <w:autoSpaceDE w:val="0"/>
              <w:autoSpaceDN w:val="0"/>
              <w:adjustRightInd w:val="0"/>
              <w:spacing w:after="0" w:line="240" w:lineRule="auto"/>
              <w:ind w:left="0" w:firstLine="0"/>
              <w:jc w:val="both"/>
              <w:rPr>
                <w:rFonts w:cs="Times New Roman"/>
                <w:sz w:val="20"/>
                <w:szCs w:val="20"/>
              </w:rPr>
            </w:pPr>
            <w:r w:rsidRPr="00A62146">
              <w:rPr>
                <w:rFonts w:cs="Times New Roman"/>
                <w:sz w:val="20"/>
                <w:szCs w:val="20"/>
              </w:rPr>
              <w:t>снижение потерь воды и тепловой энергии в сетях централизованного отопления и горячего водоснабжения в установленные сроки.</w:t>
            </w:r>
          </w:p>
          <w:p w:rsidR="005B7F47" w:rsidRPr="00D25D2F" w:rsidRDefault="005B7F47" w:rsidP="005B7F47">
            <w:pPr>
              <w:pStyle w:val="af8"/>
              <w:numPr>
                <w:ilvl w:val="0"/>
                <w:numId w:val="54"/>
              </w:numPr>
              <w:shd w:val="clear" w:color="auto" w:fill="FFFFFF"/>
              <w:tabs>
                <w:tab w:val="left" w:pos="238"/>
              </w:tabs>
              <w:autoSpaceDE w:val="0"/>
              <w:autoSpaceDN w:val="0"/>
              <w:adjustRightInd w:val="0"/>
              <w:spacing w:after="0" w:line="240" w:lineRule="auto"/>
              <w:ind w:left="0" w:firstLine="0"/>
              <w:jc w:val="both"/>
              <w:rPr>
                <w:rFonts w:eastAsia="Times New Roman" w:cs="Times New Roman"/>
                <w:color w:val="000000"/>
                <w:sz w:val="20"/>
                <w:szCs w:val="20"/>
              </w:rPr>
            </w:pPr>
            <w:r w:rsidRPr="00A62146">
              <w:rPr>
                <w:rFonts w:eastAsia="Times New Roman" w:cs="Times New Roman"/>
                <w:color w:val="000000"/>
                <w:sz w:val="20"/>
                <w:szCs w:val="20"/>
              </w:rPr>
              <w:t>соблюдение баланса экономических интересов теплоснабжающих организаций и интересов потребителей</w:t>
            </w:r>
            <w:r>
              <w:rPr>
                <w:rFonts w:eastAsia="Times New Roman" w:cs="Times New Roman"/>
                <w:color w:val="000000"/>
                <w:sz w:val="20"/>
                <w:szCs w:val="20"/>
              </w:rPr>
              <w:t>.</w:t>
            </w:r>
          </w:p>
        </w:tc>
      </w:tr>
    </w:tbl>
    <w:p w:rsidR="00AC0A93" w:rsidRPr="003B21B5" w:rsidRDefault="00AC0A93" w:rsidP="003B21B5"/>
    <w:p w:rsidR="00AA7952" w:rsidRPr="003B21B5" w:rsidRDefault="00AA7952" w:rsidP="003B21B5"/>
    <w:p w:rsidR="00AA7952" w:rsidRPr="003B21B5" w:rsidRDefault="00AA7952" w:rsidP="003B21B5"/>
    <w:p w:rsidR="00016534" w:rsidRPr="003B21B5" w:rsidRDefault="00016534" w:rsidP="003B21B5"/>
    <w:p w:rsidR="00E019FF" w:rsidRPr="003B21B5" w:rsidRDefault="00E019FF" w:rsidP="003B21B5"/>
    <w:p w:rsidR="003B21B5" w:rsidRPr="003B21B5" w:rsidRDefault="003B21B5" w:rsidP="003B21B5"/>
    <w:p w:rsidR="00106651" w:rsidRDefault="00106651" w:rsidP="003B21B5">
      <w:pPr>
        <w:spacing w:before="240" w:after="0"/>
        <w:jc w:val="center"/>
        <w:rPr>
          <w:rFonts w:eastAsia="ArialMT"/>
          <w:b/>
          <w:sz w:val="24"/>
          <w:szCs w:val="24"/>
          <w:u w:val="single"/>
        </w:rPr>
      </w:pPr>
      <w:bookmarkStart w:id="14" w:name="_Toc94007610"/>
      <w:bookmarkStart w:id="15" w:name="_Toc133573942"/>
      <w:r w:rsidRPr="00652DB5">
        <w:rPr>
          <w:rFonts w:eastAsia="ArialMT"/>
          <w:b/>
          <w:sz w:val="24"/>
          <w:szCs w:val="24"/>
          <w:u w:val="single"/>
        </w:rPr>
        <w:lastRenderedPageBreak/>
        <w:t xml:space="preserve">Основные понятия и терминология, используемые при </w:t>
      </w:r>
    </w:p>
    <w:p w:rsidR="00106651" w:rsidRPr="00652DB5" w:rsidRDefault="003B21B5" w:rsidP="00106651">
      <w:pPr>
        <w:spacing w:after="0"/>
        <w:jc w:val="center"/>
        <w:rPr>
          <w:rFonts w:eastAsia="ArialMT"/>
          <w:b/>
          <w:sz w:val="24"/>
          <w:szCs w:val="24"/>
          <w:u w:val="single"/>
        </w:rPr>
      </w:pPr>
      <w:r>
        <w:rPr>
          <w:rFonts w:eastAsia="ArialMT"/>
          <w:b/>
          <w:sz w:val="24"/>
          <w:szCs w:val="24"/>
          <w:u w:val="single"/>
        </w:rPr>
        <w:t>актуализации</w:t>
      </w:r>
      <w:r w:rsidR="00106651" w:rsidRPr="00652DB5">
        <w:rPr>
          <w:rFonts w:eastAsia="ArialMT"/>
          <w:b/>
          <w:sz w:val="24"/>
          <w:szCs w:val="24"/>
          <w:u w:val="single"/>
        </w:rPr>
        <w:t xml:space="preserve"> схемы теплоснабжения </w:t>
      </w:r>
    </w:p>
    <w:p w:rsidR="00106651" w:rsidRDefault="00106651" w:rsidP="005818F4">
      <w:pPr>
        <w:spacing w:before="120" w:after="0" w:line="360" w:lineRule="auto"/>
        <w:ind w:firstLine="567"/>
        <w:jc w:val="both"/>
        <w:rPr>
          <w:sz w:val="24"/>
          <w:szCs w:val="24"/>
        </w:rPr>
      </w:pPr>
      <w:r w:rsidRPr="005C4AC7">
        <w:rPr>
          <w:sz w:val="24"/>
          <w:szCs w:val="24"/>
        </w:rPr>
        <w:t xml:space="preserve">При формировании Схемы теплоснабжения использованы следующие термины и определения: </w:t>
      </w:r>
    </w:p>
    <w:p w:rsidR="00106651" w:rsidRDefault="00106651" w:rsidP="00106651">
      <w:pPr>
        <w:spacing w:after="0" w:line="360" w:lineRule="auto"/>
        <w:jc w:val="both"/>
        <w:rPr>
          <w:sz w:val="24"/>
          <w:szCs w:val="24"/>
        </w:rPr>
      </w:pPr>
      <w:r w:rsidRPr="00DC6EA8">
        <w:rPr>
          <w:sz w:val="24"/>
          <w:szCs w:val="24"/>
          <w:u w:val="single"/>
        </w:rPr>
        <w:t>Тепловая энергия</w:t>
      </w:r>
      <w:r w:rsidRPr="00DC6EA8">
        <w:rPr>
          <w:sz w:val="24"/>
          <w:szCs w:val="24"/>
        </w:rPr>
        <w:t xml:space="preserve"> - энергетический ресурс, при потреблении которого изменяются термодинамические параметры теплоносителя (температура, давление); </w:t>
      </w:r>
    </w:p>
    <w:p w:rsidR="00106651" w:rsidRDefault="00106651" w:rsidP="00106651">
      <w:pPr>
        <w:spacing w:after="0" w:line="360" w:lineRule="auto"/>
        <w:jc w:val="both"/>
        <w:rPr>
          <w:sz w:val="24"/>
          <w:szCs w:val="24"/>
        </w:rPr>
      </w:pPr>
      <w:r w:rsidRPr="00DC6EA8">
        <w:rPr>
          <w:sz w:val="24"/>
          <w:szCs w:val="24"/>
          <w:u w:val="single"/>
        </w:rPr>
        <w:t>Источник тепловой энергии</w:t>
      </w:r>
      <w:r w:rsidRPr="00DC6EA8">
        <w:rPr>
          <w:sz w:val="24"/>
          <w:szCs w:val="24"/>
        </w:rPr>
        <w:t xml:space="preserve"> - устройство, предназначенное для производства тепловой энергии; </w:t>
      </w:r>
    </w:p>
    <w:p w:rsidR="00106651" w:rsidRDefault="00106651" w:rsidP="00106651">
      <w:pPr>
        <w:spacing w:after="0" w:line="360" w:lineRule="auto"/>
        <w:jc w:val="both"/>
        <w:rPr>
          <w:sz w:val="24"/>
          <w:szCs w:val="24"/>
        </w:rPr>
      </w:pPr>
      <w:r w:rsidRPr="00DC6EA8">
        <w:rPr>
          <w:sz w:val="24"/>
          <w:szCs w:val="24"/>
          <w:u w:val="single"/>
        </w:rPr>
        <w:t>Теплопотребляющая установка</w:t>
      </w:r>
      <w:r w:rsidRPr="00DC6EA8">
        <w:rPr>
          <w:sz w:val="24"/>
          <w:szCs w:val="24"/>
        </w:rPr>
        <w:t xml:space="preserve"> - устройство, предназначенное для использования тепловой энергии, теплоносителя, для нужд потребителя тепловой энергии;</w:t>
      </w:r>
    </w:p>
    <w:p w:rsidR="00106651" w:rsidRDefault="00106651" w:rsidP="00106651">
      <w:pPr>
        <w:spacing w:after="0" w:line="360" w:lineRule="auto"/>
        <w:jc w:val="both"/>
        <w:rPr>
          <w:sz w:val="24"/>
          <w:szCs w:val="24"/>
        </w:rPr>
      </w:pPr>
      <w:r w:rsidRPr="00DC6EA8">
        <w:rPr>
          <w:sz w:val="24"/>
          <w:szCs w:val="24"/>
        </w:rPr>
        <w:t xml:space="preserve"> </w:t>
      </w:r>
      <w:r w:rsidRPr="00DC6EA8">
        <w:rPr>
          <w:sz w:val="24"/>
          <w:szCs w:val="24"/>
          <w:u w:val="single"/>
        </w:rPr>
        <w:t>Тепловая сеть</w:t>
      </w:r>
      <w:r w:rsidRPr="00DC6EA8">
        <w:rPr>
          <w:sz w:val="24"/>
          <w:szCs w:val="24"/>
        </w:rPr>
        <w:t xml:space="preserve">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p w:rsidR="00106651" w:rsidRDefault="00106651" w:rsidP="00106651">
      <w:pPr>
        <w:spacing w:after="0" w:line="360" w:lineRule="auto"/>
        <w:jc w:val="both"/>
        <w:rPr>
          <w:sz w:val="24"/>
          <w:szCs w:val="24"/>
        </w:rPr>
      </w:pPr>
      <w:r w:rsidRPr="00DC6EA8">
        <w:rPr>
          <w:sz w:val="24"/>
          <w:szCs w:val="24"/>
          <w:u w:val="single"/>
        </w:rPr>
        <w:t>Тепловая нагрузка</w:t>
      </w:r>
      <w:r w:rsidRPr="00DC6EA8">
        <w:rPr>
          <w:sz w:val="24"/>
          <w:szCs w:val="24"/>
        </w:rPr>
        <w:t xml:space="preserve"> - количество тепловой энергии, которое может быть принято потребителем тепловой энергии за единицу времени; </w:t>
      </w:r>
    </w:p>
    <w:p w:rsidR="00106651" w:rsidRDefault="00106651" w:rsidP="00106651">
      <w:pPr>
        <w:spacing w:after="0" w:line="360" w:lineRule="auto"/>
        <w:jc w:val="both"/>
        <w:rPr>
          <w:sz w:val="24"/>
          <w:szCs w:val="24"/>
        </w:rPr>
      </w:pPr>
      <w:r w:rsidRPr="00DC6EA8">
        <w:rPr>
          <w:sz w:val="24"/>
          <w:szCs w:val="24"/>
          <w:u w:val="single"/>
        </w:rPr>
        <w:t>Теплоснабжение</w:t>
      </w:r>
      <w:r w:rsidRPr="00DC6EA8">
        <w:rPr>
          <w:sz w:val="24"/>
          <w:szCs w:val="24"/>
        </w:rPr>
        <w:t xml:space="preserve"> - обеспечение потребителей тепловой энергии тепловой энергией, теплоносителем, в том числе поддержание мощности; </w:t>
      </w:r>
    </w:p>
    <w:p w:rsidR="00106651" w:rsidRDefault="00106651" w:rsidP="00106651">
      <w:pPr>
        <w:spacing w:after="0" w:line="360" w:lineRule="auto"/>
        <w:jc w:val="both"/>
        <w:rPr>
          <w:sz w:val="24"/>
          <w:szCs w:val="24"/>
        </w:rPr>
      </w:pPr>
      <w:r w:rsidRPr="00DC6EA8">
        <w:rPr>
          <w:sz w:val="24"/>
          <w:szCs w:val="24"/>
          <w:u w:val="single"/>
        </w:rPr>
        <w:t>Теплоснабжающая организация</w:t>
      </w:r>
      <w:r w:rsidRPr="00DC6EA8">
        <w:rPr>
          <w:sz w:val="24"/>
          <w:szCs w:val="24"/>
        </w:rPr>
        <w:t xml:space="preserve"> - организация, осуществляющая продажу потребителям и (или) теплоснабжающим организациям произведенной или приобретенной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p w:rsidR="00106651" w:rsidRDefault="00106651" w:rsidP="00106651">
      <w:pPr>
        <w:spacing w:after="0" w:line="360" w:lineRule="auto"/>
        <w:jc w:val="both"/>
        <w:rPr>
          <w:sz w:val="24"/>
          <w:szCs w:val="24"/>
        </w:rPr>
      </w:pPr>
      <w:r w:rsidRPr="00DC6EA8">
        <w:rPr>
          <w:sz w:val="24"/>
          <w:szCs w:val="24"/>
          <w:u w:val="single"/>
        </w:rPr>
        <w:t>Передача тепловой энергии, теплоносителя</w:t>
      </w:r>
      <w:r w:rsidRPr="00DC6EA8">
        <w:rPr>
          <w:sz w:val="24"/>
          <w:szCs w:val="24"/>
        </w:rPr>
        <w:t xml:space="preserve">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 </w:t>
      </w:r>
    </w:p>
    <w:p w:rsidR="00106651" w:rsidRPr="00DC6EA8" w:rsidRDefault="00106651" w:rsidP="00106651">
      <w:pPr>
        <w:spacing w:after="0" w:line="360" w:lineRule="auto"/>
        <w:jc w:val="both"/>
        <w:rPr>
          <w:sz w:val="24"/>
          <w:szCs w:val="24"/>
        </w:rPr>
      </w:pPr>
      <w:r w:rsidRPr="00DC6EA8">
        <w:rPr>
          <w:sz w:val="24"/>
          <w:szCs w:val="24"/>
          <w:u w:val="single"/>
        </w:rPr>
        <w:t>Теплосетевая организация</w:t>
      </w:r>
      <w:r w:rsidRPr="00DC6EA8">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и соответствующая утвержденным Правительством Российской Федерации критериям отнесения собственников или иных законных владельцев тепловых сетей к теплосетевым организациям;</w:t>
      </w:r>
    </w:p>
    <w:p w:rsidR="00106651" w:rsidRDefault="00106651" w:rsidP="00106651">
      <w:pPr>
        <w:spacing w:before="120" w:after="0" w:line="360" w:lineRule="auto"/>
        <w:jc w:val="both"/>
        <w:rPr>
          <w:sz w:val="24"/>
          <w:szCs w:val="24"/>
        </w:rPr>
      </w:pPr>
      <w:r w:rsidRPr="00DC6EA8">
        <w:rPr>
          <w:sz w:val="24"/>
          <w:szCs w:val="24"/>
          <w:u w:val="single"/>
        </w:rPr>
        <w:lastRenderedPageBreak/>
        <w:t>Схема теплоснабжения</w:t>
      </w:r>
      <w:r w:rsidRPr="00DC6EA8">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поселения, муниципального округа, городского округа,</w:t>
      </w:r>
      <w:r>
        <w:rPr>
          <w:sz w:val="24"/>
          <w:szCs w:val="24"/>
        </w:rPr>
        <w:t xml:space="preserve"> города другого значения</w:t>
      </w:r>
      <w:r w:rsidRPr="00DC6EA8">
        <w:rPr>
          <w:sz w:val="24"/>
          <w:szCs w:val="24"/>
        </w:rPr>
        <w:t xml:space="preserve"> их развития с учетом правового регулирования в области энергосбережения и повышения энергетической эффективности</w:t>
      </w:r>
      <w:r>
        <w:rPr>
          <w:sz w:val="24"/>
          <w:szCs w:val="24"/>
        </w:rPr>
        <w:t xml:space="preserve"> и</w:t>
      </w:r>
      <w:r w:rsidRPr="00DC6EA8">
        <w:rPr>
          <w:sz w:val="24"/>
          <w:szCs w:val="24"/>
        </w:rPr>
        <w:t xml:space="preserve"> утверждаемый правовым актом, не имеющим нормативного характера, федерального органа исполнительной власти, уполномоченного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органа местного самоуправления; </w:t>
      </w:r>
    </w:p>
    <w:p w:rsidR="00106651" w:rsidRDefault="00106651" w:rsidP="00106651">
      <w:pPr>
        <w:spacing w:after="0" w:line="360" w:lineRule="auto"/>
        <w:jc w:val="both"/>
        <w:rPr>
          <w:sz w:val="24"/>
          <w:szCs w:val="24"/>
        </w:rPr>
      </w:pPr>
      <w:r w:rsidRPr="00DC6EA8">
        <w:rPr>
          <w:sz w:val="24"/>
          <w:szCs w:val="24"/>
          <w:u w:val="single"/>
        </w:rPr>
        <w:t>Резервная тепловая мощность -</w:t>
      </w:r>
      <w:r w:rsidRPr="00DC6EA8">
        <w:rPr>
          <w:sz w:val="24"/>
          <w:szCs w:val="24"/>
        </w:rPr>
        <w:t xml:space="preserve">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 </w:t>
      </w:r>
    </w:p>
    <w:p w:rsidR="00106651" w:rsidRDefault="00106651" w:rsidP="00106651">
      <w:pPr>
        <w:spacing w:after="0" w:line="360" w:lineRule="auto"/>
        <w:jc w:val="both"/>
        <w:rPr>
          <w:sz w:val="24"/>
          <w:szCs w:val="24"/>
        </w:rPr>
      </w:pPr>
      <w:r w:rsidRPr="00DC6EA8">
        <w:rPr>
          <w:sz w:val="24"/>
          <w:szCs w:val="24"/>
          <w:u w:val="single"/>
        </w:rPr>
        <w:t xml:space="preserve">Единая теплоснабжающая организация в системе теплоснабжения (далее – единая теплоснабжающая организация </w:t>
      </w:r>
      <w:r w:rsidRPr="00DC6EA8">
        <w:rPr>
          <w:sz w:val="24"/>
          <w:szCs w:val="24"/>
        </w:rPr>
        <w:t xml:space="preserve">– теплоснабжающая организация, которой в отношении системы (систем) теплоснабжения присвоен статус единой теплоснабжающей организации в схеме теплоснабжения федеральным органом исполнительной власти, уполномоченным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 </w:t>
      </w:r>
    </w:p>
    <w:p w:rsidR="00106651" w:rsidRPr="00DC6EA8" w:rsidRDefault="00106651" w:rsidP="00106651">
      <w:pPr>
        <w:spacing w:after="0" w:line="360" w:lineRule="auto"/>
        <w:jc w:val="both"/>
        <w:rPr>
          <w:sz w:val="24"/>
          <w:szCs w:val="24"/>
        </w:rPr>
      </w:pPr>
      <w:r w:rsidRPr="00DC6EA8">
        <w:rPr>
          <w:sz w:val="24"/>
          <w:szCs w:val="24"/>
          <w:u w:val="single"/>
        </w:rPr>
        <w:t>Радиус эффективного теплоснабжения</w:t>
      </w:r>
      <w:r w:rsidRPr="00DC6EA8">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567186" w:rsidRDefault="00567186" w:rsidP="00974695">
      <w:pPr>
        <w:spacing w:after="0" w:line="360" w:lineRule="auto"/>
        <w:jc w:val="center"/>
        <w:rPr>
          <w:b/>
          <w:sz w:val="24"/>
          <w:szCs w:val="24"/>
        </w:rPr>
      </w:pPr>
    </w:p>
    <w:p w:rsidR="00567186" w:rsidRDefault="00567186" w:rsidP="00974695">
      <w:pPr>
        <w:spacing w:after="0" w:line="360" w:lineRule="auto"/>
        <w:jc w:val="center"/>
        <w:rPr>
          <w:b/>
          <w:sz w:val="24"/>
          <w:szCs w:val="24"/>
        </w:rPr>
      </w:pPr>
    </w:p>
    <w:p w:rsidR="00567186" w:rsidRDefault="00567186" w:rsidP="00974695">
      <w:pPr>
        <w:spacing w:after="0" w:line="360" w:lineRule="auto"/>
        <w:jc w:val="center"/>
        <w:rPr>
          <w:b/>
          <w:sz w:val="24"/>
          <w:szCs w:val="24"/>
        </w:rPr>
      </w:pPr>
    </w:p>
    <w:p w:rsidR="00567186" w:rsidRDefault="00567186" w:rsidP="00974695">
      <w:pPr>
        <w:spacing w:after="0" w:line="360" w:lineRule="auto"/>
        <w:jc w:val="center"/>
        <w:rPr>
          <w:b/>
          <w:sz w:val="24"/>
          <w:szCs w:val="24"/>
        </w:rPr>
      </w:pPr>
    </w:p>
    <w:p w:rsidR="00567186" w:rsidRDefault="00567186" w:rsidP="00974695">
      <w:pPr>
        <w:spacing w:after="0" w:line="360" w:lineRule="auto"/>
        <w:jc w:val="center"/>
        <w:rPr>
          <w:b/>
          <w:sz w:val="24"/>
          <w:szCs w:val="24"/>
        </w:rPr>
      </w:pPr>
    </w:p>
    <w:p w:rsidR="003B21B5" w:rsidRDefault="003B21B5" w:rsidP="00974695">
      <w:pPr>
        <w:spacing w:after="0" w:line="360" w:lineRule="auto"/>
        <w:jc w:val="center"/>
        <w:rPr>
          <w:b/>
          <w:sz w:val="24"/>
          <w:szCs w:val="24"/>
        </w:rPr>
      </w:pPr>
    </w:p>
    <w:bookmarkEnd w:id="14"/>
    <w:bookmarkEnd w:id="15"/>
    <w:p w:rsidR="003B21B5" w:rsidRPr="003A3714" w:rsidRDefault="003B21B5" w:rsidP="003B21B5">
      <w:pPr>
        <w:shd w:val="clear" w:color="auto" w:fill="FFFFFF"/>
        <w:spacing w:after="0" w:line="360" w:lineRule="auto"/>
        <w:ind w:firstLine="567"/>
        <w:jc w:val="both"/>
        <w:rPr>
          <w:rFonts w:eastAsia="Times New Roman" w:cs="Times New Roman"/>
          <w:color w:val="000000"/>
          <w:sz w:val="24"/>
          <w:szCs w:val="28"/>
          <w:lang w:eastAsia="ru-RU"/>
        </w:rPr>
      </w:pPr>
      <w:r>
        <w:rPr>
          <w:rFonts w:eastAsia="Times New Roman" w:cs="Times New Roman"/>
          <w:color w:val="000000"/>
          <w:sz w:val="24"/>
          <w:szCs w:val="28"/>
          <w:lang w:eastAsia="ru-RU"/>
        </w:rPr>
        <w:lastRenderedPageBreak/>
        <w:t>Актуализация</w:t>
      </w:r>
      <w:r w:rsidRPr="003A3714">
        <w:rPr>
          <w:rFonts w:eastAsia="Times New Roman" w:cs="Times New Roman"/>
          <w:color w:val="000000"/>
          <w:sz w:val="24"/>
          <w:szCs w:val="28"/>
          <w:lang w:eastAsia="ru-RU"/>
        </w:rPr>
        <w:t xml:space="preserve"> схем</w:t>
      </w:r>
      <w:r>
        <w:rPr>
          <w:rFonts w:eastAsia="Times New Roman" w:cs="Times New Roman"/>
          <w:color w:val="000000"/>
          <w:sz w:val="24"/>
          <w:szCs w:val="28"/>
          <w:lang w:eastAsia="ru-RU"/>
        </w:rPr>
        <w:t>ы</w:t>
      </w:r>
      <w:r w:rsidRPr="003A3714">
        <w:rPr>
          <w:rFonts w:eastAsia="Times New Roman" w:cs="Times New Roman"/>
          <w:color w:val="000000"/>
          <w:sz w:val="24"/>
          <w:szCs w:val="28"/>
          <w:lang w:eastAsia="ru-RU"/>
        </w:rPr>
        <w:t xml:space="preserve"> теплоснабжения </w:t>
      </w:r>
      <w:r>
        <w:rPr>
          <w:rFonts w:eastAsia="Times New Roman" w:cs="Times New Roman"/>
          <w:color w:val="000000"/>
          <w:sz w:val="24"/>
          <w:szCs w:val="28"/>
          <w:lang w:eastAsia="ru-RU"/>
        </w:rPr>
        <w:t>проводится</w:t>
      </w:r>
      <w:r w:rsidRPr="003A3714">
        <w:rPr>
          <w:rFonts w:eastAsia="Times New Roman" w:cs="Times New Roman"/>
          <w:color w:val="000000"/>
          <w:sz w:val="24"/>
          <w:szCs w:val="28"/>
          <w:lang w:eastAsia="ru-RU"/>
        </w:rPr>
        <w:t xml:space="preserve"> в соответствии с требованиями следующих нормативных документов:</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Федеральный закон от 27.07.2010 г. № 190 «О теплоснабжении»;</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5763AB">
        <w:rPr>
          <w:rFonts w:eastAsia="Times New Roman" w:cs="Times New Roman"/>
          <w:color w:val="000000"/>
          <w:sz w:val="24"/>
          <w:szCs w:val="28"/>
          <w:lang w:eastAsia="ru-RU"/>
        </w:rPr>
        <w:t>Федеральный закон от 20.03.2025 № 33-ФЗ «Об общих принципах организации местного самоуправления в единой системе публичной власти»</w:t>
      </w:r>
      <w:r w:rsidRPr="00A63097">
        <w:rPr>
          <w:rFonts w:eastAsia="Times New Roman" w:cs="Times New Roman"/>
          <w:color w:val="000000"/>
          <w:sz w:val="24"/>
          <w:szCs w:val="28"/>
          <w:lang w:eastAsia="ru-RU"/>
        </w:rPr>
        <w:t>;</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Федеральн</w:t>
      </w:r>
      <w:r>
        <w:rPr>
          <w:rFonts w:eastAsia="Times New Roman" w:cs="Times New Roman"/>
          <w:color w:val="000000"/>
          <w:sz w:val="24"/>
          <w:szCs w:val="28"/>
          <w:lang w:eastAsia="ru-RU"/>
        </w:rPr>
        <w:t>ый закон</w:t>
      </w:r>
      <w:r w:rsidRPr="00A63097">
        <w:rPr>
          <w:rFonts w:eastAsia="Times New Roman" w:cs="Times New Roman"/>
          <w:color w:val="000000"/>
          <w:sz w:val="24"/>
          <w:szCs w:val="28"/>
          <w:lang w:eastAsia="ru-RU"/>
        </w:rPr>
        <w:t xml:space="preserve"> от 07.12.2011 г. № 416-ФЗ «О водоснабжении и водоотведении» в части требований к эксплуатации открытых систем теплоснабжения;</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rsidR="003B21B5" w:rsidRDefault="00E6301C"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pict>
          <v:rect id="_x0000_s1038" style="position:absolute;left:0;text-align:left;margin-left:83.55pt;margin-top:21.05pt;width:470.85pt;height:20.9pt;z-index:-251658752;mso-position-horizontal-relative:page" stroked="f">
            <w10:wrap anchorx="page"/>
          </v:rect>
        </w:pict>
      </w:r>
      <w:r w:rsidR="003B21B5">
        <w:rPr>
          <w:rFonts w:eastAsia="Times New Roman" w:cs="Times New Roman"/>
          <w:color w:val="000000"/>
          <w:sz w:val="24"/>
          <w:szCs w:val="28"/>
          <w:lang w:eastAsia="ru-RU"/>
        </w:rPr>
        <w:t xml:space="preserve">- </w:t>
      </w:r>
      <w:r w:rsidR="003B21B5" w:rsidRPr="00A63097">
        <w:rPr>
          <w:rFonts w:eastAsia="Times New Roman" w:cs="Times New Roman"/>
          <w:color w:val="000000"/>
          <w:sz w:val="24"/>
          <w:szCs w:val="28"/>
          <w:lang w:eastAsia="ru-RU"/>
        </w:rPr>
        <w:t>Приказ Министерства энергетики Российской Федерации от 05.03.2019 г. № 212 «Об утверждении методических указаний по разработке схем теплоснабжения»;</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5763AB">
        <w:rPr>
          <w:rFonts w:eastAsia="Times New Roman" w:cs="Times New Roman"/>
          <w:color w:val="000000"/>
          <w:sz w:val="24"/>
          <w:szCs w:val="28"/>
          <w:lang w:eastAsia="ru-RU"/>
        </w:rPr>
        <w:t xml:space="preserve">Приказ </w:t>
      </w:r>
      <w:r w:rsidRPr="00996FD2">
        <w:rPr>
          <w:rFonts w:eastAsia="Times New Roman" w:cs="Times New Roman"/>
          <w:color w:val="000000"/>
          <w:sz w:val="24"/>
          <w:szCs w:val="28"/>
          <w:lang w:eastAsia="ru-RU"/>
        </w:rPr>
        <w:t>министерства энергетики</w:t>
      </w:r>
      <w:r w:rsidRPr="005763AB">
        <w:rPr>
          <w:rFonts w:eastAsia="Times New Roman" w:cs="Times New Roman"/>
          <w:color w:val="000000"/>
          <w:sz w:val="24"/>
          <w:szCs w:val="28"/>
          <w:lang w:eastAsia="ru-RU"/>
        </w:rPr>
        <w:t xml:space="preserve"> Российской Федерации от 13.11.2024</w:t>
      </w:r>
      <w:r>
        <w:rPr>
          <w:rFonts w:eastAsia="Times New Roman" w:cs="Times New Roman"/>
          <w:color w:val="000000"/>
          <w:sz w:val="24"/>
          <w:szCs w:val="28"/>
          <w:lang w:eastAsia="ru-RU"/>
        </w:rPr>
        <w:t xml:space="preserve"> </w:t>
      </w:r>
      <w:r w:rsidRPr="005763AB">
        <w:rPr>
          <w:rFonts w:eastAsia="Times New Roman" w:cs="Times New Roman"/>
          <w:color w:val="000000"/>
          <w:sz w:val="24"/>
          <w:szCs w:val="28"/>
          <w:lang w:eastAsia="ru-RU"/>
        </w:rPr>
        <w:t>г. №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Постановление Правительства Российской Федерации №452 от 16.05.2014 г. «</w:t>
      </w:r>
      <w:r>
        <w:rPr>
          <w:rFonts w:eastAsia="Times New Roman" w:cs="Times New Roman"/>
          <w:color w:val="000000"/>
          <w:sz w:val="24"/>
          <w:szCs w:val="28"/>
          <w:lang w:eastAsia="ru-RU"/>
        </w:rPr>
        <w:t>Об утверждении Правил</w:t>
      </w:r>
      <w:r w:rsidRPr="00A63097">
        <w:rPr>
          <w:rFonts w:eastAsia="Times New Roman" w:cs="Times New Roman"/>
          <w:color w:val="000000"/>
          <w:sz w:val="24"/>
          <w:szCs w:val="28"/>
          <w:lang w:eastAsia="ru-RU"/>
        </w:rPr>
        <w:t xml:space="preserve">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Приказ Министерств</w:t>
      </w:r>
      <w:r>
        <w:rPr>
          <w:rFonts w:eastAsia="Times New Roman" w:cs="Times New Roman"/>
          <w:color w:val="000000"/>
          <w:sz w:val="24"/>
          <w:szCs w:val="28"/>
          <w:lang w:eastAsia="ru-RU"/>
        </w:rPr>
        <w:t>а</w:t>
      </w:r>
      <w:r w:rsidRPr="00A63097">
        <w:rPr>
          <w:rFonts w:eastAsia="Times New Roman" w:cs="Times New Roman"/>
          <w:color w:val="000000"/>
          <w:sz w:val="24"/>
          <w:szCs w:val="28"/>
          <w:lang w:eastAsia="ru-RU"/>
        </w:rPr>
        <w:t xml:space="preserve"> энергетики Российской Федерации от 30.06.2014 г. №399</w:t>
      </w: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w:t>
      </w:r>
      <w:r>
        <w:rPr>
          <w:rFonts w:eastAsia="Times New Roman" w:cs="Times New Roman"/>
          <w:color w:val="000000"/>
          <w:sz w:val="24"/>
          <w:szCs w:val="28"/>
          <w:lang w:eastAsia="ru-RU"/>
        </w:rPr>
        <w:t xml:space="preserve">Об утверждении </w:t>
      </w:r>
      <w:hyperlink r:id="rId12" w:anchor="6500IL">
        <w:r>
          <w:rPr>
            <w:rFonts w:eastAsia="Times New Roman" w:cs="Times New Roman"/>
            <w:color w:val="000000"/>
            <w:sz w:val="24"/>
            <w:szCs w:val="28"/>
            <w:lang w:eastAsia="ru-RU"/>
          </w:rPr>
          <w:t>М</w:t>
        </w:r>
        <w:r w:rsidRPr="00A63097">
          <w:rPr>
            <w:rFonts w:eastAsia="Times New Roman" w:cs="Times New Roman"/>
            <w:color w:val="000000"/>
            <w:sz w:val="24"/>
            <w:szCs w:val="28"/>
            <w:lang w:eastAsia="ru-RU"/>
          </w:rPr>
          <w:t>етодик</w:t>
        </w:r>
        <w:r>
          <w:rPr>
            <w:rFonts w:eastAsia="Times New Roman" w:cs="Times New Roman"/>
            <w:color w:val="000000"/>
            <w:sz w:val="24"/>
            <w:szCs w:val="28"/>
            <w:lang w:eastAsia="ru-RU"/>
          </w:rPr>
          <w:t>и</w:t>
        </w:r>
        <w:r w:rsidRPr="00A63097">
          <w:rPr>
            <w:rFonts w:eastAsia="Times New Roman" w:cs="Times New Roman"/>
            <w:color w:val="000000"/>
            <w:sz w:val="24"/>
            <w:szCs w:val="28"/>
            <w:lang w:eastAsia="ru-RU"/>
          </w:rPr>
          <w:t xml:space="preserve"> расчета значений целевых показателей в области энергосбережения и</w:t>
        </w:r>
      </w:hyperlink>
      <w:r w:rsidRPr="00A63097">
        <w:rPr>
          <w:rFonts w:eastAsia="Times New Roman" w:cs="Times New Roman"/>
          <w:color w:val="000000"/>
          <w:sz w:val="24"/>
          <w:szCs w:val="28"/>
          <w:lang w:eastAsia="ru-RU"/>
        </w:rPr>
        <w:t xml:space="preserve"> </w:t>
      </w:r>
      <w:hyperlink r:id="rId13" w:anchor="6500IL">
        <w:r w:rsidRPr="00A63097">
          <w:rPr>
            <w:rFonts w:eastAsia="Times New Roman" w:cs="Times New Roman"/>
            <w:color w:val="000000"/>
            <w:sz w:val="24"/>
            <w:szCs w:val="28"/>
            <w:lang w:eastAsia="ru-RU"/>
          </w:rPr>
          <w:t>повышения энергетической эффективности, в том числе в сопоставимых условиях</w:t>
        </w:r>
      </w:hyperlink>
      <w:r w:rsidRPr="00A63097">
        <w:rPr>
          <w:rFonts w:eastAsia="Times New Roman" w:cs="Times New Roman"/>
          <w:color w:val="000000"/>
          <w:sz w:val="24"/>
          <w:szCs w:val="28"/>
          <w:lang w:eastAsia="ru-RU"/>
        </w:rPr>
        <w:t>»;</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Постановление Правительства Российской Федерации от 08.08.2012 г. №808 «Об организации теплос</w:t>
      </w:r>
      <w:r>
        <w:rPr>
          <w:rFonts w:eastAsia="Times New Roman" w:cs="Times New Roman"/>
          <w:color w:val="000000"/>
          <w:sz w:val="24"/>
          <w:szCs w:val="28"/>
          <w:lang w:eastAsia="ru-RU"/>
        </w:rPr>
        <w:t>набжения в Российской Федерации</w:t>
      </w:r>
      <w:r w:rsidRPr="00A63097">
        <w:rPr>
          <w:rFonts w:eastAsia="Times New Roman" w:cs="Times New Roman"/>
          <w:color w:val="000000"/>
          <w:sz w:val="24"/>
          <w:szCs w:val="28"/>
          <w:lang w:eastAsia="ru-RU"/>
        </w:rPr>
        <w:t xml:space="preserve"> и о внесении изменений в</w:t>
      </w: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некоторые акты»;</w:t>
      </w:r>
    </w:p>
    <w:p w:rsidR="003B21B5"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Постановление Правительства Российской Федерации от 05.07.2018 г. № 787  «О подключении (технологическом присоединении) к системам теплоснабжения, не</w:t>
      </w: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дискриминационном доступе к услугам в</w:t>
      </w:r>
      <w:r>
        <w:rPr>
          <w:rFonts w:eastAsia="Times New Roman" w:cs="Times New Roman"/>
          <w:color w:val="000000"/>
          <w:sz w:val="24"/>
          <w:szCs w:val="28"/>
          <w:lang w:eastAsia="ru-RU"/>
        </w:rPr>
        <w:t xml:space="preserve"> сфере теплоснабжения, изменении и признании</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sidRPr="00A63097">
        <w:rPr>
          <w:rFonts w:eastAsia="Times New Roman" w:cs="Times New Roman"/>
          <w:color w:val="000000"/>
          <w:sz w:val="24"/>
          <w:szCs w:val="28"/>
          <w:lang w:eastAsia="ru-RU"/>
        </w:rPr>
        <w:t>утратившими силу некоторых актов Правительства РФ»;</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lastRenderedPageBreak/>
        <w:t xml:space="preserve">- </w:t>
      </w:r>
      <w:r w:rsidRPr="00A63097">
        <w:rPr>
          <w:rFonts w:eastAsia="Times New Roman" w:cs="Times New Roman"/>
          <w:color w:val="000000"/>
          <w:sz w:val="24"/>
          <w:szCs w:val="28"/>
          <w:lang w:eastAsia="ru-RU"/>
        </w:rPr>
        <w:t>Постановление Правительства Российской Федерации от 06.05.2011 г. № 354  «О предоставлении коммунальных услуг собственникам и пользователям помещений в многоквартирных домах и жилых домов»;</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 xml:space="preserve">Распоряжение Правительства Российской Федерации от </w:t>
      </w:r>
      <w:r>
        <w:rPr>
          <w:rFonts w:eastAsia="Times New Roman" w:cs="Times New Roman"/>
          <w:color w:val="000000"/>
          <w:sz w:val="24"/>
          <w:szCs w:val="28"/>
          <w:lang w:eastAsia="ru-RU"/>
        </w:rPr>
        <w:t>12</w:t>
      </w:r>
      <w:r w:rsidRPr="00A63097">
        <w:rPr>
          <w:rFonts w:eastAsia="Times New Roman" w:cs="Times New Roman"/>
          <w:color w:val="000000"/>
          <w:sz w:val="24"/>
          <w:szCs w:val="28"/>
          <w:lang w:eastAsia="ru-RU"/>
        </w:rPr>
        <w:t>.0</w:t>
      </w:r>
      <w:r>
        <w:rPr>
          <w:rFonts w:eastAsia="Times New Roman" w:cs="Times New Roman"/>
          <w:color w:val="000000"/>
          <w:sz w:val="24"/>
          <w:szCs w:val="28"/>
          <w:lang w:eastAsia="ru-RU"/>
        </w:rPr>
        <w:t>4</w:t>
      </w:r>
      <w:r w:rsidRPr="00A63097">
        <w:rPr>
          <w:rFonts w:eastAsia="Times New Roman" w:cs="Times New Roman"/>
          <w:color w:val="000000"/>
          <w:sz w:val="24"/>
          <w:szCs w:val="28"/>
          <w:lang w:eastAsia="ru-RU"/>
        </w:rPr>
        <w:t>.202</w:t>
      </w:r>
      <w:r>
        <w:rPr>
          <w:rFonts w:eastAsia="Times New Roman" w:cs="Times New Roman"/>
          <w:color w:val="000000"/>
          <w:sz w:val="24"/>
          <w:szCs w:val="28"/>
          <w:lang w:eastAsia="ru-RU"/>
        </w:rPr>
        <w:t>5</w:t>
      </w:r>
      <w:r w:rsidRPr="00A63097">
        <w:rPr>
          <w:rFonts w:eastAsia="Times New Roman" w:cs="Times New Roman"/>
          <w:color w:val="000000"/>
          <w:sz w:val="24"/>
          <w:szCs w:val="28"/>
          <w:lang w:eastAsia="ru-RU"/>
        </w:rPr>
        <w:t xml:space="preserve"> г. № </w:t>
      </w:r>
      <w:r>
        <w:rPr>
          <w:rFonts w:eastAsia="Times New Roman" w:cs="Times New Roman"/>
          <w:color w:val="000000"/>
          <w:sz w:val="24"/>
          <w:szCs w:val="28"/>
          <w:lang w:eastAsia="ru-RU"/>
        </w:rPr>
        <w:t>908</w:t>
      </w:r>
      <w:r w:rsidRPr="00A63097">
        <w:rPr>
          <w:rFonts w:eastAsia="Times New Roman" w:cs="Times New Roman"/>
          <w:color w:val="000000"/>
          <w:sz w:val="24"/>
          <w:szCs w:val="28"/>
          <w:lang w:eastAsia="ru-RU"/>
        </w:rPr>
        <w:t>-р «Об Энергетической стратегии России на период до 20</w:t>
      </w:r>
      <w:r>
        <w:rPr>
          <w:rFonts w:eastAsia="Times New Roman" w:cs="Times New Roman"/>
          <w:color w:val="000000"/>
          <w:sz w:val="24"/>
          <w:szCs w:val="28"/>
          <w:lang w:eastAsia="ru-RU"/>
        </w:rPr>
        <w:t>50</w:t>
      </w:r>
      <w:r w:rsidRPr="00A63097">
        <w:rPr>
          <w:rFonts w:eastAsia="Times New Roman" w:cs="Times New Roman"/>
          <w:color w:val="000000"/>
          <w:sz w:val="24"/>
          <w:szCs w:val="28"/>
          <w:lang w:eastAsia="ru-RU"/>
        </w:rPr>
        <w:t xml:space="preserve"> года»;</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Приказ Министерств</w:t>
      </w:r>
      <w:r>
        <w:rPr>
          <w:rFonts w:eastAsia="Times New Roman" w:cs="Times New Roman"/>
          <w:color w:val="000000"/>
          <w:sz w:val="24"/>
          <w:szCs w:val="28"/>
          <w:lang w:eastAsia="ru-RU"/>
        </w:rPr>
        <w:t>а</w:t>
      </w:r>
      <w:r w:rsidRPr="00A63097">
        <w:rPr>
          <w:rFonts w:eastAsia="Times New Roman" w:cs="Times New Roman"/>
          <w:color w:val="000000"/>
          <w:sz w:val="24"/>
          <w:szCs w:val="28"/>
          <w:lang w:eastAsia="ru-RU"/>
        </w:rPr>
        <w:t xml:space="preserve"> энергетики Российской Федерации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w:t>
      </w:r>
    </w:p>
    <w:p w:rsidR="003B21B5"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864E0E">
        <w:rPr>
          <w:rFonts w:eastAsia="Times New Roman" w:cs="Times New Roman"/>
          <w:bCs/>
          <w:color w:val="000000"/>
          <w:sz w:val="24"/>
          <w:szCs w:val="28"/>
          <w:lang w:eastAsia="ru-RU"/>
        </w:rPr>
        <w:t>РД-10-ВЭП</w:t>
      </w:r>
      <w:r w:rsidRPr="00864E0E">
        <w:rPr>
          <w:rFonts w:eastAsia="Times New Roman" w:cs="Times New Roman"/>
          <w:color w:val="000000"/>
          <w:sz w:val="24"/>
          <w:szCs w:val="28"/>
          <w:lang w:eastAsia="ru-RU"/>
        </w:rPr>
        <w:t> —</w:t>
      </w:r>
      <w:r>
        <w:rPr>
          <w:rFonts w:eastAsia="Times New Roman" w:cs="Times New Roman"/>
          <w:color w:val="000000"/>
          <w:sz w:val="24"/>
          <w:szCs w:val="28"/>
          <w:lang w:eastAsia="ru-RU"/>
        </w:rPr>
        <w:t xml:space="preserve"> </w:t>
      </w:r>
      <w:r w:rsidRPr="00864E0E">
        <w:rPr>
          <w:rFonts w:eastAsia="Times New Roman" w:cs="Times New Roman"/>
          <w:color w:val="000000"/>
          <w:sz w:val="24"/>
          <w:szCs w:val="28"/>
          <w:lang w:eastAsia="ru-RU"/>
        </w:rPr>
        <w:t>«</w:t>
      </w:r>
      <w:r w:rsidRPr="00864E0E">
        <w:rPr>
          <w:rFonts w:eastAsia="Times New Roman" w:cs="Times New Roman"/>
          <w:bCs/>
          <w:color w:val="000000"/>
          <w:sz w:val="24"/>
          <w:szCs w:val="28"/>
          <w:lang w:eastAsia="ru-RU"/>
        </w:rPr>
        <w:t>Методические основы разработки схем теплоснабжения поселений и промышленных узлов Российской Федерации»</w:t>
      </w:r>
      <w:r>
        <w:rPr>
          <w:rFonts w:eastAsia="Times New Roman" w:cs="Times New Roman"/>
          <w:color w:val="000000"/>
          <w:sz w:val="24"/>
          <w:szCs w:val="28"/>
          <w:lang w:eastAsia="ru-RU"/>
        </w:rPr>
        <w:t>;</w:t>
      </w:r>
      <w:r w:rsidRPr="00A63097">
        <w:rPr>
          <w:rFonts w:eastAsia="Times New Roman" w:cs="Times New Roman"/>
          <w:color w:val="000000"/>
          <w:sz w:val="24"/>
          <w:szCs w:val="28"/>
          <w:lang w:eastAsia="ru-RU"/>
        </w:rPr>
        <w:t xml:space="preserve"> </w:t>
      </w:r>
    </w:p>
    <w:p w:rsidR="003B21B5"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Свод правил СП 124.13330.2012 «СП 124.13330.2012 Тепловые сети»;</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 xml:space="preserve">Свод правил </w:t>
      </w:r>
      <w:r w:rsidRPr="00A63097">
        <w:rPr>
          <w:rFonts w:eastAsia="Times New Roman"/>
          <w:color w:val="000000"/>
          <w:sz w:val="24"/>
          <w:szCs w:val="28"/>
          <w:lang w:eastAsia="ru-RU"/>
        </w:rPr>
        <w:t xml:space="preserve">«СП </w:t>
      </w:r>
      <w:r>
        <w:rPr>
          <w:rFonts w:eastAsia="Times New Roman"/>
          <w:color w:val="000000"/>
          <w:sz w:val="24"/>
          <w:szCs w:val="28"/>
          <w:lang w:eastAsia="ru-RU"/>
        </w:rPr>
        <w:t>74</w:t>
      </w:r>
      <w:r w:rsidRPr="00A63097">
        <w:rPr>
          <w:rFonts w:eastAsia="Times New Roman"/>
          <w:color w:val="000000"/>
          <w:sz w:val="24"/>
          <w:szCs w:val="28"/>
          <w:lang w:eastAsia="ru-RU"/>
        </w:rPr>
        <w:t>.13330.20</w:t>
      </w:r>
      <w:r>
        <w:rPr>
          <w:rFonts w:eastAsia="Times New Roman"/>
          <w:color w:val="000000"/>
          <w:sz w:val="24"/>
          <w:szCs w:val="28"/>
          <w:lang w:eastAsia="ru-RU"/>
        </w:rPr>
        <w:t>23. Свод правил.</w:t>
      </w:r>
      <w:r w:rsidRPr="00A63097">
        <w:rPr>
          <w:rFonts w:eastAsia="Times New Roman"/>
          <w:color w:val="000000"/>
          <w:sz w:val="24"/>
          <w:szCs w:val="28"/>
          <w:lang w:eastAsia="ru-RU"/>
        </w:rPr>
        <w:t xml:space="preserve"> Тепловые сети»</w:t>
      </w:r>
      <w:r w:rsidRPr="00A63097">
        <w:rPr>
          <w:rFonts w:eastAsia="Times New Roman" w:cs="Times New Roman"/>
          <w:color w:val="000000"/>
          <w:sz w:val="24"/>
          <w:szCs w:val="28"/>
          <w:lang w:eastAsia="ru-RU"/>
        </w:rPr>
        <w:t>;</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Свод правил СП 131.13330.202</w:t>
      </w:r>
      <w:r>
        <w:rPr>
          <w:rFonts w:eastAsia="Times New Roman" w:cs="Times New Roman"/>
          <w:color w:val="000000"/>
          <w:sz w:val="24"/>
          <w:szCs w:val="28"/>
          <w:lang w:eastAsia="ru-RU"/>
        </w:rPr>
        <w:t>5</w:t>
      </w:r>
      <w:r w:rsidRPr="00A63097">
        <w:rPr>
          <w:rFonts w:eastAsia="Times New Roman" w:cs="Times New Roman"/>
          <w:color w:val="000000"/>
          <w:sz w:val="24"/>
          <w:szCs w:val="28"/>
          <w:lang w:eastAsia="ru-RU"/>
        </w:rPr>
        <w:t xml:space="preserve"> «СНиП 23-01-99* Строительная климатология»;</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Свод правил СП 61.13330.2012 «СНиП 41-03-2003 Тепловая изоляция оборудования и трубопроводов»;</w:t>
      </w:r>
    </w:p>
    <w:p w:rsidR="003B21B5"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Свод правил СП 89.13330.2016 «СНиП II-35-76 Котельные установки»;</w:t>
      </w:r>
    </w:p>
    <w:p w:rsidR="003B21B5" w:rsidRPr="00A63097"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Приказ Минстроя России от 04.08.2020 г. № 421/пр «</w:t>
      </w:r>
      <w:r>
        <w:rPr>
          <w:rFonts w:eastAsia="Times New Roman" w:cs="Times New Roman"/>
          <w:color w:val="000000"/>
          <w:sz w:val="24"/>
          <w:szCs w:val="28"/>
          <w:lang w:eastAsia="ru-RU"/>
        </w:rPr>
        <w:t xml:space="preserve">Об утверждении </w:t>
      </w:r>
      <w:hyperlink r:id="rId14" w:anchor="64U0IK">
        <w:r w:rsidRPr="00A63097">
          <w:rPr>
            <w:rFonts w:eastAsia="Times New Roman" w:cs="Times New Roman"/>
            <w:color w:val="000000"/>
            <w:sz w:val="24"/>
            <w:szCs w:val="28"/>
            <w:lang w:eastAsia="ru-RU"/>
          </w:rPr>
          <w:t>Методики определения</w:t>
        </w:r>
      </w:hyperlink>
      <w:r w:rsidRPr="00A63097">
        <w:rPr>
          <w:rFonts w:eastAsia="Times New Roman" w:cs="Times New Roman"/>
          <w:color w:val="000000"/>
          <w:sz w:val="24"/>
          <w:szCs w:val="28"/>
          <w:lang w:eastAsia="ru-RU"/>
        </w:rPr>
        <w:t xml:space="preserve"> </w:t>
      </w:r>
      <w:hyperlink r:id="rId15" w:anchor="64U0IK">
        <w:r w:rsidRPr="00A63097">
          <w:rPr>
            <w:rFonts w:eastAsia="Times New Roman" w:cs="Times New Roman"/>
            <w:color w:val="000000"/>
            <w:sz w:val="24"/>
            <w:szCs w:val="28"/>
            <w:lang w:eastAsia="ru-RU"/>
          </w:rPr>
          <w:t>сметной стоимости строительства, реконструкции, капитального ремонта, сноса объектов</w:t>
        </w:r>
      </w:hyperlink>
      <w:r w:rsidRPr="00A63097">
        <w:rPr>
          <w:rFonts w:eastAsia="Times New Roman" w:cs="Times New Roman"/>
          <w:color w:val="000000"/>
          <w:sz w:val="24"/>
          <w:szCs w:val="28"/>
          <w:lang w:eastAsia="ru-RU"/>
        </w:rPr>
        <w:t xml:space="preserve"> </w:t>
      </w:r>
      <w:hyperlink r:id="rId16" w:anchor="64U0IK">
        <w:r w:rsidRPr="00A63097">
          <w:rPr>
            <w:rFonts w:eastAsia="Times New Roman" w:cs="Times New Roman"/>
            <w:color w:val="000000"/>
            <w:sz w:val="24"/>
            <w:szCs w:val="28"/>
            <w:lang w:eastAsia="ru-RU"/>
          </w:rPr>
          <w:t>капитального строительства, работ по сохранению объектов культурного наследия</w:t>
        </w:r>
      </w:hyperlink>
      <w:r w:rsidRPr="00A63097">
        <w:rPr>
          <w:rFonts w:eastAsia="Times New Roman" w:cs="Times New Roman"/>
          <w:color w:val="000000"/>
          <w:sz w:val="24"/>
          <w:szCs w:val="28"/>
          <w:lang w:eastAsia="ru-RU"/>
        </w:rPr>
        <w:t xml:space="preserve"> </w:t>
      </w:r>
      <w:hyperlink r:id="rId17" w:anchor="64U0IK">
        <w:r w:rsidRPr="00A63097">
          <w:rPr>
            <w:rFonts w:eastAsia="Times New Roman" w:cs="Times New Roman"/>
            <w:color w:val="000000"/>
            <w:sz w:val="24"/>
            <w:szCs w:val="28"/>
            <w:lang w:eastAsia="ru-RU"/>
          </w:rPr>
          <w:t>(памятников истории и культуры) народов Российской Федерации на территории</w:t>
        </w:r>
      </w:hyperlink>
      <w:r w:rsidRPr="00A63097">
        <w:rPr>
          <w:rFonts w:eastAsia="Times New Roman" w:cs="Times New Roman"/>
          <w:color w:val="000000"/>
          <w:sz w:val="24"/>
          <w:szCs w:val="28"/>
          <w:lang w:eastAsia="ru-RU"/>
        </w:rPr>
        <w:t xml:space="preserve"> </w:t>
      </w:r>
      <w:hyperlink r:id="rId18" w:anchor="64U0IK">
        <w:r w:rsidRPr="00A63097">
          <w:rPr>
            <w:rFonts w:eastAsia="Times New Roman" w:cs="Times New Roman"/>
            <w:color w:val="000000"/>
            <w:sz w:val="24"/>
            <w:szCs w:val="28"/>
            <w:lang w:eastAsia="ru-RU"/>
          </w:rPr>
          <w:t>Российской Федерации</w:t>
        </w:r>
      </w:hyperlink>
      <w:r w:rsidRPr="00A63097">
        <w:rPr>
          <w:rFonts w:eastAsia="Times New Roman" w:cs="Times New Roman"/>
          <w:color w:val="000000"/>
          <w:sz w:val="24"/>
          <w:szCs w:val="28"/>
          <w:lang w:eastAsia="ru-RU"/>
        </w:rPr>
        <w:t>» (с изменениями);</w:t>
      </w:r>
    </w:p>
    <w:p w:rsidR="003B21B5" w:rsidRDefault="003B21B5" w:rsidP="003B21B5">
      <w:pPr>
        <w:shd w:val="clear" w:color="auto" w:fill="FFFFFF"/>
        <w:spacing w:after="0" w:line="360" w:lineRule="auto"/>
        <w:jc w:val="both"/>
        <w:rPr>
          <w:rFonts w:eastAsia="Times New Roman" w:cs="Times New Roman"/>
          <w:color w:val="000000"/>
          <w:sz w:val="24"/>
          <w:szCs w:val="28"/>
          <w:lang w:eastAsia="ru-RU"/>
        </w:rPr>
      </w:pPr>
      <w:r>
        <w:rPr>
          <w:rFonts w:eastAsia="Times New Roman" w:cs="Times New Roman"/>
          <w:color w:val="000000"/>
          <w:sz w:val="24"/>
          <w:szCs w:val="28"/>
          <w:lang w:eastAsia="ru-RU"/>
        </w:rPr>
        <w:t xml:space="preserve">- </w:t>
      </w:r>
      <w:r w:rsidRPr="00A63097">
        <w:rPr>
          <w:rFonts w:eastAsia="Times New Roman" w:cs="Times New Roman"/>
          <w:color w:val="000000"/>
          <w:sz w:val="24"/>
          <w:szCs w:val="28"/>
          <w:lang w:eastAsia="ru-RU"/>
        </w:rPr>
        <w:t>Приказ Минстроя России от 21.12.2020 г. № 812/пр «</w:t>
      </w:r>
      <w:r>
        <w:rPr>
          <w:rFonts w:eastAsia="Times New Roman" w:cs="Times New Roman"/>
          <w:color w:val="000000"/>
          <w:sz w:val="24"/>
          <w:szCs w:val="28"/>
          <w:lang w:eastAsia="ru-RU"/>
        </w:rPr>
        <w:t xml:space="preserve">Об утверждении </w:t>
      </w:r>
      <w:hyperlink r:id="rId19" w:anchor="64U0IK">
        <w:r w:rsidRPr="00A63097">
          <w:rPr>
            <w:rFonts w:eastAsia="Times New Roman" w:cs="Times New Roman"/>
            <w:color w:val="000000"/>
            <w:sz w:val="24"/>
            <w:szCs w:val="28"/>
            <w:lang w:eastAsia="ru-RU"/>
          </w:rPr>
          <w:t>Методики по разработке и</w:t>
        </w:r>
      </w:hyperlink>
      <w:r w:rsidRPr="00A63097">
        <w:rPr>
          <w:rFonts w:eastAsia="Times New Roman" w:cs="Times New Roman"/>
          <w:color w:val="000000"/>
          <w:sz w:val="24"/>
          <w:szCs w:val="28"/>
          <w:lang w:eastAsia="ru-RU"/>
        </w:rPr>
        <w:t xml:space="preserve"> </w:t>
      </w:r>
      <w:hyperlink r:id="rId20" w:anchor="64U0IK">
        <w:r w:rsidRPr="00A63097">
          <w:rPr>
            <w:rFonts w:eastAsia="Times New Roman" w:cs="Times New Roman"/>
            <w:color w:val="000000"/>
            <w:sz w:val="24"/>
            <w:szCs w:val="28"/>
            <w:lang w:eastAsia="ru-RU"/>
          </w:rPr>
          <w:t>применению нормативов накладных расходов при определении сметной стоимости</w:t>
        </w:r>
      </w:hyperlink>
      <w:r w:rsidRPr="00A63097">
        <w:rPr>
          <w:rFonts w:eastAsia="Times New Roman" w:cs="Times New Roman"/>
          <w:color w:val="000000"/>
          <w:sz w:val="24"/>
          <w:szCs w:val="28"/>
          <w:lang w:eastAsia="ru-RU"/>
        </w:rPr>
        <w:t xml:space="preserve"> </w:t>
      </w:r>
      <w:hyperlink r:id="rId21" w:anchor="64U0IK">
        <w:r w:rsidRPr="00A63097">
          <w:rPr>
            <w:rFonts w:eastAsia="Times New Roman" w:cs="Times New Roman"/>
            <w:color w:val="000000"/>
            <w:sz w:val="24"/>
            <w:szCs w:val="28"/>
            <w:lang w:eastAsia="ru-RU"/>
          </w:rPr>
          <w:t>строительства, реконструкции, капитального ремонта, сноса объектов капитального</w:t>
        </w:r>
      </w:hyperlink>
      <w:r w:rsidRPr="00A63097">
        <w:rPr>
          <w:rFonts w:eastAsia="Times New Roman" w:cs="Times New Roman"/>
          <w:color w:val="000000"/>
          <w:sz w:val="24"/>
          <w:szCs w:val="28"/>
          <w:lang w:eastAsia="ru-RU"/>
        </w:rPr>
        <w:t xml:space="preserve"> </w:t>
      </w:r>
      <w:hyperlink r:id="rId22" w:anchor="64U0IK">
        <w:r w:rsidRPr="00A63097">
          <w:rPr>
            <w:rFonts w:eastAsia="Times New Roman" w:cs="Times New Roman"/>
            <w:color w:val="000000"/>
            <w:sz w:val="24"/>
            <w:szCs w:val="28"/>
            <w:lang w:eastAsia="ru-RU"/>
          </w:rPr>
          <w:t>строительства</w:t>
        </w:r>
      </w:hyperlink>
      <w:r>
        <w:rPr>
          <w:rFonts w:eastAsia="Times New Roman" w:cs="Times New Roman"/>
          <w:color w:val="000000"/>
          <w:sz w:val="24"/>
          <w:szCs w:val="28"/>
          <w:lang w:eastAsia="ru-RU"/>
        </w:rPr>
        <w:t>».</w:t>
      </w:r>
    </w:p>
    <w:p w:rsidR="00016534" w:rsidRPr="00A63097" w:rsidRDefault="00016534" w:rsidP="005818F4">
      <w:pPr>
        <w:shd w:val="clear" w:color="auto" w:fill="FFFFFF"/>
        <w:spacing w:after="0" w:line="360" w:lineRule="auto"/>
        <w:jc w:val="both"/>
        <w:rPr>
          <w:rFonts w:eastAsia="Times New Roman" w:cs="Times New Roman"/>
          <w:color w:val="000000"/>
          <w:sz w:val="24"/>
          <w:szCs w:val="28"/>
          <w:lang w:eastAsia="ru-RU"/>
        </w:rPr>
      </w:pPr>
    </w:p>
    <w:p w:rsidR="005B7F47" w:rsidRDefault="005B7F47" w:rsidP="005B7F47">
      <w:pPr>
        <w:spacing w:after="0"/>
        <w:jc w:val="center"/>
        <w:outlineLvl w:val="0"/>
        <w:rPr>
          <w:b/>
          <w:sz w:val="24"/>
          <w:szCs w:val="24"/>
        </w:rPr>
      </w:pPr>
      <w:bookmarkStart w:id="16" w:name="_Toc206914286"/>
      <w:bookmarkStart w:id="17" w:name="_Toc207103852"/>
      <w:bookmarkStart w:id="18" w:name="_Toc209624535"/>
      <w:bookmarkStart w:id="19" w:name="_Toc232346151"/>
      <w:bookmarkStart w:id="20" w:name="_Toc210747787"/>
      <w:bookmarkStart w:id="21" w:name="_Toc212035148"/>
      <w:bookmarkStart w:id="22" w:name="_Toc229754228"/>
      <w:r w:rsidRPr="00DC4F8C">
        <w:rPr>
          <w:b/>
          <w:sz w:val="24"/>
          <w:szCs w:val="24"/>
        </w:rPr>
        <w:lastRenderedPageBreak/>
        <w:t>ОБЩИЕ СВЕДЕНИЯ О</w:t>
      </w:r>
      <w:r>
        <w:rPr>
          <w:b/>
          <w:sz w:val="24"/>
          <w:szCs w:val="24"/>
        </w:rPr>
        <w:t xml:space="preserve">  </w:t>
      </w:r>
      <w:bookmarkEnd w:id="16"/>
      <w:bookmarkEnd w:id="17"/>
      <w:bookmarkEnd w:id="18"/>
      <w:r>
        <w:rPr>
          <w:b/>
          <w:sz w:val="24"/>
          <w:szCs w:val="24"/>
        </w:rPr>
        <w:t>МУНИЦИПАЛЬНОМ ОБРАЗОВАНИИ</w:t>
      </w:r>
      <w:bookmarkEnd w:id="19"/>
    </w:p>
    <w:p w:rsidR="005B7F47" w:rsidRDefault="005B7F47" w:rsidP="005B7F47">
      <w:pPr>
        <w:spacing w:after="0"/>
        <w:jc w:val="center"/>
        <w:outlineLvl w:val="0"/>
        <w:rPr>
          <w:b/>
          <w:sz w:val="24"/>
          <w:szCs w:val="24"/>
        </w:rPr>
      </w:pPr>
      <w:r>
        <w:rPr>
          <w:b/>
          <w:sz w:val="24"/>
          <w:szCs w:val="24"/>
        </w:rPr>
        <w:t xml:space="preserve"> </w:t>
      </w:r>
      <w:bookmarkStart w:id="23" w:name="_Toc232346152"/>
      <w:r>
        <w:rPr>
          <w:b/>
          <w:sz w:val="24"/>
          <w:szCs w:val="24"/>
        </w:rPr>
        <w:t>КРЫЛОВСКИЙ МУНИЦИПАЛЬНЫЙ РАЙОН</w:t>
      </w:r>
      <w:bookmarkEnd w:id="20"/>
      <w:bookmarkEnd w:id="21"/>
      <w:bookmarkEnd w:id="22"/>
      <w:bookmarkEnd w:id="23"/>
    </w:p>
    <w:p w:rsidR="005B7F47" w:rsidRDefault="005B7F47" w:rsidP="005B7F47">
      <w:pPr>
        <w:spacing w:after="0"/>
        <w:jc w:val="center"/>
        <w:outlineLvl w:val="0"/>
        <w:rPr>
          <w:rFonts w:eastAsia="Times New Roman" w:cs="Times New Roman"/>
          <w:b/>
          <w:color w:val="000000"/>
          <w:sz w:val="24"/>
          <w:szCs w:val="24"/>
        </w:rPr>
      </w:pPr>
      <w:r>
        <w:rPr>
          <w:b/>
          <w:sz w:val="24"/>
          <w:szCs w:val="24"/>
        </w:rPr>
        <w:t xml:space="preserve"> </w:t>
      </w:r>
      <w:bookmarkStart w:id="24" w:name="_Toc210747788"/>
      <w:bookmarkStart w:id="25" w:name="_Toc212035149"/>
      <w:bookmarkStart w:id="26" w:name="_Toc229754229"/>
      <w:bookmarkStart w:id="27" w:name="_Toc232346153"/>
      <w:r>
        <w:rPr>
          <w:b/>
          <w:sz w:val="24"/>
          <w:szCs w:val="24"/>
        </w:rPr>
        <w:t>КРАСНОДАРСКОГО КРАЯ</w:t>
      </w:r>
      <w:bookmarkEnd w:id="24"/>
      <w:bookmarkEnd w:id="25"/>
      <w:bookmarkEnd w:id="26"/>
      <w:bookmarkEnd w:id="27"/>
    </w:p>
    <w:p w:rsidR="005B7F47" w:rsidRDefault="005B7F47" w:rsidP="005B7F47">
      <w:pPr>
        <w:spacing w:before="120" w:after="0" w:line="360" w:lineRule="auto"/>
        <w:ind w:firstLine="567"/>
        <w:jc w:val="both"/>
        <w:rPr>
          <w:rFonts w:eastAsia="Calibri" w:cs="Times New Roman"/>
          <w:sz w:val="24"/>
          <w:szCs w:val="24"/>
        </w:rPr>
      </w:pPr>
      <w:r w:rsidRPr="00C117B5">
        <w:rPr>
          <w:rFonts w:eastAsia="Calibri" w:cs="Times New Roman"/>
          <w:sz w:val="24"/>
          <w:szCs w:val="24"/>
        </w:rPr>
        <w:t>Крыловск</w:t>
      </w:r>
      <w:r>
        <w:rPr>
          <w:rFonts w:eastAsia="Calibri" w:cs="Times New Roman"/>
          <w:sz w:val="24"/>
          <w:szCs w:val="24"/>
        </w:rPr>
        <w:t>ий</w:t>
      </w:r>
      <w:r w:rsidRPr="00C117B5">
        <w:rPr>
          <w:rFonts w:eastAsia="Calibri" w:cs="Times New Roman"/>
          <w:sz w:val="24"/>
          <w:szCs w:val="24"/>
        </w:rPr>
        <w:t xml:space="preserve"> </w:t>
      </w:r>
      <w:r>
        <w:rPr>
          <w:rFonts w:eastAsia="Calibri" w:cs="Times New Roman"/>
          <w:sz w:val="24"/>
          <w:szCs w:val="24"/>
        </w:rPr>
        <w:t xml:space="preserve">муниципальный район </w:t>
      </w:r>
      <w:r w:rsidRPr="00C117B5">
        <w:rPr>
          <w:rFonts w:eastAsia="Calibri" w:cs="Times New Roman"/>
          <w:sz w:val="24"/>
          <w:szCs w:val="24"/>
        </w:rPr>
        <w:t xml:space="preserve"> — административно-территориальная единица и муниципальное образование в составе Краснодарского края России.</w:t>
      </w:r>
      <w:r>
        <w:rPr>
          <w:rFonts w:eastAsia="Calibri" w:cs="Times New Roman"/>
          <w:sz w:val="24"/>
          <w:szCs w:val="24"/>
        </w:rPr>
        <w:t xml:space="preserve"> </w:t>
      </w:r>
      <w:r w:rsidRPr="00C117B5">
        <w:rPr>
          <w:rFonts w:eastAsia="Calibri" w:cs="Times New Roman"/>
          <w:bCs/>
          <w:sz w:val="24"/>
          <w:szCs w:val="24"/>
        </w:rPr>
        <w:t>Административный центр</w:t>
      </w:r>
      <w:r w:rsidRPr="00C117B5">
        <w:rPr>
          <w:rFonts w:eastAsia="Calibri" w:cs="Times New Roman"/>
          <w:sz w:val="24"/>
          <w:szCs w:val="24"/>
        </w:rPr>
        <w:t> — станица Крыловская.</w:t>
      </w:r>
    </w:p>
    <w:p w:rsidR="005B7F47" w:rsidRPr="00D525F6" w:rsidRDefault="005B7F47" w:rsidP="005B7F47">
      <w:pPr>
        <w:spacing w:after="0" w:line="360" w:lineRule="auto"/>
        <w:ind w:firstLine="567"/>
        <w:jc w:val="both"/>
        <w:rPr>
          <w:rFonts w:eastAsia="Calibri" w:cs="Times New Roman"/>
          <w:sz w:val="24"/>
          <w:szCs w:val="24"/>
        </w:rPr>
      </w:pPr>
      <w:r w:rsidRPr="00D525F6">
        <w:rPr>
          <w:rFonts w:eastAsia="Calibri" w:cs="Times New Roman"/>
          <w:bCs/>
          <w:sz w:val="24"/>
          <w:szCs w:val="24"/>
        </w:rPr>
        <w:t>Территория</w:t>
      </w:r>
      <w:r w:rsidRPr="00D525F6">
        <w:rPr>
          <w:rFonts w:eastAsia="Calibri" w:cs="Times New Roman"/>
          <w:sz w:val="24"/>
          <w:szCs w:val="24"/>
        </w:rPr>
        <w:t> — 136,3 тыс. гектаров, что составляет около 2% территории края.</w:t>
      </w:r>
    </w:p>
    <w:p w:rsidR="005B7F47" w:rsidRPr="00D525F6" w:rsidRDefault="005B7F47" w:rsidP="005B7F47">
      <w:pPr>
        <w:spacing w:after="0" w:line="360" w:lineRule="auto"/>
        <w:ind w:firstLine="567"/>
        <w:jc w:val="both"/>
        <w:rPr>
          <w:rFonts w:eastAsia="Calibri" w:cs="Times New Roman"/>
          <w:bCs/>
          <w:sz w:val="24"/>
          <w:szCs w:val="24"/>
        </w:rPr>
      </w:pPr>
      <w:r w:rsidRPr="00D525F6">
        <w:rPr>
          <w:rFonts w:eastAsia="Calibri" w:cs="Times New Roman"/>
          <w:sz w:val="24"/>
          <w:szCs w:val="24"/>
        </w:rPr>
        <w:t>Граничит</w:t>
      </w:r>
      <w:r w:rsidRPr="00D525F6">
        <w:rPr>
          <w:rFonts w:eastAsia="Calibri" w:cs="Times New Roman"/>
          <w:bCs/>
          <w:sz w:val="24"/>
          <w:szCs w:val="24"/>
        </w:rPr>
        <w:t> с Ростовской областью, Ленинградским, Кущёвским, Павловским и Новопокровским районами.</w:t>
      </w:r>
    </w:p>
    <w:p w:rsidR="005B7F47" w:rsidRDefault="005B7F47" w:rsidP="005B7F47">
      <w:pPr>
        <w:spacing w:after="0" w:line="360" w:lineRule="auto"/>
        <w:ind w:firstLine="567"/>
        <w:jc w:val="both"/>
        <w:rPr>
          <w:rFonts w:eastAsia="Calibri" w:cs="Times New Roman"/>
          <w:sz w:val="24"/>
          <w:szCs w:val="24"/>
        </w:rPr>
      </w:pPr>
      <w:r w:rsidRPr="00C117B5">
        <w:rPr>
          <w:rFonts w:eastAsia="Calibri" w:cs="Times New Roman"/>
          <w:sz w:val="24"/>
          <w:szCs w:val="24"/>
        </w:rPr>
        <w:t xml:space="preserve">В состав Крыловского </w:t>
      </w:r>
      <w:r>
        <w:rPr>
          <w:rFonts w:eastAsia="Calibri" w:cs="Times New Roman"/>
          <w:sz w:val="24"/>
          <w:szCs w:val="24"/>
        </w:rPr>
        <w:t xml:space="preserve">муниципального района входят шесть муниципальных образований - </w:t>
      </w:r>
      <w:hyperlink r:id="rId23" w:history="1">
        <w:r w:rsidRPr="00D525F6">
          <w:rPr>
            <w:rFonts w:eastAsia="Calibri" w:cs="Times New Roman"/>
            <w:sz w:val="24"/>
            <w:szCs w:val="24"/>
          </w:rPr>
          <w:t>Крыловское</w:t>
        </w:r>
      </w:hyperlink>
      <w:r w:rsidRPr="00C117B5">
        <w:rPr>
          <w:rFonts w:eastAsia="Calibri" w:cs="Times New Roman"/>
          <w:sz w:val="24"/>
          <w:szCs w:val="24"/>
        </w:rPr>
        <w:t>,</w:t>
      </w:r>
      <w:r>
        <w:rPr>
          <w:rFonts w:eastAsia="Calibri" w:cs="Times New Roman"/>
          <w:sz w:val="24"/>
          <w:szCs w:val="24"/>
        </w:rPr>
        <w:t xml:space="preserve"> </w:t>
      </w:r>
      <w:hyperlink r:id="rId24" w:history="1">
        <w:r w:rsidRPr="00D525F6">
          <w:rPr>
            <w:rFonts w:eastAsia="Calibri" w:cs="Times New Roman"/>
            <w:sz w:val="24"/>
            <w:szCs w:val="24"/>
          </w:rPr>
          <w:t>Кугоейское</w:t>
        </w:r>
      </w:hyperlink>
      <w:r w:rsidRPr="00D525F6">
        <w:rPr>
          <w:rFonts w:eastAsia="Calibri" w:cs="Times New Roman"/>
          <w:sz w:val="24"/>
          <w:szCs w:val="24"/>
        </w:rPr>
        <w:t xml:space="preserve">, </w:t>
      </w:r>
      <w:hyperlink r:id="rId25" w:history="1">
        <w:r w:rsidRPr="00D525F6">
          <w:rPr>
            <w:rFonts w:eastAsia="Calibri" w:cs="Times New Roman"/>
            <w:sz w:val="24"/>
            <w:szCs w:val="24"/>
          </w:rPr>
          <w:t>Новопашковское</w:t>
        </w:r>
      </w:hyperlink>
      <w:r w:rsidRPr="00D525F6">
        <w:rPr>
          <w:rFonts w:eastAsia="Calibri" w:cs="Times New Roman"/>
          <w:sz w:val="24"/>
          <w:szCs w:val="24"/>
        </w:rPr>
        <w:t xml:space="preserve">, </w:t>
      </w:r>
      <w:hyperlink r:id="rId26" w:history="1">
        <w:r w:rsidRPr="00D525F6">
          <w:rPr>
            <w:rFonts w:eastAsia="Calibri" w:cs="Times New Roman"/>
            <w:sz w:val="24"/>
            <w:szCs w:val="24"/>
          </w:rPr>
          <w:t>Новосергиевское</w:t>
        </w:r>
      </w:hyperlink>
      <w:r w:rsidRPr="00D525F6">
        <w:rPr>
          <w:rFonts w:eastAsia="Calibri" w:cs="Times New Roman"/>
          <w:sz w:val="24"/>
          <w:szCs w:val="24"/>
        </w:rPr>
        <w:t xml:space="preserve">, </w:t>
      </w:r>
      <w:hyperlink r:id="rId27" w:history="1">
        <w:r w:rsidRPr="00D525F6">
          <w:rPr>
            <w:rFonts w:eastAsia="Calibri" w:cs="Times New Roman"/>
            <w:sz w:val="24"/>
            <w:szCs w:val="24"/>
          </w:rPr>
          <w:t>Октябрьское</w:t>
        </w:r>
      </w:hyperlink>
      <w:r w:rsidRPr="00D525F6">
        <w:rPr>
          <w:rFonts w:eastAsia="Calibri" w:cs="Times New Roman"/>
          <w:sz w:val="24"/>
          <w:szCs w:val="24"/>
        </w:rPr>
        <w:t xml:space="preserve">, </w:t>
      </w:r>
      <w:hyperlink r:id="rId28" w:history="1">
        <w:r w:rsidRPr="00D525F6">
          <w:rPr>
            <w:rFonts w:eastAsia="Calibri" w:cs="Times New Roman"/>
            <w:sz w:val="24"/>
            <w:szCs w:val="24"/>
          </w:rPr>
          <w:t>Шевченковское</w:t>
        </w:r>
      </w:hyperlink>
      <w:r w:rsidRPr="00D525F6">
        <w:rPr>
          <w:rFonts w:eastAsia="Calibri" w:cs="Times New Roman"/>
          <w:sz w:val="24"/>
          <w:szCs w:val="24"/>
        </w:rPr>
        <w:t> </w:t>
      </w:r>
      <w:r w:rsidRPr="00C117B5">
        <w:rPr>
          <w:rFonts w:eastAsia="Calibri" w:cs="Times New Roman"/>
          <w:sz w:val="24"/>
          <w:szCs w:val="24"/>
        </w:rPr>
        <w:t xml:space="preserve"> с общей численностью проживающего населения на 202</w:t>
      </w:r>
      <w:r>
        <w:rPr>
          <w:rFonts w:eastAsia="Calibri" w:cs="Times New Roman"/>
          <w:sz w:val="24"/>
          <w:szCs w:val="24"/>
        </w:rPr>
        <w:t>5</w:t>
      </w:r>
      <w:r w:rsidRPr="00C117B5">
        <w:rPr>
          <w:rFonts w:eastAsia="Calibri" w:cs="Times New Roman"/>
          <w:sz w:val="24"/>
          <w:szCs w:val="24"/>
        </w:rPr>
        <w:t xml:space="preserve"> год – </w:t>
      </w:r>
      <w:r>
        <w:rPr>
          <w:rFonts w:eastAsia="Calibri" w:cs="Times New Roman"/>
          <w:sz w:val="24"/>
          <w:szCs w:val="24"/>
        </w:rPr>
        <w:t>33</w:t>
      </w:r>
      <w:r w:rsidRPr="00C117B5">
        <w:rPr>
          <w:rFonts w:eastAsia="Calibri" w:cs="Times New Roman"/>
          <w:sz w:val="24"/>
          <w:szCs w:val="24"/>
        </w:rPr>
        <w:t xml:space="preserve"> </w:t>
      </w:r>
      <w:r>
        <w:rPr>
          <w:rFonts w:eastAsia="Calibri" w:cs="Times New Roman"/>
          <w:sz w:val="24"/>
          <w:szCs w:val="24"/>
        </w:rPr>
        <w:t>378</w:t>
      </w:r>
      <w:r w:rsidRPr="00C117B5">
        <w:rPr>
          <w:rFonts w:eastAsia="Calibri" w:cs="Times New Roman"/>
          <w:sz w:val="24"/>
          <w:szCs w:val="24"/>
        </w:rPr>
        <w:t xml:space="preserve"> человек. </w:t>
      </w:r>
    </w:p>
    <w:p w:rsidR="005B7F47" w:rsidRPr="00C117B5" w:rsidRDefault="005B7F47" w:rsidP="005B7F47">
      <w:pPr>
        <w:spacing w:after="0" w:line="360" w:lineRule="auto"/>
        <w:ind w:firstLine="567"/>
        <w:jc w:val="both"/>
        <w:rPr>
          <w:rFonts w:eastAsia="Calibri" w:cs="Times New Roman"/>
          <w:sz w:val="24"/>
          <w:szCs w:val="24"/>
        </w:rPr>
      </w:pPr>
      <w:r w:rsidRPr="00C117B5">
        <w:rPr>
          <w:rFonts w:eastAsia="Calibri" w:cs="Times New Roman"/>
          <w:sz w:val="24"/>
          <w:szCs w:val="24"/>
        </w:rPr>
        <w:t>Жилой фонд представлен в основном 1-2-х этажной индивидуальной застройкой с приусадебными участками. Многоэтажная многоквартирная застройка расположена в Центральном районе станицы. Индивидуальная застройка хаотичная, с разновеликими приусадебными участками величиной от 0,08 до 0,5 га. Застройка, как правило, расположена по периметру кварталов, внутри которой находятся индивидуальные сады и огороды.</w:t>
      </w:r>
    </w:p>
    <w:p w:rsidR="005B7F47" w:rsidRPr="00D525F6" w:rsidRDefault="005B7F47" w:rsidP="005B7F47">
      <w:pPr>
        <w:spacing w:after="0" w:line="360" w:lineRule="auto"/>
        <w:ind w:firstLine="284"/>
        <w:jc w:val="both"/>
        <w:rPr>
          <w:rFonts w:eastAsia="Calibri" w:cs="Times New Roman"/>
          <w:b/>
          <w:sz w:val="24"/>
          <w:szCs w:val="24"/>
        </w:rPr>
      </w:pPr>
      <w:r w:rsidRPr="00D525F6">
        <w:rPr>
          <w:rFonts w:eastAsia="Calibri" w:cs="Times New Roman"/>
          <w:b/>
          <w:sz w:val="24"/>
          <w:szCs w:val="24"/>
        </w:rPr>
        <w:t>Климат.</w:t>
      </w:r>
    </w:p>
    <w:p w:rsidR="005B7F47" w:rsidRPr="00D525F6" w:rsidRDefault="005B7F47" w:rsidP="005B7F47">
      <w:pPr>
        <w:spacing w:after="0" w:line="360" w:lineRule="auto"/>
        <w:ind w:firstLine="567"/>
        <w:jc w:val="both"/>
        <w:rPr>
          <w:rFonts w:eastAsia="Calibri" w:cs="Times New Roman"/>
          <w:sz w:val="24"/>
          <w:szCs w:val="24"/>
        </w:rPr>
      </w:pPr>
      <w:r w:rsidRPr="00D525F6">
        <w:rPr>
          <w:rFonts w:eastAsia="Calibri" w:cs="Times New Roman"/>
          <w:sz w:val="24"/>
          <w:szCs w:val="24"/>
        </w:rPr>
        <w:t>В климатическом отношении территория Крыловского</w:t>
      </w:r>
      <w:r>
        <w:rPr>
          <w:rFonts w:eastAsia="Calibri" w:cs="Times New Roman"/>
          <w:sz w:val="24"/>
          <w:szCs w:val="24"/>
        </w:rPr>
        <w:t xml:space="preserve"> муниципального</w:t>
      </w:r>
      <w:r w:rsidRPr="00D525F6">
        <w:rPr>
          <w:rFonts w:eastAsia="Calibri" w:cs="Times New Roman"/>
          <w:sz w:val="24"/>
          <w:szCs w:val="24"/>
        </w:rPr>
        <w:t xml:space="preserve"> района относится к северо-восточной степной провинции.</w:t>
      </w:r>
    </w:p>
    <w:p w:rsidR="005B7F47" w:rsidRPr="00D525F6" w:rsidRDefault="005B7F47" w:rsidP="005B7F47">
      <w:pPr>
        <w:spacing w:after="0" w:line="360" w:lineRule="auto"/>
        <w:ind w:firstLine="567"/>
        <w:jc w:val="both"/>
        <w:rPr>
          <w:rFonts w:eastAsia="Calibri" w:cs="Times New Roman"/>
          <w:sz w:val="24"/>
          <w:szCs w:val="24"/>
        </w:rPr>
      </w:pPr>
      <w:r w:rsidRPr="00D525F6">
        <w:rPr>
          <w:rFonts w:eastAsia="Calibri" w:cs="Times New Roman"/>
          <w:sz w:val="24"/>
          <w:szCs w:val="24"/>
        </w:rPr>
        <w:t>В орографическом отношении территория входит в состав Азово-Кубанской равнины, которая северо-западнее омывается водами Таганрогского залива, на севере и северо-востоке переходит в Манычскую впадину, на юго-востоке – в Ставропольское плато.</w:t>
      </w:r>
    </w:p>
    <w:p w:rsidR="005B7F47" w:rsidRPr="00D525F6" w:rsidRDefault="005B7F47" w:rsidP="005B7F47">
      <w:pPr>
        <w:spacing w:after="0" w:line="360" w:lineRule="auto"/>
        <w:ind w:firstLine="567"/>
        <w:jc w:val="both"/>
        <w:rPr>
          <w:rFonts w:eastAsia="Calibri" w:cs="Times New Roman"/>
          <w:sz w:val="24"/>
          <w:szCs w:val="24"/>
        </w:rPr>
      </w:pPr>
      <w:r w:rsidRPr="00D525F6">
        <w:rPr>
          <w:rFonts w:eastAsia="Calibri" w:cs="Times New Roman"/>
          <w:sz w:val="24"/>
          <w:szCs w:val="24"/>
        </w:rPr>
        <w:t>Климат носит заметно выраженные черты континентальности (преобладающее влияние суши на температуру воздуха).</w:t>
      </w:r>
    </w:p>
    <w:p w:rsidR="005B7F47" w:rsidRPr="00D525F6" w:rsidRDefault="005B7F47" w:rsidP="005B7F47">
      <w:pPr>
        <w:spacing w:after="0" w:line="360" w:lineRule="auto"/>
        <w:ind w:firstLine="567"/>
        <w:jc w:val="both"/>
        <w:rPr>
          <w:rFonts w:eastAsia="Calibri" w:cs="Times New Roman"/>
          <w:sz w:val="24"/>
          <w:szCs w:val="24"/>
        </w:rPr>
      </w:pPr>
      <w:r w:rsidRPr="00D525F6">
        <w:rPr>
          <w:rFonts w:eastAsia="Calibri" w:cs="Times New Roman"/>
          <w:sz w:val="24"/>
          <w:szCs w:val="24"/>
        </w:rPr>
        <w:t>Зимой погоду определяет в основном азиатский антициклон с черноморской депрессией. Ветры вызывают сильные метели, а в малоснежные зимы – пыльные бури.</w:t>
      </w:r>
    </w:p>
    <w:p w:rsidR="005B7F47" w:rsidRPr="00D525F6" w:rsidRDefault="005B7F47" w:rsidP="005B7F47">
      <w:pPr>
        <w:spacing w:after="0" w:line="360" w:lineRule="auto"/>
        <w:ind w:firstLine="567"/>
        <w:jc w:val="both"/>
        <w:rPr>
          <w:rFonts w:eastAsia="Calibri" w:cs="Times New Roman"/>
          <w:sz w:val="24"/>
          <w:szCs w:val="24"/>
        </w:rPr>
      </w:pPr>
      <w:r w:rsidRPr="00D525F6">
        <w:rPr>
          <w:rFonts w:eastAsia="Calibri" w:cs="Times New Roman"/>
          <w:sz w:val="24"/>
          <w:szCs w:val="24"/>
        </w:rPr>
        <w:t>Наибольшей величины глубина промерзания достигает в конце февраля - начале марта. Глубина проникновения 0</w:t>
      </w:r>
      <w:r>
        <w:rPr>
          <w:rFonts w:eastAsia="Calibri" w:cs="Times New Roman"/>
          <w:sz w:val="24"/>
          <w:szCs w:val="24"/>
        </w:rPr>
        <w:t xml:space="preserve"> </w:t>
      </w:r>
      <w:r w:rsidRPr="00D525F6">
        <w:rPr>
          <w:rFonts w:eastAsia="Calibri" w:cs="Times New Roman"/>
          <w:sz w:val="24"/>
          <w:szCs w:val="24"/>
          <w:vertAlign w:val="superscript"/>
        </w:rPr>
        <w:t>0</w:t>
      </w:r>
      <w:r w:rsidRPr="00D525F6">
        <w:rPr>
          <w:rFonts w:eastAsia="Calibri" w:cs="Times New Roman"/>
          <w:sz w:val="24"/>
          <w:szCs w:val="24"/>
        </w:rPr>
        <w:t>С в почву не превышает 40 см.</w:t>
      </w:r>
    </w:p>
    <w:p w:rsidR="00AA7952" w:rsidRPr="00A00899" w:rsidRDefault="00AA7952" w:rsidP="00AA7952">
      <w:pPr>
        <w:spacing w:after="0" w:line="360" w:lineRule="auto"/>
        <w:ind w:firstLine="567"/>
        <w:jc w:val="both"/>
        <w:rPr>
          <w:rFonts w:eastAsia="Times New Roman" w:cs="Times New Roman"/>
          <w:color w:val="000000"/>
          <w:sz w:val="24"/>
          <w:szCs w:val="28"/>
          <w:lang w:eastAsia="ru-RU"/>
        </w:rPr>
      </w:pPr>
    </w:p>
    <w:p w:rsidR="005818F4" w:rsidRDefault="005818F4" w:rsidP="005818F4">
      <w:pPr>
        <w:pStyle w:val="afb"/>
        <w:spacing w:line="360" w:lineRule="auto"/>
        <w:ind w:firstLine="567"/>
        <w:jc w:val="both"/>
        <w:rPr>
          <w:lang w:val="ru-RU"/>
        </w:rPr>
      </w:pPr>
    </w:p>
    <w:p w:rsidR="00470579" w:rsidRPr="00FA0A50" w:rsidRDefault="00470579" w:rsidP="005B7F47">
      <w:pPr>
        <w:pStyle w:val="1b"/>
        <w:spacing w:line="276" w:lineRule="auto"/>
        <w:ind w:left="0" w:right="-1"/>
        <w:jc w:val="both"/>
        <w:rPr>
          <w:sz w:val="24"/>
          <w:szCs w:val="24"/>
          <w:lang w:val="ru-RU"/>
        </w:rPr>
      </w:pPr>
      <w:bookmarkStart w:id="28" w:name="_Toc32305882"/>
      <w:bookmarkStart w:id="29" w:name="_Toc32306867"/>
      <w:bookmarkStart w:id="30" w:name="_Toc94007611"/>
      <w:bookmarkStart w:id="31" w:name="_Toc232426357"/>
      <w:r w:rsidRPr="00FA0A50">
        <w:rPr>
          <w:sz w:val="24"/>
          <w:szCs w:val="24"/>
          <w:lang w:val="ru-RU"/>
        </w:rPr>
        <w:lastRenderedPageBreak/>
        <w:t>РАЗДЕЛ 1. ПОКАЗАТЕЛИ</w:t>
      </w:r>
      <w:r>
        <w:rPr>
          <w:sz w:val="24"/>
          <w:szCs w:val="24"/>
          <w:lang w:val="ru-RU"/>
        </w:rPr>
        <w:t xml:space="preserve"> СУЩЕСТВУЮЩЕГО И</w:t>
      </w:r>
      <w:r w:rsidRPr="00FA0A50">
        <w:rPr>
          <w:sz w:val="24"/>
          <w:szCs w:val="24"/>
          <w:lang w:val="ru-RU"/>
        </w:rPr>
        <w:t xml:space="preserve"> ПЕРСПЕКТИВНОГО СПРОСА НА ТЕПЛОВУЮ ЭНЕРГИЮ (МОЩНОСТЬ) И ТЕПЛОНОСИТЕЛЬ В УСТАНОВЛЕННЫХ ГРАНИЦАХ ТЕРРИТОРИИ ПОСЕЛЕНИЯ,</w:t>
      </w:r>
      <w:r w:rsidR="00106651">
        <w:rPr>
          <w:sz w:val="24"/>
          <w:szCs w:val="24"/>
          <w:lang w:val="ru-RU"/>
        </w:rPr>
        <w:t xml:space="preserve"> МУНИЦИПАЛЬНОГО ОКРУГА,</w:t>
      </w:r>
      <w:r w:rsidRPr="00FA0A50">
        <w:rPr>
          <w:sz w:val="24"/>
          <w:szCs w:val="24"/>
          <w:lang w:val="ru-RU"/>
        </w:rPr>
        <w:t xml:space="preserve"> </w:t>
      </w:r>
      <w:r>
        <w:rPr>
          <w:sz w:val="24"/>
          <w:szCs w:val="24"/>
          <w:lang w:val="ru-RU"/>
        </w:rPr>
        <w:t>ГОРОДСКОГО ОКРУГА</w:t>
      </w:r>
      <w:bookmarkEnd w:id="28"/>
      <w:bookmarkEnd w:id="29"/>
      <w:r>
        <w:rPr>
          <w:sz w:val="24"/>
          <w:szCs w:val="24"/>
          <w:lang w:val="ru-RU"/>
        </w:rPr>
        <w:t>, ГОРОДА ФЕДЕРАЛЬНОГО ЗНАЧЕНИЯ</w:t>
      </w:r>
      <w:bookmarkEnd w:id="30"/>
      <w:bookmarkEnd w:id="31"/>
    </w:p>
    <w:p w:rsidR="00470579" w:rsidRDefault="00470579" w:rsidP="005B7F47">
      <w:pPr>
        <w:pStyle w:val="70"/>
        <w:spacing w:before="120"/>
        <w:ind w:firstLine="567"/>
        <w:jc w:val="both"/>
        <w:rPr>
          <w:rFonts w:ascii="Times New Roman" w:hAnsi="Times New Roman"/>
          <w:b/>
          <w:i w:val="0"/>
          <w:sz w:val="24"/>
          <w:szCs w:val="24"/>
          <w:lang w:val="ru-RU"/>
        </w:rPr>
      </w:pPr>
      <w:bookmarkStart w:id="32" w:name="_Toc32305883"/>
      <w:bookmarkStart w:id="33" w:name="_Toc94007612"/>
      <w:bookmarkStart w:id="34" w:name="_Toc232426358"/>
      <w:r w:rsidRPr="00123EB0">
        <w:rPr>
          <w:rFonts w:ascii="Times New Roman" w:hAnsi="Times New Roman"/>
          <w:b/>
          <w:i w:val="0"/>
          <w:sz w:val="24"/>
          <w:szCs w:val="24"/>
          <w:lang w:val="ru-RU"/>
        </w:rPr>
        <w:t xml:space="preserve">а) </w:t>
      </w:r>
      <w:r>
        <w:rPr>
          <w:rFonts w:ascii="Times New Roman" w:hAnsi="Times New Roman"/>
          <w:b/>
          <w:i w:val="0"/>
          <w:sz w:val="24"/>
          <w:szCs w:val="24"/>
          <w:lang w:val="ru-RU"/>
        </w:rPr>
        <w:t xml:space="preserve">величины существующей отапливаемой </w:t>
      </w:r>
      <w:r w:rsidRPr="00123EB0">
        <w:rPr>
          <w:rFonts w:ascii="Times New Roman" w:hAnsi="Times New Roman"/>
          <w:b/>
          <w:i w:val="0"/>
          <w:sz w:val="24"/>
          <w:szCs w:val="24"/>
          <w:lang w:val="ru-RU"/>
        </w:rPr>
        <w:t>площад</w:t>
      </w:r>
      <w:r w:rsidR="008D3746">
        <w:rPr>
          <w:rFonts w:ascii="Times New Roman" w:hAnsi="Times New Roman"/>
          <w:b/>
          <w:i w:val="0"/>
          <w:sz w:val="24"/>
          <w:szCs w:val="24"/>
          <w:lang w:val="ru-RU"/>
        </w:rPr>
        <w:t>и</w:t>
      </w:r>
      <w:r w:rsidRPr="00123EB0">
        <w:rPr>
          <w:rFonts w:ascii="Times New Roman" w:hAnsi="Times New Roman"/>
          <w:b/>
          <w:i w:val="0"/>
          <w:sz w:val="24"/>
          <w:szCs w:val="24"/>
          <w:lang w:val="ru-RU"/>
        </w:rPr>
        <w:t xml:space="preserve"> строительных фондов и приросты</w:t>
      </w:r>
      <w:r w:rsidR="00BE6B5E">
        <w:rPr>
          <w:rFonts w:ascii="Times New Roman" w:hAnsi="Times New Roman"/>
          <w:b/>
          <w:i w:val="0"/>
          <w:sz w:val="24"/>
          <w:szCs w:val="24"/>
          <w:lang w:val="ru-RU"/>
        </w:rPr>
        <w:t xml:space="preserve"> отапливаемой</w:t>
      </w:r>
      <w:r w:rsidRPr="00123EB0">
        <w:rPr>
          <w:rFonts w:ascii="Times New Roman" w:hAnsi="Times New Roman"/>
          <w:b/>
          <w:i w:val="0"/>
          <w:sz w:val="24"/>
          <w:szCs w:val="24"/>
          <w:lang w:val="ru-RU"/>
        </w:rPr>
        <w:t xml:space="preserve"> площади строительных фондов по расчетным элементам территориального деления с разделением объектов строительства на многоквартирные дома,</w:t>
      </w:r>
      <w:r w:rsidR="00EE7FDB">
        <w:rPr>
          <w:rFonts w:ascii="Times New Roman" w:hAnsi="Times New Roman"/>
          <w:b/>
          <w:i w:val="0"/>
          <w:sz w:val="24"/>
          <w:szCs w:val="24"/>
          <w:lang w:val="ru-RU"/>
        </w:rPr>
        <w:t xml:space="preserve"> индивидуальные</w:t>
      </w:r>
      <w:r w:rsidRPr="00123EB0">
        <w:rPr>
          <w:rFonts w:ascii="Times New Roman" w:hAnsi="Times New Roman"/>
          <w:b/>
          <w:i w:val="0"/>
          <w:sz w:val="24"/>
          <w:szCs w:val="24"/>
          <w:lang w:val="ru-RU"/>
        </w:rPr>
        <w:t xml:space="preserve"> жилые дома, общественные здания и производственные здания промышленных предприятий по этапам – на каждый год первого 5-летнего периода и на последующие 5 летние периоды (далее</w:t>
      </w:r>
      <w:r w:rsidR="00567186">
        <w:rPr>
          <w:rFonts w:ascii="Times New Roman" w:hAnsi="Times New Roman"/>
          <w:b/>
          <w:i w:val="0"/>
          <w:sz w:val="24"/>
          <w:szCs w:val="24"/>
          <w:lang w:val="ru-RU"/>
        </w:rPr>
        <w:t xml:space="preserve"> -</w:t>
      </w:r>
      <w:r w:rsidRPr="00123EB0">
        <w:rPr>
          <w:rFonts w:ascii="Times New Roman" w:hAnsi="Times New Roman"/>
          <w:b/>
          <w:i w:val="0"/>
          <w:sz w:val="24"/>
          <w:szCs w:val="24"/>
          <w:lang w:val="ru-RU"/>
        </w:rPr>
        <w:t xml:space="preserve"> этапы)</w:t>
      </w:r>
      <w:bookmarkEnd w:id="32"/>
      <w:bookmarkEnd w:id="33"/>
      <w:bookmarkEnd w:id="34"/>
    </w:p>
    <w:p w:rsidR="005B7F47" w:rsidRDefault="005B7F47" w:rsidP="00553AB1">
      <w:pPr>
        <w:spacing w:before="120" w:after="0" w:line="360" w:lineRule="auto"/>
        <w:ind w:firstLine="567"/>
        <w:jc w:val="both"/>
        <w:rPr>
          <w:sz w:val="24"/>
          <w:szCs w:val="24"/>
        </w:rPr>
      </w:pPr>
      <w:r>
        <w:rPr>
          <w:sz w:val="24"/>
          <w:szCs w:val="24"/>
        </w:rPr>
        <w:t>Реестр потребителей тепловой энергии указан в Части 5 таблице 5.1 Обосновывающих материалов.</w:t>
      </w:r>
    </w:p>
    <w:p w:rsidR="00463610" w:rsidRPr="00897117" w:rsidRDefault="00463610" w:rsidP="00553AB1">
      <w:pPr>
        <w:pStyle w:val="afffffffffff2"/>
        <w:spacing w:before="0" w:line="360" w:lineRule="auto"/>
        <w:ind w:right="-1" w:firstLine="567"/>
        <w:jc w:val="both"/>
        <w:rPr>
          <w:szCs w:val="24"/>
        </w:rPr>
      </w:pPr>
      <w:r>
        <w:rPr>
          <w:szCs w:val="24"/>
        </w:rPr>
        <w:t>Информация о п</w:t>
      </w:r>
      <w:r w:rsidRPr="00897117">
        <w:rPr>
          <w:szCs w:val="24"/>
        </w:rPr>
        <w:t>рогноз</w:t>
      </w:r>
      <w:r>
        <w:rPr>
          <w:szCs w:val="24"/>
        </w:rPr>
        <w:t>ах</w:t>
      </w:r>
      <w:r w:rsidRPr="00897117">
        <w:rPr>
          <w:szCs w:val="24"/>
        </w:rPr>
        <w:t xml:space="preserve"> приростов площад</w:t>
      </w:r>
      <w:r>
        <w:rPr>
          <w:szCs w:val="24"/>
        </w:rPr>
        <w:t>ей</w:t>
      </w:r>
      <w:r w:rsidRPr="00897117">
        <w:rPr>
          <w:szCs w:val="24"/>
        </w:rPr>
        <w:t xml:space="preserve"> строительных фондов в </w:t>
      </w:r>
      <w:r>
        <w:rPr>
          <w:szCs w:val="24"/>
        </w:rPr>
        <w:t>муниципальном образовании</w:t>
      </w:r>
      <w:r w:rsidRPr="00897117">
        <w:rPr>
          <w:szCs w:val="24"/>
        </w:rPr>
        <w:t xml:space="preserve"> </w:t>
      </w:r>
      <w:r>
        <w:rPr>
          <w:szCs w:val="24"/>
        </w:rPr>
        <w:t>не  представлена</w:t>
      </w:r>
      <w:r w:rsidRPr="00897117">
        <w:rPr>
          <w:szCs w:val="24"/>
        </w:rPr>
        <w:t>.</w:t>
      </w:r>
    </w:p>
    <w:p w:rsidR="00553AB1" w:rsidRDefault="00463610" w:rsidP="00463610">
      <w:pPr>
        <w:pStyle w:val="afffffffffff2"/>
        <w:spacing w:before="0" w:line="360" w:lineRule="auto"/>
        <w:ind w:right="-1" w:firstLine="567"/>
        <w:jc w:val="both"/>
        <w:rPr>
          <w:szCs w:val="24"/>
        </w:rPr>
      </w:pPr>
      <w:r w:rsidRPr="00897117">
        <w:rPr>
          <w:szCs w:val="24"/>
        </w:rPr>
        <w:t xml:space="preserve">Согласно Градостроительному Кодексу РФ от 29 декабря 2004 года №190-ФЗ, ст.9, территориальное планирование направлено на определение назначения территории, исходя из совокупности социальных, экономических, экологических и иных факторов, в целях обеспечения устойчивого развития территории,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w:t>
      </w:r>
    </w:p>
    <w:p w:rsidR="00463610" w:rsidRDefault="00463610" w:rsidP="00553AB1">
      <w:pPr>
        <w:pStyle w:val="afffffffffff2"/>
        <w:spacing w:before="0" w:line="360" w:lineRule="auto"/>
        <w:ind w:right="-1"/>
        <w:jc w:val="both"/>
        <w:rPr>
          <w:szCs w:val="24"/>
        </w:rPr>
      </w:pPr>
      <w:r w:rsidRPr="00897117">
        <w:rPr>
          <w:szCs w:val="24"/>
        </w:rPr>
        <w:t>образований.</w:t>
      </w:r>
    </w:p>
    <w:p w:rsidR="00137359" w:rsidRDefault="00137359" w:rsidP="00137359">
      <w:pPr>
        <w:pStyle w:val="70"/>
        <w:spacing w:before="0"/>
        <w:ind w:firstLine="567"/>
        <w:jc w:val="both"/>
        <w:rPr>
          <w:rFonts w:ascii="Times New Roman" w:hAnsi="Times New Roman"/>
          <w:b/>
          <w:i w:val="0"/>
          <w:sz w:val="24"/>
          <w:szCs w:val="24"/>
          <w:lang w:val="ru-RU"/>
        </w:rPr>
      </w:pPr>
      <w:bookmarkStart w:id="35" w:name="_Toc117173964"/>
      <w:bookmarkStart w:id="36" w:name="_Toc232426359"/>
      <w:r w:rsidRPr="001D693F">
        <w:rPr>
          <w:rFonts w:ascii="Times New Roman" w:hAnsi="Times New Roman"/>
          <w:b/>
          <w:i w:val="0"/>
          <w:sz w:val="24"/>
          <w:szCs w:val="24"/>
          <w:lang w:val="ru-RU"/>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35"/>
      <w:bookmarkEnd w:id="36"/>
    </w:p>
    <w:p w:rsidR="00553AB1" w:rsidRPr="00897117" w:rsidRDefault="00553AB1" w:rsidP="00553AB1">
      <w:pPr>
        <w:pStyle w:val="afffffffffff2"/>
        <w:spacing w:before="120" w:line="360" w:lineRule="auto"/>
        <w:ind w:right="-1" w:firstLine="567"/>
        <w:jc w:val="both"/>
        <w:rPr>
          <w:szCs w:val="24"/>
        </w:rPr>
      </w:pPr>
      <w:r>
        <w:rPr>
          <w:szCs w:val="24"/>
        </w:rPr>
        <w:t>Информация о п</w:t>
      </w:r>
      <w:r w:rsidRPr="00897117">
        <w:rPr>
          <w:szCs w:val="24"/>
        </w:rPr>
        <w:t>рогноз</w:t>
      </w:r>
      <w:r>
        <w:rPr>
          <w:szCs w:val="24"/>
        </w:rPr>
        <w:t>ах</w:t>
      </w:r>
      <w:r w:rsidRPr="00897117">
        <w:rPr>
          <w:szCs w:val="24"/>
        </w:rPr>
        <w:t xml:space="preserve"> приростов площад</w:t>
      </w:r>
      <w:r>
        <w:rPr>
          <w:szCs w:val="24"/>
        </w:rPr>
        <w:t>ей</w:t>
      </w:r>
      <w:r w:rsidRPr="00897117">
        <w:rPr>
          <w:szCs w:val="24"/>
        </w:rPr>
        <w:t xml:space="preserve"> строительных фондов в </w:t>
      </w:r>
      <w:r>
        <w:rPr>
          <w:szCs w:val="24"/>
        </w:rPr>
        <w:t>муниципальном образовании</w:t>
      </w:r>
      <w:r w:rsidRPr="00897117">
        <w:rPr>
          <w:szCs w:val="24"/>
        </w:rPr>
        <w:t xml:space="preserve"> </w:t>
      </w:r>
      <w:r>
        <w:rPr>
          <w:szCs w:val="24"/>
        </w:rPr>
        <w:t>не представлена</w:t>
      </w:r>
      <w:r w:rsidRPr="00897117">
        <w:rPr>
          <w:szCs w:val="24"/>
        </w:rPr>
        <w:t>.</w:t>
      </w:r>
    </w:p>
    <w:p w:rsidR="00553AB1" w:rsidRDefault="00553AB1" w:rsidP="00553AB1">
      <w:pPr>
        <w:pStyle w:val="afffffffffff2"/>
        <w:spacing w:before="0" w:line="360" w:lineRule="auto"/>
        <w:ind w:right="-1" w:firstLine="567"/>
        <w:jc w:val="both"/>
        <w:rPr>
          <w:szCs w:val="24"/>
        </w:rPr>
      </w:pPr>
      <w:r w:rsidRPr="00897117">
        <w:rPr>
          <w:szCs w:val="24"/>
        </w:rPr>
        <w:t>Согласно Градостроительному Кодексу РФ от 29 декабря 2004 года №190-ФЗ, ст.9, территориальное планирование направлено на определение назначения территории, исходя из совокупности социальных, экономических, экологических и иных факторов, в целях обеспечения устойчивого развития территории,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553AB1" w:rsidRDefault="00553AB1" w:rsidP="00553AB1">
      <w:pPr>
        <w:pStyle w:val="58"/>
        <w:shd w:val="clear" w:color="auto" w:fill="auto"/>
        <w:spacing w:line="360" w:lineRule="auto"/>
        <w:ind w:right="-1" w:firstLine="567"/>
        <w:jc w:val="both"/>
        <w:rPr>
          <w:rFonts w:eastAsia="Times New Roman"/>
          <w:spacing w:val="-6"/>
          <w:sz w:val="24"/>
          <w:szCs w:val="24"/>
        </w:rPr>
      </w:pPr>
      <w:r>
        <w:rPr>
          <w:rFonts w:eastAsia="Times New Roman"/>
          <w:spacing w:val="-6"/>
          <w:sz w:val="24"/>
          <w:szCs w:val="24"/>
        </w:rPr>
        <w:t xml:space="preserve">Данные базового уровня потребления тепла на цели теплоснабжения указаны в табл. 1.1. </w:t>
      </w:r>
    </w:p>
    <w:p w:rsidR="00553AB1" w:rsidRDefault="00553AB1" w:rsidP="00553AB1">
      <w:pPr>
        <w:pStyle w:val="58"/>
        <w:shd w:val="clear" w:color="auto" w:fill="auto"/>
        <w:spacing w:line="360" w:lineRule="auto"/>
        <w:ind w:right="-1" w:firstLine="567"/>
        <w:jc w:val="both"/>
        <w:rPr>
          <w:spacing w:val="-6"/>
          <w:sz w:val="24"/>
          <w:szCs w:val="24"/>
        </w:rPr>
      </w:pPr>
    </w:p>
    <w:p w:rsidR="00553AB1" w:rsidRDefault="00553AB1" w:rsidP="00553AB1">
      <w:pPr>
        <w:pStyle w:val="Afffffd"/>
        <w:rPr>
          <w:b/>
          <w:sz w:val="20"/>
          <w:szCs w:val="20"/>
        </w:rPr>
      </w:pPr>
      <w:r w:rsidRPr="00475801">
        <w:rPr>
          <w:b/>
          <w:sz w:val="20"/>
          <w:szCs w:val="20"/>
        </w:rPr>
        <w:lastRenderedPageBreak/>
        <w:t xml:space="preserve">Таблица </w:t>
      </w:r>
      <w:r>
        <w:rPr>
          <w:b/>
          <w:sz w:val="20"/>
          <w:szCs w:val="20"/>
        </w:rPr>
        <w:t>1.1</w:t>
      </w:r>
      <w:r w:rsidRPr="00475801">
        <w:rPr>
          <w:b/>
          <w:sz w:val="20"/>
          <w:szCs w:val="20"/>
        </w:rPr>
        <w:t xml:space="preserve"> –</w:t>
      </w:r>
      <w:r>
        <w:rPr>
          <w:b/>
          <w:sz w:val="20"/>
          <w:szCs w:val="20"/>
        </w:rPr>
        <w:t xml:space="preserve"> </w:t>
      </w:r>
      <w:r w:rsidRPr="00D458D5">
        <w:rPr>
          <w:b/>
          <w:sz w:val="20"/>
          <w:szCs w:val="20"/>
        </w:rPr>
        <w:t>Основны</w:t>
      </w:r>
      <w:r>
        <w:rPr>
          <w:b/>
          <w:sz w:val="20"/>
          <w:szCs w:val="20"/>
        </w:rPr>
        <w:t>е</w:t>
      </w:r>
      <w:r w:rsidRPr="00D458D5">
        <w:rPr>
          <w:b/>
          <w:sz w:val="20"/>
          <w:szCs w:val="20"/>
        </w:rPr>
        <w:t xml:space="preserve"> потребител</w:t>
      </w:r>
      <w:r>
        <w:rPr>
          <w:b/>
          <w:sz w:val="20"/>
          <w:szCs w:val="20"/>
        </w:rPr>
        <w:t>и</w:t>
      </w:r>
      <w:r w:rsidRPr="00D458D5">
        <w:rPr>
          <w:b/>
          <w:sz w:val="20"/>
          <w:szCs w:val="20"/>
        </w:rPr>
        <w:t xml:space="preserve"> тепловой энергии</w:t>
      </w:r>
    </w:p>
    <w:tbl>
      <w:tblPr>
        <w:tblW w:w="8634" w:type="dxa"/>
        <w:jc w:val="center"/>
        <w:tblInd w:w="-2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
        <w:gridCol w:w="5379"/>
        <w:gridCol w:w="1028"/>
        <w:gridCol w:w="891"/>
        <w:gridCol w:w="801"/>
      </w:tblGrid>
      <w:tr w:rsidR="00553AB1" w:rsidRPr="00D458D5" w:rsidTr="00326D9E">
        <w:trPr>
          <w:trHeight w:val="20"/>
          <w:tblHeader/>
          <w:jc w:val="center"/>
        </w:trPr>
        <w:tc>
          <w:tcPr>
            <w:tcW w:w="538" w:type="dxa"/>
            <w:vMerge w:val="restart"/>
            <w:shd w:val="clear" w:color="auto" w:fill="auto"/>
            <w:vAlign w:val="center"/>
            <w:hideMark/>
          </w:tcPr>
          <w:p w:rsidR="00553AB1" w:rsidRPr="00D458D5" w:rsidRDefault="00553AB1" w:rsidP="00326D9E">
            <w:pPr>
              <w:spacing w:after="0" w:line="240" w:lineRule="auto"/>
              <w:jc w:val="center"/>
              <w:rPr>
                <w:rFonts w:eastAsia="Times New Roman" w:cs="Times New Roman"/>
                <w:bCs/>
                <w:color w:val="000000"/>
                <w:sz w:val="18"/>
                <w:szCs w:val="18"/>
                <w:lang w:eastAsia="ru-RU"/>
              </w:rPr>
            </w:pPr>
            <w:r w:rsidRPr="00D458D5">
              <w:rPr>
                <w:rFonts w:eastAsia="Times New Roman" w:cs="Times New Roman"/>
                <w:bCs/>
                <w:color w:val="000000"/>
                <w:sz w:val="18"/>
                <w:szCs w:val="18"/>
                <w:lang w:eastAsia="ru-RU"/>
              </w:rPr>
              <w:t>№</w:t>
            </w:r>
          </w:p>
        </w:tc>
        <w:tc>
          <w:tcPr>
            <w:tcW w:w="5446" w:type="dxa"/>
            <w:vMerge w:val="restart"/>
            <w:shd w:val="clear" w:color="auto" w:fill="auto"/>
            <w:vAlign w:val="center"/>
            <w:hideMark/>
          </w:tcPr>
          <w:p w:rsidR="00553AB1" w:rsidRPr="00D458D5" w:rsidRDefault="00553AB1" w:rsidP="00326D9E">
            <w:pPr>
              <w:spacing w:after="0" w:line="240" w:lineRule="auto"/>
              <w:jc w:val="center"/>
              <w:rPr>
                <w:rFonts w:eastAsia="Times New Roman" w:cs="Times New Roman"/>
                <w:bCs/>
                <w:color w:val="000000"/>
                <w:sz w:val="18"/>
                <w:szCs w:val="18"/>
                <w:lang w:eastAsia="ru-RU"/>
              </w:rPr>
            </w:pPr>
            <w:r w:rsidRPr="00D458D5">
              <w:rPr>
                <w:rFonts w:eastAsia="Times New Roman" w:cs="Times New Roman"/>
                <w:bCs/>
                <w:color w:val="000000"/>
                <w:sz w:val="18"/>
                <w:szCs w:val="18"/>
                <w:lang w:eastAsia="ru-RU"/>
              </w:rPr>
              <w:t>Наименование котельной</w:t>
            </w:r>
          </w:p>
        </w:tc>
        <w:tc>
          <w:tcPr>
            <w:tcW w:w="2650" w:type="dxa"/>
            <w:gridSpan w:val="3"/>
            <w:shd w:val="clear" w:color="auto" w:fill="auto"/>
            <w:vAlign w:val="center"/>
            <w:hideMark/>
          </w:tcPr>
          <w:p w:rsidR="00553AB1" w:rsidRPr="00D458D5" w:rsidRDefault="00553AB1" w:rsidP="00326D9E">
            <w:pPr>
              <w:spacing w:after="0" w:line="240" w:lineRule="auto"/>
              <w:jc w:val="center"/>
              <w:rPr>
                <w:rFonts w:eastAsia="Times New Roman" w:cs="Times New Roman"/>
                <w:bCs/>
                <w:color w:val="000000"/>
                <w:sz w:val="18"/>
                <w:szCs w:val="18"/>
                <w:lang w:eastAsia="ru-RU"/>
              </w:rPr>
            </w:pPr>
            <w:r w:rsidRPr="00203763">
              <w:rPr>
                <w:rFonts w:eastAsia="Times New Roman" w:cs="Times New Roman"/>
                <w:bCs/>
                <w:color w:val="000000"/>
                <w:sz w:val="18"/>
                <w:szCs w:val="18"/>
                <w:lang w:eastAsia="ru-RU"/>
              </w:rPr>
              <w:t>Полезный отпуск тепла по потребителям, Гкал/год</w:t>
            </w:r>
          </w:p>
        </w:tc>
      </w:tr>
      <w:tr w:rsidR="00553AB1" w:rsidRPr="00D458D5" w:rsidTr="00326D9E">
        <w:trPr>
          <w:trHeight w:val="20"/>
          <w:tblHeader/>
          <w:jc w:val="center"/>
        </w:trPr>
        <w:tc>
          <w:tcPr>
            <w:tcW w:w="538" w:type="dxa"/>
            <w:vMerge/>
            <w:vAlign w:val="center"/>
            <w:hideMark/>
          </w:tcPr>
          <w:p w:rsidR="00553AB1" w:rsidRPr="00D458D5" w:rsidRDefault="00553AB1" w:rsidP="00326D9E">
            <w:pPr>
              <w:spacing w:after="0" w:line="240" w:lineRule="auto"/>
              <w:jc w:val="center"/>
              <w:rPr>
                <w:rFonts w:eastAsia="Times New Roman" w:cs="Times New Roman"/>
                <w:bCs/>
                <w:color w:val="000000"/>
                <w:sz w:val="18"/>
                <w:szCs w:val="18"/>
                <w:lang w:eastAsia="ru-RU"/>
              </w:rPr>
            </w:pPr>
          </w:p>
        </w:tc>
        <w:tc>
          <w:tcPr>
            <w:tcW w:w="5446" w:type="dxa"/>
            <w:vMerge/>
            <w:vAlign w:val="center"/>
            <w:hideMark/>
          </w:tcPr>
          <w:p w:rsidR="00553AB1" w:rsidRPr="00D458D5" w:rsidRDefault="00553AB1" w:rsidP="00326D9E">
            <w:pPr>
              <w:spacing w:after="0" w:line="240" w:lineRule="auto"/>
              <w:jc w:val="center"/>
              <w:rPr>
                <w:rFonts w:eastAsia="Times New Roman" w:cs="Times New Roman"/>
                <w:bCs/>
                <w:color w:val="000000"/>
                <w:sz w:val="18"/>
                <w:szCs w:val="18"/>
                <w:lang w:eastAsia="ru-RU"/>
              </w:rPr>
            </w:pPr>
          </w:p>
        </w:tc>
        <w:tc>
          <w:tcPr>
            <w:tcW w:w="1028" w:type="dxa"/>
            <w:shd w:val="clear" w:color="auto" w:fill="auto"/>
            <w:vAlign w:val="center"/>
            <w:hideMark/>
          </w:tcPr>
          <w:p w:rsidR="00553AB1" w:rsidRPr="00203763" w:rsidRDefault="00553AB1" w:rsidP="00326D9E">
            <w:pPr>
              <w:spacing w:after="0" w:line="240" w:lineRule="auto"/>
              <w:jc w:val="center"/>
              <w:rPr>
                <w:rFonts w:eastAsia="Times New Roman" w:cs="Times New Roman"/>
                <w:bCs/>
                <w:color w:val="000000"/>
                <w:sz w:val="18"/>
                <w:szCs w:val="18"/>
                <w:lang w:eastAsia="ru-RU"/>
              </w:rPr>
            </w:pPr>
            <w:r w:rsidRPr="00203763">
              <w:rPr>
                <w:rFonts w:eastAsia="Times New Roman" w:cs="Times New Roman"/>
                <w:bCs/>
                <w:color w:val="000000"/>
                <w:sz w:val="18"/>
                <w:szCs w:val="18"/>
                <w:lang w:eastAsia="ru-RU"/>
              </w:rPr>
              <w:t>Население</w:t>
            </w:r>
          </w:p>
        </w:tc>
        <w:tc>
          <w:tcPr>
            <w:tcW w:w="829" w:type="dxa"/>
            <w:shd w:val="clear" w:color="auto" w:fill="auto"/>
            <w:vAlign w:val="center"/>
            <w:hideMark/>
          </w:tcPr>
          <w:p w:rsidR="00553AB1" w:rsidRPr="00203763" w:rsidRDefault="00553AB1" w:rsidP="00326D9E">
            <w:pPr>
              <w:spacing w:after="0" w:line="240" w:lineRule="auto"/>
              <w:jc w:val="center"/>
              <w:rPr>
                <w:rFonts w:eastAsia="Times New Roman" w:cs="Times New Roman"/>
                <w:bCs/>
                <w:color w:val="000000"/>
                <w:sz w:val="18"/>
                <w:szCs w:val="18"/>
                <w:lang w:eastAsia="ru-RU"/>
              </w:rPr>
            </w:pPr>
            <w:r w:rsidRPr="00203763">
              <w:rPr>
                <w:rFonts w:eastAsia="Times New Roman" w:cs="Times New Roman"/>
                <w:bCs/>
                <w:color w:val="000000"/>
                <w:sz w:val="18"/>
                <w:szCs w:val="18"/>
                <w:lang w:eastAsia="ru-RU"/>
              </w:rPr>
              <w:t>Бюджет</w:t>
            </w:r>
          </w:p>
        </w:tc>
        <w:tc>
          <w:tcPr>
            <w:tcW w:w="793" w:type="dxa"/>
            <w:shd w:val="clear" w:color="auto" w:fill="auto"/>
            <w:vAlign w:val="center"/>
            <w:hideMark/>
          </w:tcPr>
          <w:p w:rsidR="00553AB1" w:rsidRPr="00203763" w:rsidRDefault="00553AB1" w:rsidP="00326D9E">
            <w:pPr>
              <w:spacing w:after="0" w:line="240" w:lineRule="auto"/>
              <w:jc w:val="center"/>
              <w:rPr>
                <w:rFonts w:eastAsia="Times New Roman" w:cs="Times New Roman"/>
                <w:bCs/>
                <w:color w:val="000000"/>
                <w:sz w:val="18"/>
                <w:szCs w:val="18"/>
                <w:lang w:eastAsia="ru-RU"/>
              </w:rPr>
            </w:pPr>
            <w:r w:rsidRPr="00203763">
              <w:rPr>
                <w:rFonts w:eastAsia="Times New Roman" w:cs="Times New Roman"/>
                <w:bCs/>
                <w:color w:val="000000"/>
                <w:sz w:val="18"/>
                <w:szCs w:val="18"/>
                <w:lang w:eastAsia="ru-RU"/>
              </w:rPr>
              <w:t>Прочие</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1</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РДК "Нива", ст. Крыловская, ул. Орджоникидзе,88 а</w:t>
            </w:r>
          </w:p>
        </w:tc>
        <w:tc>
          <w:tcPr>
            <w:tcW w:w="1028" w:type="dxa"/>
            <w:shd w:val="clear" w:color="auto" w:fill="auto"/>
            <w:noWrap/>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2597,26</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1481,67</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328,78</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2</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МПМК, ст. Крыловская, ул. Западная,7 б</w:t>
            </w:r>
          </w:p>
        </w:tc>
        <w:tc>
          <w:tcPr>
            <w:tcW w:w="1028"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1085,62</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0,00</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77,074</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3</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СОШ №1, ст. Крыловская, ул. Первомайская,86 а</w:t>
            </w:r>
          </w:p>
        </w:tc>
        <w:tc>
          <w:tcPr>
            <w:tcW w:w="1028"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1000,06</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4</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СОШ №3, ст. Крыловская, ул. Комсомольская,162/1</w:t>
            </w:r>
          </w:p>
        </w:tc>
        <w:tc>
          <w:tcPr>
            <w:tcW w:w="1028" w:type="dxa"/>
            <w:shd w:val="clear" w:color="auto" w:fill="auto"/>
            <w:noWrap/>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326,83</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5</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БМК ЦРБ, ст. Крыловская, ул. Первомайская,84 а</w:t>
            </w:r>
          </w:p>
        </w:tc>
        <w:tc>
          <w:tcPr>
            <w:tcW w:w="1028"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67,05</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830,82</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3,87</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6</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ЦРП, ст. Крыловская, ул. Кооперативная,66 а</w:t>
            </w:r>
          </w:p>
        </w:tc>
        <w:tc>
          <w:tcPr>
            <w:tcW w:w="1028" w:type="dxa"/>
            <w:shd w:val="clear" w:color="auto" w:fill="auto"/>
            <w:noWrap/>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143,96</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2,01</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7</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СДК "Крыловский, "ст. Крыловская, ул. Чкалова,33 а</w:t>
            </w:r>
          </w:p>
        </w:tc>
        <w:tc>
          <w:tcPr>
            <w:tcW w:w="1028"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212,95</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8</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Школа искусств, ст. Крыловская, ул. Ленина,32 а</w:t>
            </w:r>
          </w:p>
        </w:tc>
        <w:tc>
          <w:tcPr>
            <w:tcW w:w="1028" w:type="dxa"/>
            <w:shd w:val="clear" w:color="auto" w:fill="auto"/>
            <w:noWrap/>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1196,86</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141,265</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9</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БМК ДК "Октябрь, "ст. Октябрьская, ул. Тищенко, б/н</w:t>
            </w:r>
          </w:p>
        </w:tc>
        <w:tc>
          <w:tcPr>
            <w:tcW w:w="1028"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174,73</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529,50</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3,030</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10</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АФ "Павловская, "ст. Октябрьская, пер. Сосновый,3</w:t>
            </w:r>
          </w:p>
        </w:tc>
        <w:tc>
          <w:tcPr>
            <w:tcW w:w="1028" w:type="dxa"/>
            <w:shd w:val="clear" w:color="auto" w:fill="auto"/>
            <w:noWrap/>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868,67</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34,36</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11</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СОШ №6, ст. Октябрьская, ул. Кондратюка,20а</w:t>
            </w:r>
          </w:p>
        </w:tc>
        <w:tc>
          <w:tcPr>
            <w:tcW w:w="1028"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364,36</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12</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СОШ №30, ст. Октябрьская, ул. Привокзальная,1</w:t>
            </w:r>
          </w:p>
        </w:tc>
        <w:tc>
          <w:tcPr>
            <w:tcW w:w="1028" w:type="dxa"/>
            <w:shd w:val="clear" w:color="auto" w:fill="auto"/>
            <w:noWrap/>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332,61</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13</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БМК, ст. Новосергиевская, ул. Школьная,8а</w:t>
            </w:r>
          </w:p>
        </w:tc>
        <w:tc>
          <w:tcPr>
            <w:tcW w:w="1028"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1108,676</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14</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СОШ №10, ст. Кугоейская, ул. Ленина,49 а</w:t>
            </w:r>
          </w:p>
        </w:tc>
        <w:tc>
          <w:tcPr>
            <w:tcW w:w="1028"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479,93</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15</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Д/с "Аленушка", ст. Кугоейская, ул. Зеленая,7 а</w:t>
            </w:r>
          </w:p>
        </w:tc>
        <w:tc>
          <w:tcPr>
            <w:tcW w:w="1028"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212,78</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16</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СОШ №8, ст. Новопашковская, ул. Первомайская,47/1</w:t>
            </w:r>
          </w:p>
        </w:tc>
        <w:tc>
          <w:tcPr>
            <w:tcW w:w="1028" w:type="dxa"/>
            <w:shd w:val="clear" w:color="auto" w:fill="auto"/>
            <w:noWrap/>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477,27</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r>
      <w:tr w:rsidR="00553AB1" w:rsidRPr="00D458D5" w:rsidTr="00326D9E">
        <w:trPr>
          <w:trHeight w:val="207"/>
          <w:jc w:val="center"/>
        </w:trPr>
        <w:tc>
          <w:tcPr>
            <w:tcW w:w="538" w:type="dxa"/>
            <w:shd w:val="clear" w:color="auto" w:fill="auto"/>
            <w:vAlign w:val="center"/>
            <w:hideMark/>
          </w:tcPr>
          <w:p w:rsidR="00553AB1" w:rsidRPr="00D458D5" w:rsidRDefault="00553AB1" w:rsidP="00326D9E">
            <w:pPr>
              <w:spacing w:after="0" w:line="240" w:lineRule="auto"/>
              <w:jc w:val="center"/>
              <w:rPr>
                <w:rFonts w:eastAsia="Times New Roman" w:cs="Times New Roman"/>
                <w:sz w:val="18"/>
                <w:szCs w:val="18"/>
                <w:lang w:eastAsia="ru-RU"/>
              </w:rPr>
            </w:pPr>
            <w:r w:rsidRPr="00D458D5">
              <w:rPr>
                <w:rFonts w:eastAsia="Times New Roman" w:cs="Times New Roman"/>
                <w:sz w:val="18"/>
                <w:szCs w:val="18"/>
                <w:lang w:eastAsia="ru-RU"/>
              </w:rPr>
              <w:t>17</w:t>
            </w:r>
          </w:p>
        </w:tc>
        <w:tc>
          <w:tcPr>
            <w:tcW w:w="5446" w:type="dxa"/>
            <w:shd w:val="clear" w:color="auto" w:fill="auto"/>
            <w:vAlign w:val="center"/>
            <w:hideMark/>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СОШ №4, село Шевченковское, ул.Свердликова,45/1</w:t>
            </w:r>
          </w:p>
        </w:tc>
        <w:tc>
          <w:tcPr>
            <w:tcW w:w="1028"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c>
          <w:tcPr>
            <w:tcW w:w="829"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333,37</w:t>
            </w:r>
          </w:p>
        </w:tc>
        <w:tc>
          <w:tcPr>
            <w:tcW w:w="793" w:type="dxa"/>
            <w:shd w:val="clear" w:color="auto" w:fill="auto"/>
            <w:vAlign w:val="center"/>
            <w:hideMark/>
          </w:tcPr>
          <w:p w:rsidR="00553AB1" w:rsidRPr="00203763" w:rsidRDefault="00553AB1" w:rsidP="00326D9E">
            <w:pPr>
              <w:spacing w:after="0" w:line="240" w:lineRule="auto"/>
              <w:jc w:val="center"/>
              <w:rPr>
                <w:rFonts w:cs="Times New Roman"/>
                <w:sz w:val="18"/>
                <w:szCs w:val="18"/>
              </w:rPr>
            </w:pPr>
            <w:r w:rsidRPr="00203763">
              <w:rPr>
                <w:rFonts w:cs="Times New Roman"/>
                <w:sz w:val="18"/>
                <w:szCs w:val="18"/>
              </w:rPr>
              <w:t>-</w:t>
            </w:r>
          </w:p>
        </w:tc>
      </w:tr>
    </w:tbl>
    <w:p w:rsidR="00553AB1" w:rsidRDefault="00553AB1" w:rsidP="00553AB1">
      <w:pPr>
        <w:pStyle w:val="Afffffd"/>
        <w:rPr>
          <w:b/>
          <w:sz w:val="20"/>
          <w:szCs w:val="20"/>
        </w:rPr>
      </w:pPr>
    </w:p>
    <w:p w:rsidR="00567186" w:rsidRDefault="00567186" w:rsidP="00567186">
      <w:pPr>
        <w:pStyle w:val="70"/>
        <w:spacing w:before="0"/>
        <w:ind w:firstLine="567"/>
        <w:jc w:val="both"/>
        <w:rPr>
          <w:rFonts w:ascii="Times New Roman" w:hAnsi="Times New Roman"/>
          <w:b/>
          <w:i w:val="0"/>
          <w:sz w:val="24"/>
          <w:szCs w:val="24"/>
          <w:lang w:val="ru-RU"/>
        </w:rPr>
      </w:pPr>
      <w:bookmarkStart w:id="37" w:name="_Toc32305886"/>
      <w:bookmarkStart w:id="38" w:name="_Toc232426360"/>
      <w:r w:rsidRPr="000820BF">
        <w:rPr>
          <w:rFonts w:ascii="Times New Roman" w:hAnsi="Times New Roman"/>
          <w:b/>
          <w:i w:val="0"/>
          <w:sz w:val="24"/>
          <w:szCs w:val="24"/>
          <w:lang w:val="ru-RU"/>
        </w:rPr>
        <w:t xml:space="preserve">в) </w:t>
      </w:r>
      <w:bookmarkEnd w:id="37"/>
      <w:r w:rsidRPr="007423AD">
        <w:rPr>
          <w:rFonts w:ascii="Times New Roman" w:hAnsi="Times New Roman"/>
          <w:b/>
          <w:i w:val="0"/>
          <w:sz w:val="24"/>
          <w:szCs w:val="24"/>
          <w:lang w:val="ru-RU"/>
        </w:rPr>
        <w:t xml:space="preserve">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w:t>
      </w:r>
      <w:r>
        <w:rPr>
          <w:rFonts w:ascii="Times New Roman" w:hAnsi="Times New Roman"/>
          <w:b/>
          <w:i w:val="0"/>
          <w:sz w:val="24"/>
          <w:szCs w:val="24"/>
          <w:lang w:val="ru-RU"/>
        </w:rPr>
        <w:t>этапе</w:t>
      </w:r>
      <w:bookmarkEnd w:id="38"/>
    </w:p>
    <w:p w:rsidR="00B92BD5" w:rsidRDefault="00567186" w:rsidP="00463610">
      <w:pPr>
        <w:spacing w:before="120" w:after="0" w:line="360" w:lineRule="auto"/>
        <w:ind w:firstLine="567"/>
        <w:jc w:val="both"/>
        <w:rPr>
          <w:sz w:val="24"/>
          <w:szCs w:val="24"/>
          <w:lang w:bidi="en-US"/>
        </w:rPr>
      </w:pPr>
      <w:r w:rsidRPr="002A0B3D">
        <w:rPr>
          <w:sz w:val="24"/>
          <w:szCs w:val="24"/>
          <w:lang w:bidi="en-US"/>
        </w:rPr>
        <w:t xml:space="preserve">Прироста объема тепловой энергии (мощности) объектами, расположенными в производственных зонах, </w:t>
      </w:r>
      <w:r>
        <w:rPr>
          <w:sz w:val="24"/>
          <w:szCs w:val="24"/>
          <w:lang w:bidi="en-US"/>
        </w:rPr>
        <w:t>и приростов объе</w:t>
      </w:r>
      <w:r w:rsidRPr="002A0B3D">
        <w:rPr>
          <w:sz w:val="24"/>
          <w:szCs w:val="24"/>
          <w:lang w:bidi="en-US"/>
        </w:rPr>
        <w:t>мов потребления тепловой энергии (мощности) производственными объектами в течение расчетного срока</w:t>
      </w:r>
      <w:r>
        <w:rPr>
          <w:sz w:val="24"/>
          <w:szCs w:val="24"/>
          <w:lang w:bidi="en-US"/>
        </w:rPr>
        <w:t xml:space="preserve"> </w:t>
      </w:r>
      <w:r w:rsidRPr="002A0B3D">
        <w:rPr>
          <w:sz w:val="24"/>
          <w:szCs w:val="24"/>
          <w:lang w:bidi="en-US"/>
        </w:rPr>
        <w:t>Схемы теплоснабжения</w:t>
      </w:r>
      <w:r w:rsidR="00553AB1">
        <w:rPr>
          <w:sz w:val="24"/>
          <w:szCs w:val="24"/>
          <w:lang w:bidi="en-US"/>
        </w:rPr>
        <w:t xml:space="preserve"> не </w:t>
      </w:r>
      <w:r w:rsidRPr="002A0B3D">
        <w:rPr>
          <w:sz w:val="24"/>
          <w:szCs w:val="24"/>
          <w:lang w:bidi="en-US"/>
        </w:rPr>
        <w:t xml:space="preserve"> предусматривается.</w:t>
      </w:r>
    </w:p>
    <w:p w:rsidR="00567186" w:rsidRDefault="00567186" w:rsidP="00B92BD5">
      <w:pPr>
        <w:spacing w:after="0" w:line="360" w:lineRule="auto"/>
        <w:ind w:firstLine="567"/>
        <w:jc w:val="both"/>
        <w:rPr>
          <w:sz w:val="24"/>
        </w:rPr>
      </w:pPr>
      <w:r w:rsidRPr="002A0B3D">
        <w:rPr>
          <w:sz w:val="24"/>
        </w:rPr>
        <w:t>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rsidR="00805C11" w:rsidRPr="007423AD" w:rsidRDefault="00805C11" w:rsidP="00805C11">
      <w:pPr>
        <w:pStyle w:val="70"/>
        <w:spacing w:before="0"/>
        <w:ind w:firstLine="567"/>
        <w:jc w:val="both"/>
        <w:rPr>
          <w:rFonts w:ascii="Times New Roman" w:hAnsi="Times New Roman"/>
          <w:b/>
          <w:i w:val="0"/>
          <w:sz w:val="24"/>
          <w:szCs w:val="24"/>
          <w:lang w:val="ru-RU"/>
        </w:rPr>
      </w:pPr>
      <w:bookmarkStart w:id="39" w:name="_Toc117173966"/>
      <w:bookmarkStart w:id="40" w:name="_Toc232426361"/>
      <w:r w:rsidRPr="007423AD">
        <w:rPr>
          <w:rFonts w:ascii="Times New Roman" w:hAnsi="Times New Roman"/>
          <w:b/>
          <w:i w:val="0"/>
          <w:sz w:val="24"/>
          <w:szCs w:val="24"/>
          <w:lang w:val="ru-RU"/>
        </w:rPr>
        <w:t>г)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r w:rsidR="00626630">
        <w:rPr>
          <w:rFonts w:ascii="Times New Roman" w:hAnsi="Times New Roman"/>
          <w:b/>
          <w:i w:val="0"/>
          <w:sz w:val="24"/>
          <w:szCs w:val="24"/>
          <w:lang w:val="ru-RU"/>
        </w:rPr>
        <w:t xml:space="preserve"> муниципальному округу,</w:t>
      </w:r>
      <w:r w:rsidRPr="007423AD">
        <w:rPr>
          <w:rFonts w:ascii="Times New Roman" w:hAnsi="Times New Roman"/>
          <w:b/>
          <w:i w:val="0"/>
          <w:sz w:val="24"/>
          <w:szCs w:val="24"/>
          <w:lang w:val="ru-RU"/>
        </w:rPr>
        <w:t xml:space="preserve"> </w:t>
      </w:r>
      <w:r>
        <w:rPr>
          <w:rFonts w:ascii="Times New Roman" w:hAnsi="Times New Roman"/>
          <w:b/>
          <w:i w:val="0"/>
          <w:sz w:val="24"/>
          <w:szCs w:val="24"/>
          <w:lang w:val="ru-RU"/>
        </w:rPr>
        <w:t>городск</w:t>
      </w:r>
      <w:r w:rsidRPr="007423AD">
        <w:rPr>
          <w:rFonts w:ascii="Times New Roman" w:hAnsi="Times New Roman"/>
          <w:b/>
          <w:i w:val="0"/>
          <w:sz w:val="24"/>
          <w:szCs w:val="24"/>
          <w:lang w:val="ru-RU"/>
        </w:rPr>
        <w:t>ому округу, городу федерального значения.</w:t>
      </w:r>
      <w:bookmarkEnd w:id="39"/>
      <w:bookmarkEnd w:id="40"/>
    </w:p>
    <w:p w:rsidR="00805C11" w:rsidRDefault="00805C11" w:rsidP="00805C11">
      <w:pPr>
        <w:widowControl w:val="0"/>
        <w:autoSpaceDE w:val="0"/>
        <w:autoSpaceDN w:val="0"/>
        <w:spacing w:before="120" w:after="0" w:line="360" w:lineRule="auto"/>
        <w:ind w:right="3" w:firstLine="567"/>
        <w:jc w:val="both"/>
        <w:rPr>
          <w:rFonts w:eastAsia="Times New Roman" w:cs="Times New Roman"/>
          <w:sz w:val="24"/>
          <w:szCs w:val="24"/>
        </w:rPr>
      </w:pPr>
      <w:r w:rsidRPr="00775FB4">
        <w:rPr>
          <w:rFonts w:eastAsia="Times New Roman" w:cs="Times New Roman"/>
          <w:sz w:val="24"/>
          <w:szCs w:val="24"/>
        </w:rPr>
        <w:t>Средневзвешенная плотность тепловой нагрузки указывается с учетом площади</w:t>
      </w:r>
      <w:r>
        <w:rPr>
          <w:rFonts w:eastAsia="Times New Roman" w:cs="Times New Roman"/>
          <w:sz w:val="24"/>
          <w:szCs w:val="24"/>
        </w:rPr>
        <w:t xml:space="preserve"> </w:t>
      </w:r>
      <w:r w:rsidRPr="00775FB4">
        <w:rPr>
          <w:rFonts w:eastAsia="Times New Roman" w:cs="Times New Roman"/>
          <w:sz w:val="24"/>
          <w:szCs w:val="24"/>
        </w:rPr>
        <w:t>действия источника тепловой энергии и нагрузки, которая к нему подключена.</w:t>
      </w:r>
    </w:p>
    <w:p w:rsidR="00805C11" w:rsidRDefault="00805C11" w:rsidP="00805C11">
      <w:pPr>
        <w:widowControl w:val="0"/>
        <w:autoSpaceDE w:val="0"/>
        <w:autoSpaceDN w:val="0"/>
        <w:spacing w:after="0" w:line="360" w:lineRule="auto"/>
        <w:ind w:right="3" w:firstLine="567"/>
        <w:jc w:val="both"/>
        <w:rPr>
          <w:rFonts w:eastAsia="Times New Roman" w:cs="Times New Roman"/>
          <w:sz w:val="24"/>
          <w:szCs w:val="24"/>
        </w:rPr>
      </w:pPr>
      <w:r w:rsidRPr="00775FB4">
        <w:rPr>
          <w:rFonts w:eastAsia="Times New Roman" w:cs="Times New Roman"/>
          <w:sz w:val="24"/>
          <w:szCs w:val="24"/>
        </w:rPr>
        <w:t>Существующее и перспективное значения средневзвешенной плотности тепловой</w:t>
      </w:r>
      <w:r>
        <w:rPr>
          <w:rFonts w:eastAsia="Times New Roman" w:cs="Times New Roman"/>
          <w:sz w:val="24"/>
          <w:szCs w:val="24"/>
        </w:rPr>
        <w:t xml:space="preserve"> </w:t>
      </w:r>
      <w:r w:rsidRPr="00775FB4">
        <w:rPr>
          <w:rFonts w:eastAsia="Times New Roman" w:cs="Times New Roman"/>
          <w:sz w:val="24"/>
          <w:szCs w:val="24"/>
        </w:rPr>
        <w:t xml:space="preserve">нагрузки представлены в таблице </w:t>
      </w:r>
      <w:r>
        <w:rPr>
          <w:rFonts w:eastAsia="Times New Roman" w:cs="Times New Roman"/>
          <w:sz w:val="24"/>
          <w:szCs w:val="24"/>
        </w:rPr>
        <w:t>1.</w:t>
      </w:r>
      <w:r w:rsidR="00553AB1">
        <w:rPr>
          <w:rFonts w:eastAsia="Times New Roman" w:cs="Times New Roman"/>
          <w:sz w:val="24"/>
          <w:szCs w:val="24"/>
        </w:rPr>
        <w:t>2</w:t>
      </w:r>
      <w:r w:rsidRPr="00775FB4">
        <w:rPr>
          <w:rFonts w:eastAsia="Times New Roman" w:cs="Times New Roman"/>
          <w:sz w:val="24"/>
          <w:szCs w:val="24"/>
        </w:rPr>
        <w:t>.</w:t>
      </w:r>
    </w:p>
    <w:p w:rsidR="00553AB1" w:rsidRDefault="00553AB1" w:rsidP="00805C11">
      <w:pPr>
        <w:widowControl w:val="0"/>
        <w:autoSpaceDE w:val="0"/>
        <w:autoSpaceDN w:val="0"/>
        <w:spacing w:after="0" w:line="360" w:lineRule="auto"/>
        <w:ind w:right="3" w:firstLine="567"/>
        <w:jc w:val="both"/>
        <w:rPr>
          <w:rFonts w:eastAsia="Times New Roman" w:cs="Times New Roman"/>
          <w:sz w:val="24"/>
          <w:szCs w:val="24"/>
        </w:rPr>
      </w:pPr>
    </w:p>
    <w:p w:rsidR="00553AB1" w:rsidRDefault="00553AB1" w:rsidP="00805C11">
      <w:pPr>
        <w:widowControl w:val="0"/>
        <w:autoSpaceDE w:val="0"/>
        <w:autoSpaceDN w:val="0"/>
        <w:spacing w:after="0" w:line="360" w:lineRule="auto"/>
        <w:ind w:right="3" w:firstLine="567"/>
        <w:jc w:val="both"/>
        <w:rPr>
          <w:rFonts w:eastAsia="Times New Roman" w:cs="Times New Roman"/>
          <w:sz w:val="24"/>
          <w:szCs w:val="24"/>
        </w:rPr>
      </w:pPr>
    </w:p>
    <w:p w:rsidR="00553AB1" w:rsidRDefault="00553AB1" w:rsidP="00805C11">
      <w:pPr>
        <w:widowControl w:val="0"/>
        <w:autoSpaceDE w:val="0"/>
        <w:autoSpaceDN w:val="0"/>
        <w:spacing w:after="0" w:line="360" w:lineRule="auto"/>
        <w:ind w:right="3" w:firstLine="567"/>
        <w:jc w:val="both"/>
        <w:rPr>
          <w:rFonts w:eastAsia="Times New Roman" w:cs="Times New Roman"/>
          <w:sz w:val="24"/>
          <w:szCs w:val="24"/>
        </w:rPr>
      </w:pPr>
    </w:p>
    <w:p w:rsidR="00553AB1" w:rsidRDefault="00553AB1" w:rsidP="00805C11">
      <w:pPr>
        <w:widowControl w:val="0"/>
        <w:autoSpaceDE w:val="0"/>
        <w:autoSpaceDN w:val="0"/>
        <w:spacing w:after="0" w:line="360" w:lineRule="auto"/>
        <w:ind w:right="3" w:firstLine="567"/>
        <w:jc w:val="both"/>
        <w:rPr>
          <w:rFonts w:eastAsia="Times New Roman" w:cs="Times New Roman"/>
          <w:sz w:val="24"/>
          <w:szCs w:val="24"/>
        </w:rPr>
      </w:pPr>
    </w:p>
    <w:p w:rsidR="001D1FA9" w:rsidRDefault="001D1FA9" w:rsidP="001D1FA9">
      <w:pPr>
        <w:widowControl w:val="0"/>
        <w:autoSpaceDE w:val="0"/>
        <w:autoSpaceDN w:val="0"/>
        <w:spacing w:after="0" w:line="240" w:lineRule="auto"/>
        <w:ind w:right="3" w:firstLine="567"/>
        <w:jc w:val="both"/>
        <w:rPr>
          <w:rFonts w:eastAsia="Times New Roman" w:cs="Times New Roman"/>
          <w:sz w:val="24"/>
          <w:szCs w:val="24"/>
        </w:rPr>
      </w:pPr>
      <w:r w:rsidRPr="00D43457">
        <w:rPr>
          <w:rFonts w:eastAsia="Microsoft YaHei"/>
          <w:b/>
          <w:bCs/>
          <w:spacing w:val="-5"/>
          <w:sz w:val="20"/>
          <w:szCs w:val="20"/>
        </w:rPr>
        <w:lastRenderedPageBreak/>
        <w:t xml:space="preserve">Таблица </w:t>
      </w:r>
      <w:r>
        <w:rPr>
          <w:rFonts w:eastAsia="Microsoft YaHei"/>
          <w:b/>
          <w:bCs/>
          <w:spacing w:val="-5"/>
          <w:sz w:val="20"/>
          <w:szCs w:val="20"/>
        </w:rPr>
        <w:t>1</w:t>
      </w:r>
      <w:r w:rsidRPr="00D43457">
        <w:rPr>
          <w:rFonts w:eastAsia="Microsoft YaHei"/>
          <w:b/>
          <w:bCs/>
          <w:spacing w:val="-5"/>
          <w:sz w:val="20"/>
          <w:szCs w:val="20"/>
        </w:rPr>
        <w:t>.</w:t>
      </w:r>
      <w:r w:rsidR="00463610">
        <w:rPr>
          <w:rFonts w:eastAsia="Microsoft YaHei"/>
          <w:b/>
          <w:bCs/>
          <w:spacing w:val="-5"/>
          <w:sz w:val="20"/>
          <w:szCs w:val="20"/>
        </w:rPr>
        <w:t>3</w:t>
      </w:r>
      <w:r w:rsidRPr="00D43457">
        <w:rPr>
          <w:rFonts w:eastAsia="Microsoft YaHei"/>
          <w:b/>
          <w:bCs/>
          <w:spacing w:val="-5"/>
          <w:sz w:val="20"/>
          <w:szCs w:val="20"/>
        </w:rPr>
        <w:t xml:space="preserve"> –</w:t>
      </w:r>
      <w:r>
        <w:rPr>
          <w:rFonts w:eastAsia="Microsoft YaHei"/>
          <w:b/>
          <w:bCs/>
          <w:spacing w:val="-5"/>
          <w:sz w:val="20"/>
          <w:szCs w:val="20"/>
        </w:rPr>
        <w:t xml:space="preserve"> Существующая и перспективная величина средневзвешенной плотности тепловой нагрузки</w:t>
      </w:r>
    </w:p>
    <w:tbl>
      <w:tblPr>
        <w:tblW w:w="0" w:type="auto"/>
        <w:jc w:val="center"/>
        <w:tblInd w:w="-2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26"/>
        <w:gridCol w:w="4445"/>
        <w:gridCol w:w="850"/>
        <w:gridCol w:w="639"/>
        <w:gridCol w:w="1559"/>
        <w:gridCol w:w="1536"/>
      </w:tblGrid>
      <w:tr w:rsidR="00FC3B07" w:rsidTr="009238AE">
        <w:trPr>
          <w:cantSplit/>
          <w:trHeight w:hRule="exact" w:val="1442"/>
          <w:jc w:val="center"/>
        </w:trPr>
        <w:tc>
          <w:tcPr>
            <w:tcW w:w="426" w:type="dxa"/>
            <w:shd w:val="clear" w:color="auto" w:fill="FFFFFF"/>
            <w:vAlign w:val="center"/>
          </w:tcPr>
          <w:p w:rsidR="00FC3B07" w:rsidRPr="0010109C" w:rsidRDefault="00FC3B07" w:rsidP="00EA61B6">
            <w:pPr>
              <w:spacing w:after="0"/>
              <w:jc w:val="center"/>
              <w:rPr>
                <w:rFonts w:cs="Times New Roman"/>
                <w:sz w:val="18"/>
                <w:szCs w:val="18"/>
              </w:rPr>
            </w:pPr>
            <w:r w:rsidRPr="0010109C">
              <w:rPr>
                <w:rFonts w:cs="Times New Roman"/>
                <w:sz w:val="18"/>
                <w:szCs w:val="18"/>
              </w:rPr>
              <w:t>№</w:t>
            </w:r>
          </w:p>
          <w:p w:rsidR="00FC3B07" w:rsidRPr="0010109C" w:rsidRDefault="00FC3B07" w:rsidP="00EA61B6">
            <w:pPr>
              <w:spacing w:after="0"/>
              <w:jc w:val="center"/>
              <w:rPr>
                <w:rFonts w:cs="Times New Roman"/>
                <w:sz w:val="18"/>
                <w:szCs w:val="18"/>
              </w:rPr>
            </w:pPr>
            <w:r w:rsidRPr="0010109C">
              <w:rPr>
                <w:rFonts w:cs="Times New Roman"/>
                <w:sz w:val="18"/>
                <w:szCs w:val="18"/>
              </w:rPr>
              <w:t>п/п</w:t>
            </w:r>
          </w:p>
        </w:tc>
        <w:tc>
          <w:tcPr>
            <w:tcW w:w="4445" w:type="dxa"/>
            <w:shd w:val="clear" w:color="auto" w:fill="FFFFFF"/>
            <w:vAlign w:val="center"/>
          </w:tcPr>
          <w:p w:rsidR="00FC3B07" w:rsidRPr="0010109C" w:rsidRDefault="00FC3B07" w:rsidP="00FC3B07">
            <w:pPr>
              <w:spacing w:after="0" w:line="240" w:lineRule="auto"/>
              <w:jc w:val="center"/>
              <w:rPr>
                <w:rFonts w:cs="Times New Roman"/>
                <w:sz w:val="18"/>
                <w:szCs w:val="18"/>
              </w:rPr>
            </w:pPr>
            <w:r w:rsidRPr="0010109C">
              <w:rPr>
                <w:rFonts w:cs="Times New Roman"/>
                <w:sz w:val="18"/>
                <w:szCs w:val="18"/>
              </w:rPr>
              <w:t>Наименование</w:t>
            </w:r>
          </w:p>
          <w:p w:rsidR="00FC3B07" w:rsidRPr="0010109C" w:rsidRDefault="00FC3B07" w:rsidP="00FC3B07">
            <w:pPr>
              <w:spacing w:after="0" w:line="240" w:lineRule="auto"/>
              <w:jc w:val="center"/>
              <w:rPr>
                <w:rFonts w:cs="Times New Roman"/>
                <w:sz w:val="18"/>
                <w:szCs w:val="18"/>
              </w:rPr>
            </w:pPr>
            <w:r w:rsidRPr="0010109C">
              <w:rPr>
                <w:rFonts w:cs="Times New Roman"/>
                <w:sz w:val="18"/>
                <w:szCs w:val="18"/>
              </w:rPr>
              <w:t>котельной</w:t>
            </w:r>
          </w:p>
        </w:tc>
        <w:tc>
          <w:tcPr>
            <w:tcW w:w="850" w:type="dxa"/>
            <w:shd w:val="clear" w:color="auto" w:fill="FFFFFF"/>
            <w:textDirection w:val="btLr"/>
          </w:tcPr>
          <w:p w:rsidR="00FC3B07" w:rsidRDefault="00FC3B07" w:rsidP="00B92BD5">
            <w:pPr>
              <w:spacing w:after="0" w:line="240" w:lineRule="auto"/>
              <w:ind w:left="113" w:right="113"/>
              <w:jc w:val="center"/>
              <w:rPr>
                <w:rFonts w:cs="Times New Roman"/>
                <w:sz w:val="18"/>
                <w:szCs w:val="18"/>
              </w:rPr>
            </w:pPr>
            <w:r w:rsidRPr="0010109C">
              <w:rPr>
                <w:rFonts w:cs="Times New Roman"/>
                <w:sz w:val="18"/>
                <w:szCs w:val="18"/>
              </w:rPr>
              <w:t>Подключенные нагрузки</w:t>
            </w:r>
          </w:p>
          <w:p w:rsidR="00FC3B07" w:rsidRDefault="00FC3B07" w:rsidP="00B92BD5">
            <w:pPr>
              <w:spacing w:after="0" w:line="240" w:lineRule="auto"/>
              <w:ind w:left="113" w:right="113"/>
              <w:jc w:val="center"/>
              <w:rPr>
                <w:rFonts w:cs="Times New Roman"/>
                <w:sz w:val="18"/>
                <w:szCs w:val="18"/>
              </w:rPr>
            </w:pPr>
            <w:r w:rsidRPr="0010109C">
              <w:rPr>
                <w:rFonts w:cs="Times New Roman"/>
                <w:sz w:val="18"/>
                <w:szCs w:val="18"/>
              </w:rPr>
              <w:t>тепловой</w:t>
            </w:r>
          </w:p>
          <w:p w:rsidR="00FC3B07" w:rsidRPr="0010109C" w:rsidRDefault="00FC3B07" w:rsidP="00B92BD5">
            <w:pPr>
              <w:spacing w:after="0" w:line="240" w:lineRule="auto"/>
              <w:ind w:left="113" w:right="113"/>
              <w:jc w:val="center"/>
              <w:rPr>
                <w:rFonts w:cs="Times New Roman"/>
                <w:sz w:val="18"/>
                <w:szCs w:val="18"/>
              </w:rPr>
            </w:pPr>
            <w:r w:rsidRPr="0010109C">
              <w:rPr>
                <w:rFonts w:cs="Times New Roman"/>
                <w:sz w:val="18"/>
                <w:szCs w:val="18"/>
              </w:rPr>
              <w:t>энергии, Гкал/ч</w:t>
            </w:r>
          </w:p>
        </w:tc>
        <w:tc>
          <w:tcPr>
            <w:tcW w:w="639" w:type="dxa"/>
            <w:shd w:val="clear" w:color="auto" w:fill="FFFFFF"/>
            <w:textDirection w:val="btLr"/>
          </w:tcPr>
          <w:p w:rsidR="00FC3B07" w:rsidRPr="0010109C" w:rsidRDefault="00FC3B07" w:rsidP="00B92BD5">
            <w:pPr>
              <w:spacing w:after="0" w:line="240" w:lineRule="auto"/>
              <w:ind w:left="113" w:right="113"/>
              <w:jc w:val="center"/>
              <w:rPr>
                <w:rFonts w:cs="Times New Roman"/>
                <w:sz w:val="18"/>
                <w:szCs w:val="18"/>
              </w:rPr>
            </w:pPr>
            <w:r w:rsidRPr="0010109C">
              <w:rPr>
                <w:rFonts w:cs="Times New Roman"/>
                <w:sz w:val="18"/>
                <w:szCs w:val="18"/>
              </w:rPr>
              <w:t>Зона</w:t>
            </w:r>
          </w:p>
          <w:p w:rsidR="00FC3B07" w:rsidRPr="0010109C" w:rsidRDefault="00FC3B07" w:rsidP="00B92BD5">
            <w:pPr>
              <w:spacing w:after="0" w:line="240" w:lineRule="auto"/>
              <w:ind w:left="113" w:right="113"/>
              <w:jc w:val="center"/>
              <w:rPr>
                <w:rFonts w:cs="Times New Roman"/>
                <w:sz w:val="18"/>
                <w:szCs w:val="18"/>
              </w:rPr>
            </w:pPr>
            <w:r w:rsidRPr="0010109C">
              <w:rPr>
                <w:rFonts w:cs="Times New Roman"/>
                <w:sz w:val="18"/>
                <w:szCs w:val="18"/>
              </w:rPr>
              <w:t>обслуживания,</w:t>
            </w:r>
          </w:p>
          <w:p w:rsidR="00FC3B07" w:rsidRPr="009C3E78" w:rsidRDefault="00FC3B07" w:rsidP="00B92BD5">
            <w:pPr>
              <w:spacing w:after="0" w:line="240" w:lineRule="auto"/>
              <w:ind w:left="113" w:right="113"/>
              <w:jc w:val="center"/>
              <w:rPr>
                <w:rFonts w:cs="Times New Roman"/>
                <w:sz w:val="18"/>
                <w:szCs w:val="18"/>
                <w:vertAlign w:val="superscript"/>
              </w:rPr>
            </w:pPr>
            <w:r w:rsidRPr="0010109C">
              <w:rPr>
                <w:rFonts w:cs="Times New Roman"/>
                <w:sz w:val="18"/>
                <w:szCs w:val="18"/>
              </w:rPr>
              <w:t>км</w:t>
            </w:r>
            <w:r w:rsidRPr="0010109C">
              <w:rPr>
                <w:rFonts w:cs="Times New Roman"/>
                <w:sz w:val="18"/>
                <w:szCs w:val="18"/>
                <w:vertAlign w:val="superscript"/>
              </w:rPr>
              <w:t>2</w:t>
            </w:r>
          </w:p>
        </w:tc>
        <w:tc>
          <w:tcPr>
            <w:tcW w:w="1559" w:type="dxa"/>
            <w:shd w:val="clear" w:color="auto" w:fill="FFFFFF"/>
            <w:vAlign w:val="center"/>
          </w:tcPr>
          <w:p w:rsidR="00FC3B07" w:rsidRPr="00FC3B07" w:rsidRDefault="00FC3B07" w:rsidP="00FC3B07">
            <w:pPr>
              <w:spacing w:after="0" w:line="240" w:lineRule="auto"/>
              <w:jc w:val="center"/>
              <w:rPr>
                <w:rFonts w:cs="Times New Roman"/>
                <w:sz w:val="18"/>
                <w:szCs w:val="18"/>
              </w:rPr>
            </w:pPr>
            <w:r w:rsidRPr="00FC3B07">
              <w:rPr>
                <w:rFonts w:cs="Times New Roman"/>
                <w:sz w:val="18"/>
                <w:szCs w:val="18"/>
              </w:rPr>
              <w:t xml:space="preserve">Существующая величина средневзвешенной </w:t>
            </w:r>
          </w:p>
          <w:p w:rsidR="00B92BD5" w:rsidRDefault="00FC3B07" w:rsidP="00FC3B07">
            <w:pPr>
              <w:spacing w:after="0" w:line="240" w:lineRule="auto"/>
              <w:jc w:val="center"/>
              <w:rPr>
                <w:rFonts w:cs="Times New Roman"/>
                <w:sz w:val="18"/>
                <w:szCs w:val="18"/>
              </w:rPr>
            </w:pPr>
            <w:r w:rsidRPr="00FC3B07">
              <w:rPr>
                <w:rFonts w:cs="Times New Roman"/>
                <w:sz w:val="18"/>
                <w:szCs w:val="18"/>
              </w:rPr>
              <w:t>плотности тепловой</w:t>
            </w:r>
            <w:r w:rsidR="00B92BD5">
              <w:rPr>
                <w:rFonts w:cs="Times New Roman"/>
                <w:sz w:val="18"/>
                <w:szCs w:val="18"/>
              </w:rPr>
              <w:t xml:space="preserve"> </w:t>
            </w:r>
            <w:r w:rsidRPr="00FC3B07">
              <w:rPr>
                <w:rFonts w:cs="Times New Roman"/>
                <w:sz w:val="18"/>
                <w:szCs w:val="18"/>
              </w:rPr>
              <w:t>нагрузки</w:t>
            </w:r>
            <w:r>
              <w:rPr>
                <w:rFonts w:cs="Times New Roman"/>
                <w:sz w:val="18"/>
                <w:szCs w:val="18"/>
              </w:rPr>
              <w:t>,</w:t>
            </w:r>
            <w:r w:rsidRPr="00FC3B07">
              <w:rPr>
                <w:rFonts w:cs="Times New Roman"/>
                <w:sz w:val="18"/>
                <w:szCs w:val="18"/>
              </w:rPr>
              <w:t xml:space="preserve"> </w:t>
            </w:r>
          </w:p>
          <w:p w:rsidR="00FC3B07" w:rsidRPr="00FC3B07" w:rsidRDefault="00FC3B07" w:rsidP="00FC3B07">
            <w:pPr>
              <w:spacing w:after="0" w:line="240" w:lineRule="auto"/>
              <w:jc w:val="center"/>
              <w:rPr>
                <w:rFonts w:cs="Times New Roman"/>
                <w:sz w:val="18"/>
                <w:szCs w:val="18"/>
              </w:rPr>
            </w:pPr>
            <w:r w:rsidRPr="00FC3B07">
              <w:rPr>
                <w:rFonts w:cs="Times New Roman"/>
                <w:sz w:val="18"/>
                <w:szCs w:val="18"/>
              </w:rPr>
              <w:t>Гкал/ч/м2</w:t>
            </w:r>
          </w:p>
        </w:tc>
        <w:tc>
          <w:tcPr>
            <w:tcW w:w="1536" w:type="dxa"/>
            <w:shd w:val="clear" w:color="auto" w:fill="FFFFFF"/>
            <w:vAlign w:val="center"/>
          </w:tcPr>
          <w:p w:rsidR="00FC3B07" w:rsidRPr="00FC3B07" w:rsidRDefault="00FC3B07" w:rsidP="00FC3B07">
            <w:pPr>
              <w:spacing w:after="0" w:line="240" w:lineRule="auto"/>
              <w:jc w:val="center"/>
              <w:rPr>
                <w:rFonts w:cs="Times New Roman"/>
                <w:sz w:val="18"/>
                <w:szCs w:val="18"/>
              </w:rPr>
            </w:pPr>
            <w:r w:rsidRPr="00FC3B07">
              <w:rPr>
                <w:rFonts w:cs="Times New Roman"/>
                <w:sz w:val="18"/>
                <w:szCs w:val="18"/>
              </w:rPr>
              <w:t>Перспективная величина средневзвешенной</w:t>
            </w:r>
          </w:p>
          <w:p w:rsidR="00B92BD5" w:rsidRDefault="00FC3B07" w:rsidP="00FC3B07">
            <w:pPr>
              <w:spacing w:after="0" w:line="240" w:lineRule="auto"/>
              <w:jc w:val="center"/>
              <w:rPr>
                <w:rFonts w:cs="Times New Roman"/>
                <w:sz w:val="18"/>
                <w:szCs w:val="18"/>
              </w:rPr>
            </w:pPr>
            <w:r w:rsidRPr="00FC3B07">
              <w:rPr>
                <w:rFonts w:cs="Times New Roman"/>
                <w:sz w:val="18"/>
                <w:szCs w:val="18"/>
              </w:rPr>
              <w:t xml:space="preserve"> плотности </w:t>
            </w:r>
          </w:p>
          <w:p w:rsidR="00B92BD5" w:rsidRDefault="00FC3B07" w:rsidP="00FC3B07">
            <w:pPr>
              <w:spacing w:after="0" w:line="240" w:lineRule="auto"/>
              <w:jc w:val="center"/>
              <w:rPr>
                <w:rFonts w:cs="Times New Roman"/>
                <w:sz w:val="18"/>
                <w:szCs w:val="18"/>
              </w:rPr>
            </w:pPr>
            <w:r w:rsidRPr="00FC3B07">
              <w:rPr>
                <w:rFonts w:cs="Times New Roman"/>
                <w:sz w:val="18"/>
                <w:szCs w:val="18"/>
              </w:rPr>
              <w:t>тепловой нагрузки,</w:t>
            </w:r>
          </w:p>
          <w:p w:rsidR="00FC3B07" w:rsidRPr="00FC3B07" w:rsidRDefault="00FC3B07" w:rsidP="00FC3B07">
            <w:pPr>
              <w:spacing w:after="0" w:line="240" w:lineRule="auto"/>
              <w:jc w:val="center"/>
              <w:rPr>
                <w:rFonts w:cs="Times New Roman"/>
                <w:sz w:val="18"/>
                <w:szCs w:val="18"/>
              </w:rPr>
            </w:pPr>
            <w:r>
              <w:rPr>
                <w:rFonts w:cs="Times New Roman"/>
                <w:sz w:val="18"/>
                <w:szCs w:val="18"/>
              </w:rPr>
              <w:t xml:space="preserve"> </w:t>
            </w:r>
            <w:r w:rsidRPr="00FC3B07">
              <w:rPr>
                <w:rFonts w:cs="Times New Roman"/>
                <w:sz w:val="18"/>
                <w:szCs w:val="18"/>
              </w:rPr>
              <w:t>Гкал/ч/м2</w:t>
            </w:r>
          </w:p>
        </w:tc>
      </w:tr>
      <w:tr w:rsidR="00553AB1" w:rsidTr="009238AE">
        <w:trPr>
          <w:trHeight w:val="20"/>
          <w:jc w:val="center"/>
        </w:trPr>
        <w:tc>
          <w:tcPr>
            <w:tcW w:w="426" w:type="dxa"/>
            <w:shd w:val="clear" w:color="auto" w:fill="FFFFFF"/>
            <w:vAlign w:val="center"/>
          </w:tcPr>
          <w:p w:rsidR="00553AB1" w:rsidRPr="009C3E78" w:rsidRDefault="00553AB1" w:rsidP="00EA61B6">
            <w:pPr>
              <w:spacing w:after="0" w:line="240" w:lineRule="auto"/>
              <w:jc w:val="center"/>
              <w:rPr>
                <w:rFonts w:cs="Times New Roman"/>
                <w:sz w:val="18"/>
                <w:szCs w:val="18"/>
              </w:rPr>
            </w:pPr>
            <w:r w:rsidRPr="009C3E78">
              <w:rPr>
                <w:rFonts w:cs="Times New Roman"/>
                <w:sz w:val="18"/>
                <w:szCs w:val="18"/>
              </w:rPr>
              <w:t>1</w:t>
            </w:r>
          </w:p>
        </w:tc>
        <w:tc>
          <w:tcPr>
            <w:tcW w:w="4445" w:type="dxa"/>
            <w:shd w:val="clear" w:color="auto" w:fill="FFFFFF"/>
            <w:vAlign w:val="center"/>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РДК "Нива", ст. Крыловская, ул. Орджоникидзе,88 а</w:t>
            </w:r>
          </w:p>
        </w:tc>
        <w:tc>
          <w:tcPr>
            <w:tcW w:w="850" w:type="dxa"/>
            <w:shd w:val="clear" w:color="auto" w:fill="FFFFFF"/>
            <w:vAlign w:val="center"/>
          </w:tcPr>
          <w:p w:rsidR="00553AB1" w:rsidRPr="00553AB1" w:rsidRDefault="00553AB1" w:rsidP="00553AB1">
            <w:pPr>
              <w:spacing w:after="0" w:line="240" w:lineRule="auto"/>
              <w:jc w:val="center"/>
              <w:rPr>
                <w:rFonts w:cs="Times New Roman"/>
                <w:sz w:val="18"/>
                <w:szCs w:val="18"/>
              </w:rPr>
            </w:pPr>
            <w:r w:rsidRPr="00553AB1">
              <w:rPr>
                <w:rFonts w:cs="Times New Roman"/>
                <w:sz w:val="18"/>
                <w:szCs w:val="18"/>
              </w:rPr>
              <w:t>2,764</w:t>
            </w:r>
          </w:p>
        </w:tc>
        <w:tc>
          <w:tcPr>
            <w:tcW w:w="639" w:type="dxa"/>
            <w:shd w:val="clear" w:color="auto" w:fill="FFFFFF"/>
            <w:vAlign w:val="center"/>
          </w:tcPr>
          <w:p w:rsidR="00553AB1" w:rsidRPr="009C3E78" w:rsidRDefault="00553AB1" w:rsidP="0090502E">
            <w:pPr>
              <w:spacing w:after="0" w:line="240" w:lineRule="auto"/>
              <w:jc w:val="center"/>
              <w:rPr>
                <w:rFonts w:cs="Times New Roman"/>
                <w:sz w:val="18"/>
                <w:szCs w:val="18"/>
              </w:rPr>
            </w:pPr>
            <w:r>
              <w:rPr>
                <w:rFonts w:cs="Times New Roman"/>
                <w:sz w:val="18"/>
                <w:szCs w:val="18"/>
              </w:rPr>
              <w:t>0,193</w:t>
            </w:r>
          </w:p>
        </w:tc>
        <w:tc>
          <w:tcPr>
            <w:tcW w:w="1559" w:type="dxa"/>
            <w:shd w:val="clear" w:color="auto" w:fill="FFFFFF"/>
            <w:vAlign w:val="center"/>
          </w:tcPr>
          <w:p w:rsidR="00553AB1" w:rsidRPr="00B92BD5" w:rsidRDefault="00553AB1" w:rsidP="00B92BD5">
            <w:pPr>
              <w:spacing w:after="0" w:line="240" w:lineRule="auto"/>
              <w:jc w:val="center"/>
              <w:rPr>
                <w:rFonts w:cs="Times New Roman"/>
                <w:sz w:val="18"/>
                <w:szCs w:val="18"/>
              </w:rPr>
            </w:pPr>
            <w:r>
              <w:rPr>
                <w:rFonts w:cs="Times New Roman"/>
                <w:sz w:val="18"/>
                <w:szCs w:val="18"/>
              </w:rPr>
              <w:t>17,46</w:t>
            </w:r>
          </w:p>
        </w:tc>
        <w:tc>
          <w:tcPr>
            <w:tcW w:w="1536" w:type="dxa"/>
            <w:shd w:val="clear" w:color="auto" w:fill="FFFFFF"/>
            <w:vAlign w:val="center"/>
          </w:tcPr>
          <w:p w:rsidR="00553AB1" w:rsidRPr="00B92BD5" w:rsidRDefault="00553AB1" w:rsidP="0090502E">
            <w:pPr>
              <w:spacing w:after="0" w:line="240" w:lineRule="auto"/>
              <w:jc w:val="center"/>
              <w:rPr>
                <w:rFonts w:cs="Times New Roman"/>
                <w:sz w:val="18"/>
                <w:szCs w:val="18"/>
              </w:rPr>
            </w:pPr>
            <w:r>
              <w:rPr>
                <w:rFonts w:cs="Times New Roman"/>
                <w:sz w:val="18"/>
                <w:szCs w:val="18"/>
              </w:rPr>
              <w:t>17,46</w:t>
            </w:r>
          </w:p>
        </w:tc>
      </w:tr>
      <w:tr w:rsidR="00553AB1" w:rsidTr="009238AE">
        <w:trPr>
          <w:trHeight w:val="20"/>
          <w:jc w:val="center"/>
        </w:trPr>
        <w:tc>
          <w:tcPr>
            <w:tcW w:w="426" w:type="dxa"/>
            <w:shd w:val="clear" w:color="auto" w:fill="FFFFFF"/>
            <w:vAlign w:val="center"/>
          </w:tcPr>
          <w:p w:rsidR="00553AB1" w:rsidRPr="009C3E78" w:rsidRDefault="00553AB1" w:rsidP="00EA61B6">
            <w:pPr>
              <w:spacing w:after="0" w:line="240" w:lineRule="auto"/>
              <w:jc w:val="center"/>
              <w:rPr>
                <w:rFonts w:cs="Times New Roman"/>
                <w:sz w:val="18"/>
                <w:szCs w:val="18"/>
              </w:rPr>
            </w:pPr>
            <w:r w:rsidRPr="009C3E78">
              <w:rPr>
                <w:rFonts w:cs="Times New Roman"/>
                <w:sz w:val="18"/>
                <w:szCs w:val="18"/>
              </w:rPr>
              <w:t>2</w:t>
            </w:r>
          </w:p>
        </w:tc>
        <w:tc>
          <w:tcPr>
            <w:tcW w:w="4445" w:type="dxa"/>
            <w:shd w:val="clear" w:color="auto" w:fill="FFFFFF"/>
            <w:vAlign w:val="center"/>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МПМК, ст. Крыловская, ул. Западная,7 б</w:t>
            </w:r>
          </w:p>
        </w:tc>
        <w:tc>
          <w:tcPr>
            <w:tcW w:w="850" w:type="dxa"/>
            <w:shd w:val="clear" w:color="auto" w:fill="FFFFFF"/>
            <w:vAlign w:val="center"/>
          </w:tcPr>
          <w:p w:rsidR="00553AB1" w:rsidRPr="00553AB1" w:rsidRDefault="00553AB1" w:rsidP="00553AB1">
            <w:pPr>
              <w:spacing w:after="0" w:line="240" w:lineRule="auto"/>
              <w:jc w:val="center"/>
              <w:rPr>
                <w:rFonts w:cs="Times New Roman"/>
                <w:sz w:val="18"/>
                <w:szCs w:val="18"/>
              </w:rPr>
            </w:pPr>
            <w:r w:rsidRPr="00553AB1">
              <w:rPr>
                <w:rFonts w:cs="Times New Roman"/>
                <w:sz w:val="18"/>
                <w:szCs w:val="18"/>
              </w:rPr>
              <w:t>0,739</w:t>
            </w:r>
          </w:p>
        </w:tc>
        <w:tc>
          <w:tcPr>
            <w:tcW w:w="639" w:type="dxa"/>
            <w:shd w:val="clear" w:color="auto" w:fill="FFFFFF"/>
            <w:vAlign w:val="center"/>
          </w:tcPr>
          <w:p w:rsidR="00553AB1" w:rsidRPr="009C3E78" w:rsidRDefault="009238AE" w:rsidP="0090502E">
            <w:pPr>
              <w:spacing w:after="0" w:line="240" w:lineRule="auto"/>
              <w:jc w:val="center"/>
              <w:rPr>
                <w:rFonts w:cs="Times New Roman"/>
                <w:sz w:val="18"/>
                <w:szCs w:val="18"/>
              </w:rPr>
            </w:pPr>
            <w:r>
              <w:rPr>
                <w:rFonts w:cs="Times New Roman"/>
                <w:sz w:val="18"/>
                <w:szCs w:val="18"/>
              </w:rPr>
              <w:t>-</w:t>
            </w:r>
          </w:p>
        </w:tc>
        <w:tc>
          <w:tcPr>
            <w:tcW w:w="1559" w:type="dxa"/>
            <w:shd w:val="clear" w:color="auto" w:fill="FFFFFF"/>
            <w:vAlign w:val="center"/>
          </w:tcPr>
          <w:p w:rsidR="00553AB1" w:rsidRPr="00B92BD5" w:rsidRDefault="009238AE" w:rsidP="00B92BD5">
            <w:pPr>
              <w:spacing w:after="0" w:line="240" w:lineRule="auto"/>
              <w:jc w:val="center"/>
              <w:rPr>
                <w:rFonts w:cs="Times New Roman"/>
                <w:sz w:val="18"/>
                <w:szCs w:val="18"/>
              </w:rPr>
            </w:pPr>
            <w:r>
              <w:rPr>
                <w:rFonts w:cs="Times New Roman"/>
                <w:sz w:val="18"/>
                <w:szCs w:val="18"/>
              </w:rPr>
              <w:t>-</w:t>
            </w:r>
          </w:p>
        </w:tc>
        <w:tc>
          <w:tcPr>
            <w:tcW w:w="1536" w:type="dxa"/>
            <w:shd w:val="clear" w:color="auto" w:fill="FFFFFF"/>
            <w:vAlign w:val="center"/>
          </w:tcPr>
          <w:p w:rsidR="00553AB1" w:rsidRPr="00B92BD5" w:rsidRDefault="009238AE" w:rsidP="0090502E">
            <w:pPr>
              <w:spacing w:after="0" w:line="240" w:lineRule="auto"/>
              <w:jc w:val="center"/>
              <w:rPr>
                <w:rFonts w:cs="Times New Roman"/>
                <w:sz w:val="18"/>
                <w:szCs w:val="18"/>
              </w:rPr>
            </w:pPr>
            <w:r>
              <w:rPr>
                <w:rFonts w:cs="Times New Roman"/>
                <w:sz w:val="18"/>
                <w:szCs w:val="18"/>
              </w:rPr>
              <w:t>-</w:t>
            </w:r>
          </w:p>
        </w:tc>
      </w:tr>
      <w:tr w:rsidR="00553AB1" w:rsidTr="009238AE">
        <w:trPr>
          <w:trHeight w:val="20"/>
          <w:jc w:val="center"/>
        </w:trPr>
        <w:tc>
          <w:tcPr>
            <w:tcW w:w="426" w:type="dxa"/>
            <w:shd w:val="clear" w:color="auto" w:fill="FFFFFF"/>
            <w:vAlign w:val="center"/>
          </w:tcPr>
          <w:p w:rsidR="00553AB1" w:rsidRPr="009C3E78" w:rsidRDefault="00553AB1" w:rsidP="00EA61B6">
            <w:pPr>
              <w:spacing w:after="0" w:line="240" w:lineRule="auto"/>
              <w:jc w:val="center"/>
              <w:rPr>
                <w:rFonts w:cs="Times New Roman"/>
                <w:sz w:val="18"/>
                <w:szCs w:val="18"/>
              </w:rPr>
            </w:pPr>
            <w:r w:rsidRPr="009C3E78">
              <w:rPr>
                <w:rFonts w:cs="Times New Roman"/>
                <w:sz w:val="18"/>
                <w:szCs w:val="18"/>
              </w:rPr>
              <w:t>3</w:t>
            </w:r>
          </w:p>
        </w:tc>
        <w:tc>
          <w:tcPr>
            <w:tcW w:w="4445" w:type="dxa"/>
            <w:shd w:val="clear" w:color="auto" w:fill="FFFFFF"/>
            <w:vAlign w:val="center"/>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СОШ №1, ст. Крыловская, ул. Первомайская,86 а</w:t>
            </w:r>
          </w:p>
        </w:tc>
        <w:tc>
          <w:tcPr>
            <w:tcW w:w="850" w:type="dxa"/>
            <w:shd w:val="clear" w:color="auto" w:fill="FFFFFF"/>
            <w:vAlign w:val="center"/>
          </w:tcPr>
          <w:p w:rsidR="00553AB1" w:rsidRPr="00553AB1" w:rsidRDefault="00553AB1" w:rsidP="00553AB1">
            <w:pPr>
              <w:spacing w:after="0" w:line="240" w:lineRule="auto"/>
              <w:jc w:val="center"/>
              <w:rPr>
                <w:rFonts w:cs="Times New Roman"/>
                <w:sz w:val="18"/>
                <w:szCs w:val="18"/>
              </w:rPr>
            </w:pPr>
            <w:r w:rsidRPr="00553AB1">
              <w:rPr>
                <w:rFonts w:cs="Times New Roman"/>
                <w:sz w:val="18"/>
                <w:szCs w:val="18"/>
              </w:rPr>
              <w:t>0,62</w:t>
            </w:r>
          </w:p>
        </w:tc>
        <w:tc>
          <w:tcPr>
            <w:tcW w:w="639" w:type="dxa"/>
            <w:shd w:val="clear" w:color="auto" w:fill="FFFFFF"/>
            <w:vAlign w:val="center"/>
          </w:tcPr>
          <w:p w:rsidR="00553AB1" w:rsidRPr="009C3E78" w:rsidRDefault="00553AB1" w:rsidP="0090502E">
            <w:pPr>
              <w:spacing w:after="0" w:line="240" w:lineRule="auto"/>
              <w:jc w:val="center"/>
              <w:rPr>
                <w:rFonts w:cs="Times New Roman"/>
                <w:sz w:val="18"/>
                <w:szCs w:val="18"/>
              </w:rPr>
            </w:pPr>
            <w:r>
              <w:rPr>
                <w:rFonts w:cs="Times New Roman"/>
                <w:sz w:val="18"/>
                <w:szCs w:val="18"/>
              </w:rPr>
              <w:t>0,023</w:t>
            </w:r>
          </w:p>
        </w:tc>
        <w:tc>
          <w:tcPr>
            <w:tcW w:w="1559" w:type="dxa"/>
            <w:shd w:val="clear" w:color="auto" w:fill="FFFFFF"/>
            <w:vAlign w:val="center"/>
          </w:tcPr>
          <w:p w:rsidR="00553AB1" w:rsidRPr="00B92BD5" w:rsidRDefault="00553AB1" w:rsidP="00B92BD5">
            <w:pPr>
              <w:spacing w:after="0" w:line="240" w:lineRule="auto"/>
              <w:jc w:val="center"/>
              <w:rPr>
                <w:rFonts w:cs="Times New Roman"/>
                <w:sz w:val="18"/>
                <w:szCs w:val="18"/>
              </w:rPr>
            </w:pPr>
            <w:r>
              <w:rPr>
                <w:rFonts w:cs="Times New Roman"/>
                <w:sz w:val="18"/>
                <w:szCs w:val="18"/>
              </w:rPr>
              <w:t>59,13</w:t>
            </w:r>
          </w:p>
        </w:tc>
        <w:tc>
          <w:tcPr>
            <w:tcW w:w="1536" w:type="dxa"/>
            <w:shd w:val="clear" w:color="auto" w:fill="FFFFFF"/>
            <w:vAlign w:val="center"/>
          </w:tcPr>
          <w:p w:rsidR="00553AB1" w:rsidRPr="00B92BD5" w:rsidRDefault="00553AB1" w:rsidP="0090502E">
            <w:pPr>
              <w:spacing w:after="0" w:line="240" w:lineRule="auto"/>
              <w:jc w:val="center"/>
              <w:rPr>
                <w:rFonts w:cs="Times New Roman"/>
                <w:sz w:val="18"/>
                <w:szCs w:val="18"/>
              </w:rPr>
            </w:pPr>
            <w:r>
              <w:rPr>
                <w:rFonts w:cs="Times New Roman"/>
                <w:sz w:val="18"/>
                <w:szCs w:val="18"/>
              </w:rPr>
              <w:t>59,13</w:t>
            </w:r>
          </w:p>
        </w:tc>
      </w:tr>
      <w:tr w:rsidR="00553AB1" w:rsidTr="009238AE">
        <w:trPr>
          <w:trHeight w:val="20"/>
          <w:jc w:val="center"/>
        </w:trPr>
        <w:tc>
          <w:tcPr>
            <w:tcW w:w="426" w:type="dxa"/>
            <w:shd w:val="clear" w:color="auto" w:fill="FFFFFF"/>
            <w:vAlign w:val="center"/>
          </w:tcPr>
          <w:p w:rsidR="00553AB1" w:rsidRPr="009C3E78" w:rsidRDefault="00553AB1" w:rsidP="00EA61B6">
            <w:pPr>
              <w:spacing w:after="0" w:line="240" w:lineRule="auto"/>
              <w:jc w:val="center"/>
              <w:rPr>
                <w:rFonts w:cs="Times New Roman"/>
                <w:sz w:val="18"/>
                <w:szCs w:val="18"/>
              </w:rPr>
            </w:pPr>
            <w:r w:rsidRPr="009C3E78">
              <w:rPr>
                <w:rFonts w:cs="Times New Roman"/>
                <w:sz w:val="18"/>
                <w:szCs w:val="18"/>
              </w:rPr>
              <w:t>4</w:t>
            </w:r>
          </w:p>
        </w:tc>
        <w:tc>
          <w:tcPr>
            <w:tcW w:w="4445" w:type="dxa"/>
            <w:shd w:val="clear" w:color="auto" w:fill="FFFFFF"/>
            <w:vAlign w:val="center"/>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СОШ №3, ст. Крыловская, ул. Комсомольская,162/1</w:t>
            </w:r>
          </w:p>
        </w:tc>
        <w:tc>
          <w:tcPr>
            <w:tcW w:w="850" w:type="dxa"/>
            <w:shd w:val="clear" w:color="auto" w:fill="FFFFFF"/>
            <w:vAlign w:val="center"/>
          </w:tcPr>
          <w:p w:rsidR="00553AB1" w:rsidRPr="00553AB1" w:rsidRDefault="00553AB1" w:rsidP="00553AB1">
            <w:pPr>
              <w:spacing w:after="0" w:line="240" w:lineRule="auto"/>
              <w:jc w:val="center"/>
              <w:rPr>
                <w:rFonts w:cs="Times New Roman"/>
                <w:sz w:val="18"/>
                <w:szCs w:val="18"/>
              </w:rPr>
            </w:pPr>
            <w:r w:rsidRPr="00553AB1">
              <w:rPr>
                <w:rFonts w:cs="Times New Roman"/>
                <w:sz w:val="18"/>
                <w:szCs w:val="18"/>
              </w:rPr>
              <w:t>0,19</w:t>
            </w:r>
          </w:p>
        </w:tc>
        <w:tc>
          <w:tcPr>
            <w:tcW w:w="639" w:type="dxa"/>
            <w:shd w:val="clear" w:color="auto" w:fill="FFFFFF"/>
            <w:vAlign w:val="center"/>
          </w:tcPr>
          <w:p w:rsidR="00553AB1" w:rsidRPr="009C3E78" w:rsidRDefault="009238AE" w:rsidP="0090502E">
            <w:pPr>
              <w:spacing w:after="0" w:line="240" w:lineRule="auto"/>
              <w:jc w:val="center"/>
              <w:rPr>
                <w:rFonts w:cs="Times New Roman"/>
                <w:sz w:val="18"/>
                <w:szCs w:val="18"/>
              </w:rPr>
            </w:pPr>
            <w:r>
              <w:rPr>
                <w:rFonts w:cs="Times New Roman"/>
                <w:sz w:val="18"/>
                <w:szCs w:val="18"/>
              </w:rPr>
              <w:t>0,0012</w:t>
            </w:r>
          </w:p>
        </w:tc>
        <w:tc>
          <w:tcPr>
            <w:tcW w:w="1559" w:type="dxa"/>
            <w:shd w:val="clear" w:color="auto" w:fill="FFFFFF"/>
            <w:vAlign w:val="center"/>
          </w:tcPr>
          <w:p w:rsidR="00553AB1" w:rsidRPr="00B92BD5" w:rsidRDefault="009238AE" w:rsidP="00B92BD5">
            <w:pPr>
              <w:spacing w:after="0" w:line="240" w:lineRule="auto"/>
              <w:jc w:val="center"/>
              <w:rPr>
                <w:rFonts w:cs="Times New Roman"/>
                <w:sz w:val="18"/>
                <w:szCs w:val="18"/>
              </w:rPr>
            </w:pPr>
            <w:r>
              <w:rPr>
                <w:rFonts w:cs="Times New Roman"/>
                <w:sz w:val="18"/>
                <w:szCs w:val="18"/>
              </w:rPr>
              <w:t>392,0</w:t>
            </w:r>
          </w:p>
        </w:tc>
        <w:tc>
          <w:tcPr>
            <w:tcW w:w="1536" w:type="dxa"/>
            <w:shd w:val="clear" w:color="auto" w:fill="FFFFFF"/>
            <w:vAlign w:val="center"/>
          </w:tcPr>
          <w:p w:rsidR="00553AB1" w:rsidRPr="00B92BD5" w:rsidRDefault="009238AE" w:rsidP="0090502E">
            <w:pPr>
              <w:spacing w:after="0" w:line="240" w:lineRule="auto"/>
              <w:jc w:val="center"/>
              <w:rPr>
                <w:rFonts w:cs="Times New Roman"/>
                <w:sz w:val="18"/>
                <w:szCs w:val="18"/>
              </w:rPr>
            </w:pPr>
            <w:r>
              <w:rPr>
                <w:rFonts w:cs="Times New Roman"/>
                <w:sz w:val="18"/>
                <w:szCs w:val="18"/>
              </w:rPr>
              <w:t>392,0</w:t>
            </w:r>
          </w:p>
        </w:tc>
      </w:tr>
      <w:tr w:rsidR="00553AB1" w:rsidTr="009238AE">
        <w:trPr>
          <w:trHeight w:val="20"/>
          <w:jc w:val="center"/>
        </w:trPr>
        <w:tc>
          <w:tcPr>
            <w:tcW w:w="426" w:type="dxa"/>
            <w:shd w:val="clear" w:color="auto" w:fill="FFFFFF"/>
            <w:vAlign w:val="center"/>
          </w:tcPr>
          <w:p w:rsidR="00553AB1" w:rsidRPr="009C3E78" w:rsidRDefault="00553AB1" w:rsidP="00EA61B6">
            <w:pPr>
              <w:spacing w:after="0" w:line="240" w:lineRule="auto"/>
              <w:jc w:val="center"/>
              <w:rPr>
                <w:rFonts w:cs="Times New Roman"/>
                <w:sz w:val="18"/>
                <w:szCs w:val="18"/>
              </w:rPr>
            </w:pPr>
            <w:r w:rsidRPr="009C3E78">
              <w:rPr>
                <w:rFonts w:cs="Times New Roman"/>
                <w:sz w:val="18"/>
                <w:szCs w:val="18"/>
              </w:rPr>
              <w:t>5</w:t>
            </w:r>
          </w:p>
        </w:tc>
        <w:tc>
          <w:tcPr>
            <w:tcW w:w="4445" w:type="dxa"/>
            <w:shd w:val="clear" w:color="auto" w:fill="FFFFFF"/>
            <w:vAlign w:val="center"/>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БМК ЦРБ, ст. Крыловская, ул. Первомайская,84 а</w:t>
            </w:r>
          </w:p>
        </w:tc>
        <w:tc>
          <w:tcPr>
            <w:tcW w:w="850" w:type="dxa"/>
            <w:shd w:val="clear" w:color="auto" w:fill="FFFFFF"/>
            <w:vAlign w:val="center"/>
          </w:tcPr>
          <w:p w:rsidR="00553AB1" w:rsidRPr="00553AB1" w:rsidRDefault="00553AB1" w:rsidP="00553AB1">
            <w:pPr>
              <w:spacing w:after="0" w:line="240" w:lineRule="auto"/>
              <w:jc w:val="center"/>
              <w:rPr>
                <w:rFonts w:cs="Times New Roman"/>
                <w:sz w:val="18"/>
                <w:szCs w:val="18"/>
              </w:rPr>
            </w:pPr>
            <w:r w:rsidRPr="00553AB1">
              <w:rPr>
                <w:rFonts w:cs="Times New Roman"/>
                <w:sz w:val="18"/>
                <w:szCs w:val="18"/>
              </w:rPr>
              <w:t>0,54</w:t>
            </w:r>
          </w:p>
        </w:tc>
        <w:tc>
          <w:tcPr>
            <w:tcW w:w="639" w:type="dxa"/>
            <w:shd w:val="clear" w:color="auto" w:fill="FFFFFF"/>
            <w:vAlign w:val="center"/>
          </w:tcPr>
          <w:p w:rsidR="00553AB1" w:rsidRPr="009C3E78" w:rsidRDefault="009238AE" w:rsidP="0090502E">
            <w:pPr>
              <w:spacing w:after="0" w:line="240" w:lineRule="auto"/>
              <w:jc w:val="center"/>
              <w:rPr>
                <w:rFonts w:cs="Times New Roman"/>
                <w:sz w:val="18"/>
                <w:szCs w:val="18"/>
              </w:rPr>
            </w:pPr>
            <w:r>
              <w:rPr>
                <w:rFonts w:cs="Times New Roman"/>
                <w:sz w:val="18"/>
                <w:szCs w:val="18"/>
              </w:rPr>
              <w:t>0,039</w:t>
            </w:r>
          </w:p>
        </w:tc>
        <w:tc>
          <w:tcPr>
            <w:tcW w:w="1559" w:type="dxa"/>
            <w:shd w:val="clear" w:color="auto" w:fill="FFFFFF"/>
            <w:vAlign w:val="center"/>
          </w:tcPr>
          <w:p w:rsidR="00553AB1" w:rsidRPr="00B92BD5" w:rsidRDefault="009238AE" w:rsidP="00B92BD5">
            <w:pPr>
              <w:spacing w:after="0" w:line="240" w:lineRule="auto"/>
              <w:jc w:val="center"/>
              <w:rPr>
                <w:rFonts w:cs="Times New Roman"/>
                <w:sz w:val="18"/>
                <w:szCs w:val="18"/>
              </w:rPr>
            </w:pPr>
            <w:r>
              <w:rPr>
                <w:rFonts w:cs="Times New Roman"/>
                <w:sz w:val="18"/>
                <w:szCs w:val="18"/>
              </w:rPr>
              <w:t>22,05</w:t>
            </w:r>
          </w:p>
        </w:tc>
        <w:tc>
          <w:tcPr>
            <w:tcW w:w="1536" w:type="dxa"/>
            <w:shd w:val="clear" w:color="auto" w:fill="FFFFFF"/>
            <w:vAlign w:val="center"/>
          </w:tcPr>
          <w:p w:rsidR="00553AB1" w:rsidRPr="00B92BD5" w:rsidRDefault="009238AE" w:rsidP="0090502E">
            <w:pPr>
              <w:spacing w:after="0" w:line="240" w:lineRule="auto"/>
              <w:jc w:val="center"/>
              <w:rPr>
                <w:rFonts w:cs="Times New Roman"/>
                <w:sz w:val="18"/>
                <w:szCs w:val="18"/>
              </w:rPr>
            </w:pPr>
            <w:r>
              <w:rPr>
                <w:rFonts w:cs="Times New Roman"/>
                <w:sz w:val="18"/>
                <w:szCs w:val="18"/>
              </w:rPr>
              <w:t>22,05</w:t>
            </w:r>
          </w:p>
        </w:tc>
      </w:tr>
      <w:tr w:rsidR="009238AE" w:rsidTr="009238AE">
        <w:trPr>
          <w:trHeight w:val="20"/>
          <w:jc w:val="center"/>
        </w:trPr>
        <w:tc>
          <w:tcPr>
            <w:tcW w:w="426" w:type="dxa"/>
            <w:shd w:val="clear" w:color="auto" w:fill="FFFFFF"/>
            <w:vAlign w:val="center"/>
          </w:tcPr>
          <w:p w:rsidR="009238AE" w:rsidRPr="009C3E78" w:rsidRDefault="009238AE" w:rsidP="00EA61B6">
            <w:pPr>
              <w:spacing w:after="0" w:line="240" w:lineRule="auto"/>
              <w:jc w:val="center"/>
              <w:rPr>
                <w:rFonts w:cs="Times New Roman"/>
                <w:sz w:val="18"/>
                <w:szCs w:val="18"/>
              </w:rPr>
            </w:pPr>
            <w:r w:rsidRPr="009C3E78">
              <w:rPr>
                <w:rFonts w:cs="Times New Roman"/>
                <w:sz w:val="18"/>
                <w:szCs w:val="18"/>
              </w:rPr>
              <w:t>6</w:t>
            </w:r>
          </w:p>
        </w:tc>
        <w:tc>
          <w:tcPr>
            <w:tcW w:w="4445" w:type="dxa"/>
            <w:shd w:val="clear" w:color="auto" w:fill="FFFFFF"/>
            <w:vAlign w:val="center"/>
          </w:tcPr>
          <w:p w:rsidR="009238AE" w:rsidRPr="00E161D3" w:rsidRDefault="009238AE" w:rsidP="00326D9E">
            <w:pPr>
              <w:spacing w:after="0" w:line="240" w:lineRule="auto"/>
              <w:jc w:val="center"/>
              <w:rPr>
                <w:rFonts w:cs="Times New Roman"/>
                <w:sz w:val="18"/>
                <w:szCs w:val="18"/>
              </w:rPr>
            </w:pPr>
            <w:r w:rsidRPr="00E161D3">
              <w:rPr>
                <w:rFonts w:cs="Times New Roman"/>
                <w:sz w:val="18"/>
                <w:szCs w:val="18"/>
              </w:rPr>
              <w:t>ЦРП, ст. Крыловская, ул. Кооперативная,66 а</w:t>
            </w:r>
          </w:p>
        </w:tc>
        <w:tc>
          <w:tcPr>
            <w:tcW w:w="850" w:type="dxa"/>
            <w:shd w:val="clear" w:color="auto" w:fill="FFFFFF"/>
            <w:vAlign w:val="center"/>
          </w:tcPr>
          <w:p w:rsidR="009238AE" w:rsidRPr="00553AB1" w:rsidRDefault="009238AE" w:rsidP="00553AB1">
            <w:pPr>
              <w:spacing w:after="0" w:line="240" w:lineRule="auto"/>
              <w:jc w:val="center"/>
              <w:rPr>
                <w:rFonts w:cs="Times New Roman"/>
                <w:sz w:val="18"/>
                <w:szCs w:val="18"/>
              </w:rPr>
            </w:pPr>
            <w:r w:rsidRPr="00553AB1">
              <w:rPr>
                <w:rFonts w:cs="Times New Roman"/>
                <w:sz w:val="18"/>
                <w:szCs w:val="18"/>
              </w:rPr>
              <w:t>0,09</w:t>
            </w:r>
          </w:p>
        </w:tc>
        <w:tc>
          <w:tcPr>
            <w:tcW w:w="639" w:type="dxa"/>
            <w:shd w:val="clear" w:color="auto" w:fill="FFFFFF"/>
            <w:vAlign w:val="center"/>
          </w:tcPr>
          <w:p w:rsidR="009238AE" w:rsidRPr="009C3E78" w:rsidRDefault="009238AE" w:rsidP="00326D9E">
            <w:pPr>
              <w:spacing w:after="0" w:line="240" w:lineRule="auto"/>
              <w:jc w:val="center"/>
              <w:rPr>
                <w:rFonts w:cs="Times New Roman"/>
                <w:sz w:val="18"/>
                <w:szCs w:val="18"/>
              </w:rPr>
            </w:pPr>
            <w:r>
              <w:rPr>
                <w:rFonts w:cs="Times New Roman"/>
                <w:sz w:val="18"/>
                <w:szCs w:val="18"/>
              </w:rPr>
              <w:t>-</w:t>
            </w:r>
          </w:p>
        </w:tc>
        <w:tc>
          <w:tcPr>
            <w:tcW w:w="1559"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c>
          <w:tcPr>
            <w:tcW w:w="1536"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r>
      <w:tr w:rsidR="009238AE" w:rsidTr="009238AE">
        <w:trPr>
          <w:trHeight w:val="20"/>
          <w:jc w:val="center"/>
        </w:trPr>
        <w:tc>
          <w:tcPr>
            <w:tcW w:w="426" w:type="dxa"/>
            <w:shd w:val="clear" w:color="auto" w:fill="FFFFFF"/>
            <w:vAlign w:val="center"/>
          </w:tcPr>
          <w:p w:rsidR="009238AE" w:rsidRPr="009C3E78" w:rsidRDefault="009238AE" w:rsidP="00EA61B6">
            <w:pPr>
              <w:spacing w:after="0" w:line="240" w:lineRule="auto"/>
              <w:jc w:val="center"/>
              <w:rPr>
                <w:rFonts w:cs="Times New Roman"/>
                <w:sz w:val="18"/>
                <w:szCs w:val="18"/>
              </w:rPr>
            </w:pPr>
            <w:r w:rsidRPr="009C3E78">
              <w:rPr>
                <w:rFonts w:cs="Times New Roman"/>
                <w:sz w:val="18"/>
                <w:szCs w:val="18"/>
              </w:rPr>
              <w:t>7</w:t>
            </w:r>
          </w:p>
        </w:tc>
        <w:tc>
          <w:tcPr>
            <w:tcW w:w="4445" w:type="dxa"/>
            <w:shd w:val="clear" w:color="auto" w:fill="FFFFFF"/>
            <w:vAlign w:val="center"/>
          </w:tcPr>
          <w:p w:rsidR="009238AE" w:rsidRPr="00E161D3" w:rsidRDefault="009238AE" w:rsidP="00326D9E">
            <w:pPr>
              <w:spacing w:after="0" w:line="240" w:lineRule="auto"/>
              <w:jc w:val="center"/>
              <w:rPr>
                <w:rFonts w:cs="Times New Roman"/>
                <w:sz w:val="18"/>
                <w:szCs w:val="18"/>
              </w:rPr>
            </w:pPr>
            <w:r w:rsidRPr="00E161D3">
              <w:rPr>
                <w:rFonts w:cs="Times New Roman"/>
                <w:sz w:val="18"/>
                <w:szCs w:val="18"/>
              </w:rPr>
              <w:t>СДК "Крыловский, "ст. Крыловская, ул. Чкалова,33 а</w:t>
            </w:r>
          </w:p>
        </w:tc>
        <w:tc>
          <w:tcPr>
            <w:tcW w:w="850" w:type="dxa"/>
            <w:shd w:val="clear" w:color="auto" w:fill="FFFFFF"/>
            <w:vAlign w:val="center"/>
          </w:tcPr>
          <w:p w:rsidR="009238AE" w:rsidRPr="00553AB1" w:rsidRDefault="009238AE" w:rsidP="00553AB1">
            <w:pPr>
              <w:spacing w:after="0" w:line="240" w:lineRule="auto"/>
              <w:jc w:val="center"/>
              <w:rPr>
                <w:rFonts w:cs="Times New Roman"/>
                <w:sz w:val="18"/>
                <w:szCs w:val="18"/>
              </w:rPr>
            </w:pPr>
            <w:r w:rsidRPr="00553AB1">
              <w:rPr>
                <w:rFonts w:cs="Times New Roman"/>
                <w:sz w:val="18"/>
                <w:szCs w:val="18"/>
              </w:rPr>
              <w:t>0,12</w:t>
            </w:r>
          </w:p>
        </w:tc>
        <w:tc>
          <w:tcPr>
            <w:tcW w:w="639" w:type="dxa"/>
            <w:shd w:val="clear" w:color="auto" w:fill="FFFFFF"/>
            <w:vAlign w:val="center"/>
          </w:tcPr>
          <w:p w:rsidR="009238AE" w:rsidRPr="009C3E78" w:rsidRDefault="009238AE" w:rsidP="00326D9E">
            <w:pPr>
              <w:spacing w:after="0" w:line="240" w:lineRule="auto"/>
              <w:jc w:val="center"/>
              <w:rPr>
                <w:rFonts w:cs="Times New Roman"/>
                <w:sz w:val="18"/>
                <w:szCs w:val="18"/>
              </w:rPr>
            </w:pPr>
            <w:r>
              <w:rPr>
                <w:rFonts w:cs="Times New Roman"/>
                <w:sz w:val="18"/>
                <w:szCs w:val="18"/>
              </w:rPr>
              <w:t>-</w:t>
            </w:r>
          </w:p>
        </w:tc>
        <w:tc>
          <w:tcPr>
            <w:tcW w:w="1559"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c>
          <w:tcPr>
            <w:tcW w:w="1536"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r>
      <w:tr w:rsidR="00553AB1" w:rsidTr="009238AE">
        <w:trPr>
          <w:trHeight w:val="20"/>
          <w:jc w:val="center"/>
        </w:trPr>
        <w:tc>
          <w:tcPr>
            <w:tcW w:w="426" w:type="dxa"/>
            <w:shd w:val="clear" w:color="auto" w:fill="FFFFFF"/>
            <w:vAlign w:val="center"/>
          </w:tcPr>
          <w:p w:rsidR="00553AB1" w:rsidRPr="009C3E78" w:rsidRDefault="00553AB1" w:rsidP="00EA61B6">
            <w:pPr>
              <w:spacing w:after="0" w:line="240" w:lineRule="auto"/>
              <w:jc w:val="center"/>
              <w:rPr>
                <w:rFonts w:cs="Times New Roman"/>
                <w:sz w:val="18"/>
                <w:szCs w:val="18"/>
              </w:rPr>
            </w:pPr>
            <w:r w:rsidRPr="009C3E78">
              <w:rPr>
                <w:rFonts w:cs="Times New Roman"/>
                <w:sz w:val="18"/>
                <w:szCs w:val="18"/>
              </w:rPr>
              <w:t>8</w:t>
            </w:r>
          </w:p>
        </w:tc>
        <w:tc>
          <w:tcPr>
            <w:tcW w:w="4445" w:type="dxa"/>
            <w:shd w:val="clear" w:color="auto" w:fill="FFFFFF"/>
            <w:vAlign w:val="center"/>
          </w:tcPr>
          <w:p w:rsidR="00553AB1" w:rsidRPr="00E161D3" w:rsidRDefault="00553AB1" w:rsidP="00326D9E">
            <w:pPr>
              <w:spacing w:after="0" w:line="240" w:lineRule="auto"/>
              <w:jc w:val="center"/>
              <w:rPr>
                <w:rFonts w:cs="Times New Roman"/>
                <w:sz w:val="18"/>
                <w:szCs w:val="18"/>
              </w:rPr>
            </w:pPr>
            <w:r w:rsidRPr="00E161D3">
              <w:rPr>
                <w:rFonts w:cs="Times New Roman"/>
                <w:sz w:val="18"/>
                <w:szCs w:val="18"/>
              </w:rPr>
              <w:t>Школа искусств, ст. Крыловская, ул. Ленина,32 а</w:t>
            </w:r>
          </w:p>
        </w:tc>
        <w:tc>
          <w:tcPr>
            <w:tcW w:w="850" w:type="dxa"/>
            <w:shd w:val="clear" w:color="auto" w:fill="FFFFFF"/>
            <w:vAlign w:val="center"/>
          </w:tcPr>
          <w:p w:rsidR="00553AB1" w:rsidRPr="00553AB1" w:rsidRDefault="00553AB1" w:rsidP="00553AB1">
            <w:pPr>
              <w:spacing w:after="0" w:line="240" w:lineRule="auto"/>
              <w:jc w:val="center"/>
              <w:rPr>
                <w:rFonts w:cs="Times New Roman"/>
                <w:sz w:val="18"/>
                <w:szCs w:val="18"/>
              </w:rPr>
            </w:pPr>
            <w:r w:rsidRPr="00553AB1">
              <w:rPr>
                <w:rFonts w:cs="Times New Roman"/>
                <w:sz w:val="18"/>
                <w:szCs w:val="18"/>
              </w:rPr>
              <w:t>1,05</w:t>
            </w:r>
          </w:p>
        </w:tc>
        <w:tc>
          <w:tcPr>
            <w:tcW w:w="639" w:type="dxa"/>
            <w:shd w:val="clear" w:color="auto" w:fill="FFFFFF"/>
            <w:vAlign w:val="center"/>
          </w:tcPr>
          <w:p w:rsidR="00553AB1" w:rsidRPr="009C3E78" w:rsidRDefault="009238AE" w:rsidP="0090502E">
            <w:pPr>
              <w:spacing w:after="0" w:line="240" w:lineRule="auto"/>
              <w:jc w:val="center"/>
              <w:rPr>
                <w:rFonts w:cs="Times New Roman"/>
                <w:sz w:val="18"/>
                <w:szCs w:val="18"/>
              </w:rPr>
            </w:pPr>
            <w:r>
              <w:rPr>
                <w:rFonts w:cs="Times New Roman"/>
                <w:sz w:val="18"/>
                <w:szCs w:val="18"/>
              </w:rPr>
              <w:t>0,0379</w:t>
            </w:r>
          </w:p>
        </w:tc>
        <w:tc>
          <w:tcPr>
            <w:tcW w:w="1559" w:type="dxa"/>
            <w:shd w:val="clear" w:color="auto" w:fill="FFFFFF"/>
            <w:vAlign w:val="center"/>
          </w:tcPr>
          <w:p w:rsidR="00553AB1" w:rsidRPr="00B92BD5" w:rsidRDefault="009238AE" w:rsidP="00B92BD5">
            <w:pPr>
              <w:spacing w:after="0" w:line="240" w:lineRule="auto"/>
              <w:jc w:val="center"/>
              <w:rPr>
                <w:rFonts w:cs="Times New Roman"/>
                <w:sz w:val="18"/>
                <w:szCs w:val="18"/>
              </w:rPr>
            </w:pPr>
            <w:r>
              <w:rPr>
                <w:rFonts w:cs="Times New Roman"/>
                <w:sz w:val="18"/>
                <w:szCs w:val="18"/>
              </w:rPr>
              <w:t>53,05</w:t>
            </w:r>
          </w:p>
        </w:tc>
        <w:tc>
          <w:tcPr>
            <w:tcW w:w="1536" w:type="dxa"/>
            <w:shd w:val="clear" w:color="auto" w:fill="FFFFFF"/>
            <w:vAlign w:val="center"/>
          </w:tcPr>
          <w:p w:rsidR="00553AB1" w:rsidRPr="00B92BD5" w:rsidRDefault="009238AE" w:rsidP="0090502E">
            <w:pPr>
              <w:spacing w:after="0" w:line="240" w:lineRule="auto"/>
              <w:jc w:val="center"/>
              <w:rPr>
                <w:rFonts w:cs="Times New Roman"/>
                <w:sz w:val="18"/>
                <w:szCs w:val="18"/>
              </w:rPr>
            </w:pPr>
            <w:r>
              <w:rPr>
                <w:rFonts w:cs="Times New Roman"/>
                <w:sz w:val="18"/>
                <w:szCs w:val="18"/>
              </w:rPr>
              <w:t>53,05</w:t>
            </w:r>
          </w:p>
        </w:tc>
      </w:tr>
      <w:tr w:rsidR="009238AE" w:rsidTr="009238AE">
        <w:trPr>
          <w:trHeight w:val="20"/>
          <w:jc w:val="center"/>
        </w:trPr>
        <w:tc>
          <w:tcPr>
            <w:tcW w:w="426" w:type="dxa"/>
            <w:shd w:val="clear" w:color="auto" w:fill="FFFFFF"/>
            <w:vAlign w:val="center"/>
          </w:tcPr>
          <w:p w:rsidR="009238AE" w:rsidRPr="009C3E78" w:rsidRDefault="009238AE" w:rsidP="00EA61B6">
            <w:pPr>
              <w:spacing w:after="0" w:line="240" w:lineRule="auto"/>
              <w:jc w:val="center"/>
              <w:rPr>
                <w:rFonts w:cs="Times New Roman"/>
                <w:sz w:val="18"/>
                <w:szCs w:val="18"/>
              </w:rPr>
            </w:pPr>
            <w:r w:rsidRPr="009C3E78">
              <w:rPr>
                <w:rFonts w:cs="Times New Roman"/>
                <w:sz w:val="18"/>
                <w:szCs w:val="18"/>
              </w:rPr>
              <w:t>9</w:t>
            </w:r>
          </w:p>
        </w:tc>
        <w:tc>
          <w:tcPr>
            <w:tcW w:w="4445" w:type="dxa"/>
            <w:shd w:val="clear" w:color="auto" w:fill="FFFFFF"/>
            <w:vAlign w:val="center"/>
          </w:tcPr>
          <w:p w:rsidR="009238AE" w:rsidRPr="00E161D3" w:rsidRDefault="009238AE" w:rsidP="00326D9E">
            <w:pPr>
              <w:spacing w:after="0" w:line="240" w:lineRule="auto"/>
              <w:jc w:val="center"/>
              <w:rPr>
                <w:rFonts w:cs="Times New Roman"/>
                <w:sz w:val="18"/>
                <w:szCs w:val="18"/>
              </w:rPr>
            </w:pPr>
            <w:r w:rsidRPr="00E161D3">
              <w:rPr>
                <w:rFonts w:cs="Times New Roman"/>
                <w:sz w:val="18"/>
                <w:szCs w:val="18"/>
              </w:rPr>
              <w:t>БМК ДК "Октябрь, "ст. Октябрьская, ул. Тищенко, б/н</w:t>
            </w:r>
          </w:p>
        </w:tc>
        <w:tc>
          <w:tcPr>
            <w:tcW w:w="850" w:type="dxa"/>
            <w:shd w:val="clear" w:color="auto" w:fill="FFFFFF"/>
            <w:vAlign w:val="center"/>
          </w:tcPr>
          <w:p w:rsidR="009238AE" w:rsidRPr="00553AB1" w:rsidRDefault="009238AE" w:rsidP="00553AB1">
            <w:pPr>
              <w:spacing w:after="0" w:line="240" w:lineRule="auto"/>
              <w:jc w:val="center"/>
              <w:rPr>
                <w:rFonts w:cs="Times New Roman"/>
                <w:sz w:val="18"/>
                <w:szCs w:val="18"/>
              </w:rPr>
            </w:pPr>
            <w:r w:rsidRPr="00553AB1">
              <w:rPr>
                <w:rFonts w:cs="Times New Roman"/>
                <w:sz w:val="18"/>
                <w:szCs w:val="18"/>
              </w:rPr>
              <w:t>0,54</w:t>
            </w:r>
          </w:p>
        </w:tc>
        <w:tc>
          <w:tcPr>
            <w:tcW w:w="639" w:type="dxa"/>
            <w:shd w:val="clear" w:color="auto" w:fill="FFFFFF"/>
            <w:vAlign w:val="center"/>
          </w:tcPr>
          <w:p w:rsidR="009238AE" w:rsidRPr="009C3E78" w:rsidRDefault="009238AE" w:rsidP="00326D9E">
            <w:pPr>
              <w:spacing w:after="0" w:line="240" w:lineRule="auto"/>
              <w:jc w:val="center"/>
              <w:rPr>
                <w:rFonts w:cs="Times New Roman"/>
                <w:sz w:val="18"/>
                <w:szCs w:val="18"/>
              </w:rPr>
            </w:pPr>
            <w:r>
              <w:rPr>
                <w:rFonts w:cs="Times New Roman"/>
                <w:sz w:val="18"/>
                <w:szCs w:val="18"/>
              </w:rPr>
              <w:t>-</w:t>
            </w:r>
          </w:p>
        </w:tc>
        <w:tc>
          <w:tcPr>
            <w:tcW w:w="1559"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c>
          <w:tcPr>
            <w:tcW w:w="1536"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r>
      <w:tr w:rsidR="009238AE" w:rsidTr="009238AE">
        <w:trPr>
          <w:trHeight w:val="20"/>
          <w:jc w:val="center"/>
        </w:trPr>
        <w:tc>
          <w:tcPr>
            <w:tcW w:w="426" w:type="dxa"/>
            <w:shd w:val="clear" w:color="auto" w:fill="FFFFFF"/>
            <w:vAlign w:val="center"/>
          </w:tcPr>
          <w:p w:rsidR="009238AE" w:rsidRPr="009C3E78" w:rsidRDefault="009238AE" w:rsidP="00EA61B6">
            <w:pPr>
              <w:spacing w:after="0" w:line="240" w:lineRule="auto"/>
              <w:jc w:val="center"/>
              <w:rPr>
                <w:rFonts w:cs="Times New Roman"/>
                <w:sz w:val="18"/>
                <w:szCs w:val="18"/>
              </w:rPr>
            </w:pPr>
            <w:r w:rsidRPr="009C3E78">
              <w:rPr>
                <w:rFonts w:cs="Times New Roman"/>
                <w:sz w:val="18"/>
                <w:szCs w:val="18"/>
              </w:rPr>
              <w:t>10</w:t>
            </w:r>
          </w:p>
        </w:tc>
        <w:tc>
          <w:tcPr>
            <w:tcW w:w="4445" w:type="dxa"/>
            <w:shd w:val="clear" w:color="auto" w:fill="FFFFFF"/>
            <w:vAlign w:val="center"/>
          </w:tcPr>
          <w:p w:rsidR="009238AE" w:rsidRPr="00E161D3" w:rsidRDefault="009238AE" w:rsidP="00326D9E">
            <w:pPr>
              <w:spacing w:after="0" w:line="240" w:lineRule="auto"/>
              <w:jc w:val="center"/>
              <w:rPr>
                <w:rFonts w:cs="Times New Roman"/>
                <w:sz w:val="18"/>
                <w:szCs w:val="18"/>
              </w:rPr>
            </w:pPr>
            <w:r w:rsidRPr="00E161D3">
              <w:rPr>
                <w:rFonts w:cs="Times New Roman"/>
                <w:sz w:val="18"/>
                <w:szCs w:val="18"/>
              </w:rPr>
              <w:t>АФ "Павловская, "ст. Октябрьская, пер. Сосновый,3</w:t>
            </w:r>
          </w:p>
        </w:tc>
        <w:tc>
          <w:tcPr>
            <w:tcW w:w="850" w:type="dxa"/>
            <w:shd w:val="clear" w:color="auto" w:fill="FFFFFF"/>
            <w:vAlign w:val="center"/>
          </w:tcPr>
          <w:p w:rsidR="009238AE" w:rsidRPr="00553AB1" w:rsidRDefault="009238AE" w:rsidP="00553AB1">
            <w:pPr>
              <w:spacing w:after="0" w:line="240" w:lineRule="auto"/>
              <w:jc w:val="center"/>
              <w:rPr>
                <w:rFonts w:cs="Times New Roman"/>
                <w:sz w:val="18"/>
                <w:szCs w:val="18"/>
              </w:rPr>
            </w:pPr>
            <w:r w:rsidRPr="00553AB1">
              <w:rPr>
                <w:rFonts w:cs="Times New Roman"/>
                <w:sz w:val="18"/>
                <w:szCs w:val="18"/>
              </w:rPr>
              <w:t>0,92</w:t>
            </w:r>
          </w:p>
        </w:tc>
        <w:tc>
          <w:tcPr>
            <w:tcW w:w="639" w:type="dxa"/>
            <w:shd w:val="clear" w:color="auto" w:fill="FFFFFF"/>
            <w:vAlign w:val="center"/>
          </w:tcPr>
          <w:p w:rsidR="009238AE" w:rsidRPr="009C3E78" w:rsidRDefault="009238AE" w:rsidP="00326D9E">
            <w:pPr>
              <w:spacing w:after="0" w:line="240" w:lineRule="auto"/>
              <w:jc w:val="center"/>
              <w:rPr>
                <w:rFonts w:cs="Times New Roman"/>
                <w:sz w:val="18"/>
                <w:szCs w:val="18"/>
              </w:rPr>
            </w:pPr>
            <w:r>
              <w:rPr>
                <w:rFonts w:cs="Times New Roman"/>
                <w:sz w:val="18"/>
                <w:szCs w:val="18"/>
              </w:rPr>
              <w:t>-</w:t>
            </w:r>
          </w:p>
        </w:tc>
        <w:tc>
          <w:tcPr>
            <w:tcW w:w="1559"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c>
          <w:tcPr>
            <w:tcW w:w="1536"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r>
      <w:tr w:rsidR="009238AE" w:rsidTr="009238AE">
        <w:trPr>
          <w:trHeight w:val="20"/>
          <w:jc w:val="center"/>
        </w:trPr>
        <w:tc>
          <w:tcPr>
            <w:tcW w:w="426" w:type="dxa"/>
            <w:shd w:val="clear" w:color="auto" w:fill="FFFFFF"/>
            <w:vAlign w:val="center"/>
          </w:tcPr>
          <w:p w:rsidR="009238AE" w:rsidRPr="009C3E78" w:rsidRDefault="009238AE" w:rsidP="00EA61B6">
            <w:pPr>
              <w:spacing w:after="0" w:line="240" w:lineRule="auto"/>
              <w:jc w:val="center"/>
              <w:rPr>
                <w:rFonts w:cs="Times New Roman"/>
                <w:sz w:val="18"/>
                <w:szCs w:val="18"/>
              </w:rPr>
            </w:pPr>
            <w:r w:rsidRPr="009C3E78">
              <w:rPr>
                <w:rFonts w:cs="Times New Roman"/>
                <w:sz w:val="18"/>
                <w:szCs w:val="18"/>
              </w:rPr>
              <w:t>11</w:t>
            </w:r>
          </w:p>
        </w:tc>
        <w:tc>
          <w:tcPr>
            <w:tcW w:w="4445" w:type="dxa"/>
            <w:shd w:val="clear" w:color="auto" w:fill="FFFFFF"/>
            <w:vAlign w:val="center"/>
          </w:tcPr>
          <w:p w:rsidR="009238AE" w:rsidRPr="00E161D3" w:rsidRDefault="009238AE" w:rsidP="00326D9E">
            <w:pPr>
              <w:spacing w:after="0" w:line="240" w:lineRule="auto"/>
              <w:jc w:val="center"/>
              <w:rPr>
                <w:rFonts w:cs="Times New Roman"/>
                <w:sz w:val="18"/>
                <w:szCs w:val="18"/>
              </w:rPr>
            </w:pPr>
            <w:r w:rsidRPr="00E161D3">
              <w:rPr>
                <w:rFonts w:cs="Times New Roman"/>
                <w:sz w:val="18"/>
                <w:szCs w:val="18"/>
              </w:rPr>
              <w:t>СОШ №6, ст. Октябрьская, ул. Кондратюка,20а</w:t>
            </w:r>
          </w:p>
        </w:tc>
        <w:tc>
          <w:tcPr>
            <w:tcW w:w="850" w:type="dxa"/>
            <w:shd w:val="clear" w:color="auto" w:fill="FFFFFF"/>
            <w:vAlign w:val="center"/>
          </w:tcPr>
          <w:p w:rsidR="009238AE" w:rsidRPr="00553AB1" w:rsidRDefault="009238AE" w:rsidP="00553AB1">
            <w:pPr>
              <w:spacing w:after="0" w:line="240" w:lineRule="auto"/>
              <w:jc w:val="center"/>
              <w:rPr>
                <w:rFonts w:cs="Times New Roman"/>
                <w:sz w:val="18"/>
                <w:szCs w:val="18"/>
              </w:rPr>
            </w:pPr>
            <w:r w:rsidRPr="00553AB1">
              <w:rPr>
                <w:rFonts w:cs="Times New Roman"/>
                <w:sz w:val="18"/>
                <w:szCs w:val="18"/>
              </w:rPr>
              <w:t>0,19</w:t>
            </w:r>
          </w:p>
        </w:tc>
        <w:tc>
          <w:tcPr>
            <w:tcW w:w="639" w:type="dxa"/>
            <w:shd w:val="clear" w:color="auto" w:fill="FFFFFF"/>
            <w:vAlign w:val="center"/>
          </w:tcPr>
          <w:p w:rsidR="009238AE" w:rsidRPr="009C3E78" w:rsidRDefault="009238AE" w:rsidP="00326D9E">
            <w:pPr>
              <w:spacing w:after="0" w:line="240" w:lineRule="auto"/>
              <w:jc w:val="center"/>
              <w:rPr>
                <w:rFonts w:cs="Times New Roman"/>
                <w:sz w:val="18"/>
                <w:szCs w:val="18"/>
              </w:rPr>
            </w:pPr>
            <w:r>
              <w:rPr>
                <w:rFonts w:cs="Times New Roman"/>
                <w:sz w:val="18"/>
                <w:szCs w:val="18"/>
              </w:rPr>
              <w:t>-</w:t>
            </w:r>
          </w:p>
        </w:tc>
        <w:tc>
          <w:tcPr>
            <w:tcW w:w="1559"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c>
          <w:tcPr>
            <w:tcW w:w="1536"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r>
      <w:tr w:rsidR="009238AE" w:rsidTr="009238AE">
        <w:trPr>
          <w:trHeight w:val="20"/>
          <w:jc w:val="center"/>
        </w:trPr>
        <w:tc>
          <w:tcPr>
            <w:tcW w:w="426" w:type="dxa"/>
            <w:shd w:val="clear" w:color="auto" w:fill="FFFFFF"/>
            <w:vAlign w:val="center"/>
          </w:tcPr>
          <w:p w:rsidR="009238AE" w:rsidRPr="009C3E78" w:rsidRDefault="009238AE" w:rsidP="00EA61B6">
            <w:pPr>
              <w:spacing w:after="0" w:line="240" w:lineRule="auto"/>
              <w:jc w:val="center"/>
              <w:rPr>
                <w:rFonts w:cs="Times New Roman"/>
                <w:sz w:val="18"/>
                <w:szCs w:val="18"/>
              </w:rPr>
            </w:pPr>
            <w:r w:rsidRPr="009C3E78">
              <w:rPr>
                <w:rFonts w:cs="Times New Roman"/>
                <w:sz w:val="18"/>
                <w:szCs w:val="18"/>
              </w:rPr>
              <w:t>12</w:t>
            </w:r>
          </w:p>
        </w:tc>
        <w:tc>
          <w:tcPr>
            <w:tcW w:w="4445" w:type="dxa"/>
            <w:shd w:val="clear" w:color="auto" w:fill="FFFFFF"/>
            <w:vAlign w:val="center"/>
          </w:tcPr>
          <w:p w:rsidR="009238AE" w:rsidRPr="00E161D3" w:rsidRDefault="009238AE" w:rsidP="00326D9E">
            <w:pPr>
              <w:spacing w:after="0" w:line="240" w:lineRule="auto"/>
              <w:jc w:val="center"/>
              <w:rPr>
                <w:rFonts w:cs="Times New Roman"/>
                <w:sz w:val="18"/>
                <w:szCs w:val="18"/>
              </w:rPr>
            </w:pPr>
            <w:r w:rsidRPr="00E161D3">
              <w:rPr>
                <w:rFonts w:cs="Times New Roman"/>
                <w:sz w:val="18"/>
                <w:szCs w:val="18"/>
              </w:rPr>
              <w:t>СОШ №30, ст. Октябрьская, ул. Привокзальная,1</w:t>
            </w:r>
          </w:p>
        </w:tc>
        <w:tc>
          <w:tcPr>
            <w:tcW w:w="850" w:type="dxa"/>
            <w:shd w:val="clear" w:color="auto" w:fill="FFFFFF"/>
            <w:vAlign w:val="center"/>
          </w:tcPr>
          <w:p w:rsidR="009238AE" w:rsidRPr="00553AB1" w:rsidRDefault="009238AE" w:rsidP="00553AB1">
            <w:pPr>
              <w:spacing w:after="0" w:line="240" w:lineRule="auto"/>
              <w:jc w:val="center"/>
              <w:rPr>
                <w:rFonts w:cs="Times New Roman"/>
                <w:sz w:val="18"/>
                <w:szCs w:val="18"/>
              </w:rPr>
            </w:pPr>
            <w:r w:rsidRPr="00553AB1">
              <w:rPr>
                <w:rFonts w:cs="Times New Roman"/>
                <w:sz w:val="18"/>
                <w:szCs w:val="18"/>
              </w:rPr>
              <w:t>0,20</w:t>
            </w:r>
          </w:p>
        </w:tc>
        <w:tc>
          <w:tcPr>
            <w:tcW w:w="639" w:type="dxa"/>
            <w:shd w:val="clear" w:color="auto" w:fill="FFFFFF"/>
            <w:vAlign w:val="center"/>
          </w:tcPr>
          <w:p w:rsidR="009238AE" w:rsidRPr="009C3E78" w:rsidRDefault="009238AE" w:rsidP="00326D9E">
            <w:pPr>
              <w:spacing w:after="0" w:line="240" w:lineRule="auto"/>
              <w:jc w:val="center"/>
              <w:rPr>
                <w:rFonts w:cs="Times New Roman"/>
                <w:sz w:val="18"/>
                <w:szCs w:val="18"/>
              </w:rPr>
            </w:pPr>
            <w:r>
              <w:rPr>
                <w:rFonts w:cs="Times New Roman"/>
                <w:sz w:val="18"/>
                <w:szCs w:val="18"/>
              </w:rPr>
              <w:t>-</w:t>
            </w:r>
          </w:p>
        </w:tc>
        <w:tc>
          <w:tcPr>
            <w:tcW w:w="1559"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c>
          <w:tcPr>
            <w:tcW w:w="1536"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r>
      <w:tr w:rsidR="009238AE" w:rsidTr="009238AE">
        <w:trPr>
          <w:trHeight w:val="20"/>
          <w:jc w:val="center"/>
        </w:trPr>
        <w:tc>
          <w:tcPr>
            <w:tcW w:w="426" w:type="dxa"/>
            <w:shd w:val="clear" w:color="auto" w:fill="FFFFFF"/>
            <w:vAlign w:val="center"/>
          </w:tcPr>
          <w:p w:rsidR="009238AE" w:rsidRPr="009C3E78" w:rsidRDefault="009238AE" w:rsidP="00EA61B6">
            <w:pPr>
              <w:spacing w:after="0" w:line="240" w:lineRule="auto"/>
              <w:jc w:val="center"/>
              <w:rPr>
                <w:rFonts w:cs="Times New Roman"/>
                <w:sz w:val="18"/>
                <w:szCs w:val="18"/>
              </w:rPr>
            </w:pPr>
            <w:r w:rsidRPr="009C3E78">
              <w:rPr>
                <w:rFonts w:cs="Times New Roman"/>
                <w:sz w:val="18"/>
                <w:szCs w:val="18"/>
              </w:rPr>
              <w:t>13</w:t>
            </w:r>
          </w:p>
        </w:tc>
        <w:tc>
          <w:tcPr>
            <w:tcW w:w="4445" w:type="dxa"/>
            <w:shd w:val="clear" w:color="auto" w:fill="FFFFFF"/>
            <w:vAlign w:val="center"/>
          </w:tcPr>
          <w:p w:rsidR="009238AE" w:rsidRPr="00E161D3" w:rsidRDefault="009238AE" w:rsidP="00326D9E">
            <w:pPr>
              <w:spacing w:after="0" w:line="240" w:lineRule="auto"/>
              <w:jc w:val="center"/>
              <w:rPr>
                <w:rFonts w:cs="Times New Roman"/>
                <w:sz w:val="18"/>
                <w:szCs w:val="18"/>
              </w:rPr>
            </w:pPr>
            <w:r w:rsidRPr="00E161D3">
              <w:rPr>
                <w:rFonts w:cs="Times New Roman"/>
                <w:sz w:val="18"/>
                <w:szCs w:val="18"/>
              </w:rPr>
              <w:t>БМК, ст. Новосергиевская, ул. Школьная,8а</w:t>
            </w:r>
          </w:p>
        </w:tc>
        <w:tc>
          <w:tcPr>
            <w:tcW w:w="850" w:type="dxa"/>
            <w:shd w:val="clear" w:color="auto" w:fill="FFFFFF"/>
            <w:vAlign w:val="center"/>
          </w:tcPr>
          <w:p w:rsidR="009238AE" w:rsidRPr="00553AB1" w:rsidRDefault="009238AE" w:rsidP="00553AB1">
            <w:pPr>
              <w:spacing w:after="0" w:line="240" w:lineRule="auto"/>
              <w:jc w:val="center"/>
              <w:rPr>
                <w:rFonts w:cs="Times New Roman"/>
                <w:sz w:val="18"/>
                <w:szCs w:val="18"/>
              </w:rPr>
            </w:pPr>
            <w:r w:rsidRPr="00553AB1">
              <w:rPr>
                <w:rFonts w:cs="Times New Roman"/>
                <w:sz w:val="18"/>
                <w:szCs w:val="18"/>
              </w:rPr>
              <w:t>0,63</w:t>
            </w:r>
          </w:p>
        </w:tc>
        <w:tc>
          <w:tcPr>
            <w:tcW w:w="639" w:type="dxa"/>
            <w:shd w:val="clear" w:color="auto" w:fill="FFFFFF"/>
            <w:vAlign w:val="center"/>
          </w:tcPr>
          <w:p w:rsidR="009238AE" w:rsidRPr="009C3E78" w:rsidRDefault="009238AE" w:rsidP="00326D9E">
            <w:pPr>
              <w:spacing w:after="0" w:line="240" w:lineRule="auto"/>
              <w:jc w:val="center"/>
              <w:rPr>
                <w:rFonts w:cs="Times New Roman"/>
                <w:sz w:val="18"/>
                <w:szCs w:val="18"/>
              </w:rPr>
            </w:pPr>
            <w:r>
              <w:rPr>
                <w:rFonts w:cs="Times New Roman"/>
                <w:sz w:val="18"/>
                <w:szCs w:val="18"/>
              </w:rPr>
              <w:t>-</w:t>
            </w:r>
          </w:p>
        </w:tc>
        <w:tc>
          <w:tcPr>
            <w:tcW w:w="1559"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c>
          <w:tcPr>
            <w:tcW w:w="1536"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r>
      <w:tr w:rsidR="009238AE" w:rsidTr="009238AE">
        <w:trPr>
          <w:trHeight w:val="20"/>
          <w:jc w:val="center"/>
        </w:trPr>
        <w:tc>
          <w:tcPr>
            <w:tcW w:w="426" w:type="dxa"/>
            <w:shd w:val="clear" w:color="auto" w:fill="FFFFFF"/>
            <w:vAlign w:val="center"/>
          </w:tcPr>
          <w:p w:rsidR="009238AE" w:rsidRPr="009C3E78" w:rsidRDefault="009238AE" w:rsidP="00EA61B6">
            <w:pPr>
              <w:spacing w:after="0" w:line="240" w:lineRule="auto"/>
              <w:jc w:val="center"/>
              <w:rPr>
                <w:rFonts w:cs="Times New Roman"/>
                <w:sz w:val="18"/>
                <w:szCs w:val="18"/>
              </w:rPr>
            </w:pPr>
            <w:r w:rsidRPr="009C3E78">
              <w:rPr>
                <w:rFonts w:cs="Times New Roman"/>
                <w:sz w:val="18"/>
                <w:szCs w:val="18"/>
              </w:rPr>
              <w:t>14</w:t>
            </w:r>
          </w:p>
        </w:tc>
        <w:tc>
          <w:tcPr>
            <w:tcW w:w="4445" w:type="dxa"/>
            <w:shd w:val="clear" w:color="auto" w:fill="FFFFFF"/>
            <w:vAlign w:val="center"/>
          </w:tcPr>
          <w:p w:rsidR="009238AE" w:rsidRPr="00E161D3" w:rsidRDefault="009238AE" w:rsidP="00326D9E">
            <w:pPr>
              <w:spacing w:after="0" w:line="240" w:lineRule="auto"/>
              <w:jc w:val="center"/>
              <w:rPr>
                <w:rFonts w:cs="Times New Roman"/>
                <w:sz w:val="18"/>
                <w:szCs w:val="18"/>
              </w:rPr>
            </w:pPr>
            <w:r w:rsidRPr="00E161D3">
              <w:rPr>
                <w:rFonts w:cs="Times New Roman"/>
                <w:sz w:val="18"/>
                <w:szCs w:val="18"/>
              </w:rPr>
              <w:t>СОШ №10, ст. Кугоейская, ул. Ленина,49 а</w:t>
            </w:r>
          </w:p>
        </w:tc>
        <w:tc>
          <w:tcPr>
            <w:tcW w:w="850" w:type="dxa"/>
            <w:shd w:val="clear" w:color="auto" w:fill="FFFFFF"/>
            <w:vAlign w:val="center"/>
          </w:tcPr>
          <w:p w:rsidR="009238AE" w:rsidRPr="00553AB1" w:rsidRDefault="009238AE" w:rsidP="00553AB1">
            <w:pPr>
              <w:spacing w:after="0" w:line="240" w:lineRule="auto"/>
              <w:jc w:val="center"/>
              <w:rPr>
                <w:rFonts w:cs="Times New Roman"/>
                <w:sz w:val="18"/>
                <w:szCs w:val="18"/>
              </w:rPr>
            </w:pPr>
            <w:r w:rsidRPr="00553AB1">
              <w:rPr>
                <w:rFonts w:cs="Times New Roman"/>
                <w:sz w:val="18"/>
                <w:szCs w:val="18"/>
              </w:rPr>
              <w:t>0,30</w:t>
            </w:r>
          </w:p>
        </w:tc>
        <w:tc>
          <w:tcPr>
            <w:tcW w:w="639" w:type="dxa"/>
            <w:shd w:val="clear" w:color="auto" w:fill="FFFFFF"/>
            <w:vAlign w:val="center"/>
          </w:tcPr>
          <w:p w:rsidR="009238AE" w:rsidRPr="009C3E78" w:rsidRDefault="009238AE" w:rsidP="00326D9E">
            <w:pPr>
              <w:spacing w:after="0" w:line="240" w:lineRule="auto"/>
              <w:jc w:val="center"/>
              <w:rPr>
                <w:rFonts w:cs="Times New Roman"/>
                <w:sz w:val="18"/>
                <w:szCs w:val="18"/>
              </w:rPr>
            </w:pPr>
            <w:r>
              <w:rPr>
                <w:rFonts w:cs="Times New Roman"/>
                <w:sz w:val="18"/>
                <w:szCs w:val="18"/>
              </w:rPr>
              <w:t>-</w:t>
            </w:r>
          </w:p>
        </w:tc>
        <w:tc>
          <w:tcPr>
            <w:tcW w:w="1559"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c>
          <w:tcPr>
            <w:tcW w:w="1536"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r>
      <w:tr w:rsidR="009238AE" w:rsidTr="009238AE">
        <w:trPr>
          <w:trHeight w:val="20"/>
          <w:jc w:val="center"/>
        </w:trPr>
        <w:tc>
          <w:tcPr>
            <w:tcW w:w="426" w:type="dxa"/>
            <w:shd w:val="clear" w:color="auto" w:fill="FFFFFF"/>
            <w:vAlign w:val="center"/>
          </w:tcPr>
          <w:p w:rsidR="009238AE" w:rsidRPr="009C3E78" w:rsidRDefault="009238AE" w:rsidP="00EA61B6">
            <w:pPr>
              <w:spacing w:after="0" w:line="240" w:lineRule="auto"/>
              <w:jc w:val="center"/>
              <w:rPr>
                <w:rFonts w:cs="Times New Roman"/>
                <w:sz w:val="18"/>
                <w:szCs w:val="18"/>
              </w:rPr>
            </w:pPr>
            <w:r w:rsidRPr="009C3E78">
              <w:rPr>
                <w:rFonts w:cs="Times New Roman"/>
                <w:sz w:val="18"/>
                <w:szCs w:val="18"/>
              </w:rPr>
              <w:t>15</w:t>
            </w:r>
          </w:p>
        </w:tc>
        <w:tc>
          <w:tcPr>
            <w:tcW w:w="4445" w:type="dxa"/>
            <w:shd w:val="clear" w:color="auto" w:fill="FFFFFF"/>
            <w:vAlign w:val="center"/>
          </w:tcPr>
          <w:p w:rsidR="009238AE" w:rsidRPr="00E161D3" w:rsidRDefault="009238AE" w:rsidP="00326D9E">
            <w:pPr>
              <w:spacing w:after="0" w:line="240" w:lineRule="auto"/>
              <w:jc w:val="center"/>
              <w:rPr>
                <w:rFonts w:cs="Times New Roman"/>
                <w:sz w:val="18"/>
                <w:szCs w:val="18"/>
              </w:rPr>
            </w:pPr>
            <w:r w:rsidRPr="00E161D3">
              <w:rPr>
                <w:rFonts w:cs="Times New Roman"/>
                <w:sz w:val="18"/>
                <w:szCs w:val="18"/>
              </w:rPr>
              <w:t>Д/с "Аленушка", ст. Кугоейская, ул. Зеленая,7 а</w:t>
            </w:r>
          </w:p>
        </w:tc>
        <w:tc>
          <w:tcPr>
            <w:tcW w:w="850" w:type="dxa"/>
            <w:shd w:val="clear" w:color="auto" w:fill="FFFFFF"/>
            <w:vAlign w:val="center"/>
          </w:tcPr>
          <w:p w:rsidR="009238AE" w:rsidRPr="00553AB1" w:rsidRDefault="009238AE" w:rsidP="00553AB1">
            <w:pPr>
              <w:spacing w:after="0" w:line="240" w:lineRule="auto"/>
              <w:jc w:val="center"/>
              <w:rPr>
                <w:rFonts w:cs="Times New Roman"/>
                <w:sz w:val="18"/>
                <w:szCs w:val="18"/>
              </w:rPr>
            </w:pPr>
            <w:r w:rsidRPr="00553AB1">
              <w:rPr>
                <w:rFonts w:cs="Times New Roman"/>
                <w:sz w:val="18"/>
                <w:szCs w:val="18"/>
              </w:rPr>
              <w:t>0,11</w:t>
            </w:r>
          </w:p>
        </w:tc>
        <w:tc>
          <w:tcPr>
            <w:tcW w:w="639" w:type="dxa"/>
            <w:shd w:val="clear" w:color="auto" w:fill="FFFFFF"/>
            <w:vAlign w:val="center"/>
          </w:tcPr>
          <w:p w:rsidR="009238AE" w:rsidRPr="009C3E78" w:rsidRDefault="009238AE" w:rsidP="00326D9E">
            <w:pPr>
              <w:spacing w:after="0" w:line="240" w:lineRule="auto"/>
              <w:jc w:val="center"/>
              <w:rPr>
                <w:rFonts w:cs="Times New Roman"/>
                <w:sz w:val="18"/>
                <w:szCs w:val="18"/>
              </w:rPr>
            </w:pPr>
            <w:r>
              <w:rPr>
                <w:rFonts w:cs="Times New Roman"/>
                <w:sz w:val="18"/>
                <w:szCs w:val="18"/>
              </w:rPr>
              <w:t>-</w:t>
            </w:r>
          </w:p>
        </w:tc>
        <w:tc>
          <w:tcPr>
            <w:tcW w:w="1559"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c>
          <w:tcPr>
            <w:tcW w:w="1536"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r>
      <w:tr w:rsidR="009238AE" w:rsidTr="009238AE">
        <w:trPr>
          <w:trHeight w:val="20"/>
          <w:jc w:val="center"/>
        </w:trPr>
        <w:tc>
          <w:tcPr>
            <w:tcW w:w="426" w:type="dxa"/>
            <w:shd w:val="clear" w:color="auto" w:fill="FFFFFF"/>
            <w:vAlign w:val="center"/>
          </w:tcPr>
          <w:p w:rsidR="009238AE" w:rsidRPr="009C3E78" w:rsidRDefault="009238AE" w:rsidP="00EA61B6">
            <w:pPr>
              <w:spacing w:after="0" w:line="240" w:lineRule="auto"/>
              <w:jc w:val="center"/>
              <w:rPr>
                <w:rFonts w:cs="Times New Roman"/>
                <w:sz w:val="18"/>
                <w:szCs w:val="18"/>
              </w:rPr>
            </w:pPr>
            <w:r w:rsidRPr="009C3E78">
              <w:rPr>
                <w:rFonts w:cs="Times New Roman"/>
                <w:sz w:val="18"/>
                <w:szCs w:val="18"/>
              </w:rPr>
              <w:t>16</w:t>
            </w:r>
          </w:p>
        </w:tc>
        <w:tc>
          <w:tcPr>
            <w:tcW w:w="4445" w:type="dxa"/>
            <w:shd w:val="clear" w:color="auto" w:fill="FFFFFF"/>
            <w:vAlign w:val="center"/>
          </w:tcPr>
          <w:p w:rsidR="009238AE" w:rsidRPr="00E161D3" w:rsidRDefault="009238AE" w:rsidP="00326D9E">
            <w:pPr>
              <w:spacing w:after="0" w:line="240" w:lineRule="auto"/>
              <w:jc w:val="center"/>
              <w:rPr>
                <w:rFonts w:cs="Times New Roman"/>
                <w:sz w:val="18"/>
                <w:szCs w:val="18"/>
              </w:rPr>
            </w:pPr>
            <w:r w:rsidRPr="00E161D3">
              <w:rPr>
                <w:rFonts w:cs="Times New Roman"/>
                <w:sz w:val="18"/>
                <w:szCs w:val="18"/>
              </w:rPr>
              <w:t>СОШ №8, ст. Новопашковская, ул. Первомайская,47/1</w:t>
            </w:r>
          </w:p>
        </w:tc>
        <w:tc>
          <w:tcPr>
            <w:tcW w:w="850" w:type="dxa"/>
            <w:shd w:val="clear" w:color="auto" w:fill="FFFFFF"/>
            <w:vAlign w:val="center"/>
          </w:tcPr>
          <w:p w:rsidR="009238AE" w:rsidRPr="00553AB1" w:rsidRDefault="009238AE" w:rsidP="00553AB1">
            <w:pPr>
              <w:spacing w:after="0" w:line="240" w:lineRule="auto"/>
              <w:jc w:val="center"/>
              <w:rPr>
                <w:rFonts w:cs="Times New Roman"/>
                <w:sz w:val="18"/>
                <w:szCs w:val="18"/>
              </w:rPr>
            </w:pPr>
            <w:r w:rsidRPr="00553AB1">
              <w:rPr>
                <w:rFonts w:cs="Times New Roman"/>
                <w:sz w:val="18"/>
                <w:szCs w:val="18"/>
              </w:rPr>
              <w:t>0,29</w:t>
            </w:r>
          </w:p>
        </w:tc>
        <w:tc>
          <w:tcPr>
            <w:tcW w:w="639" w:type="dxa"/>
            <w:shd w:val="clear" w:color="auto" w:fill="FFFFFF"/>
            <w:vAlign w:val="center"/>
          </w:tcPr>
          <w:p w:rsidR="009238AE" w:rsidRPr="009C3E78" w:rsidRDefault="009238AE" w:rsidP="00326D9E">
            <w:pPr>
              <w:spacing w:after="0" w:line="240" w:lineRule="auto"/>
              <w:jc w:val="center"/>
              <w:rPr>
                <w:rFonts w:cs="Times New Roman"/>
                <w:sz w:val="18"/>
                <w:szCs w:val="18"/>
              </w:rPr>
            </w:pPr>
            <w:r>
              <w:rPr>
                <w:rFonts w:cs="Times New Roman"/>
                <w:sz w:val="18"/>
                <w:szCs w:val="18"/>
              </w:rPr>
              <w:t>-</w:t>
            </w:r>
          </w:p>
        </w:tc>
        <w:tc>
          <w:tcPr>
            <w:tcW w:w="1559"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c>
          <w:tcPr>
            <w:tcW w:w="1536"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r>
      <w:tr w:rsidR="009238AE" w:rsidTr="009238AE">
        <w:trPr>
          <w:trHeight w:val="20"/>
          <w:jc w:val="center"/>
        </w:trPr>
        <w:tc>
          <w:tcPr>
            <w:tcW w:w="426" w:type="dxa"/>
            <w:shd w:val="clear" w:color="auto" w:fill="FFFFFF"/>
            <w:vAlign w:val="center"/>
          </w:tcPr>
          <w:p w:rsidR="009238AE" w:rsidRPr="009C3E78" w:rsidRDefault="009238AE" w:rsidP="00EA61B6">
            <w:pPr>
              <w:spacing w:after="0" w:line="240" w:lineRule="auto"/>
              <w:jc w:val="center"/>
              <w:rPr>
                <w:rFonts w:cs="Times New Roman"/>
                <w:sz w:val="18"/>
                <w:szCs w:val="18"/>
              </w:rPr>
            </w:pPr>
            <w:r>
              <w:rPr>
                <w:rFonts w:cs="Times New Roman"/>
                <w:sz w:val="18"/>
                <w:szCs w:val="18"/>
              </w:rPr>
              <w:t>17</w:t>
            </w:r>
          </w:p>
        </w:tc>
        <w:tc>
          <w:tcPr>
            <w:tcW w:w="4445" w:type="dxa"/>
            <w:shd w:val="clear" w:color="auto" w:fill="FFFFFF"/>
            <w:vAlign w:val="center"/>
          </w:tcPr>
          <w:p w:rsidR="009238AE" w:rsidRPr="00E161D3" w:rsidRDefault="009238AE" w:rsidP="00326D9E">
            <w:pPr>
              <w:spacing w:after="0" w:line="240" w:lineRule="auto"/>
              <w:jc w:val="center"/>
              <w:rPr>
                <w:rFonts w:cs="Times New Roman"/>
                <w:sz w:val="18"/>
                <w:szCs w:val="18"/>
              </w:rPr>
            </w:pPr>
            <w:r w:rsidRPr="00E161D3">
              <w:rPr>
                <w:rFonts w:cs="Times New Roman"/>
                <w:sz w:val="18"/>
                <w:szCs w:val="18"/>
              </w:rPr>
              <w:t>СОШ №4, село Шевченковское, ул.Свердликова,45/1</w:t>
            </w:r>
          </w:p>
        </w:tc>
        <w:tc>
          <w:tcPr>
            <w:tcW w:w="850" w:type="dxa"/>
            <w:shd w:val="clear" w:color="auto" w:fill="FFFFFF"/>
            <w:vAlign w:val="center"/>
          </w:tcPr>
          <w:p w:rsidR="009238AE" w:rsidRPr="00553AB1" w:rsidRDefault="009238AE" w:rsidP="00553AB1">
            <w:pPr>
              <w:spacing w:after="0" w:line="240" w:lineRule="auto"/>
              <w:jc w:val="center"/>
              <w:rPr>
                <w:rFonts w:cs="Times New Roman"/>
                <w:sz w:val="18"/>
                <w:szCs w:val="18"/>
              </w:rPr>
            </w:pPr>
            <w:r w:rsidRPr="00553AB1">
              <w:rPr>
                <w:rFonts w:cs="Times New Roman"/>
                <w:sz w:val="18"/>
                <w:szCs w:val="18"/>
              </w:rPr>
              <w:t>0,20</w:t>
            </w:r>
          </w:p>
        </w:tc>
        <w:tc>
          <w:tcPr>
            <w:tcW w:w="639" w:type="dxa"/>
            <w:shd w:val="clear" w:color="auto" w:fill="FFFFFF"/>
            <w:vAlign w:val="center"/>
          </w:tcPr>
          <w:p w:rsidR="009238AE" w:rsidRPr="009C3E78" w:rsidRDefault="009238AE" w:rsidP="00326D9E">
            <w:pPr>
              <w:spacing w:after="0" w:line="240" w:lineRule="auto"/>
              <w:jc w:val="center"/>
              <w:rPr>
                <w:rFonts w:cs="Times New Roman"/>
                <w:sz w:val="18"/>
                <w:szCs w:val="18"/>
              </w:rPr>
            </w:pPr>
            <w:r>
              <w:rPr>
                <w:rFonts w:cs="Times New Roman"/>
                <w:sz w:val="18"/>
                <w:szCs w:val="18"/>
              </w:rPr>
              <w:t>-</w:t>
            </w:r>
          </w:p>
        </w:tc>
        <w:tc>
          <w:tcPr>
            <w:tcW w:w="1559"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c>
          <w:tcPr>
            <w:tcW w:w="1536" w:type="dxa"/>
            <w:shd w:val="clear" w:color="auto" w:fill="FFFFFF"/>
            <w:vAlign w:val="center"/>
          </w:tcPr>
          <w:p w:rsidR="009238AE" w:rsidRPr="00B92BD5" w:rsidRDefault="009238AE" w:rsidP="00326D9E">
            <w:pPr>
              <w:spacing w:after="0" w:line="240" w:lineRule="auto"/>
              <w:jc w:val="center"/>
              <w:rPr>
                <w:rFonts w:cs="Times New Roman"/>
                <w:sz w:val="18"/>
                <w:szCs w:val="18"/>
              </w:rPr>
            </w:pPr>
            <w:r>
              <w:rPr>
                <w:rFonts w:cs="Times New Roman"/>
                <w:sz w:val="18"/>
                <w:szCs w:val="18"/>
              </w:rPr>
              <w:t>-</w:t>
            </w:r>
          </w:p>
        </w:tc>
      </w:tr>
    </w:tbl>
    <w:p w:rsidR="005726F9" w:rsidRDefault="005726F9" w:rsidP="00EB62EA">
      <w:pPr>
        <w:widowControl w:val="0"/>
        <w:autoSpaceDE w:val="0"/>
        <w:autoSpaceDN w:val="0"/>
        <w:spacing w:after="0" w:line="240" w:lineRule="auto"/>
        <w:ind w:right="3" w:firstLine="567"/>
        <w:jc w:val="both"/>
        <w:rPr>
          <w:rFonts w:eastAsia="Times New Roman" w:cs="Times New Roman"/>
          <w:sz w:val="24"/>
          <w:szCs w:val="24"/>
        </w:rPr>
      </w:pPr>
    </w:p>
    <w:p w:rsidR="00567186" w:rsidRPr="00B92BD5" w:rsidRDefault="00B92BD5" w:rsidP="00567186">
      <w:pPr>
        <w:widowControl w:val="0"/>
        <w:autoSpaceDE w:val="0"/>
        <w:autoSpaceDN w:val="0"/>
        <w:spacing w:after="0" w:line="360" w:lineRule="auto"/>
        <w:ind w:right="3" w:firstLine="567"/>
        <w:jc w:val="both"/>
        <w:rPr>
          <w:rFonts w:eastAsia="Times New Roman"/>
          <w:sz w:val="24"/>
          <w:szCs w:val="24"/>
        </w:rPr>
      </w:pPr>
      <w:r w:rsidRPr="00B92BD5">
        <w:rPr>
          <w:color w:val="000000"/>
          <w:sz w:val="24"/>
          <w:szCs w:val="24"/>
        </w:rPr>
        <w:t>Зона высокой эффективности централизованной системы теплоснабжения с тепловыми сетями, выполненными с подвесной теплоизоляцией определяется не превышением приведенной материальной характеристики в зоне действия котельной на уровне 100 м</w:t>
      </w:r>
      <w:r w:rsidRPr="00B92BD5">
        <w:rPr>
          <w:color w:val="000000"/>
          <w:sz w:val="24"/>
          <w:szCs w:val="24"/>
          <w:vertAlign w:val="superscript"/>
        </w:rPr>
        <w:t>2</w:t>
      </w:r>
      <w:r w:rsidRPr="00B92BD5">
        <w:rPr>
          <w:color w:val="000000"/>
          <w:sz w:val="24"/>
          <w:szCs w:val="24"/>
        </w:rPr>
        <w:t>/Гкал/час. Зона предельной эффективности ограничена 200 м</w:t>
      </w:r>
      <w:r w:rsidRPr="00B92BD5">
        <w:rPr>
          <w:color w:val="000000"/>
          <w:sz w:val="24"/>
          <w:szCs w:val="24"/>
          <w:vertAlign w:val="superscript"/>
        </w:rPr>
        <w:t>2</w:t>
      </w:r>
      <w:r w:rsidRPr="00B92BD5">
        <w:rPr>
          <w:color w:val="000000"/>
          <w:sz w:val="24"/>
          <w:szCs w:val="24"/>
        </w:rPr>
        <w:t>/Гкал/ч. Значение приведенной материальной характеристики, превышающей 200 м</w:t>
      </w:r>
      <w:r w:rsidRPr="00B92BD5">
        <w:rPr>
          <w:color w:val="000000"/>
          <w:sz w:val="24"/>
          <w:szCs w:val="24"/>
          <w:vertAlign w:val="superscript"/>
        </w:rPr>
        <w:t>2</w:t>
      </w:r>
      <w:r w:rsidRPr="00B92BD5">
        <w:rPr>
          <w:color w:val="000000"/>
          <w:sz w:val="24"/>
          <w:szCs w:val="24"/>
        </w:rPr>
        <w:t>/Гкал/ч свидетельствует о целесообразности применения индивидуального теплоснабжения. В то же время применение в системе теплоснабжения труб с ППУ, сдвигает зону предельной эффективности до 300 м</w:t>
      </w:r>
      <w:r w:rsidRPr="00B92BD5">
        <w:rPr>
          <w:color w:val="000000"/>
          <w:sz w:val="24"/>
          <w:szCs w:val="24"/>
          <w:vertAlign w:val="superscript"/>
        </w:rPr>
        <w:t>2</w:t>
      </w:r>
      <w:r w:rsidRPr="00B92BD5">
        <w:rPr>
          <w:color w:val="000000"/>
          <w:sz w:val="24"/>
          <w:szCs w:val="24"/>
        </w:rPr>
        <w:t>/Гкал/ч.</w:t>
      </w:r>
      <w:r w:rsidR="00567186" w:rsidRPr="00B92BD5">
        <w:rPr>
          <w:rFonts w:eastAsia="Times New Roman"/>
          <w:sz w:val="24"/>
          <w:szCs w:val="24"/>
        </w:rPr>
        <w:t xml:space="preserve"> </w:t>
      </w:r>
    </w:p>
    <w:p w:rsidR="00B41C77" w:rsidRDefault="00B41C77" w:rsidP="005726F9">
      <w:pPr>
        <w:widowControl w:val="0"/>
        <w:autoSpaceDE w:val="0"/>
        <w:autoSpaceDN w:val="0"/>
        <w:spacing w:after="0" w:line="240" w:lineRule="auto"/>
        <w:ind w:right="3"/>
        <w:jc w:val="both"/>
        <w:rPr>
          <w:rFonts w:eastAsia="Times New Roman" w:cs="Times New Roman"/>
          <w:sz w:val="20"/>
          <w:szCs w:val="20"/>
        </w:rPr>
        <w:sectPr w:rsidR="00B41C77" w:rsidSect="003B21B5">
          <w:footerReference w:type="default" r:id="rId29"/>
          <w:pgSz w:w="11906" w:h="16838"/>
          <w:pgMar w:top="1134" w:right="851" w:bottom="1134" w:left="1701" w:header="709" w:footer="624" w:gutter="0"/>
          <w:cols w:space="708"/>
          <w:docGrid w:linePitch="381"/>
        </w:sectPr>
      </w:pPr>
    </w:p>
    <w:p w:rsidR="007F0DB9" w:rsidRPr="0059782E" w:rsidRDefault="00A82E29" w:rsidP="00345473">
      <w:pPr>
        <w:pStyle w:val="1b"/>
        <w:tabs>
          <w:tab w:val="left" w:pos="9355"/>
        </w:tabs>
        <w:spacing w:line="360" w:lineRule="auto"/>
        <w:ind w:left="0" w:right="-1"/>
        <w:jc w:val="both"/>
        <w:rPr>
          <w:sz w:val="24"/>
          <w:szCs w:val="24"/>
          <w:lang w:val="ru-RU"/>
        </w:rPr>
      </w:pPr>
      <w:bookmarkStart w:id="41" w:name="_Toc32306868"/>
      <w:bookmarkStart w:id="42" w:name="_Toc232426362"/>
      <w:r w:rsidRPr="0059782E">
        <w:rPr>
          <w:sz w:val="24"/>
          <w:szCs w:val="24"/>
          <w:lang w:val="ru-RU"/>
        </w:rPr>
        <w:lastRenderedPageBreak/>
        <w:t xml:space="preserve">РАЗДЕЛ 2. </w:t>
      </w:r>
      <w:r w:rsidR="00080846">
        <w:rPr>
          <w:sz w:val="24"/>
          <w:szCs w:val="24"/>
          <w:lang w:val="ru-RU"/>
        </w:rPr>
        <w:t xml:space="preserve">СУЩЕСТВУЮЩИЕ И </w:t>
      </w:r>
      <w:r w:rsidRPr="0059782E">
        <w:rPr>
          <w:sz w:val="24"/>
          <w:szCs w:val="24"/>
          <w:lang w:val="ru-RU"/>
        </w:rPr>
        <w:t>ПЕРСПЕКТИВНЫЕ БАЛАНСЫ ТЕПЛОВОЙ МОЩНОСТИ ИСТОЧНИКОВ ТЕПЛОВОЙ ЭНЕРГИИ И ТЕПЛОВОЙ НАГРУЗКИ ПОТРЕБИТЕЛЕЙ</w:t>
      </w:r>
      <w:bookmarkEnd w:id="41"/>
      <w:bookmarkEnd w:id="42"/>
    </w:p>
    <w:p w:rsidR="00FA71F9" w:rsidRPr="00BC4DF7" w:rsidRDefault="00FA71F9" w:rsidP="00FA71F9">
      <w:pPr>
        <w:pStyle w:val="70"/>
        <w:spacing w:before="0"/>
        <w:ind w:firstLine="567"/>
        <w:jc w:val="both"/>
        <w:rPr>
          <w:rFonts w:ascii="Times New Roman" w:hAnsi="Times New Roman"/>
          <w:b/>
          <w:i w:val="0"/>
          <w:sz w:val="24"/>
          <w:szCs w:val="24"/>
          <w:lang w:val="ru-RU"/>
        </w:rPr>
      </w:pPr>
      <w:bookmarkStart w:id="43" w:name="_Toc117173968"/>
      <w:bookmarkStart w:id="44" w:name="_Toc232426363"/>
      <w:r w:rsidRPr="00BC4DF7">
        <w:rPr>
          <w:rFonts w:ascii="Times New Roman" w:hAnsi="Times New Roman"/>
          <w:b/>
          <w:i w:val="0"/>
          <w:sz w:val="24"/>
          <w:szCs w:val="24"/>
          <w:lang w:val="ru-RU"/>
        </w:rPr>
        <w:t>2.1.</w:t>
      </w:r>
      <w:r w:rsidR="005726F9">
        <w:rPr>
          <w:rFonts w:ascii="Times New Roman" w:hAnsi="Times New Roman"/>
          <w:b/>
          <w:i w:val="0"/>
          <w:sz w:val="24"/>
          <w:szCs w:val="24"/>
          <w:lang w:val="ru-RU"/>
        </w:rPr>
        <w:t xml:space="preserve"> </w:t>
      </w:r>
      <w:r w:rsidRPr="00BC4DF7">
        <w:rPr>
          <w:rFonts w:ascii="Times New Roman" w:hAnsi="Times New Roman"/>
          <w:b/>
          <w:i w:val="0"/>
          <w:sz w:val="24"/>
          <w:szCs w:val="24"/>
          <w:lang w:val="ru-RU"/>
        </w:rPr>
        <w:t>Существующие балансы тепловой мощности и тепловой нагрузки</w:t>
      </w:r>
      <w:bookmarkEnd w:id="43"/>
      <w:bookmarkEnd w:id="44"/>
    </w:p>
    <w:p w:rsidR="00FA71F9" w:rsidRDefault="00FA71F9" w:rsidP="007D665A">
      <w:pPr>
        <w:pStyle w:val="70"/>
        <w:spacing w:before="120"/>
        <w:ind w:firstLine="567"/>
        <w:jc w:val="both"/>
        <w:rPr>
          <w:rFonts w:ascii="Times New Roman" w:hAnsi="Times New Roman"/>
          <w:b/>
          <w:i w:val="0"/>
          <w:sz w:val="24"/>
          <w:szCs w:val="24"/>
          <w:lang w:val="ru-RU"/>
        </w:rPr>
      </w:pPr>
      <w:bookmarkStart w:id="45" w:name="_Toc117173969"/>
      <w:bookmarkStart w:id="46" w:name="_Toc232426364"/>
      <w:r w:rsidRPr="0059782E">
        <w:rPr>
          <w:rFonts w:ascii="Times New Roman" w:hAnsi="Times New Roman"/>
          <w:b/>
          <w:i w:val="0"/>
          <w:sz w:val="24"/>
          <w:szCs w:val="24"/>
          <w:lang w:val="ru-RU"/>
        </w:rPr>
        <w:t xml:space="preserve">а) </w:t>
      </w:r>
      <w:r w:rsidRPr="00EB2476">
        <w:rPr>
          <w:rFonts w:ascii="Times New Roman" w:hAnsi="Times New Roman"/>
          <w:b/>
          <w:i w:val="0"/>
          <w:sz w:val="24"/>
          <w:szCs w:val="24"/>
          <w:lang w:val="ru-RU"/>
        </w:rPr>
        <w:t>описание существующих и перспективных зон действия систем теплоснабжения и источников тепловой энергии</w:t>
      </w:r>
      <w:bookmarkEnd w:id="45"/>
      <w:bookmarkEnd w:id="46"/>
    </w:p>
    <w:p w:rsidR="00E36A92" w:rsidRPr="00E4197E" w:rsidRDefault="00E36A92" w:rsidP="00E36A92">
      <w:pPr>
        <w:spacing w:before="120" w:after="0" w:line="360" w:lineRule="auto"/>
        <w:ind w:firstLine="567"/>
        <w:jc w:val="both"/>
        <w:rPr>
          <w:sz w:val="24"/>
          <w:szCs w:val="24"/>
        </w:rPr>
      </w:pPr>
      <w:r w:rsidRPr="00E4197E">
        <w:rPr>
          <w:sz w:val="24"/>
          <w:szCs w:val="24"/>
        </w:rPr>
        <w:t>В Постановлении Правительства РФ от 22 февраля 2012 г. № 154 «О требованиях к схемам теплоснабжения, порядку их разработки и утверждения» даны следующие определения:</w:t>
      </w:r>
    </w:p>
    <w:p w:rsidR="00E36A92" w:rsidRPr="00E4197E" w:rsidRDefault="00E36A92" w:rsidP="00E36A92">
      <w:pPr>
        <w:spacing w:after="0" w:line="360" w:lineRule="auto"/>
        <w:ind w:firstLine="567"/>
        <w:jc w:val="both"/>
        <w:rPr>
          <w:sz w:val="24"/>
          <w:szCs w:val="24"/>
        </w:rPr>
      </w:pPr>
      <w:r w:rsidRPr="00E4197E">
        <w:rPr>
          <w:i/>
          <w:sz w:val="24"/>
          <w:szCs w:val="24"/>
        </w:rPr>
        <w:t>«зона действия системы теплоснабжения»</w:t>
      </w:r>
      <w:r w:rsidRPr="00E4197E">
        <w:rPr>
          <w:sz w:val="24"/>
          <w:szCs w:val="24"/>
        </w:rPr>
        <w:t xml:space="preserve"> - территория поселения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E36A92" w:rsidRDefault="00E36A92" w:rsidP="00E36A92">
      <w:pPr>
        <w:spacing w:after="0" w:line="360" w:lineRule="auto"/>
        <w:ind w:firstLine="567"/>
        <w:jc w:val="both"/>
        <w:rPr>
          <w:sz w:val="24"/>
          <w:szCs w:val="24"/>
        </w:rPr>
      </w:pPr>
      <w:r w:rsidRPr="00E4197E">
        <w:rPr>
          <w:i/>
          <w:sz w:val="24"/>
          <w:szCs w:val="24"/>
        </w:rPr>
        <w:t>«зона действия источника тепловой энергии»</w:t>
      </w:r>
      <w:r w:rsidRPr="00E4197E">
        <w:rPr>
          <w:sz w:val="24"/>
          <w:szCs w:val="24"/>
        </w:rPr>
        <w:t xml:space="preserve"> - территория поселения или ее часть, границы которой устанавливаются закрытыми секционирующими задвижками тепло</w:t>
      </w:r>
      <w:r>
        <w:rPr>
          <w:sz w:val="24"/>
          <w:szCs w:val="24"/>
        </w:rPr>
        <w:t>вой сети системы теплоснабжения.</w:t>
      </w:r>
    </w:p>
    <w:p w:rsidR="009D154C" w:rsidRDefault="009D154C" w:rsidP="009D154C">
      <w:pPr>
        <w:pStyle w:val="58"/>
        <w:shd w:val="clear" w:color="auto" w:fill="auto"/>
        <w:spacing w:line="360" w:lineRule="auto"/>
        <w:ind w:firstLine="567"/>
        <w:jc w:val="both"/>
        <w:rPr>
          <w:rFonts w:eastAsia="Times New Roman"/>
          <w:sz w:val="24"/>
          <w:szCs w:val="24"/>
        </w:rPr>
      </w:pPr>
      <w:r w:rsidRPr="00477BBC">
        <w:rPr>
          <w:rFonts w:eastAsia="Times New Roman"/>
          <w:sz w:val="24"/>
          <w:szCs w:val="24"/>
        </w:rPr>
        <w:t xml:space="preserve">Функциональная структура централизованного теплоснабжения </w:t>
      </w:r>
      <w:r>
        <w:rPr>
          <w:rFonts w:eastAsia="Times New Roman"/>
          <w:sz w:val="24"/>
          <w:szCs w:val="24"/>
        </w:rPr>
        <w:t>Крыловский район</w:t>
      </w:r>
      <w:r w:rsidRPr="00477BBC">
        <w:rPr>
          <w:rFonts w:eastAsia="Times New Roman"/>
          <w:sz w:val="24"/>
          <w:szCs w:val="24"/>
        </w:rPr>
        <w:t xml:space="preserve"> представляет процесс производства тепловой энергии на котельных </w:t>
      </w:r>
      <w:r>
        <w:rPr>
          <w:rFonts w:eastAsia="Times New Roman"/>
          <w:sz w:val="24"/>
          <w:szCs w:val="24"/>
        </w:rPr>
        <w:t>МУП «Тепловые сети» МО Крыловский район</w:t>
      </w:r>
      <w:r w:rsidRPr="00477BBC">
        <w:rPr>
          <w:rFonts w:eastAsia="Times New Roman"/>
          <w:sz w:val="24"/>
          <w:szCs w:val="24"/>
        </w:rPr>
        <w:t xml:space="preserve">, передачу тепловой энергии по тепловым сетям осуществляет </w:t>
      </w:r>
      <w:r>
        <w:rPr>
          <w:rFonts w:eastAsia="Times New Roman"/>
          <w:sz w:val="24"/>
          <w:szCs w:val="24"/>
        </w:rPr>
        <w:t>МУП «Тепловые сети» МО Крыловский район</w:t>
      </w:r>
      <w:r w:rsidRPr="00477BBC">
        <w:rPr>
          <w:rFonts w:eastAsia="Times New Roman"/>
          <w:sz w:val="24"/>
          <w:szCs w:val="24"/>
        </w:rPr>
        <w:t>.</w:t>
      </w:r>
      <w:r>
        <w:rPr>
          <w:rFonts w:eastAsia="Times New Roman"/>
          <w:sz w:val="24"/>
          <w:szCs w:val="24"/>
        </w:rPr>
        <w:t xml:space="preserve"> </w:t>
      </w:r>
    </w:p>
    <w:p w:rsidR="009D154C" w:rsidRPr="00AF0509" w:rsidRDefault="009D154C" w:rsidP="009D154C">
      <w:pPr>
        <w:pStyle w:val="afb"/>
        <w:spacing w:line="360" w:lineRule="auto"/>
        <w:ind w:firstLine="567"/>
        <w:jc w:val="both"/>
        <w:rPr>
          <w:lang w:val="ru-RU"/>
        </w:rPr>
      </w:pPr>
      <w:r w:rsidRPr="00AF0509">
        <w:rPr>
          <w:lang w:val="ru-RU"/>
        </w:rPr>
        <w:t>По</w:t>
      </w:r>
      <w:r w:rsidRPr="00AF0509">
        <w:rPr>
          <w:spacing w:val="-2"/>
          <w:lang w:val="ru-RU"/>
        </w:rPr>
        <w:t xml:space="preserve"> </w:t>
      </w:r>
      <w:r w:rsidRPr="00AF0509">
        <w:rPr>
          <w:lang w:val="ru-RU"/>
        </w:rPr>
        <w:t>состоянию</w:t>
      </w:r>
      <w:r w:rsidRPr="00AF0509">
        <w:rPr>
          <w:spacing w:val="-2"/>
          <w:lang w:val="ru-RU"/>
        </w:rPr>
        <w:t xml:space="preserve"> </w:t>
      </w:r>
      <w:r w:rsidRPr="00AF0509">
        <w:rPr>
          <w:lang w:val="ru-RU"/>
        </w:rPr>
        <w:t>на</w:t>
      </w:r>
      <w:r w:rsidRPr="00AF0509">
        <w:rPr>
          <w:spacing w:val="-2"/>
          <w:lang w:val="ru-RU"/>
        </w:rPr>
        <w:t xml:space="preserve"> </w:t>
      </w:r>
      <w:r w:rsidRPr="00AF0509">
        <w:rPr>
          <w:lang w:val="ru-RU"/>
        </w:rPr>
        <w:t>202</w:t>
      </w:r>
      <w:r>
        <w:rPr>
          <w:lang w:val="ru-RU"/>
        </w:rPr>
        <w:t>5</w:t>
      </w:r>
      <w:r w:rsidRPr="00AF0509">
        <w:rPr>
          <w:spacing w:val="-1"/>
          <w:lang w:val="ru-RU"/>
        </w:rPr>
        <w:t xml:space="preserve"> </w:t>
      </w:r>
      <w:r>
        <w:rPr>
          <w:spacing w:val="-2"/>
          <w:lang w:val="ru-RU"/>
        </w:rPr>
        <w:t xml:space="preserve">год в эксплуатации </w:t>
      </w:r>
      <w:r>
        <w:rPr>
          <w:lang w:val="ru-RU"/>
        </w:rPr>
        <w:t>МУП «Тепловые сети» МО Крыловский  район эксплуатируются 17 источников теплоснабжения.</w:t>
      </w:r>
    </w:p>
    <w:p w:rsidR="009D154C" w:rsidRPr="0095246E" w:rsidRDefault="009D154C" w:rsidP="009D154C">
      <w:pPr>
        <w:pStyle w:val="affe"/>
        <w:spacing w:line="360" w:lineRule="auto"/>
        <w:ind w:firstLine="567"/>
        <w:jc w:val="both"/>
        <w:outlineLvl w:val="0"/>
        <w:rPr>
          <w:rFonts w:ascii="Times New Roman" w:hAnsi="Times New Roman"/>
          <w:sz w:val="24"/>
          <w:szCs w:val="24"/>
          <w:lang w:val="ru-RU"/>
        </w:rPr>
      </w:pPr>
      <w:bookmarkStart w:id="47" w:name="_Toc206914293"/>
      <w:bookmarkStart w:id="48" w:name="_Toc207103859"/>
      <w:bookmarkStart w:id="49" w:name="_Toc209624542"/>
      <w:bookmarkStart w:id="50" w:name="_Toc210747796"/>
      <w:bookmarkStart w:id="51" w:name="_Toc212035157"/>
      <w:bookmarkStart w:id="52" w:name="_Toc229754237"/>
      <w:bookmarkStart w:id="53" w:name="_Toc232346157"/>
      <w:r w:rsidRPr="0095246E">
        <w:rPr>
          <w:rFonts w:ascii="Times New Roman" w:hAnsi="Times New Roman"/>
          <w:sz w:val="24"/>
          <w:lang w:val="ru-RU"/>
        </w:rPr>
        <w:t xml:space="preserve">Общие сведения по СЦТ </w:t>
      </w:r>
      <w:r>
        <w:rPr>
          <w:lang w:val="ru-RU"/>
        </w:rPr>
        <w:t xml:space="preserve"> </w:t>
      </w:r>
      <w:r>
        <w:rPr>
          <w:sz w:val="24"/>
          <w:szCs w:val="24"/>
          <w:lang w:val="ru-RU"/>
        </w:rPr>
        <w:t>муниципального</w:t>
      </w:r>
      <w:r>
        <w:rPr>
          <w:lang w:val="ru-RU"/>
        </w:rPr>
        <w:t xml:space="preserve"> </w:t>
      </w:r>
      <w:r w:rsidRPr="000933FE">
        <w:rPr>
          <w:sz w:val="24"/>
          <w:szCs w:val="24"/>
          <w:lang w:val="ru-RU"/>
        </w:rPr>
        <w:t>район</w:t>
      </w:r>
      <w:r>
        <w:rPr>
          <w:sz w:val="24"/>
          <w:szCs w:val="24"/>
          <w:lang w:val="ru-RU"/>
        </w:rPr>
        <w:t>а</w:t>
      </w:r>
      <w:r w:rsidRPr="0095246E">
        <w:rPr>
          <w:rFonts w:ascii="Times New Roman" w:hAnsi="Times New Roman"/>
          <w:sz w:val="24"/>
          <w:lang w:val="ru-RU"/>
        </w:rPr>
        <w:t xml:space="preserve"> приведены в таблице </w:t>
      </w:r>
      <w:r>
        <w:rPr>
          <w:rFonts w:ascii="Times New Roman" w:hAnsi="Times New Roman"/>
          <w:sz w:val="24"/>
          <w:lang w:val="ru-RU"/>
        </w:rPr>
        <w:t>2.1</w:t>
      </w:r>
      <w:r w:rsidRPr="0095246E">
        <w:rPr>
          <w:rFonts w:ascii="Times New Roman" w:hAnsi="Times New Roman"/>
          <w:sz w:val="24"/>
          <w:lang w:val="ru-RU"/>
        </w:rPr>
        <w:t>.</w:t>
      </w:r>
      <w:bookmarkEnd w:id="47"/>
      <w:bookmarkEnd w:id="48"/>
      <w:bookmarkEnd w:id="49"/>
      <w:bookmarkEnd w:id="50"/>
      <w:bookmarkEnd w:id="51"/>
      <w:bookmarkEnd w:id="52"/>
      <w:bookmarkEnd w:id="53"/>
    </w:p>
    <w:p w:rsidR="009D154C" w:rsidRPr="0095246E" w:rsidRDefault="009D154C" w:rsidP="009D154C">
      <w:pPr>
        <w:spacing w:after="0" w:line="240" w:lineRule="auto"/>
        <w:ind w:left="1" w:firstLine="566"/>
        <w:outlineLvl w:val="0"/>
        <w:rPr>
          <w:rFonts w:cs="Times New Roman"/>
          <w:b/>
          <w:sz w:val="20"/>
          <w:szCs w:val="20"/>
        </w:rPr>
      </w:pPr>
      <w:bookmarkStart w:id="54" w:name="_Toc206914294"/>
      <w:bookmarkStart w:id="55" w:name="_Toc207103860"/>
      <w:bookmarkStart w:id="56" w:name="_Toc209624543"/>
      <w:bookmarkStart w:id="57" w:name="_Toc210747797"/>
      <w:bookmarkStart w:id="58" w:name="_Toc212035158"/>
      <w:bookmarkStart w:id="59" w:name="_Toc229754238"/>
      <w:bookmarkStart w:id="60" w:name="_Toc232346158"/>
      <w:r w:rsidRPr="0095246E">
        <w:rPr>
          <w:rFonts w:cs="Times New Roman"/>
          <w:b/>
          <w:sz w:val="20"/>
          <w:szCs w:val="20"/>
        </w:rPr>
        <w:t>Таблица</w:t>
      </w:r>
      <w:r w:rsidRPr="0095246E">
        <w:rPr>
          <w:rFonts w:cs="Times New Roman"/>
          <w:b/>
          <w:spacing w:val="-3"/>
          <w:sz w:val="20"/>
          <w:szCs w:val="20"/>
        </w:rPr>
        <w:t xml:space="preserve"> </w:t>
      </w:r>
      <w:r>
        <w:rPr>
          <w:rFonts w:cs="Times New Roman"/>
          <w:b/>
          <w:sz w:val="20"/>
          <w:szCs w:val="20"/>
        </w:rPr>
        <w:t>2.1 -</w:t>
      </w:r>
      <w:r w:rsidRPr="0095246E">
        <w:rPr>
          <w:rFonts w:cs="Times New Roman"/>
          <w:b/>
          <w:spacing w:val="-2"/>
          <w:sz w:val="20"/>
          <w:szCs w:val="20"/>
        </w:rPr>
        <w:t xml:space="preserve"> </w:t>
      </w:r>
      <w:r w:rsidRPr="0095246E">
        <w:rPr>
          <w:rFonts w:cs="Times New Roman"/>
          <w:b/>
          <w:sz w:val="20"/>
          <w:szCs w:val="20"/>
        </w:rPr>
        <w:t>Общие</w:t>
      </w:r>
      <w:r w:rsidRPr="0095246E">
        <w:rPr>
          <w:rFonts w:cs="Times New Roman"/>
          <w:b/>
          <w:spacing w:val="-1"/>
          <w:sz w:val="20"/>
          <w:szCs w:val="20"/>
        </w:rPr>
        <w:t xml:space="preserve"> </w:t>
      </w:r>
      <w:r w:rsidRPr="0095246E">
        <w:rPr>
          <w:rFonts w:cs="Times New Roman"/>
          <w:b/>
          <w:sz w:val="20"/>
          <w:szCs w:val="20"/>
        </w:rPr>
        <w:t>сведения</w:t>
      </w:r>
      <w:r w:rsidRPr="0095246E">
        <w:rPr>
          <w:rFonts w:cs="Times New Roman"/>
          <w:b/>
          <w:spacing w:val="-3"/>
          <w:sz w:val="20"/>
          <w:szCs w:val="20"/>
        </w:rPr>
        <w:t xml:space="preserve"> </w:t>
      </w:r>
      <w:r w:rsidRPr="0095246E">
        <w:rPr>
          <w:rFonts w:cs="Times New Roman"/>
          <w:b/>
          <w:sz w:val="20"/>
          <w:szCs w:val="20"/>
        </w:rPr>
        <w:t>по</w:t>
      </w:r>
      <w:r w:rsidRPr="0095246E">
        <w:rPr>
          <w:rFonts w:cs="Times New Roman"/>
          <w:b/>
          <w:spacing w:val="-2"/>
          <w:sz w:val="20"/>
          <w:szCs w:val="20"/>
        </w:rPr>
        <w:t xml:space="preserve"> </w:t>
      </w:r>
      <w:r w:rsidRPr="0095246E">
        <w:rPr>
          <w:rFonts w:cs="Times New Roman"/>
          <w:b/>
          <w:sz w:val="20"/>
          <w:szCs w:val="20"/>
        </w:rPr>
        <w:t>СЦТ</w:t>
      </w:r>
      <w:r w:rsidRPr="0095246E">
        <w:rPr>
          <w:rFonts w:cs="Times New Roman"/>
          <w:b/>
          <w:spacing w:val="-1"/>
          <w:sz w:val="20"/>
          <w:szCs w:val="20"/>
        </w:rPr>
        <w:t xml:space="preserve"> </w:t>
      </w:r>
      <w:r>
        <w:rPr>
          <w:rFonts w:cs="Times New Roman"/>
          <w:b/>
          <w:sz w:val="20"/>
          <w:szCs w:val="20"/>
        </w:rPr>
        <w:t>Крыловский МР</w:t>
      </w:r>
      <w:r w:rsidRPr="0095246E">
        <w:rPr>
          <w:rFonts w:cs="Times New Roman"/>
          <w:b/>
          <w:spacing w:val="-5"/>
          <w:sz w:val="20"/>
          <w:szCs w:val="20"/>
        </w:rPr>
        <w:t>.</w:t>
      </w:r>
      <w:bookmarkEnd w:id="54"/>
      <w:bookmarkEnd w:id="55"/>
      <w:bookmarkEnd w:id="56"/>
      <w:bookmarkEnd w:id="57"/>
      <w:bookmarkEnd w:id="58"/>
      <w:bookmarkEnd w:id="59"/>
      <w:bookmarkEnd w:id="60"/>
    </w:p>
    <w:tbl>
      <w:tblPr>
        <w:tblStyle w:val="TableNormal"/>
        <w:tblW w:w="9303" w:type="dxa"/>
        <w:jc w:val="center"/>
        <w:tblInd w:w="2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3"/>
        <w:gridCol w:w="1276"/>
        <w:gridCol w:w="1679"/>
        <w:gridCol w:w="4416"/>
        <w:gridCol w:w="1559"/>
      </w:tblGrid>
      <w:tr w:rsidR="009D154C" w:rsidRPr="0095246E" w:rsidTr="00326D9E">
        <w:trPr>
          <w:trHeight w:val="20"/>
          <w:jc w:val="center"/>
        </w:trPr>
        <w:tc>
          <w:tcPr>
            <w:tcW w:w="373" w:type="dxa"/>
          </w:tcPr>
          <w:p w:rsidR="009D154C" w:rsidRDefault="009D154C" w:rsidP="00326D9E">
            <w:pPr>
              <w:pStyle w:val="TableParagraph"/>
              <w:spacing w:before="0"/>
              <w:rPr>
                <w:rFonts w:ascii="Times New Roman" w:hAnsi="Times New Roman"/>
                <w:spacing w:val="-5"/>
                <w:sz w:val="18"/>
                <w:szCs w:val="18"/>
                <w:lang w:val="ru-RU"/>
              </w:rPr>
            </w:pPr>
            <w:r w:rsidRPr="008C7462">
              <w:rPr>
                <w:rFonts w:ascii="Times New Roman" w:hAnsi="Times New Roman"/>
                <w:spacing w:val="-5"/>
                <w:sz w:val="18"/>
                <w:szCs w:val="18"/>
              </w:rPr>
              <w:t>№</w:t>
            </w:r>
          </w:p>
          <w:p w:rsidR="009D154C" w:rsidRPr="008C7462" w:rsidRDefault="009D154C" w:rsidP="00326D9E">
            <w:pPr>
              <w:pStyle w:val="TableParagraph"/>
              <w:spacing w:before="0"/>
              <w:rPr>
                <w:rFonts w:ascii="Times New Roman" w:hAnsi="Times New Roman"/>
                <w:sz w:val="18"/>
                <w:szCs w:val="18"/>
              </w:rPr>
            </w:pPr>
            <w:r w:rsidRPr="008C7462">
              <w:rPr>
                <w:rFonts w:ascii="Times New Roman" w:hAnsi="Times New Roman"/>
                <w:spacing w:val="-5"/>
                <w:sz w:val="18"/>
                <w:szCs w:val="18"/>
              </w:rPr>
              <w:t>пп</w:t>
            </w:r>
          </w:p>
        </w:tc>
        <w:tc>
          <w:tcPr>
            <w:tcW w:w="1276" w:type="dxa"/>
          </w:tcPr>
          <w:p w:rsidR="009D154C" w:rsidRPr="0054647F" w:rsidRDefault="009D154C" w:rsidP="00326D9E">
            <w:pPr>
              <w:pStyle w:val="TableParagraph"/>
              <w:spacing w:before="0"/>
              <w:rPr>
                <w:rFonts w:ascii="Times New Roman" w:hAnsi="Times New Roman"/>
                <w:sz w:val="18"/>
                <w:szCs w:val="18"/>
                <w:lang w:val="ru-RU"/>
              </w:rPr>
            </w:pPr>
            <w:r>
              <w:rPr>
                <w:rFonts w:ascii="Times New Roman" w:hAnsi="Times New Roman"/>
                <w:sz w:val="18"/>
                <w:szCs w:val="18"/>
                <w:lang w:val="ru-RU"/>
              </w:rPr>
              <w:t>Номер</w:t>
            </w:r>
          </w:p>
          <w:p w:rsidR="009D154C" w:rsidRPr="008C7462" w:rsidRDefault="009D154C" w:rsidP="00326D9E">
            <w:pPr>
              <w:pStyle w:val="TableParagraph"/>
              <w:spacing w:before="0"/>
              <w:rPr>
                <w:rFonts w:ascii="Times New Roman" w:hAnsi="Times New Roman"/>
                <w:sz w:val="18"/>
                <w:szCs w:val="18"/>
              </w:rPr>
            </w:pPr>
            <w:r w:rsidRPr="008C7462">
              <w:rPr>
                <w:rFonts w:ascii="Times New Roman" w:hAnsi="Times New Roman"/>
                <w:spacing w:val="-11"/>
                <w:sz w:val="18"/>
                <w:szCs w:val="18"/>
              </w:rPr>
              <w:t xml:space="preserve"> </w:t>
            </w:r>
            <w:r w:rsidRPr="008C7462">
              <w:rPr>
                <w:rFonts w:ascii="Times New Roman" w:hAnsi="Times New Roman"/>
                <w:spacing w:val="-2"/>
                <w:sz w:val="18"/>
                <w:szCs w:val="18"/>
              </w:rPr>
              <w:t>котельной</w:t>
            </w:r>
          </w:p>
        </w:tc>
        <w:tc>
          <w:tcPr>
            <w:tcW w:w="1679" w:type="dxa"/>
          </w:tcPr>
          <w:p w:rsidR="009D154C" w:rsidRPr="008C7462" w:rsidRDefault="009D154C" w:rsidP="00326D9E">
            <w:pPr>
              <w:pStyle w:val="TableParagraph"/>
              <w:spacing w:before="0"/>
              <w:rPr>
                <w:spacing w:val="-2"/>
                <w:sz w:val="18"/>
                <w:szCs w:val="18"/>
                <w:lang w:val="ru-RU"/>
              </w:rPr>
            </w:pPr>
            <w:r w:rsidRPr="00691825">
              <w:rPr>
                <w:rFonts w:ascii="Times New Roman" w:hAnsi="Times New Roman"/>
                <w:sz w:val="18"/>
                <w:szCs w:val="18"/>
                <w:lang w:val="ru-RU"/>
              </w:rPr>
              <w:t>Наименование поселения</w:t>
            </w:r>
          </w:p>
        </w:tc>
        <w:tc>
          <w:tcPr>
            <w:tcW w:w="4416" w:type="dxa"/>
            <w:tcBorders>
              <w:right w:val="single" w:sz="4" w:space="0" w:color="auto"/>
            </w:tcBorders>
          </w:tcPr>
          <w:p w:rsidR="009D154C" w:rsidRDefault="009D154C" w:rsidP="00326D9E">
            <w:pPr>
              <w:pStyle w:val="TableParagraph"/>
              <w:spacing w:before="0"/>
              <w:ind w:hanging="2"/>
              <w:rPr>
                <w:rFonts w:ascii="Times New Roman" w:hAnsi="Times New Roman"/>
                <w:spacing w:val="-2"/>
                <w:sz w:val="18"/>
                <w:szCs w:val="18"/>
                <w:lang w:val="ru-RU"/>
              </w:rPr>
            </w:pPr>
            <w:r w:rsidRPr="008C7462">
              <w:rPr>
                <w:rFonts w:ascii="Times New Roman" w:hAnsi="Times New Roman"/>
                <w:spacing w:val="-2"/>
                <w:sz w:val="18"/>
                <w:szCs w:val="18"/>
                <w:lang w:val="ru-RU"/>
              </w:rPr>
              <w:t xml:space="preserve">Адрес местонахождения </w:t>
            </w:r>
          </w:p>
          <w:p w:rsidR="009D154C" w:rsidRPr="008C7462" w:rsidRDefault="009D154C" w:rsidP="00326D9E">
            <w:pPr>
              <w:pStyle w:val="TableParagraph"/>
              <w:spacing w:before="0"/>
              <w:ind w:hanging="2"/>
              <w:rPr>
                <w:rFonts w:ascii="Times New Roman" w:hAnsi="Times New Roman"/>
                <w:sz w:val="18"/>
                <w:szCs w:val="18"/>
                <w:lang w:val="ru-RU"/>
              </w:rPr>
            </w:pPr>
            <w:r w:rsidRPr="008C7462">
              <w:rPr>
                <w:rFonts w:ascii="Times New Roman" w:hAnsi="Times New Roman"/>
                <w:sz w:val="18"/>
                <w:szCs w:val="18"/>
                <w:lang w:val="ru-RU"/>
              </w:rPr>
              <w:t>источника</w:t>
            </w:r>
            <w:r w:rsidRPr="008C7462">
              <w:rPr>
                <w:rFonts w:ascii="Times New Roman" w:hAnsi="Times New Roman"/>
                <w:spacing w:val="-12"/>
                <w:sz w:val="18"/>
                <w:szCs w:val="18"/>
                <w:lang w:val="ru-RU"/>
              </w:rPr>
              <w:t xml:space="preserve"> </w:t>
            </w:r>
            <w:r w:rsidRPr="008C7462">
              <w:rPr>
                <w:rFonts w:ascii="Times New Roman" w:hAnsi="Times New Roman"/>
                <w:sz w:val="18"/>
                <w:szCs w:val="18"/>
                <w:lang w:val="ru-RU"/>
              </w:rPr>
              <w:t xml:space="preserve">тепловой </w:t>
            </w:r>
            <w:r w:rsidRPr="008C7462">
              <w:rPr>
                <w:rFonts w:ascii="Times New Roman" w:hAnsi="Times New Roman"/>
                <w:spacing w:val="-2"/>
                <w:sz w:val="18"/>
                <w:szCs w:val="18"/>
                <w:lang w:val="ru-RU"/>
              </w:rPr>
              <w:t>энергии</w:t>
            </w:r>
          </w:p>
        </w:tc>
        <w:tc>
          <w:tcPr>
            <w:tcW w:w="1559" w:type="dxa"/>
            <w:tcBorders>
              <w:left w:val="single" w:sz="4" w:space="0" w:color="auto"/>
            </w:tcBorders>
          </w:tcPr>
          <w:p w:rsidR="009D154C" w:rsidRPr="008C7462" w:rsidRDefault="009D154C" w:rsidP="00326D9E">
            <w:pPr>
              <w:pStyle w:val="TableParagraph"/>
              <w:spacing w:before="0"/>
              <w:rPr>
                <w:rFonts w:ascii="Times New Roman" w:hAnsi="Times New Roman"/>
                <w:sz w:val="18"/>
                <w:szCs w:val="18"/>
              </w:rPr>
            </w:pPr>
            <w:r w:rsidRPr="008C7462">
              <w:rPr>
                <w:rFonts w:ascii="Times New Roman" w:hAnsi="Times New Roman"/>
                <w:spacing w:val="-2"/>
                <w:sz w:val="18"/>
                <w:szCs w:val="18"/>
              </w:rPr>
              <w:t>Установленная мощность, Гкал/ч</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z w:val="18"/>
                <w:szCs w:val="18"/>
              </w:rPr>
            </w:pPr>
            <w:r w:rsidRPr="00C94A85">
              <w:rPr>
                <w:rFonts w:ascii="Times New Roman" w:hAnsi="Times New Roman"/>
                <w:spacing w:val="-10"/>
                <w:sz w:val="18"/>
                <w:szCs w:val="18"/>
              </w:rPr>
              <w:t>1</w:t>
            </w:r>
          </w:p>
        </w:tc>
        <w:tc>
          <w:tcPr>
            <w:tcW w:w="1276" w:type="dxa"/>
            <w:vAlign w:val="center"/>
          </w:tcPr>
          <w:p w:rsidR="009D154C" w:rsidRPr="000933FE" w:rsidRDefault="009D154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Котельная №1</w:t>
            </w:r>
          </w:p>
        </w:tc>
        <w:tc>
          <w:tcPr>
            <w:tcW w:w="1679" w:type="dxa"/>
            <w:vMerge w:val="restart"/>
          </w:tcPr>
          <w:p w:rsidR="009D154C" w:rsidRPr="00691825" w:rsidRDefault="009D154C" w:rsidP="00326D9E">
            <w:pPr>
              <w:jc w:val="center"/>
              <w:rPr>
                <w:rFonts w:ascii="Times New Roman" w:hAnsi="Times New Roman" w:cs="Times New Roman"/>
                <w:sz w:val="18"/>
                <w:szCs w:val="18"/>
                <w:lang w:val="ru-RU"/>
              </w:rPr>
            </w:pPr>
            <w:r w:rsidRPr="00691825">
              <w:rPr>
                <w:rFonts w:ascii="Times New Roman" w:hAnsi="Times New Roman" w:cs="Times New Roman"/>
                <w:sz w:val="18"/>
                <w:szCs w:val="18"/>
                <w:lang w:val="ru-RU"/>
              </w:rPr>
              <w:t>Крыловское с/п</w:t>
            </w:r>
          </w:p>
        </w:tc>
        <w:tc>
          <w:tcPr>
            <w:tcW w:w="4416" w:type="dxa"/>
            <w:tcBorders>
              <w:right w:val="single" w:sz="4" w:space="0" w:color="auto"/>
            </w:tcBorders>
            <w:vAlign w:val="center"/>
          </w:tcPr>
          <w:p w:rsidR="009D154C" w:rsidRPr="0054647F"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РДК "Нива",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Орджоникидзе,88 </w:t>
            </w:r>
            <w:r w:rsidRPr="0054647F">
              <w:rPr>
                <w:rFonts w:ascii="Times New Roman" w:hAnsi="Times New Roman" w:cs="Times New Roman"/>
                <w:sz w:val="18"/>
                <w:szCs w:val="18"/>
                <w:lang w:val="ru-RU"/>
              </w:rPr>
              <w:t>а</w:t>
            </w:r>
          </w:p>
        </w:tc>
        <w:tc>
          <w:tcPr>
            <w:tcW w:w="1559" w:type="dxa"/>
            <w:tcBorders>
              <w:left w:val="single" w:sz="4" w:space="0" w:color="auto"/>
            </w:tcBorders>
            <w:vAlign w:val="center"/>
          </w:tcPr>
          <w:p w:rsidR="009D154C" w:rsidRPr="00A72366" w:rsidRDefault="009D154C" w:rsidP="00326D9E">
            <w:pPr>
              <w:pStyle w:val="TableParagraph"/>
              <w:spacing w:before="0"/>
              <w:rPr>
                <w:rFonts w:ascii="Times New Roman" w:hAnsi="Times New Roman"/>
                <w:sz w:val="18"/>
                <w:szCs w:val="18"/>
                <w:lang w:val="ru-RU"/>
              </w:rPr>
            </w:pPr>
            <w:r>
              <w:rPr>
                <w:rFonts w:ascii="Times New Roman" w:hAnsi="Times New Roman"/>
                <w:sz w:val="18"/>
                <w:szCs w:val="18"/>
                <w:lang w:val="ru-RU"/>
              </w:rPr>
              <w:t>3,37</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z w:val="18"/>
                <w:szCs w:val="18"/>
              </w:rPr>
            </w:pPr>
            <w:r w:rsidRPr="00C94A85">
              <w:rPr>
                <w:rFonts w:ascii="Times New Roman" w:hAnsi="Times New Roman"/>
                <w:spacing w:val="-10"/>
                <w:sz w:val="18"/>
                <w:szCs w:val="18"/>
              </w:rPr>
              <w:t>2</w:t>
            </w:r>
          </w:p>
        </w:tc>
        <w:tc>
          <w:tcPr>
            <w:tcW w:w="1276" w:type="dxa"/>
            <w:vAlign w:val="center"/>
          </w:tcPr>
          <w:p w:rsidR="009D154C" w:rsidRPr="00C94A85" w:rsidRDefault="009D154C" w:rsidP="00326D9E">
            <w:pPr>
              <w:jc w:val="center"/>
              <w:rPr>
                <w:rFonts w:ascii="Times New Roman" w:hAnsi="Times New Roman" w:cs="Times New Roman"/>
                <w:sz w:val="18"/>
                <w:szCs w:val="18"/>
              </w:rPr>
            </w:pPr>
            <w:r>
              <w:rPr>
                <w:rFonts w:ascii="Times New Roman" w:hAnsi="Times New Roman" w:cs="Times New Roman"/>
                <w:sz w:val="18"/>
                <w:szCs w:val="18"/>
                <w:lang w:val="ru-RU"/>
              </w:rPr>
              <w:t>Котельная №2</w:t>
            </w:r>
          </w:p>
        </w:tc>
        <w:tc>
          <w:tcPr>
            <w:tcW w:w="1679" w:type="dxa"/>
            <w:vMerge/>
          </w:tcPr>
          <w:p w:rsidR="009D154C" w:rsidRPr="00691825" w:rsidRDefault="009D154C" w:rsidP="00326D9E">
            <w:pPr>
              <w:jc w:val="center"/>
              <w:rPr>
                <w:rFonts w:ascii="Times New Roman" w:hAnsi="Times New Roman" w:cs="Times New Roman"/>
                <w:sz w:val="18"/>
                <w:szCs w:val="18"/>
                <w:lang w:val="ru-RU"/>
              </w:rPr>
            </w:pPr>
          </w:p>
        </w:tc>
        <w:tc>
          <w:tcPr>
            <w:tcW w:w="4416" w:type="dxa"/>
            <w:tcBorders>
              <w:right w:val="single" w:sz="4" w:space="0" w:color="auto"/>
            </w:tcBorders>
            <w:vAlign w:val="center"/>
          </w:tcPr>
          <w:p w:rsidR="009D154C" w:rsidRPr="00C94A85"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МПМК,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Западная,7 б</w:t>
            </w:r>
          </w:p>
        </w:tc>
        <w:tc>
          <w:tcPr>
            <w:tcW w:w="1559" w:type="dxa"/>
            <w:tcBorders>
              <w:left w:val="single" w:sz="4" w:space="0" w:color="auto"/>
            </w:tcBorders>
            <w:vAlign w:val="center"/>
          </w:tcPr>
          <w:p w:rsidR="009D154C" w:rsidRPr="00A72366" w:rsidRDefault="009D154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0,84</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z w:val="18"/>
                <w:szCs w:val="18"/>
              </w:rPr>
            </w:pPr>
            <w:r w:rsidRPr="00C94A85">
              <w:rPr>
                <w:rFonts w:ascii="Times New Roman" w:hAnsi="Times New Roman"/>
                <w:spacing w:val="-10"/>
                <w:sz w:val="18"/>
                <w:szCs w:val="18"/>
              </w:rPr>
              <w:t>3</w:t>
            </w:r>
          </w:p>
        </w:tc>
        <w:tc>
          <w:tcPr>
            <w:tcW w:w="1276" w:type="dxa"/>
            <w:vAlign w:val="center"/>
          </w:tcPr>
          <w:p w:rsidR="009D154C" w:rsidRPr="000933FE" w:rsidRDefault="009D154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Котельная №3</w:t>
            </w:r>
          </w:p>
        </w:tc>
        <w:tc>
          <w:tcPr>
            <w:tcW w:w="1679" w:type="dxa"/>
            <w:vMerge/>
          </w:tcPr>
          <w:p w:rsidR="009D154C" w:rsidRPr="00691825" w:rsidRDefault="009D154C" w:rsidP="00326D9E">
            <w:pPr>
              <w:jc w:val="center"/>
              <w:rPr>
                <w:rFonts w:ascii="Times New Roman" w:hAnsi="Times New Roman" w:cs="Times New Roman"/>
                <w:sz w:val="18"/>
                <w:szCs w:val="18"/>
                <w:lang w:val="ru-RU"/>
              </w:rPr>
            </w:pPr>
          </w:p>
        </w:tc>
        <w:tc>
          <w:tcPr>
            <w:tcW w:w="4416" w:type="dxa"/>
            <w:tcBorders>
              <w:right w:val="single" w:sz="4" w:space="0" w:color="auto"/>
            </w:tcBorders>
            <w:vAlign w:val="center"/>
          </w:tcPr>
          <w:p w:rsidR="009D154C" w:rsidRPr="00E05A02"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СОШ №1,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Первомайская,86 а</w:t>
            </w:r>
          </w:p>
        </w:tc>
        <w:tc>
          <w:tcPr>
            <w:tcW w:w="1559" w:type="dxa"/>
            <w:tcBorders>
              <w:left w:val="single" w:sz="4" w:space="0" w:color="auto"/>
            </w:tcBorders>
            <w:vAlign w:val="center"/>
          </w:tcPr>
          <w:p w:rsidR="009D154C" w:rsidRPr="00A72366" w:rsidRDefault="009D154C" w:rsidP="00326D9E">
            <w:pPr>
              <w:pStyle w:val="TableParagraph"/>
              <w:spacing w:before="0"/>
              <w:rPr>
                <w:rFonts w:ascii="Times New Roman" w:hAnsi="Times New Roman"/>
                <w:sz w:val="18"/>
                <w:szCs w:val="18"/>
                <w:lang w:val="ru-RU"/>
              </w:rPr>
            </w:pPr>
            <w:r>
              <w:rPr>
                <w:rFonts w:ascii="Times New Roman" w:hAnsi="Times New Roman"/>
                <w:sz w:val="18"/>
                <w:szCs w:val="18"/>
                <w:lang w:val="ru-RU"/>
              </w:rPr>
              <w:t>1,36</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z w:val="18"/>
                <w:szCs w:val="18"/>
              </w:rPr>
            </w:pPr>
            <w:r w:rsidRPr="00C94A85">
              <w:rPr>
                <w:rFonts w:ascii="Times New Roman" w:hAnsi="Times New Roman"/>
                <w:spacing w:val="-10"/>
                <w:sz w:val="18"/>
                <w:szCs w:val="18"/>
              </w:rPr>
              <w:t>4</w:t>
            </w:r>
          </w:p>
        </w:tc>
        <w:tc>
          <w:tcPr>
            <w:tcW w:w="1276" w:type="dxa"/>
            <w:vAlign w:val="center"/>
          </w:tcPr>
          <w:p w:rsidR="009D154C" w:rsidRPr="00C94A85" w:rsidRDefault="009D154C" w:rsidP="00326D9E">
            <w:pPr>
              <w:jc w:val="center"/>
              <w:rPr>
                <w:rFonts w:ascii="Times New Roman" w:hAnsi="Times New Roman" w:cs="Times New Roman"/>
                <w:sz w:val="18"/>
                <w:szCs w:val="18"/>
              </w:rPr>
            </w:pPr>
            <w:r>
              <w:rPr>
                <w:rFonts w:ascii="Times New Roman" w:hAnsi="Times New Roman" w:cs="Times New Roman"/>
                <w:sz w:val="18"/>
                <w:szCs w:val="18"/>
                <w:lang w:val="ru-RU"/>
              </w:rPr>
              <w:t>Котельная №4</w:t>
            </w:r>
          </w:p>
        </w:tc>
        <w:tc>
          <w:tcPr>
            <w:tcW w:w="1679" w:type="dxa"/>
            <w:vMerge/>
          </w:tcPr>
          <w:p w:rsidR="009D154C" w:rsidRPr="00691825" w:rsidRDefault="009D154C" w:rsidP="00326D9E">
            <w:pPr>
              <w:jc w:val="center"/>
              <w:rPr>
                <w:rFonts w:ascii="Times New Roman" w:hAnsi="Times New Roman" w:cs="Times New Roman"/>
                <w:sz w:val="18"/>
                <w:szCs w:val="18"/>
                <w:lang w:val="ru-RU"/>
              </w:rPr>
            </w:pPr>
          </w:p>
        </w:tc>
        <w:tc>
          <w:tcPr>
            <w:tcW w:w="4416" w:type="dxa"/>
            <w:tcBorders>
              <w:right w:val="single" w:sz="4" w:space="0" w:color="auto"/>
            </w:tcBorders>
            <w:vAlign w:val="center"/>
          </w:tcPr>
          <w:p w:rsidR="009D154C" w:rsidRPr="0054647F" w:rsidRDefault="009D154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СОШ №3,</w:t>
            </w:r>
            <w:r w:rsidRPr="0054647F">
              <w:rPr>
                <w:rFonts w:ascii="Times New Roman" w:hAnsi="Times New Roman" w:cs="Times New Roman"/>
                <w:sz w:val="18"/>
                <w:szCs w:val="18"/>
                <w:lang w:val="ru-RU"/>
              </w:rPr>
              <w:t xml:space="preserve">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Комсомольская,162/1</w:t>
            </w:r>
          </w:p>
        </w:tc>
        <w:tc>
          <w:tcPr>
            <w:tcW w:w="1559" w:type="dxa"/>
            <w:tcBorders>
              <w:left w:val="single" w:sz="4" w:space="0" w:color="auto"/>
            </w:tcBorders>
            <w:vAlign w:val="center"/>
          </w:tcPr>
          <w:p w:rsidR="009D154C" w:rsidRPr="00A72366" w:rsidRDefault="009D154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0,47</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z w:val="18"/>
                <w:szCs w:val="18"/>
              </w:rPr>
            </w:pPr>
            <w:r w:rsidRPr="00C94A85">
              <w:rPr>
                <w:rFonts w:ascii="Times New Roman" w:hAnsi="Times New Roman"/>
                <w:spacing w:val="-10"/>
                <w:sz w:val="18"/>
                <w:szCs w:val="18"/>
              </w:rPr>
              <w:t>5</w:t>
            </w:r>
          </w:p>
        </w:tc>
        <w:tc>
          <w:tcPr>
            <w:tcW w:w="1276" w:type="dxa"/>
            <w:vAlign w:val="center"/>
          </w:tcPr>
          <w:p w:rsidR="009D154C" w:rsidRPr="000933FE" w:rsidRDefault="009D154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Котельная №5</w:t>
            </w:r>
          </w:p>
        </w:tc>
        <w:tc>
          <w:tcPr>
            <w:tcW w:w="1679" w:type="dxa"/>
            <w:vMerge/>
          </w:tcPr>
          <w:p w:rsidR="009D154C" w:rsidRPr="00691825" w:rsidRDefault="009D154C" w:rsidP="00326D9E">
            <w:pPr>
              <w:jc w:val="center"/>
              <w:rPr>
                <w:rFonts w:ascii="Times New Roman" w:hAnsi="Times New Roman" w:cs="Times New Roman"/>
                <w:sz w:val="18"/>
                <w:szCs w:val="18"/>
                <w:lang w:val="ru-RU"/>
              </w:rPr>
            </w:pPr>
          </w:p>
        </w:tc>
        <w:tc>
          <w:tcPr>
            <w:tcW w:w="4416" w:type="dxa"/>
            <w:tcBorders>
              <w:right w:val="single" w:sz="4" w:space="0" w:color="auto"/>
            </w:tcBorders>
            <w:vAlign w:val="center"/>
          </w:tcPr>
          <w:p w:rsidR="009D154C" w:rsidRPr="0054647F"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БМК ЦРБ,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Первомайская,84 а</w:t>
            </w:r>
          </w:p>
        </w:tc>
        <w:tc>
          <w:tcPr>
            <w:tcW w:w="1559" w:type="dxa"/>
            <w:vAlign w:val="center"/>
          </w:tcPr>
          <w:p w:rsidR="009D154C" w:rsidRPr="00A72366" w:rsidRDefault="009D154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0,86</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z w:val="18"/>
                <w:szCs w:val="18"/>
              </w:rPr>
            </w:pPr>
            <w:r w:rsidRPr="00C94A85">
              <w:rPr>
                <w:rFonts w:ascii="Times New Roman" w:hAnsi="Times New Roman"/>
                <w:spacing w:val="-10"/>
                <w:sz w:val="18"/>
                <w:szCs w:val="18"/>
              </w:rPr>
              <w:t>6</w:t>
            </w:r>
          </w:p>
        </w:tc>
        <w:tc>
          <w:tcPr>
            <w:tcW w:w="1276" w:type="dxa"/>
            <w:vAlign w:val="center"/>
          </w:tcPr>
          <w:p w:rsidR="009D154C" w:rsidRPr="00C94A85" w:rsidRDefault="009D154C" w:rsidP="00326D9E">
            <w:pPr>
              <w:jc w:val="center"/>
              <w:rPr>
                <w:rFonts w:ascii="Times New Roman" w:hAnsi="Times New Roman" w:cs="Times New Roman"/>
                <w:sz w:val="18"/>
                <w:szCs w:val="18"/>
              </w:rPr>
            </w:pPr>
            <w:r>
              <w:rPr>
                <w:rFonts w:ascii="Times New Roman" w:hAnsi="Times New Roman" w:cs="Times New Roman"/>
                <w:sz w:val="18"/>
                <w:szCs w:val="18"/>
                <w:lang w:val="ru-RU"/>
              </w:rPr>
              <w:t>Котельная №6</w:t>
            </w:r>
          </w:p>
        </w:tc>
        <w:tc>
          <w:tcPr>
            <w:tcW w:w="1679" w:type="dxa"/>
            <w:vMerge/>
          </w:tcPr>
          <w:p w:rsidR="009D154C" w:rsidRPr="00691825" w:rsidRDefault="009D154C" w:rsidP="00326D9E">
            <w:pPr>
              <w:jc w:val="center"/>
              <w:rPr>
                <w:rFonts w:ascii="Times New Roman" w:hAnsi="Times New Roman" w:cs="Times New Roman"/>
                <w:sz w:val="18"/>
                <w:szCs w:val="18"/>
                <w:lang w:val="ru-RU"/>
              </w:rPr>
            </w:pPr>
          </w:p>
        </w:tc>
        <w:tc>
          <w:tcPr>
            <w:tcW w:w="4416" w:type="dxa"/>
            <w:vAlign w:val="center"/>
          </w:tcPr>
          <w:p w:rsidR="009D154C" w:rsidRPr="0054647F"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ЦРП,</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Кооперативная,66 а</w:t>
            </w:r>
          </w:p>
        </w:tc>
        <w:tc>
          <w:tcPr>
            <w:tcW w:w="1559" w:type="dxa"/>
            <w:vAlign w:val="center"/>
          </w:tcPr>
          <w:p w:rsidR="009D154C" w:rsidRPr="00A72366" w:rsidRDefault="009D154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0,137</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pacing w:val="-10"/>
                <w:sz w:val="18"/>
                <w:szCs w:val="18"/>
                <w:lang w:val="ru-RU"/>
              </w:rPr>
            </w:pPr>
            <w:r w:rsidRPr="00C94A85">
              <w:rPr>
                <w:rFonts w:ascii="Times New Roman" w:hAnsi="Times New Roman"/>
                <w:spacing w:val="-10"/>
                <w:sz w:val="18"/>
                <w:szCs w:val="18"/>
                <w:lang w:val="ru-RU"/>
              </w:rPr>
              <w:t>7</w:t>
            </w:r>
          </w:p>
        </w:tc>
        <w:tc>
          <w:tcPr>
            <w:tcW w:w="1276" w:type="dxa"/>
            <w:vAlign w:val="center"/>
          </w:tcPr>
          <w:p w:rsidR="009D154C" w:rsidRPr="000933FE" w:rsidRDefault="009D154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Котельная №7</w:t>
            </w:r>
          </w:p>
        </w:tc>
        <w:tc>
          <w:tcPr>
            <w:tcW w:w="1679" w:type="dxa"/>
            <w:vMerge/>
          </w:tcPr>
          <w:p w:rsidR="009D154C" w:rsidRPr="00691825" w:rsidRDefault="009D154C" w:rsidP="00326D9E">
            <w:pPr>
              <w:jc w:val="center"/>
              <w:rPr>
                <w:rFonts w:ascii="Times New Roman" w:hAnsi="Times New Roman" w:cs="Times New Roman"/>
                <w:sz w:val="18"/>
                <w:szCs w:val="18"/>
                <w:lang w:val="ru-RU"/>
              </w:rPr>
            </w:pPr>
          </w:p>
        </w:tc>
        <w:tc>
          <w:tcPr>
            <w:tcW w:w="4416" w:type="dxa"/>
            <w:vAlign w:val="center"/>
          </w:tcPr>
          <w:p w:rsidR="009D154C" w:rsidRPr="0054647F"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СДК "Крыловский,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Чкалова,33 а</w:t>
            </w:r>
          </w:p>
        </w:tc>
        <w:tc>
          <w:tcPr>
            <w:tcW w:w="1559" w:type="dxa"/>
            <w:vAlign w:val="center"/>
          </w:tcPr>
          <w:p w:rsidR="009D154C" w:rsidRPr="00A72366" w:rsidRDefault="009D154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0,515</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pacing w:val="-10"/>
                <w:sz w:val="18"/>
                <w:szCs w:val="18"/>
                <w:lang w:val="ru-RU"/>
              </w:rPr>
            </w:pPr>
            <w:r w:rsidRPr="00C94A85">
              <w:rPr>
                <w:rFonts w:ascii="Times New Roman" w:hAnsi="Times New Roman"/>
                <w:spacing w:val="-10"/>
                <w:sz w:val="18"/>
                <w:szCs w:val="18"/>
                <w:lang w:val="ru-RU"/>
              </w:rPr>
              <w:t>8</w:t>
            </w:r>
          </w:p>
        </w:tc>
        <w:tc>
          <w:tcPr>
            <w:tcW w:w="1276" w:type="dxa"/>
            <w:vAlign w:val="center"/>
          </w:tcPr>
          <w:p w:rsidR="009D154C" w:rsidRPr="00C94A85" w:rsidRDefault="009D154C" w:rsidP="00326D9E">
            <w:pPr>
              <w:jc w:val="center"/>
              <w:rPr>
                <w:rFonts w:ascii="Times New Roman" w:hAnsi="Times New Roman" w:cs="Times New Roman"/>
                <w:sz w:val="18"/>
                <w:szCs w:val="18"/>
              </w:rPr>
            </w:pPr>
            <w:r>
              <w:rPr>
                <w:rFonts w:ascii="Times New Roman" w:hAnsi="Times New Roman" w:cs="Times New Roman"/>
                <w:sz w:val="18"/>
                <w:szCs w:val="18"/>
                <w:lang w:val="ru-RU"/>
              </w:rPr>
              <w:t>Котельная №8</w:t>
            </w:r>
          </w:p>
        </w:tc>
        <w:tc>
          <w:tcPr>
            <w:tcW w:w="1679" w:type="dxa"/>
            <w:vMerge/>
          </w:tcPr>
          <w:p w:rsidR="009D154C" w:rsidRPr="00691825" w:rsidRDefault="009D154C" w:rsidP="00326D9E">
            <w:pPr>
              <w:jc w:val="center"/>
              <w:rPr>
                <w:rFonts w:ascii="Times New Roman" w:hAnsi="Times New Roman" w:cs="Times New Roman"/>
                <w:sz w:val="18"/>
                <w:szCs w:val="18"/>
                <w:lang w:val="ru-RU"/>
              </w:rPr>
            </w:pPr>
          </w:p>
        </w:tc>
        <w:tc>
          <w:tcPr>
            <w:tcW w:w="4416" w:type="dxa"/>
            <w:vAlign w:val="center"/>
          </w:tcPr>
          <w:p w:rsidR="009D154C" w:rsidRPr="0054647F"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Школа искусств,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Ленина,32 а</w:t>
            </w:r>
          </w:p>
        </w:tc>
        <w:tc>
          <w:tcPr>
            <w:tcW w:w="1559" w:type="dxa"/>
            <w:vAlign w:val="center"/>
          </w:tcPr>
          <w:p w:rsidR="009D154C" w:rsidRPr="009F4C37" w:rsidRDefault="009D154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2,01</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pacing w:val="-10"/>
                <w:sz w:val="18"/>
                <w:szCs w:val="18"/>
                <w:lang w:val="ru-RU"/>
              </w:rPr>
            </w:pPr>
            <w:r w:rsidRPr="00C94A85">
              <w:rPr>
                <w:rFonts w:ascii="Times New Roman" w:hAnsi="Times New Roman"/>
                <w:spacing w:val="-10"/>
                <w:sz w:val="18"/>
                <w:szCs w:val="18"/>
                <w:lang w:val="ru-RU"/>
              </w:rPr>
              <w:t>9</w:t>
            </w:r>
          </w:p>
        </w:tc>
        <w:tc>
          <w:tcPr>
            <w:tcW w:w="1276" w:type="dxa"/>
            <w:vAlign w:val="center"/>
          </w:tcPr>
          <w:p w:rsidR="009D154C" w:rsidRPr="000933FE" w:rsidRDefault="009D154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Котельная №9</w:t>
            </w:r>
          </w:p>
        </w:tc>
        <w:tc>
          <w:tcPr>
            <w:tcW w:w="1679" w:type="dxa"/>
            <w:vMerge w:val="restart"/>
          </w:tcPr>
          <w:p w:rsidR="009D154C" w:rsidRPr="00691825" w:rsidRDefault="009D154C" w:rsidP="00326D9E">
            <w:pPr>
              <w:jc w:val="center"/>
              <w:rPr>
                <w:rFonts w:ascii="Times New Roman" w:hAnsi="Times New Roman" w:cs="Times New Roman"/>
                <w:sz w:val="18"/>
                <w:szCs w:val="18"/>
                <w:lang w:val="ru-RU"/>
              </w:rPr>
            </w:pPr>
            <w:r w:rsidRPr="00691825">
              <w:rPr>
                <w:rFonts w:ascii="Times New Roman" w:hAnsi="Times New Roman" w:cs="Times New Roman"/>
                <w:sz w:val="18"/>
                <w:szCs w:val="18"/>
                <w:lang w:val="ru-RU"/>
              </w:rPr>
              <w:t>Октябрьское с/п</w:t>
            </w:r>
          </w:p>
        </w:tc>
        <w:tc>
          <w:tcPr>
            <w:tcW w:w="4416" w:type="dxa"/>
            <w:vAlign w:val="center"/>
          </w:tcPr>
          <w:p w:rsidR="009D154C" w:rsidRPr="0054647F"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БМК ДК "Октябрь,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Октябрьская,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Тищенко, б/н</w:t>
            </w:r>
          </w:p>
        </w:tc>
        <w:tc>
          <w:tcPr>
            <w:tcW w:w="1559" w:type="dxa"/>
            <w:vAlign w:val="center"/>
          </w:tcPr>
          <w:p w:rsidR="009D154C" w:rsidRPr="009F4C37" w:rsidRDefault="009D154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0,514</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pacing w:val="-10"/>
                <w:sz w:val="18"/>
                <w:szCs w:val="18"/>
                <w:lang w:val="ru-RU"/>
              </w:rPr>
            </w:pPr>
            <w:r w:rsidRPr="00C94A85">
              <w:rPr>
                <w:rFonts w:ascii="Times New Roman" w:hAnsi="Times New Roman"/>
                <w:spacing w:val="-10"/>
                <w:sz w:val="18"/>
                <w:szCs w:val="18"/>
                <w:lang w:val="ru-RU"/>
              </w:rPr>
              <w:t>10</w:t>
            </w:r>
          </w:p>
        </w:tc>
        <w:tc>
          <w:tcPr>
            <w:tcW w:w="1276" w:type="dxa"/>
            <w:vAlign w:val="center"/>
          </w:tcPr>
          <w:p w:rsidR="009D154C" w:rsidRPr="00C94A85" w:rsidRDefault="009D154C" w:rsidP="00326D9E">
            <w:pPr>
              <w:jc w:val="center"/>
              <w:rPr>
                <w:rFonts w:ascii="Times New Roman" w:hAnsi="Times New Roman" w:cs="Times New Roman"/>
                <w:sz w:val="18"/>
                <w:szCs w:val="18"/>
              </w:rPr>
            </w:pPr>
            <w:r>
              <w:rPr>
                <w:rFonts w:ascii="Times New Roman" w:hAnsi="Times New Roman" w:cs="Times New Roman"/>
                <w:sz w:val="18"/>
                <w:szCs w:val="18"/>
                <w:lang w:val="ru-RU"/>
              </w:rPr>
              <w:t>Котельная №10</w:t>
            </w:r>
          </w:p>
        </w:tc>
        <w:tc>
          <w:tcPr>
            <w:tcW w:w="1679" w:type="dxa"/>
            <w:vMerge/>
          </w:tcPr>
          <w:p w:rsidR="009D154C" w:rsidRPr="0054647F" w:rsidRDefault="009D154C" w:rsidP="00326D9E">
            <w:pPr>
              <w:jc w:val="center"/>
              <w:rPr>
                <w:rFonts w:cs="Times New Roman"/>
                <w:sz w:val="18"/>
                <w:szCs w:val="18"/>
              </w:rPr>
            </w:pPr>
          </w:p>
        </w:tc>
        <w:tc>
          <w:tcPr>
            <w:tcW w:w="4416" w:type="dxa"/>
            <w:vAlign w:val="center"/>
          </w:tcPr>
          <w:p w:rsidR="009D154C" w:rsidRPr="0054647F"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АФ "Павловская,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Октябрьская, пер.</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Сосновый,3</w:t>
            </w:r>
          </w:p>
        </w:tc>
        <w:tc>
          <w:tcPr>
            <w:tcW w:w="1559" w:type="dxa"/>
            <w:vAlign w:val="center"/>
          </w:tcPr>
          <w:p w:rsidR="009D154C" w:rsidRPr="00C94A85" w:rsidRDefault="009D154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0,872</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pacing w:val="-10"/>
                <w:sz w:val="18"/>
                <w:szCs w:val="18"/>
                <w:lang w:val="ru-RU"/>
              </w:rPr>
            </w:pPr>
            <w:r w:rsidRPr="00C94A85">
              <w:rPr>
                <w:rFonts w:ascii="Times New Roman" w:hAnsi="Times New Roman"/>
                <w:spacing w:val="-10"/>
                <w:sz w:val="18"/>
                <w:szCs w:val="18"/>
                <w:lang w:val="ru-RU"/>
              </w:rPr>
              <w:t>11</w:t>
            </w:r>
          </w:p>
        </w:tc>
        <w:tc>
          <w:tcPr>
            <w:tcW w:w="1276" w:type="dxa"/>
            <w:vAlign w:val="center"/>
          </w:tcPr>
          <w:p w:rsidR="009D154C" w:rsidRPr="000933FE" w:rsidRDefault="009D154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Котельная №11</w:t>
            </w:r>
          </w:p>
        </w:tc>
        <w:tc>
          <w:tcPr>
            <w:tcW w:w="1679" w:type="dxa"/>
            <w:vMerge/>
          </w:tcPr>
          <w:p w:rsidR="009D154C" w:rsidRPr="0054647F" w:rsidRDefault="009D154C" w:rsidP="00326D9E">
            <w:pPr>
              <w:jc w:val="center"/>
              <w:rPr>
                <w:rFonts w:cs="Times New Roman"/>
                <w:sz w:val="18"/>
                <w:szCs w:val="18"/>
              </w:rPr>
            </w:pPr>
          </w:p>
        </w:tc>
        <w:tc>
          <w:tcPr>
            <w:tcW w:w="4416" w:type="dxa"/>
            <w:vAlign w:val="center"/>
          </w:tcPr>
          <w:p w:rsidR="009D154C" w:rsidRPr="00C94A85"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СОШ №6,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Октябрьская,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Кондратюка,20а</w:t>
            </w:r>
          </w:p>
        </w:tc>
        <w:tc>
          <w:tcPr>
            <w:tcW w:w="1559" w:type="dxa"/>
            <w:vAlign w:val="center"/>
          </w:tcPr>
          <w:p w:rsidR="009D154C" w:rsidRPr="00C94A85" w:rsidRDefault="009D154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0,336</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pacing w:val="-10"/>
                <w:sz w:val="18"/>
                <w:szCs w:val="18"/>
                <w:lang w:val="ru-RU"/>
              </w:rPr>
            </w:pPr>
            <w:r w:rsidRPr="00C94A85">
              <w:rPr>
                <w:rFonts w:ascii="Times New Roman" w:hAnsi="Times New Roman"/>
                <w:spacing w:val="-10"/>
                <w:sz w:val="18"/>
                <w:szCs w:val="18"/>
                <w:lang w:val="ru-RU"/>
              </w:rPr>
              <w:t>12</w:t>
            </w:r>
          </w:p>
        </w:tc>
        <w:tc>
          <w:tcPr>
            <w:tcW w:w="1276" w:type="dxa"/>
            <w:vAlign w:val="center"/>
          </w:tcPr>
          <w:p w:rsidR="009D154C" w:rsidRPr="00C94A85" w:rsidRDefault="009D154C" w:rsidP="00326D9E">
            <w:pPr>
              <w:jc w:val="center"/>
              <w:rPr>
                <w:rFonts w:ascii="Times New Roman" w:hAnsi="Times New Roman" w:cs="Times New Roman"/>
                <w:sz w:val="18"/>
                <w:szCs w:val="18"/>
              </w:rPr>
            </w:pPr>
            <w:r>
              <w:rPr>
                <w:rFonts w:ascii="Times New Roman" w:hAnsi="Times New Roman" w:cs="Times New Roman"/>
                <w:sz w:val="18"/>
                <w:szCs w:val="18"/>
                <w:lang w:val="ru-RU"/>
              </w:rPr>
              <w:t>Котельная №12</w:t>
            </w:r>
          </w:p>
        </w:tc>
        <w:tc>
          <w:tcPr>
            <w:tcW w:w="1679" w:type="dxa"/>
            <w:vMerge/>
          </w:tcPr>
          <w:p w:rsidR="009D154C" w:rsidRPr="0054647F" w:rsidRDefault="009D154C" w:rsidP="00326D9E">
            <w:pPr>
              <w:jc w:val="center"/>
              <w:rPr>
                <w:rFonts w:cs="Times New Roman"/>
                <w:sz w:val="18"/>
                <w:szCs w:val="18"/>
              </w:rPr>
            </w:pPr>
          </w:p>
        </w:tc>
        <w:tc>
          <w:tcPr>
            <w:tcW w:w="4416" w:type="dxa"/>
            <w:vAlign w:val="center"/>
          </w:tcPr>
          <w:p w:rsidR="009D154C" w:rsidRPr="00E05A02"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СОШ №30,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Октябрьская,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Привокзальная,1</w:t>
            </w:r>
          </w:p>
        </w:tc>
        <w:tc>
          <w:tcPr>
            <w:tcW w:w="1559" w:type="dxa"/>
            <w:vAlign w:val="center"/>
          </w:tcPr>
          <w:p w:rsidR="009D154C" w:rsidRPr="00C94A85" w:rsidRDefault="009D154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0,204</w:t>
            </w:r>
          </w:p>
        </w:tc>
      </w:tr>
      <w:tr w:rsidR="009D154C" w:rsidRPr="0095246E" w:rsidTr="00326D9E">
        <w:trPr>
          <w:trHeight w:val="20"/>
          <w:jc w:val="center"/>
        </w:trPr>
        <w:tc>
          <w:tcPr>
            <w:tcW w:w="373" w:type="dxa"/>
            <w:vAlign w:val="center"/>
          </w:tcPr>
          <w:p w:rsidR="009D154C" w:rsidRPr="00C94A85" w:rsidRDefault="009D154C" w:rsidP="00326D9E">
            <w:pPr>
              <w:pStyle w:val="TableParagraph"/>
              <w:spacing w:before="0"/>
              <w:ind w:left="10" w:right="2"/>
              <w:rPr>
                <w:rFonts w:ascii="Times New Roman" w:hAnsi="Times New Roman"/>
                <w:spacing w:val="-10"/>
                <w:sz w:val="18"/>
                <w:szCs w:val="18"/>
                <w:lang w:val="ru-RU"/>
              </w:rPr>
            </w:pPr>
            <w:r w:rsidRPr="00C94A85">
              <w:rPr>
                <w:rFonts w:ascii="Times New Roman" w:hAnsi="Times New Roman"/>
                <w:spacing w:val="-10"/>
                <w:sz w:val="18"/>
                <w:szCs w:val="18"/>
                <w:lang w:val="ru-RU"/>
              </w:rPr>
              <w:t>13</w:t>
            </w:r>
          </w:p>
        </w:tc>
        <w:tc>
          <w:tcPr>
            <w:tcW w:w="1276" w:type="dxa"/>
            <w:vAlign w:val="center"/>
          </w:tcPr>
          <w:p w:rsidR="009D154C" w:rsidRPr="000933FE" w:rsidRDefault="009D154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Котельная №13</w:t>
            </w:r>
          </w:p>
        </w:tc>
        <w:tc>
          <w:tcPr>
            <w:tcW w:w="1679" w:type="dxa"/>
            <w:vAlign w:val="center"/>
          </w:tcPr>
          <w:p w:rsidR="009D154C" w:rsidRPr="00691825" w:rsidRDefault="009D154C" w:rsidP="00326D9E">
            <w:pPr>
              <w:jc w:val="center"/>
              <w:rPr>
                <w:rFonts w:ascii="Times New Roman" w:hAnsi="Times New Roman" w:cs="Times New Roman"/>
                <w:sz w:val="18"/>
                <w:szCs w:val="18"/>
                <w:lang w:val="ru-RU"/>
              </w:rPr>
            </w:pPr>
            <w:r w:rsidRPr="00691825">
              <w:rPr>
                <w:rFonts w:ascii="Times New Roman" w:hAnsi="Times New Roman" w:cs="Times New Roman"/>
                <w:sz w:val="18"/>
                <w:szCs w:val="18"/>
                <w:lang w:val="ru-RU"/>
              </w:rPr>
              <w:t>Новосергиевское с/п</w:t>
            </w:r>
          </w:p>
        </w:tc>
        <w:tc>
          <w:tcPr>
            <w:tcW w:w="4416" w:type="dxa"/>
            <w:vAlign w:val="center"/>
          </w:tcPr>
          <w:p w:rsidR="009D154C"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Блочно-модульная котельная, ст.</w:t>
            </w:r>
            <w:r>
              <w:rPr>
                <w:rFonts w:ascii="Times New Roman" w:hAnsi="Times New Roman" w:cs="Times New Roman"/>
                <w:sz w:val="18"/>
                <w:szCs w:val="18"/>
                <w:lang w:val="ru-RU"/>
              </w:rPr>
              <w:t xml:space="preserve"> Новосергиевская,</w:t>
            </w:r>
          </w:p>
          <w:p w:rsidR="009D154C" w:rsidRPr="00E05A02"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Школьная,8а</w:t>
            </w:r>
          </w:p>
        </w:tc>
        <w:tc>
          <w:tcPr>
            <w:tcW w:w="1559" w:type="dxa"/>
            <w:vAlign w:val="center"/>
          </w:tcPr>
          <w:p w:rsidR="009D154C" w:rsidRPr="00C94A85" w:rsidRDefault="009D154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0,87</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pacing w:val="-10"/>
                <w:sz w:val="18"/>
                <w:szCs w:val="18"/>
                <w:lang w:val="ru-RU"/>
              </w:rPr>
            </w:pPr>
            <w:r w:rsidRPr="00C94A85">
              <w:rPr>
                <w:rFonts w:ascii="Times New Roman" w:hAnsi="Times New Roman"/>
                <w:spacing w:val="-10"/>
                <w:sz w:val="18"/>
                <w:szCs w:val="18"/>
                <w:lang w:val="ru-RU"/>
              </w:rPr>
              <w:t>14</w:t>
            </w:r>
          </w:p>
        </w:tc>
        <w:tc>
          <w:tcPr>
            <w:tcW w:w="1276" w:type="dxa"/>
            <w:vAlign w:val="center"/>
          </w:tcPr>
          <w:p w:rsidR="009D154C" w:rsidRPr="00C94A85" w:rsidRDefault="009D154C" w:rsidP="00326D9E">
            <w:pPr>
              <w:jc w:val="center"/>
              <w:rPr>
                <w:rFonts w:ascii="Times New Roman" w:hAnsi="Times New Roman" w:cs="Times New Roman"/>
                <w:sz w:val="18"/>
                <w:szCs w:val="18"/>
              </w:rPr>
            </w:pPr>
            <w:r>
              <w:rPr>
                <w:rFonts w:ascii="Times New Roman" w:hAnsi="Times New Roman" w:cs="Times New Roman"/>
                <w:sz w:val="18"/>
                <w:szCs w:val="18"/>
                <w:lang w:val="ru-RU"/>
              </w:rPr>
              <w:t>Котельная №14</w:t>
            </w:r>
          </w:p>
        </w:tc>
        <w:tc>
          <w:tcPr>
            <w:tcW w:w="1679" w:type="dxa"/>
            <w:vMerge w:val="restart"/>
          </w:tcPr>
          <w:p w:rsidR="009D154C" w:rsidRPr="00691825" w:rsidRDefault="009D154C" w:rsidP="00326D9E">
            <w:pPr>
              <w:jc w:val="center"/>
              <w:rPr>
                <w:rFonts w:ascii="Times New Roman" w:hAnsi="Times New Roman" w:cs="Times New Roman"/>
                <w:sz w:val="18"/>
                <w:szCs w:val="18"/>
                <w:lang w:val="ru-RU"/>
              </w:rPr>
            </w:pPr>
            <w:r w:rsidRPr="00691825">
              <w:rPr>
                <w:rFonts w:ascii="Times New Roman" w:hAnsi="Times New Roman" w:cs="Times New Roman"/>
                <w:sz w:val="18"/>
                <w:szCs w:val="18"/>
                <w:lang w:val="ru-RU"/>
              </w:rPr>
              <w:t>Кугоейское с/п</w:t>
            </w:r>
          </w:p>
        </w:tc>
        <w:tc>
          <w:tcPr>
            <w:tcW w:w="4416" w:type="dxa"/>
            <w:vAlign w:val="center"/>
          </w:tcPr>
          <w:p w:rsidR="009D154C" w:rsidRPr="00E05A02"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СОШ №10,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Кугоейская,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Ленина,49 а</w:t>
            </w:r>
          </w:p>
        </w:tc>
        <w:tc>
          <w:tcPr>
            <w:tcW w:w="1559" w:type="dxa"/>
            <w:vAlign w:val="center"/>
          </w:tcPr>
          <w:p w:rsidR="009D154C" w:rsidRPr="00C94A85" w:rsidRDefault="009D154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0,347</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pacing w:val="-10"/>
                <w:sz w:val="18"/>
                <w:szCs w:val="18"/>
                <w:lang w:val="ru-RU"/>
              </w:rPr>
            </w:pPr>
            <w:r w:rsidRPr="00C94A85">
              <w:rPr>
                <w:rFonts w:ascii="Times New Roman" w:hAnsi="Times New Roman"/>
                <w:spacing w:val="-10"/>
                <w:sz w:val="18"/>
                <w:szCs w:val="18"/>
                <w:lang w:val="ru-RU"/>
              </w:rPr>
              <w:t>15</w:t>
            </w:r>
          </w:p>
        </w:tc>
        <w:tc>
          <w:tcPr>
            <w:tcW w:w="1276" w:type="dxa"/>
            <w:vAlign w:val="center"/>
          </w:tcPr>
          <w:p w:rsidR="009D154C" w:rsidRPr="000933FE" w:rsidRDefault="009D154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Котельная №15</w:t>
            </w:r>
          </w:p>
        </w:tc>
        <w:tc>
          <w:tcPr>
            <w:tcW w:w="1679" w:type="dxa"/>
            <w:vMerge/>
          </w:tcPr>
          <w:p w:rsidR="009D154C" w:rsidRPr="0054647F" w:rsidRDefault="009D154C" w:rsidP="00326D9E">
            <w:pPr>
              <w:jc w:val="center"/>
              <w:rPr>
                <w:rFonts w:cs="Times New Roman"/>
                <w:sz w:val="18"/>
                <w:szCs w:val="18"/>
              </w:rPr>
            </w:pPr>
          </w:p>
        </w:tc>
        <w:tc>
          <w:tcPr>
            <w:tcW w:w="4416" w:type="dxa"/>
            <w:vAlign w:val="center"/>
          </w:tcPr>
          <w:p w:rsidR="009D154C" w:rsidRPr="00E05A02"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Д/с "Аленушка",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Кугоейская,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Зеленая,7 а</w:t>
            </w:r>
          </w:p>
        </w:tc>
        <w:tc>
          <w:tcPr>
            <w:tcW w:w="1559" w:type="dxa"/>
            <w:vAlign w:val="center"/>
          </w:tcPr>
          <w:p w:rsidR="009D154C" w:rsidRPr="009F4C37" w:rsidRDefault="009D154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0,266</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pacing w:val="-10"/>
                <w:sz w:val="18"/>
                <w:szCs w:val="18"/>
                <w:lang w:val="ru-RU"/>
              </w:rPr>
            </w:pPr>
            <w:r w:rsidRPr="00C94A85">
              <w:rPr>
                <w:rFonts w:ascii="Times New Roman" w:hAnsi="Times New Roman"/>
                <w:spacing w:val="-10"/>
                <w:sz w:val="18"/>
                <w:szCs w:val="18"/>
                <w:lang w:val="ru-RU"/>
              </w:rPr>
              <w:t>16</w:t>
            </w:r>
          </w:p>
        </w:tc>
        <w:tc>
          <w:tcPr>
            <w:tcW w:w="1276" w:type="dxa"/>
            <w:vAlign w:val="center"/>
          </w:tcPr>
          <w:p w:rsidR="009D154C" w:rsidRPr="00C94A85" w:rsidRDefault="009D154C" w:rsidP="00326D9E">
            <w:pPr>
              <w:jc w:val="center"/>
              <w:rPr>
                <w:rFonts w:ascii="Times New Roman" w:hAnsi="Times New Roman" w:cs="Times New Roman"/>
                <w:sz w:val="18"/>
                <w:szCs w:val="18"/>
              </w:rPr>
            </w:pPr>
            <w:r>
              <w:rPr>
                <w:rFonts w:ascii="Times New Roman" w:hAnsi="Times New Roman" w:cs="Times New Roman"/>
                <w:sz w:val="18"/>
                <w:szCs w:val="18"/>
                <w:lang w:val="ru-RU"/>
              </w:rPr>
              <w:t>Котельная №16</w:t>
            </w:r>
          </w:p>
        </w:tc>
        <w:tc>
          <w:tcPr>
            <w:tcW w:w="1679" w:type="dxa"/>
          </w:tcPr>
          <w:p w:rsidR="009D154C" w:rsidRPr="00691825" w:rsidRDefault="009D154C" w:rsidP="00326D9E">
            <w:pPr>
              <w:jc w:val="center"/>
              <w:rPr>
                <w:rFonts w:ascii="Times New Roman" w:hAnsi="Times New Roman" w:cs="Times New Roman"/>
                <w:sz w:val="18"/>
                <w:szCs w:val="18"/>
                <w:lang w:val="ru-RU"/>
              </w:rPr>
            </w:pPr>
            <w:r w:rsidRPr="00691825">
              <w:rPr>
                <w:rFonts w:ascii="Times New Roman" w:hAnsi="Times New Roman" w:cs="Times New Roman"/>
                <w:sz w:val="18"/>
                <w:szCs w:val="18"/>
                <w:lang w:val="ru-RU"/>
              </w:rPr>
              <w:t>Новопашковское с/п</w:t>
            </w:r>
          </w:p>
        </w:tc>
        <w:tc>
          <w:tcPr>
            <w:tcW w:w="4416" w:type="dxa"/>
            <w:vAlign w:val="center"/>
          </w:tcPr>
          <w:p w:rsidR="009D154C" w:rsidRPr="00E05A02"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СОШ №8,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Новопашковская,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Первомайская,47/1</w:t>
            </w:r>
          </w:p>
        </w:tc>
        <w:tc>
          <w:tcPr>
            <w:tcW w:w="1559" w:type="dxa"/>
            <w:vAlign w:val="center"/>
          </w:tcPr>
          <w:p w:rsidR="009D154C" w:rsidRPr="00C94A85" w:rsidRDefault="009D154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0,416</w:t>
            </w:r>
          </w:p>
        </w:tc>
      </w:tr>
      <w:tr w:rsidR="009D154C" w:rsidRPr="0095246E" w:rsidTr="00326D9E">
        <w:trPr>
          <w:trHeight w:val="20"/>
          <w:jc w:val="center"/>
        </w:trPr>
        <w:tc>
          <w:tcPr>
            <w:tcW w:w="373" w:type="dxa"/>
          </w:tcPr>
          <w:p w:rsidR="009D154C" w:rsidRPr="00C94A85" w:rsidRDefault="009D154C" w:rsidP="00326D9E">
            <w:pPr>
              <w:pStyle w:val="TableParagraph"/>
              <w:spacing w:before="0"/>
              <w:ind w:left="10" w:right="2"/>
              <w:rPr>
                <w:rFonts w:ascii="Times New Roman" w:hAnsi="Times New Roman"/>
                <w:spacing w:val="-10"/>
                <w:sz w:val="18"/>
                <w:szCs w:val="18"/>
                <w:lang w:val="ru-RU"/>
              </w:rPr>
            </w:pPr>
            <w:r w:rsidRPr="00C94A85">
              <w:rPr>
                <w:rFonts w:ascii="Times New Roman" w:hAnsi="Times New Roman"/>
                <w:spacing w:val="-10"/>
                <w:sz w:val="18"/>
                <w:szCs w:val="18"/>
                <w:lang w:val="ru-RU"/>
              </w:rPr>
              <w:t>17</w:t>
            </w:r>
          </w:p>
        </w:tc>
        <w:tc>
          <w:tcPr>
            <w:tcW w:w="1276" w:type="dxa"/>
            <w:vAlign w:val="center"/>
          </w:tcPr>
          <w:p w:rsidR="009D154C" w:rsidRPr="000933FE" w:rsidRDefault="009D154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Котельная №17</w:t>
            </w:r>
          </w:p>
        </w:tc>
        <w:tc>
          <w:tcPr>
            <w:tcW w:w="1679" w:type="dxa"/>
          </w:tcPr>
          <w:p w:rsidR="009D154C" w:rsidRPr="00691825" w:rsidRDefault="009D154C" w:rsidP="00326D9E">
            <w:pPr>
              <w:jc w:val="center"/>
              <w:rPr>
                <w:rFonts w:ascii="Times New Roman" w:hAnsi="Times New Roman" w:cs="Times New Roman"/>
                <w:sz w:val="18"/>
                <w:szCs w:val="18"/>
                <w:lang w:val="ru-RU"/>
              </w:rPr>
            </w:pPr>
            <w:r w:rsidRPr="00691825">
              <w:rPr>
                <w:rFonts w:ascii="Times New Roman" w:hAnsi="Times New Roman" w:cs="Times New Roman"/>
                <w:sz w:val="18"/>
                <w:szCs w:val="18"/>
                <w:lang w:val="ru-RU"/>
              </w:rPr>
              <w:t>Шевченковское с/п</w:t>
            </w:r>
          </w:p>
        </w:tc>
        <w:tc>
          <w:tcPr>
            <w:tcW w:w="4416" w:type="dxa"/>
            <w:vAlign w:val="center"/>
          </w:tcPr>
          <w:p w:rsidR="009D154C" w:rsidRPr="00E05A02" w:rsidRDefault="009D154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СОШ №4, село Шевченковское, ул.Свердликова,45/1</w:t>
            </w:r>
          </w:p>
        </w:tc>
        <w:tc>
          <w:tcPr>
            <w:tcW w:w="1559" w:type="dxa"/>
            <w:vAlign w:val="center"/>
          </w:tcPr>
          <w:p w:rsidR="009D154C" w:rsidRPr="00C94A85" w:rsidRDefault="009D154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0,203</w:t>
            </w:r>
          </w:p>
        </w:tc>
      </w:tr>
    </w:tbl>
    <w:p w:rsidR="009D154C" w:rsidRPr="00E27A8A" w:rsidRDefault="009D154C" w:rsidP="009D154C">
      <w:pPr>
        <w:pStyle w:val="affe"/>
        <w:ind w:firstLine="567"/>
        <w:jc w:val="both"/>
        <w:rPr>
          <w:rFonts w:ascii="Times New Roman" w:eastAsiaTheme="minorHAnsi" w:hAnsi="Times New Roman"/>
          <w:color w:val="000000"/>
          <w:sz w:val="16"/>
          <w:szCs w:val="16"/>
          <w:lang w:val="ru-RU" w:bidi="ar-SA"/>
        </w:rPr>
      </w:pPr>
    </w:p>
    <w:p w:rsidR="009D154C" w:rsidRPr="000F598E" w:rsidRDefault="009D154C" w:rsidP="009D154C">
      <w:pPr>
        <w:pStyle w:val="affe"/>
        <w:spacing w:line="360" w:lineRule="auto"/>
        <w:ind w:firstLine="567"/>
        <w:jc w:val="both"/>
        <w:rPr>
          <w:rFonts w:ascii="Times New Roman" w:eastAsiaTheme="minorHAnsi" w:hAnsi="Times New Roman"/>
          <w:color w:val="000000"/>
          <w:sz w:val="24"/>
          <w:szCs w:val="24"/>
          <w:lang w:val="ru-RU" w:bidi="ar-SA"/>
        </w:rPr>
      </w:pPr>
      <w:r w:rsidRPr="000F598E">
        <w:rPr>
          <w:rFonts w:ascii="Times New Roman" w:eastAsiaTheme="minorHAnsi" w:hAnsi="Times New Roman"/>
          <w:color w:val="000000"/>
          <w:sz w:val="24"/>
          <w:szCs w:val="24"/>
          <w:lang w:val="ru-RU" w:bidi="ar-SA"/>
        </w:rPr>
        <w:lastRenderedPageBreak/>
        <w:t xml:space="preserve">Основным топливом для котельных является природный газ. Резервное топливо </w:t>
      </w:r>
      <w:r>
        <w:rPr>
          <w:rFonts w:ascii="Times New Roman" w:eastAsiaTheme="minorHAnsi" w:hAnsi="Times New Roman"/>
          <w:color w:val="000000"/>
          <w:sz w:val="24"/>
          <w:szCs w:val="24"/>
          <w:lang w:val="ru-RU" w:bidi="ar-SA"/>
        </w:rPr>
        <w:t>отсутствует</w:t>
      </w:r>
      <w:r w:rsidRPr="000F598E">
        <w:rPr>
          <w:rFonts w:ascii="Times New Roman" w:eastAsiaTheme="minorHAnsi" w:hAnsi="Times New Roman"/>
          <w:color w:val="000000"/>
          <w:sz w:val="24"/>
          <w:szCs w:val="24"/>
          <w:lang w:val="ru-RU" w:bidi="ar-SA"/>
        </w:rPr>
        <w:t>.</w:t>
      </w:r>
    </w:p>
    <w:p w:rsidR="006C4D17" w:rsidRPr="00A339C6" w:rsidRDefault="006C4D17" w:rsidP="009D154C">
      <w:pPr>
        <w:spacing w:after="0" w:line="360" w:lineRule="auto"/>
        <w:ind w:firstLine="567"/>
        <w:jc w:val="both"/>
        <w:rPr>
          <w:sz w:val="24"/>
          <w:szCs w:val="24"/>
        </w:rPr>
      </w:pPr>
      <w:r w:rsidRPr="00A339C6">
        <w:rPr>
          <w:sz w:val="24"/>
          <w:szCs w:val="24"/>
        </w:rPr>
        <w:t xml:space="preserve">Зоны действия котельных, расположенных на территории </w:t>
      </w:r>
      <w:r>
        <w:rPr>
          <w:sz w:val="24"/>
          <w:szCs w:val="24"/>
        </w:rPr>
        <w:t>муниципального образования</w:t>
      </w:r>
      <w:r w:rsidRPr="00A339C6">
        <w:rPr>
          <w:sz w:val="24"/>
          <w:szCs w:val="24"/>
        </w:rPr>
        <w:t xml:space="preserve"> представлены на рисунках </w:t>
      </w:r>
      <w:r w:rsidR="009D154C">
        <w:rPr>
          <w:sz w:val="24"/>
          <w:szCs w:val="24"/>
        </w:rPr>
        <w:t>Главы 3 «Обосновывающих материалов»</w:t>
      </w:r>
      <w:r w:rsidRPr="00A339C6">
        <w:rPr>
          <w:sz w:val="24"/>
          <w:szCs w:val="24"/>
        </w:rPr>
        <w:t xml:space="preserve">. </w:t>
      </w:r>
    </w:p>
    <w:p w:rsidR="00A15788" w:rsidRDefault="00A15788" w:rsidP="00A15788">
      <w:pPr>
        <w:pStyle w:val="70"/>
        <w:spacing w:before="0"/>
        <w:ind w:firstLine="567"/>
        <w:jc w:val="both"/>
        <w:rPr>
          <w:rFonts w:ascii="Times New Roman" w:hAnsi="Times New Roman"/>
          <w:b/>
          <w:i w:val="0"/>
          <w:sz w:val="24"/>
          <w:szCs w:val="24"/>
          <w:lang w:val="ru-RU"/>
        </w:rPr>
      </w:pPr>
      <w:bookmarkStart w:id="61" w:name="_Toc232426365"/>
      <w:r w:rsidRPr="00C61B00">
        <w:rPr>
          <w:rFonts w:ascii="Times New Roman" w:hAnsi="Times New Roman"/>
          <w:b/>
          <w:i w:val="0"/>
          <w:sz w:val="24"/>
          <w:szCs w:val="24"/>
          <w:lang w:val="ru-RU"/>
        </w:rPr>
        <w:t>б) описание существующих и перспективных зон действия индивидуальных источников тепловой энергии</w:t>
      </w:r>
      <w:bookmarkEnd w:id="61"/>
    </w:p>
    <w:p w:rsidR="009D154C" w:rsidRDefault="009D154C" w:rsidP="009D154C">
      <w:pPr>
        <w:pStyle w:val="affe"/>
        <w:spacing w:before="120" w:line="360" w:lineRule="auto"/>
        <w:ind w:firstLine="567"/>
        <w:jc w:val="both"/>
        <w:rPr>
          <w:rFonts w:ascii="TimesNewRomanPSMT" w:eastAsiaTheme="minorHAnsi" w:hAnsi="TimesNewRomanPSMT" w:cstheme="minorBidi"/>
          <w:color w:val="000000"/>
          <w:sz w:val="24"/>
          <w:szCs w:val="24"/>
          <w:lang w:val="ru-RU" w:bidi="ar-SA"/>
        </w:rPr>
      </w:pPr>
      <w:r w:rsidRPr="00073985">
        <w:rPr>
          <w:rFonts w:ascii="TimesNewRomanPSMT" w:eastAsiaTheme="minorHAnsi" w:hAnsi="TimesNewRomanPSMT" w:cstheme="minorBidi"/>
          <w:color w:val="000000"/>
          <w:sz w:val="24"/>
          <w:szCs w:val="24"/>
          <w:lang w:val="ru-RU" w:bidi="ar-SA"/>
        </w:rPr>
        <w:t>В зоны действия индивидуального теплоснабжения входят жилые здания, которые не подключены к централизованной системе теплоснабжения. Данная застройка в основном представлена деревянными домами одно-,</w:t>
      </w:r>
      <w:r>
        <w:rPr>
          <w:rFonts w:ascii="TimesNewRomanPSMT" w:eastAsiaTheme="minorHAnsi" w:hAnsi="TimesNewRomanPSMT" w:cstheme="minorBidi"/>
          <w:color w:val="000000"/>
          <w:sz w:val="24"/>
          <w:szCs w:val="24"/>
          <w:lang w:val="ru-RU" w:bidi="ar-SA"/>
        </w:rPr>
        <w:t xml:space="preserve"> </w:t>
      </w:r>
      <w:r w:rsidRPr="00073985">
        <w:rPr>
          <w:rFonts w:ascii="TimesNewRomanPSMT" w:eastAsiaTheme="minorHAnsi" w:hAnsi="TimesNewRomanPSMT" w:cstheme="minorBidi"/>
          <w:color w:val="000000"/>
          <w:sz w:val="24"/>
          <w:szCs w:val="24"/>
          <w:lang w:val="ru-RU" w:bidi="ar-SA"/>
        </w:rPr>
        <w:t>двух</w:t>
      </w:r>
      <w:r>
        <w:rPr>
          <w:rFonts w:ascii="TimesNewRomanPSMT" w:eastAsiaTheme="minorHAnsi" w:hAnsi="TimesNewRomanPSMT" w:cstheme="minorBidi"/>
          <w:color w:val="000000"/>
          <w:sz w:val="24"/>
          <w:szCs w:val="24"/>
          <w:lang w:val="ru-RU" w:bidi="ar-SA"/>
        </w:rPr>
        <w:t xml:space="preserve"> </w:t>
      </w:r>
      <w:r w:rsidRPr="00073985">
        <w:rPr>
          <w:rFonts w:ascii="TimesNewRomanPSMT" w:eastAsiaTheme="minorHAnsi" w:hAnsi="TimesNewRomanPSMT" w:cstheme="minorBidi"/>
          <w:color w:val="000000"/>
          <w:sz w:val="24"/>
          <w:szCs w:val="24"/>
          <w:lang w:val="ru-RU" w:bidi="ar-SA"/>
        </w:rPr>
        <w:t>квартирного типа, а также кирпичными домами коттеджного типа. Эти здания, как</w:t>
      </w:r>
      <w:r>
        <w:rPr>
          <w:rFonts w:ascii="TimesNewRomanPSMT" w:eastAsiaTheme="minorHAnsi" w:hAnsi="TimesNewRomanPSMT" w:cstheme="minorBidi"/>
          <w:color w:val="000000"/>
          <w:sz w:val="24"/>
          <w:szCs w:val="24"/>
          <w:lang w:val="ru-RU" w:bidi="ar-SA"/>
        </w:rPr>
        <w:t xml:space="preserve"> </w:t>
      </w:r>
      <w:r w:rsidRPr="00073985">
        <w:rPr>
          <w:rFonts w:ascii="TimesNewRomanPSMT" w:eastAsiaTheme="minorHAnsi" w:hAnsi="TimesNewRomanPSMT" w:cstheme="minorBidi"/>
          <w:color w:val="000000"/>
          <w:sz w:val="24"/>
          <w:szCs w:val="24"/>
          <w:lang w:val="ru-RU" w:bidi="ar-SA"/>
        </w:rPr>
        <w:t>правило, не присоединены к централизованным системам теплоснабжения.</w:t>
      </w:r>
      <w:r>
        <w:rPr>
          <w:rFonts w:ascii="TimesNewRomanPSMT" w:eastAsiaTheme="minorHAnsi" w:hAnsi="TimesNewRomanPSMT" w:cstheme="minorBidi"/>
          <w:color w:val="000000"/>
          <w:sz w:val="24"/>
          <w:szCs w:val="24"/>
          <w:lang w:val="ru-RU" w:bidi="ar-SA"/>
        </w:rPr>
        <w:t xml:space="preserve"> </w:t>
      </w:r>
      <w:r w:rsidRPr="00073985">
        <w:rPr>
          <w:rFonts w:ascii="TimesNewRomanPSMT" w:eastAsiaTheme="minorHAnsi" w:hAnsi="TimesNewRomanPSMT" w:cstheme="minorBidi"/>
          <w:color w:val="000000"/>
          <w:sz w:val="24"/>
          <w:szCs w:val="24"/>
          <w:lang w:val="ru-RU" w:bidi="ar-SA"/>
        </w:rPr>
        <w:t>Теплоснабжение указанных потребителей</w:t>
      </w:r>
      <w:r>
        <w:rPr>
          <w:rFonts w:ascii="TimesNewRomanPSMT" w:eastAsiaTheme="minorHAnsi" w:hAnsi="TimesNewRomanPSMT" w:cstheme="minorBidi"/>
          <w:color w:val="000000"/>
          <w:sz w:val="24"/>
          <w:szCs w:val="24"/>
          <w:lang w:val="ru-RU" w:bidi="ar-SA"/>
        </w:rPr>
        <w:t xml:space="preserve"> </w:t>
      </w:r>
      <w:r w:rsidRPr="00073985">
        <w:rPr>
          <w:rFonts w:ascii="TimesNewRomanPSMT" w:eastAsiaTheme="minorHAnsi" w:hAnsi="TimesNewRomanPSMT" w:cstheme="minorBidi"/>
          <w:color w:val="000000"/>
          <w:sz w:val="24"/>
          <w:szCs w:val="24"/>
          <w:lang w:val="ru-RU" w:bidi="ar-SA"/>
        </w:rPr>
        <w:t>осуществляется от индивидуальных газовых</w:t>
      </w:r>
      <w:r>
        <w:rPr>
          <w:rFonts w:ascii="TimesNewRomanPSMT" w:eastAsiaTheme="minorHAnsi" w:hAnsi="TimesNewRomanPSMT" w:cstheme="minorBidi"/>
          <w:color w:val="000000"/>
          <w:sz w:val="24"/>
          <w:szCs w:val="24"/>
          <w:lang w:val="ru-RU" w:bidi="ar-SA"/>
        </w:rPr>
        <w:t xml:space="preserve"> </w:t>
      </w:r>
      <w:r w:rsidRPr="00073985">
        <w:rPr>
          <w:rFonts w:ascii="TimesNewRomanPSMT" w:eastAsiaTheme="minorHAnsi" w:hAnsi="TimesNewRomanPSMT" w:cstheme="minorBidi"/>
          <w:color w:val="000000"/>
          <w:sz w:val="24"/>
          <w:szCs w:val="24"/>
          <w:lang w:val="ru-RU" w:bidi="ar-SA"/>
        </w:rPr>
        <w:t>котлов или от печного отопления.</w:t>
      </w:r>
    </w:p>
    <w:p w:rsidR="009D154C" w:rsidRDefault="009D154C" w:rsidP="009D154C">
      <w:pPr>
        <w:pStyle w:val="affe"/>
        <w:spacing w:line="360" w:lineRule="auto"/>
        <w:ind w:firstLine="567"/>
        <w:jc w:val="both"/>
        <w:outlineLvl w:val="0"/>
        <w:rPr>
          <w:rFonts w:ascii="Times New Roman" w:hAnsi="Times New Roman"/>
          <w:sz w:val="24"/>
          <w:szCs w:val="24"/>
          <w:lang w:val="ru-RU" w:bidi="ar-SA"/>
        </w:rPr>
      </w:pPr>
      <w:bookmarkStart w:id="62" w:name="_Toc232346160"/>
      <w:r w:rsidRPr="00E27A8A">
        <w:rPr>
          <w:rFonts w:ascii="Times New Roman" w:hAnsi="Times New Roman"/>
          <w:sz w:val="24"/>
          <w:szCs w:val="24"/>
          <w:lang w:val="ru-RU" w:bidi="ar-SA"/>
        </w:rPr>
        <w:t>В муниципальном</w:t>
      </w:r>
      <w:r>
        <w:rPr>
          <w:rFonts w:ascii="Times New Roman" w:hAnsi="Times New Roman"/>
          <w:sz w:val="24"/>
          <w:szCs w:val="24"/>
          <w:lang w:val="ru-RU" w:bidi="ar-SA"/>
        </w:rPr>
        <w:t xml:space="preserve"> районе отсутствуют дома с квартирами подключенными к централизованному и индивидуальному отоплению.</w:t>
      </w:r>
      <w:bookmarkEnd w:id="62"/>
    </w:p>
    <w:p w:rsidR="009D154C" w:rsidRPr="00E27A8A" w:rsidRDefault="009D154C" w:rsidP="009D154C">
      <w:pPr>
        <w:pStyle w:val="affe"/>
        <w:spacing w:line="360" w:lineRule="auto"/>
        <w:ind w:firstLine="567"/>
        <w:jc w:val="both"/>
        <w:outlineLvl w:val="0"/>
        <w:rPr>
          <w:rFonts w:ascii="Times New Roman" w:hAnsi="Times New Roman"/>
          <w:sz w:val="24"/>
          <w:szCs w:val="24"/>
          <w:lang w:val="ru-RU" w:bidi="ar-SA"/>
        </w:rPr>
      </w:pPr>
      <w:bookmarkStart w:id="63" w:name="_Toc232346161"/>
      <w:r>
        <w:rPr>
          <w:rFonts w:ascii="Times New Roman" w:hAnsi="Times New Roman"/>
          <w:sz w:val="24"/>
          <w:szCs w:val="24"/>
          <w:lang w:val="ru-RU" w:bidi="ar-SA"/>
        </w:rPr>
        <w:t>Согласно представленных данных перечень домов с индивидуальным отоплением указан в таблице 2.2.</w:t>
      </w:r>
      <w:bookmarkEnd w:id="63"/>
    </w:p>
    <w:p w:rsidR="009D154C" w:rsidRDefault="009D154C" w:rsidP="009D154C">
      <w:pPr>
        <w:spacing w:after="0" w:line="240" w:lineRule="auto"/>
        <w:ind w:firstLine="567"/>
        <w:jc w:val="both"/>
        <w:rPr>
          <w:rFonts w:cs="Times New Roman"/>
          <w:b/>
          <w:sz w:val="20"/>
          <w:szCs w:val="20"/>
        </w:rPr>
      </w:pPr>
      <w:r w:rsidRPr="0095246E">
        <w:rPr>
          <w:rFonts w:cs="Times New Roman"/>
          <w:b/>
          <w:sz w:val="20"/>
          <w:szCs w:val="20"/>
        </w:rPr>
        <w:t>Таблица</w:t>
      </w:r>
      <w:r w:rsidRPr="0095246E">
        <w:rPr>
          <w:rFonts w:cs="Times New Roman"/>
          <w:b/>
          <w:spacing w:val="-3"/>
          <w:sz w:val="20"/>
          <w:szCs w:val="20"/>
        </w:rPr>
        <w:t xml:space="preserve"> </w:t>
      </w:r>
      <w:r>
        <w:rPr>
          <w:rFonts w:cs="Times New Roman"/>
          <w:b/>
          <w:sz w:val="20"/>
          <w:szCs w:val="20"/>
        </w:rPr>
        <w:t>2.2 – П</w:t>
      </w:r>
      <w:r w:rsidRPr="00E961C9">
        <w:rPr>
          <w:rFonts w:cs="Times New Roman"/>
          <w:b/>
          <w:sz w:val="20"/>
          <w:szCs w:val="20"/>
        </w:rPr>
        <w:t>еречень домов с индивидуальным отоплением</w:t>
      </w:r>
    </w:p>
    <w:tbl>
      <w:tblPr>
        <w:tblW w:w="9220" w:type="dxa"/>
        <w:jc w:val="center"/>
        <w:tblInd w:w="95" w:type="dxa"/>
        <w:tblLook w:val="04A0"/>
      </w:tblPr>
      <w:tblGrid>
        <w:gridCol w:w="580"/>
        <w:gridCol w:w="4780"/>
        <w:gridCol w:w="1720"/>
        <w:gridCol w:w="2140"/>
      </w:tblGrid>
      <w:tr w:rsidR="009D154C" w:rsidRPr="003556D9" w:rsidTr="009D154C">
        <w:trPr>
          <w:trHeight w:val="20"/>
          <w:tblHeader/>
          <w:jc w:val="center"/>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b/>
                <w:bCs/>
                <w:color w:val="000000"/>
                <w:sz w:val="18"/>
                <w:szCs w:val="18"/>
                <w:lang w:eastAsia="ru-RU"/>
              </w:rPr>
            </w:pPr>
            <w:r w:rsidRPr="003556D9">
              <w:rPr>
                <w:rFonts w:eastAsia="Times New Roman" w:cs="Times New Roman"/>
                <w:b/>
                <w:bCs/>
                <w:color w:val="000000"/>
                <w:sz w:val="18"/>
                <w:szCs w:val="18"/>
                <w:lang w:eastAsia="ru-RU"/>
              </w:rPr>
              <w:t>№ п/п</w:t>
            </w:r>
          </w:p>
        </w:tc>
        <w:tc>
          <w:tcPr>
            <w:tcW w:w="4780" w:type="dxa"/>
            <w:tcBorders>
              <w:top w:val="single" w:sz="4" w:space="0" w:color="auto"/>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b/>
                <w:bCs/>
                <w:color w:val="000000"/>
                <w:sz w:val="18"/>
                <w:szCs w:val="18"/>
                <w:lang w:eastAsia="ru-RU"/>
              </w:rPr>
            </w:pPr>
            <w:r w:rsidRPr="003556D9">
              <w:rPr>
                <w:rFonts w:eastAsia="Times New Roman" w:cs="Times New Roman"/>
                <w:b/>
                <w:bCs/>
                <w:color w:val="000000"/>
                <w:sz w:val="18"/>
                <w:szCs w:val="18"/>
                <w:lang w:eastAsia="ru-RU"/>
              </w:rPr>
              <w:t>Адрес дома (улица, №)</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9D154C" w:rsidRPr="003556D9" w:rsidRDefault="009D154C" w:rsidP="00326D9E">
            <w:pPr>
              <w:spacing w:after="0" w:line="240" w:lineRule="auto"/>
              <w:ind w:firstLineChars="100" w:firstLine="181"/>
              <w:jc w:val="center"/>
              <w:rPr>
                <w:rFonts w:eastAsia="Times New Roman" w:cs="Times New Roman"/>
                <w:b/>
                <w:bCs/>
                <w:color w:val="000000"/>
                <w:sz w:val="18"/>
                <w:szCs w:val="18"/>
                <w:lang w:eastAsia="ru-RU"/>
              </w:rPr>
            </w:pPr>
            <w:r w:rsidRPr="003556D9">
              <w:rPr>
                <w:rFonts w:eastAsia="Times New Roman" w:cs="Times New Roman"/>
                <w:b/>
                <w:bCs/>
                <w:color w:val="000000"/>
                <w:sz w:val="18"/>
                <w:szCs w:val="18"/>
                <w:lang w:eastAsia="ru-RU"/>
              </w:rPr>
              <w:t>Количество квартир</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9D154C" w:rsidRDefault="009D154C" w:rsidP="00326D9E">
            <w:pPr>
              <w:spacing w:after="0" w:line="240" w:lineRule="auto"/>
              <w:ind w:firstLineChars="100" w:firstLine="181"/>
              <w:jc w:val="center"/>
              <w:rPr>
                <w:rFonts w:eastAsia="Times New Roman" w:cs="Times New Roman"/>
                <w:b/>
                <w:bCs/>
                <w:color w:val="000000"/>
                <w:sz w:val="18"/>
                <w:szCs w:val="18"/>
                <w:lang w:eastAsia="ru-RU"/>
              </w:rPr>
            </w:pPr>
            <w:r w:rsidRPr="003556D9">
              <w:rPr>
                <w:rFonts w:eastAsia="Times New Roman" w:cs="Times New Roman"/>
                <w:b/>
                <w:bCs/>
                <w:color w:val="000000"/>
                <w:sz w:val="18"/>
                <w:szCs w:val="18"/>
                <w:lang w:eastAsia="ru-RU"/>
              </w:rPr>
              <w:t xml:space="preserve">Площадь </w:t>
            </w:r>
          </w:p>
          <w:p w:rsidR="009D154C" w:rsidRPr="003556D9" w:rsidRDefault="009D154C" w:rsidP="00326D9E">
            <w:pPr>
              <w:spacing w:after="0" w:line="240" w:lineRule="auto"/>
              <w:ind w:firstLineChars="100" w:firstLine="181"/>
              <w:jc w:val="center"/>
              <w:rPr>
                <w:rFonts w:eastAsia="Times New Roman" w:cs="Times New Roman"/>
                <w:b/>
                <w:bCs/>
                <w:color w:val="000000"/>
                <w:sz w:val="18"/>
                <w:szCs w:val="18"/>
                <w:lang w:eastAsia="ru-RU"/>
              </w:rPr>
            </w:pPr>
            <w:r w:rsidRPr="003556D9">
              <w:rPr>
                <w:rFonts w:eastAsia="Times New Roman" w:cs="Times New Roman"/>
                <w:b/>
                <w:bCs/>
                <w:color w:val="000000"/>
                <w:sz w:val="18"/>
                <w:szCs w:val="18"/>
                <w:lang w:eastAsia="ru-RU"/>
              </w:rPr>
              <w:t>здания, м²</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1</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Крыловская, ул. Демьяна Бедного, 8</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12</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914,84</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2</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Крыловская, ул. Демьяна Бедного, 10</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12</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912,88</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3</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Крыловская, ул. Орджоникидзе, 50</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623,63</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4</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Крыловская, ул. Орджоникидзе, 65</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623,63</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5</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Крыловская, ул. Комсомольская, 79</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12</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925,60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6</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Крыловская, ул. Красноармейская, 51</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1152,30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7</w:t>
            </w:r>
          </w:p>
        </w:tc>
        <w:tc>
          <w:tcPr>
            <w:tcW w:w="478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Крыловская, ул. Красноармейская, 62 А</w:t>
            </w:r>
          </w:p>
        </w:tc>
        <w:tc>
          <w:tcPr>
            <w:tcW w:w="172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12</w:t>
            </w:r>
          </w:p>
        </w:tc>
        <w:tc>
          <w:tcPr>
            <w:tcW w:w="214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1112,97</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8</w:t>
            </w:r>
          </w:p>
        </w:tc>
        <w:tc>
          <w:tcPr>
            <w:tcW w:w="478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Крыловская , ул. Красноармейская, 62Б</w:t>
            </w:r>
          </w:p>
        </w:tc>
        <w:tc>
          <w:tcPr>
            <w:tcW w:w="172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12</w:t>
            </w:r>
          </w:p>
        </w:tc>
        <w:tc>
          <w:tcPr>
            <w:tcW w:w="214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1109,44</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9</w:t>
            </w:r>
          </w:p>
        </w:tc>
        <w:tc>
          <w:tcPr>
            <w:tcW w:w="478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Крыловская, ул. Первомайская, 86/1</w:t>
            </w:r>
          </w:p>
        </w:tc>
        <w:tc>
          <w:tcPr>
            <w:tcW w:w="172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12</w:t>
            </w:r>
          </w:p>
        </w:tc>
        <w:tc>
          <w:tcPr>
            <w:tcW w:w="214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472,1</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10</w:t>
            </w:r>
          </w:p>
        </w:tc>
        <w:tc>
          <w:tcPr>
            <w:tcW w:w="478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Крыловская, ул. Первомайская, 86/2</w:t>
            </w:r>
          </w:p>
        </w:tc>
        <w:tc>
          <w:tcPr>
            <w:tcW w:w="172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12</w:t>
            </w:r>
          </w:p>
        </w:tc>
        <w:tc>
          <w:tcPr>
            <w:tcW w:w="214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448,2</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11</w:t>
            </w:r>
          </w:p>
        </w:tc>
        <w:tc>
          <w:tcPr>
            <w:tcW w:w="478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Крыловская, ул. Первомайская, 86/3</w:t>
            </w:r>
          </w:p>
        </w:tc>
        <w:tc>
          <w:tcPr>
            <w:tcW w:w="172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12</w:t>
            </w:r>
          </w:p>
        </w:tc>
        <w:tc>
          <w:tcPr>
            <w:tcW w:w="214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309,6</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12</w:t>
            </w:r>
          </w:p>
        </w:tc>
        <w:tc>
          <w:tcPr>
            <w:tcW w:w="478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Крыловская, ул. Первомайская, 86/4</w:t>
            </w:r>
          </w:p>
        </w:tc>
        <w:tc>
          <w:tcPr>
            <w:tcW w:w="172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309,6</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FF0000"/>
                <w:sz w:val="18"/>
                <w:szCs w:val="18"/>
                <w:lang w:eastAsia="ru-RU"/>
              </w:rPr>
            </w:pPr>
            <w:r w:rsidRPr="003556D9">
              <w:rPr>
                <w:rFonts w:eastAsia="Times New Roman" w:cs="Times New Roman"/>
                <w:color w:val="FF0000"/>
                <w:sz w:val="18"/>
                <w:szCs w:val="18"/>
                <w:lang w:eastAsia="ru-RU"/>
              </w:rPr>
              <w:t xml:space="preserve"> </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 </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b/>
                <w:bCs/>
                <w:color w:val="000000"/>
                <w:sz w:val="18"/>
                <w:szCs w:val="18"/>
                <w:lang w:eastAsia="ru-RU"/>
              </w:rPr>
            </w:pPr>
            <w:r w:rsidRPr="003556D9">
              <w:rPr>
                <w:rFonts w:eastAsia="Times New Roman" w:cs="Times New Roman"/>
                <w:b/>
                <w:bCs/>
                <w:color w:val="000000"/>
                <w:sz w:val="18"/>
                <w:szCs w:val="18"/>
                <w:lang w:eastAsia="ru-RU"/>
              </w:rPr>
              <w:t>138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b/>
                <w:bCs/>
                <w:color w:val="000000"/>
                <w:sz w:val="18"/>
                <w:szCs w:val="18"/>
                <w:lang w:eastAsia="ru-RU"/>
              </w:rPr>
            </w:pPr>
            <w:r w:rsidRPr="003556D9">
              <w:rPr>
                <w:rFonts w:eastAsia="Times New Roman" w:cs="Times New Roman"/>
                <w:b/>
                <w:bCs/>
                <w:color w:val="000000"/>
                <w:sz w:val="18"/>
                <w:szCs w:val="18"/>
                <w:lang w:eastAsia="ru-RU"/>
              </w:rPr>
              <w:t>8914,79</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13</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Карла Маркса, 151</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sz w:val="18"/>
                <w:szCs w:val="18"/>
                <w:lang w:eastAsia="ru-RU"/>
              </w:rPr>
            </w:pPr>
            <w:r w:rsidRPr="003556D9">
              <w:rPr>
                <w:rFonts w:eastAsia="Times New Roman" w:cs="Times New Roman"/>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471,00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14</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ул.Карла Маркса, 153</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sz w:val="18"/>
                <w:szCs w:val="18"/>
                <w:lang w:eastAsia="ru-RU"/>
              </w:rPr>
            </w:pPr>
            <w:r w:rsidRPr="003556D9">
              <w:rPr>
                <w:rFonts w:eastAsia="Times New Roman" w:cs="Times New Roman"/>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540,60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15</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Карла Маркса, 155</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sz w:val="18"/>
                <w:szCs w:val="18"/>
                <w:lang w:eastAsia="ru-RU"/>
              </w:rPr>
            </w:pPr>
            <w:r w:rsidRPr="003556D9">
              <w:rPr>
                <w:rFonts w:eastAsia="Times New Roman" w:cs="Times New Roman"/>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404,18</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16</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Карла Маркса, 157</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sz w:val="18"/>
                <w:szCs w:val="18"/>
                <w:lang w:eastAsia="ru-RU"/>
              </w:rPr>
            </w:pPr>
            <w:r w:rsidRPr="003556D9">
              <w:rPr>
                <w:rFonts w:eastAsia="Times New Roman" w:cs="Times New Roman"/>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491,00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17</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Карла Маркса, 159</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sz w:val="18"/>
                <w:szCs w:val="18"/>
                <w:lang w:eastAsia="ru-RU"/>
              </w:rPr>
            </w:pPr>
            <w:r w:rsidRPr="003556D9">
              <w:rPr>
                <w:rFonts w:eastAsia="Times New Roman" w:cs="Times New Roman"/>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494,00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18</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Молодежная, 3</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sz w:val="18"/>
                <w:szCs w:val="18"/>
                <w:lang w:eastAsia="ru-RU"/>
              </w:rPr>
            </w:pPr>
            <w:r w:rsidRPr="003556D9">
              <w:rPr>
                <w:rFonts w:eastAsia="Times New Roman" w:cs="Times New Roman"/>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431,95</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19</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Молодежная, 4</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sz w:val="18"/>
                <w:szCs w:val="18"/>
                <w:lang w:eastAsia="ru-RU"/>
              </w:rPr>
            </w:pPr>
            <w:r w:rsidRPr="003556D9">
              <w:rPr>
                <w:rFonts w:eastAsia="Times New Roman" w:cs="Times New Roman"/>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404,90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20</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Молодежная, 5</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sz w:val="18"/>
                <w:szCs w:val="18"/>
                <w:lang w:eastAsia="ru-RU"/>
              </w:rPr>
            </w:pPr>
            <w:r w:rsidRPr="003556D9">
              <w:rPr>
                <w:rFonts w:eastAsia="Times New Roman" w:cs="Times New Roman"/>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411,93</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21</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Молодежная, 6</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sz w:val="18"/>
                <w:szCs w:val="18"/>
                <w:lang w:eastAsia="ru-RU"/>
              </w:rPr>
            </w:pPr>
            <w:r w:rsidRPr="003556D9">
              <w:rPr>
                <w:rFonts w:eastAsia="Times New Roman" w:cs="Times New Roman"/>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981,18</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22</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Вишневая, 15</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sz w:val="18"/>
                <w:szCs w:val="18"/>
                <w:lang w:eastAsia="ru-RU"/>
              </w:rPr>
            </w:pPr>
            <w:r w:rsidRPr="003556D9">
              <w:rPr>
                <w:rFonts w:eastAsia="Times New Roman" w:cs="Times New Roman"/>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421,60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23</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Вишневая, 17</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368,50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24</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Вишневая,19</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502,00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25</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Центральная, 11</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435,76</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26</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Центральная, 13</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394,40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27</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Центральная, 15</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430,28</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28</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Центральная, 17</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393,30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29</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ул.Центральная, 19</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436,80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lastRenderedPageBreak/>
              <w:t>30</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Центральная, 21</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531,60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31</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Центральная, 23</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474,00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32</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Пионерская, 2</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415,30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33</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Пионерская, 4</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676,63</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34</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Привокзальная, 21</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1388,50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35</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ул. Привокзальная, 22</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1423,64</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36</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ДРП - 2</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617,90</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37</w:t>
            </w:r>
          </w:p>
        </w:tc>
        <w:tc>
          <w:tcPr>
            <w:tcW w:w="478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ст-ца Октябрьская, пер. Строителей, 7</w:t>
            </w:r>
          </w:p>
        </w:tc>
        <w:tc>
          <w:tcPr>
            <w:tcW w:w="172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16</w:t>
            </w:r>
          </w:p>
        </w:tc>
        <w:tc>
          <w:tcPr>
            <w:tcW w:w="214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869,36</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38</w:t>
            </w:r>
          </w:p>
        </w:tc>
        <w:tc>
          <w:tcPr>
            <w:tcW w:w="478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пос. Запрудный, ул. Почтовая, 3</w:t>
            </w:r>
          </w:p>
        </w:tc>
        <w:tc>
          <w:tcPr>
            <w:tcW w:w="172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356,8</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39</w:t>
            </w:r>
          </w:p>
        </w:tc>
        <w:tc>
          <w:tcPr>
            <w:tcW w:w="478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пос. Запрудный, ул. Почтовая, 5</w:t>
            </w:r>
          </w:p>
        </w:tc>
        <w:tc>
          <w:tcPr>
            <w:tcW w:w="172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633,42</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jc w:val="right"/>
              <w:rPr>
                <w:rFonts w:eastAsia="Times New Roman" w:cs="Times New Roman"/>
                <w:sz w:val="18"/>
                <w:szCs w:val="18"/>
                <w:lang w:eastAsia="ru-RU"/>
              </w:rPr>
            </w:pPr>
            <w:r w:rsidRPr="003556D9">
              <w:rPr>
                <w:rFonts w:eastAsia="Times New Roman" w:cs="Times New Roman"/>
                <w:sz w:val="18"/>
                <w:szCs w:val="18"/>
                <w:lang w:eastAsia="ru-RU"/>
              </w:rPr>
              <w:t>40</w:t>
            </w:r>
          </w:p>
        </w:tc>
        <w:tc>
          <w:tcPr>
            <w:tcW w:w="478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пос. Запрудный, ул. Почтова 8</w:t>
            </w:r>
          </w:p>
        </w:tc>
        <w:tc>
          <w:tcPr>
            <w:tcW w:w="172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8</w:t>
            </w:r>
          </w:p>
        </w:tc>
        <w:tc>
          <w:tcPr>
            <w:tcW w:w="2140" w:type="dxa"/>
            <w:tcBorders>
              <w:top w:val="nil"/>
              <w:left w:val="nil"/>
              <w:bottom w:val="single" w:sz="4" w:space="0" w:color="auto"/>
              <w:right w:val="single" w:sz="4" w:space="0" w:color="auto"/>
            </w:tcBorders>
            <w:shd w:val="clear" w:color="auto" w:fill="auto"/>
            <w:vAlign w:val="bottom"/>
            <w:hideMark/>
          </w:tcPr>
          <w:p w:rsidR="009D154C" w:rsidRPr="003556D9" w:rsidRDefault="009D154C" w:rsidP="00326D9E">
            <w:pPr>
              <w:spacing w:after="0" w:line="240" w:lineRule="auto"/>
              <w:jc w:val="center"/>
              <w:rPr>
                <w:rFonts w:eastAsia="Times New Roman" w:cs="Times New Roman"/>
                <w:color w:val="000000"/>
                <w:sz w:val="18"/>
                <w:szCs w:val="18"/>
                <w:lang w:eastAsia="ru-RU"/>
              </w:rPr>
            </w:pPr>
            <w:r w:rsidRPr="003556D9">
              <w:rPr>
                <w:rFonts w:eastAsia="Times New Roman" w:cs="Times New Roman"/>
                <w:color w:val="000000"/>
                <w:sz w:val="18"/>
                <w:szCs w:val="18"/>
                <w:lang w:eastAsia="ru-RU"/>
              </w:rPr>
              <w:t>372,9</w:t>
            </w:r>
          </w:p>
        </w:tc>
      </w:tr>
      <w:tr w:rsidR="009D154C" w:rsidRPr="003556D9" w:rsidTr="00326D9E">
        <w:trPr>
          <w:trHeight w:val="20"/>
          <w:jc w:val="center"/>
        </w:trPr>
        <w:tc>
          <w:tcPr>
            <w:tcW w:w="580" w:type="dxa"/>
            <w:tcBorders>
              <w:top w:val="nil"/>
              <w:left w:val="single" w:sz="4" w:space="0" w:color="auto"/>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 </w:t>
            </w:r>
          </w:p>
        </w:tc>
        <w:tc>
          <w:tcPr>
            <w:tcW w:w="478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rPr>
                <w:rFonts w:eastAsia="Times New Roman" w:cs="Times New Roman"/>
                <w:color w:val="000000"/>
                <w:sz w:val="18"/>
                <w:szCs w:val="18"/>
                <w:lang w:eastAsia="ru-RU"/>
              </w:rPr>
            </w:pPr>
            <w:r w:rsidRPr="003556D9">
              <w:rPr>
                <w:rFonts w:eastAsia="Times New Roman" w:cs="Times New Roman"/>
                <w:color w:val="000000"/>
                <w:sz w:val="18"/>
                <w:szCs w:val="18"/>
                <w:lang w:eastAsia="ru-RU"/>
              </w:rPr>
              <w:t> </w:t>
            </w:r>
          </w:p>
        </w:tc>
        <w:tc>
          <w:tcPr>
            <w:tcW w:w="172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b/>
                <w:bCs/>
                <w:color w:val="000000"/>
                <w:sz w:val="18"/>
                <w:szCs w:val="18"/>
                <w:lang w:eastAsia="ru-RU"/>
              </w:rPr>
            </w:pPr>
            <w:r w:rsidRPr="003556D9">
              <w:rPr>
                <w:rFonts w:eastAsia="Times New Roman" w:cs="Times New Roman"/>
                <w:b/>
                <w:bCs/>
                <w:color w:val="000000"/>
                <w:sz w:val="18"/>
                <w:szCs w:val="18"/>
                <w:lang w:eastAsia="ru-RU"/>
              </w:rPr>
              <w:t>232</w:t>
            </w:r>
          </w:p>
        </w:tc>
        <w:tc>
          <w:tcPr>
            <w:tcW w:w="2140" w:type="dxa"/>
            <w:tcBorders>
              <w:top w:val="nil"/>
              <w:left w:val="nil"/>
              <w:bottom w:val="single" w:sz="4" w:space="0" w:color="auto"/>
              <w:right w:val="single" w:sz="4" w:space="0" w:color="auto"/>
            </w:tcBorders>
            <w:shd w:val="clear" w:color="auto" w:fill="auto"/>
            <w:hideMark/>
          </w:tcPr>
          <w:p w:rsidR="009D154C" w:rsidRPr="003556D9" w:rsidRDefault="009D154C" w:rsidP="00326D9E">
            <w:pPr>
              <w:spacing w:after="0" w:line="240" w:lineRule="auto"/>
              <w:jc w:val="center"/>
              <w:rPr>
                <w:rFonts w:eastAsia="Times New Roman" w:cs="Times New Roman"/>
                <w:b/>
                <w:bCs/>
                <w:color w:val="000000"/>
                <w:sz w:val="18"/>
                <w:szCs w:val="18"/>
                <w:lang w:eastAsia="ru-RU"/>
              </w:rPr>
            </w:pPr>
            <w:r w:rsidRPr="003556D9">
              <w:rPr>
                <w:rFonts w:eastAsia="Times New Roman" w:cs="Times New Roman"/>
                <w:b/>
                <w:bCs/>
                <w:color w:val="000000"/>
                <w:sz w:val="18"/>
                <w:szCs w:val="18"/>
                <w:lang w:eastAsia="ru-RU"/>
              </w:rPr>
              <w:t>15773,43</w:t>
            </w:r>
          </w:p>
        </w:tc>
      </w:tr>
    </w:tbl>
    <w:p w:rsidR="009D154C" w:rsidRPr="00B53A2D" w:rsidRDefault="009D154C" w:rsidP="009D154C">
      <w:pPr>
        <w:pStyle w:val="affe"/>
        <w:spacing w:before="120" w:line="360" w:lineRule="auto"/>
        <w:ind w:firstLine="567"/>
        <w:jc w:val="both"/>
        <w:rPr>
          <w:rFonts w:ascii="Times New Roman" w:hAnsi="Times New Roman"/>
          <w:sz w:val="24"/>
          <w:szCs w:val="24"/>
          <w:lang w:val="ru-RU"/>
        </w:rPr>
      </w:pPr>
      <w:r w:rsidRPr="00B53A2D">
        <w:rPr>
          <w:rFonts w:ascii="Times New Roman" w:hAnsi="Times New Roman"/>
          <w:sz w:val="24"/>
          <w:szCs w:val="24"/>
          <w:lang w:val="ru-RU"/>
        </w:rPr>
        <w:t xml:space="preserve">Также к зонам индивидуального теплоснабжения можно отнести котельные, которые обеспечивают тепловой энергией школы, дома культуры, больницы, административные здания и т.п., находящиеся на территории </w:t>
      </w:r>
      <w:r>
        <w:rPr>
          <w:rFonts w:ascii="Times New Roman" w:hAnsi="Times New Roman"/>
          <w:sz w:val="24"/>
          <w:szCs w:val="24"/>
          <w:lang w:val="ru-RU"/>
        </w:rPr>
        <w:t>Крыловский муниципальный район, на которые не производился расчет тарифа.</w:t>
      </w:r>
      <w:r w:rsidRPr="00B53A2D">
        <w:rPr>
          <w:rFonts w:ascii="Times New Roman" w:hAnsi="Times New Roman"/>
          <w:sz w:val="24"/>
          <w:szCs w:val="24"/>
          <w:lang w:val="ru-RU"/>
        </w:rPr>
        <w:t xml:space="preserve"> Перечень потребителей с  индивидуальными источниками теплоснабжения указан в таблице </w:t>
      </w:r>
      <w:r>
        <w:rPr>
          <w:rFonts w:ascii="Times New Roman" w:hAnsi="Times New Roman"/>
          <w:sz w:val="24"/>
          <w:szCs w:val="24"/>
          <w:lang w:val="ru-RU"/>
        </w:rPr>
        <w:t>2</w:t>
      </w:r>
      <w:r w:rsidRPr="00B53A2D">
        <w:rPr>
          <w:rFonts w:ascii="Times New Roman" w:hAnsi="Times New Roman"/>
          <w:sz w:val="24"/>
          <w:szCs w:val="24"/>
          <w:lang w:val="ru-RU"/>
        </w:rPr>
        <w:t>.</w:t>
      </w:r>
      <w:r>
        <w:rPr>
          <w:rFonts w:ascii="Times New Roman" w:hAnsi="Times New Roman"/>
          <w:sz w:val="24"/>
          <w:szCs w:val="24"/>
          <w:lang w:val="ru-RU"/>
        </w:rPr>
        <w:t>3</w:t>
      </w:r>
    </w:p>
    <w:p w:rsidR="009D154C" w:rsidRDefault="009D154C" w:rsidP="009D154C">
      <w:pPr>
        <w:pStyle w:val="affe"/>
        <w:ind w:firstLine="567"/>
        <w:jc w:val="both"/>
        <w:outlineLvl w:val="0"/>
        <w:rPr>
          <w:rFonts w:ascii="Times New Roman" w:hAnsi="Times New Roman"/>
          <w:b/>
          <w:sz w:val="20"/>
          <w:szCs w:val="20"/>
          <w:lang w:val="ru-RU" w:bidi="ar-SA"/>
        </w:rPr>
      </w:pPr>
      <w:bookmarkStart w:id="64" w:name="_Toc206914297"/>
      <w:bookmarkStart w:id="65" w:name="_Toc207103863"/>
      <w:bookmarkStart w:id="66" w:name="_Toc209624546"/>
      <w:bookmarkStart w:id="67" w:name="_Toc210747800"/>
      <w:bookmarkStart w:id="68" w:name="_Toc212035161"/>
      <w:bookmarkStart w:id="69" w:name="_Toc219454850"/>
      <w:bookmarkStart w:id="70" w:name="_Toc220424573"/>
      <w:r w:rsidRPr="00A96EC2">
        <w:rPr>
          <w:rFonts w:ascii="Times New Roman" w:hAnsi="Times New Roman"/>
          <w:b/>
          <w:sz w:val="20"/>
          <w:szCs w:val="20"/>
          <w:lang w:val="ru-RU" w:bidi="ar-SA"/>
        </w:rPr>
        <w:t xml:space="preserve">Таблица </w:t>
      </w:r>
      <w:r>
        <w:rPr>
          <w:rFonts w:ascii="Times New Roman" w:hAnsi="Times New Roman"/>
          <w:b/>
          <w:sz w:val="20"/>
          <w:szCs w:val="20"/>
          <w:lang w:val="ru-RU" w:bidi="ar-SA"/>
        </w:rPr>
        <w:t>2</w:t>
      </w:r>
      <w:r w:rsidRPr="00A96EC2">
        <w:rPr>
          <w:rFonts w:ascii="Times New Roman" w:hAnsi="Times New Roman"/>
          <w:b/>
          <w:sz w:val="20"/>
          <w:szCs w:val="20"/>
          <w:lang w:val="ru-RU" w:bidi="ar-SA"/>
        </w:rPr>
        <w:t>.</w:t>
      </w:r>
      <w:r>
        <w:rPr>
          <w:rFonts w:ascii="Times New Roman" w:hAnsi="Times New Roman"/>
          <w:b/>
          <w:sz w:val="20"/>
          <w:szCs w:val="20"/>
          <w:lang w:val="ru-RU" w:bidi="ar-SA"/>
        </w:rPr>
        <w:t>3. Потребители с индивидуальными источниками теплоснабжения</w:t>
      </w:r>
      <w:bookmarkEnd w:id="64"/>
      <w:bookmarkEnd w:id="65"/>
      <w:bookmarkEnd w:id="66"/>
      <w:bookmarkEnd w:id="67"/>
      <w:bookmarkEnd w:id="68"/>
      <w:bookmarkEnd w:id="69"/>
      <w:bookmarkEnd w:id="70"/>
    </w:p>
    <w:tbl>
      <w:tblPr>
        <w:tblW w:w="9665" w:type="dxa"/>
        <w:jc w:val="center"/>
        <w:tblInd w:w="2388" w:type="dxa"/>
        <w:tblLayout w:type="fixed"/>
        <w:tblLook w:val="04A0"/>
      </w:tblPr>
      <w:tblGrid>
        <w:gridCol w:w="297"/>
        <w:gridCol w:w="1276"/>
        <w:gridCol w:w="1701"/>
        <w:gridCol w:w="2551"/>
        <w:gridCol w:w="1090"/>
        <w:gridCol w:w="1037"/>
        <w:gridCol w:w="1713"/>
      </w:tblGrid>
      <w:tr w:rsidR="009D154C" w:rsidRPr="005C4514" w:rsidTr="00326D9E">
        <w:trPr>
          <w:trHeight w:val="20"/>
          <w:jc w:val="center"/>
        </w:trPr>
        <w:tc>
          <w:tcPr>
            <w:tcW w:w="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154C" w:rsidRDefault="009D154C" w:rsidP="00326D9E">
            <w:pPr>
              <w:spacing w:after="0" w:line="240" w:lineRule="auto"/>
              <w:ind w:left="-141" w:right="-143"/>
              <w:jc w:val="center"/>
              <w:rPr>
                <w:rFonts w:eastAsia="Times New Roman" w:cs="Times New Roman"/>
                <w:bCs/>
                <w:color w:val="000000"/>
                <w:sz w:val="18"/>
                <w:szCs w:val="18"/>
                <w:lang w:eastAsia="ru-RU"/>
              </w:rPr>
            </w:pPr>
            <w:r w:rsidRPr="005C4514">
              <w:rPr>
                <w:rFonts w:eastAsia="Times New Roman" w:cs="Times New Roman"/>
                <w:bCs/>
                <w:color w:val="000000"/>
                <w:sz w:val="18"/>
                <w:szCs w:val="18"/>
                <w:lang w:eastAsia="ru-RU"/>
              </w:rPr>
              <w:t>№</w:t>
            </w:r>
          </w:p>
          <w:p w:rsidR="009D154C" w:rsidRPr="005C4514" w:rsidRDefault="009D154C" w:rsidP="00326D9E">
            <w:pPr>
              <w:spacing w:after="0" w:line="240" w:lineRule="auto"/>
              <w:ind w:left="-141" w:right="-143"/>
              <w:jc w:val="center"/>
              <w:rPr>
                <w:rFonts w:eastAsia="Times New Roman" w:cs="Times New Roman"/>
                <w:bCs/>
                <w:color w:val="000000"/>
                <w:sz w:val="18"/>
                <w:szCs w:val="18"/>
                <w:lang w:eastAsia="ru-RU"/>
              </w:rPr>
            </w:pPr>
            <w:r w:rsidRPr="005C4514">
              <w:rPr>
                <w:rFonts w:eastAsia="Times New Roman" w:cs="Times New Roman"/>
                <w:bCs/>
                <w:color w:val="000000"/>
                <w:sz w:val="18"/>
                <w:szCs w:val="18"/>
                <w:lang w:eastAsia="ru-RU"/>
              </w:rPr>
              <w:t>п.п.</w:t>
            </w:r>
          </w:p>
        </w:tc>
        <w:tc>
          <w:tcPr>
            <w:tcW w:w="1276" w:type="dxa"/>
            <w:vMerge w:val="restart"/>
            <w:tcBorders>
              <w:top w:val="single" w:sz="4" w:space="0" w:color="auto"/>
              <w:left w:val="nil"/>
              <w:bottom w:val="nil"/>
              <w:right w:val="single" w:sz="4" w:space="0" w:color="auto"/>
            </w:tcBorders>
            <w:shd w:val="clear" w:color="auto" w:fill="auto"/>
            <w:vAlign w:val="center"/>
            <w:hideMark/>
          </w:tcPr>
          <w:p w:rsidR="009D154C" w:rsidRPr="005C4514" w:rsidRDefault="009D154C" w:rsidP="00326D9E">
            <w:pPr>
              <w:spacing w:after="0" w:line="240" w:lineRule="auto"/>
              <w:ind w:left="-80" w:right="-143"/>
              <w:jc w:val="center"/>
              <w:rPr>
                <w:rFonts w:eastAsia="Times New Roman" w:cs="Times New Roman"/>
                <w:bCs/>
                <w:color w:val="000000"/>
                <w:sz w:val="18"/>
                <w:szCs w:val="18"/>
                <w:lang w:eastAsia="ru-RU"/>
              </w:rPr>
            </w:pPr>
            <w:r w:rsidRPr="005C4514">
              <w:rPr>
                <w:rFonts w:eastAsia="Times New Roman" w:cs="Times New Roman"/>
                <w:bCs/>
                <w:color w:val="000000"/>
                <w:sz w:val="18"/>
                <w:szCs w:val="18"/>
                <w:lang w:eastAsia="ru-RU"/>
              </w:rPr>
              <w:t>Наименование учреждения</w:t>
            </w:r>
          </w:p>
        </w:tc>
        <w:tc>
          <w:tcPr>
            <w:tcW w:w="1701" w:type="dxa"/>
            <w:vMerge w:val="restart"/>
            <w:tcBorders>
              <w:top w:val="single" w:sz="4" w:space="0" w:color="auto"/>
              <w:left w:val="nil"/>
              <w:bottom w:val="nil"/>
              <w:right w:val="single" w:sz="4" w:space="0" w:color="auto"/>
            </w:tcBorders>
            <w:shd w:val="clear" w:color="auto" w:fill="auto"/>
            <w:vAlign w:val="center"/>
            <w:hideMark/>
          </w:tcPr>
          <w:p w:rsidR="009D154C" w:rsidRDefault="009D154C" w:rsidP="00326D9E">
            <w:pPr>
              <w:spacing w:after="0" w:line="240" w:lineRule="auto"/>
              <w:ind w:left="-108" w:right="-143"/>
              <w:jc w:val="center"/>
              <w:rPr>
                <w:rFonts w:eastAsia="Times New Roman" w:cs="Times New Roman"/>
                <w:bCs/>
                <w:color w:val="000000"/>
                <w:sz w:val="18"/>
                <w:szCs w:val="18"/>
                <w:lang w:eastAsia="ru-RU"/>
              </w:rPr>
            </w:pPr>
            <w:r w:rsidRPr="005C4514">
              <w:rPr>
                <w:rFonts w:eastAsia="Times New Roman" w:cs="Times New Roman"/>
                <w:bCs/>
                <w:color w:val="000000"/>
                <w:sz w:val="18"/>
                <w:szCs w:val="18"/>
                <w:lang w:eastAsia="ru-RU"/>
              </w:rPr>
              <w:t xml:space="preserve">Тип </w:t>
            </w:r>
          </w:p>
          <w:p w:rsidR="009D154C" w:rsidRPr="005C4514" w:rsidRDefault="009D154C" w:rsidP="00326D9E">
            <w:pPr>
              <w:spacing w:after="0" w:line="240" w:lineRule="auto"/>
              <w:ind w:left="-108" w:right="-143"/>
              <w:jc w:val="center"/>
              <w:rPr>
                <w:rFonts w:eastAsia="Times New Roman" w:cs="Times New Roman"/>
                <w:bCs/>
                <w:color w:val="000000"/>
                <w:sz w:val="18"/>
                <w:szCs w:val="18"/>
                <w:lang w:eastAsia="ru-RU"/>
              </w:rPr>
            </w:pPr>
            <w:r w:rsidRPr="005C4514">
              <w:rPr>
                <w:rFonts w:eastAsia="Times New Roman" w:cs="Times New Roman"/>
                <w:bCs/>
                <w:color w:val="000000"/>
                <w:sz w:val="18"/>
                <w:szCs w:val="18"/>
                <w:lang w:eastAsia="ru-RU"/>
              </w:rPr>
              <w:t>социального учреждения</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154C" w:rsidRDefault="009D154C" w:rsidP="00326D9E">
            <w:pPr>
              <w:spacing w:after="0" w:line="240" w:lineRule="auto"/>
              <w:ind w:left="-80" w:right="-143"/>
              <w:jc w:val="center"/>
              <w:rPr>
                <w:rFonts w:eastAsia="Times New Roman" w:cs="Times New Roman"/>
                <w:bCs/>
                <w:color w:val="000000"/>
                <w:sz w:val="18"/>
                <w:szCs w:val="18"/>
                <w:lang w:eastAsia="ru-RU"/>
              </w:rPr>
            </w:pPr>
            <w:r w:rsidRPr="005C4514">
              <w:rPr>
                <w:rFonts w:eastAsia="Times New Roman" w:cs="Times New Roman"/>
                <w:bCs/>
                <w:color w:val="000000"/>
                <w:sz w:val="18"/>
                <w:szCs w:val="18"/>
                <w:lang w:eastAsia="ru-RU"/>
              </w:rPr>
              <w:t>Адрес учреждения</w:t>
            </w:r>
          </w:p>
          <w:p w:rsidR="009D154C" w:rsidRPr="005C4514" w:rsidRDefault="009D154C" w:rsidP="00326D9E">
            <w:pPr>
              <w:spacing w:after="0" w:line="240" w:lineRule="auto"/>
              <w:ind w:left="-80" w:right="-143"/>
              <w:jc w:val="center"/>
              <w:rPr>
                <w:rFonts w:eastAsia="Times New Roman" w:cs="Times New Roman"/>
                <w:bCs/>
                <w:color w:val="000000"/>
                <w:sz w:val="18"/>
                <w:szCs w:val="18"/>
                <w:lang w:eastAsia="ru-RU"/>
              </w:rPr>
            </w:pPr>
          </w:p>
        </w:tc>
        <w:tc>
          <w:tcPr>
            <w:tcW w:w="38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55" w:right="-143"/>
              <w:jc w:val="center"/>
              <w:rPr>
                <w:rFonts w:eastAsia="Times New Roman" w:cs="Times New Roman"/>
                <w:bCs/>
                <w:color w:val="000000"/>
                <w:sz w:val="18"/>
                <w:szCs w:val="18"/>
                <w:lang w:eastAsia="ru-RU"/>
              </w:rPr>
            </w:pPr>
            <w:r w:rsidRPr="005C4514">
              <w:rPr>
                <w:rFonts w:eastAsia="Times New Roman" w:cs="Times New Roman"/>
                <w:bCs/>
                <w:color w:val="000000"/>
                <w:sz w:val="18"/>
                <w:szCs w:val="18"/>
                <w:lang w:eastAsia="ru-RU"/>
              </w:rPr>
              <w:t>Отопление осуществляется</w:t>
            </w:r>
          </w:p>
        </w:tc>
      </w:tr>
      <w:tr w:rsidR="009D154C" w:rsidRPr="005C4514" w:rsidTr="00326D9E">
        <w:trPr>
          <w:trHeight w:val="20"/>
          <w:jc w:val="center"/>
        </w:trPr>
        <w:tc>
          <w:tcPr>
            <w:tcW w:w="2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141" w:right="-143"/>
              <w:jc w:val="center"/>
              <w:rPr>
                <w:rFonts w:eastAsia="Times New Roman" w:cs="Times New Roman"/>
                <w:bCs/>
                <w:color w:val="000000"/>
                <w:sz w:val="18"/>
                <w:szCs w:val="18"/>
                <w:lang w:eastAsia="ru-RU"/>
              </w:rPr>
            </w:pPr>
          </w:p>
        </w:tc>
        <w:tc>
          <w:tcPr>
            <w:tcW w:w="1276" w:type="dxa"/>
            <w:vMerge/>
            <w:tcBorders>
              <w:left w:val="nil"/>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55" w:right="-143"/>
              <w:jc w:val="center"/>
              <w:rPr>
                <w:rFonts w:eastAsia="Times New Roman" w:cs="Times New Roman"/>
                <w:bCs/>
                <w:color w:val="000000"/>
                <w:sz w:val="18"/>
                <w:szCs w:val="18"/>
                <w:lang w:eastAsia="ru-RU"/>
              </w:rPr>
            </w:pPr>
          </w:p>
        </w:tc>
        <w:tc>
          <w:tcPr>
            <w:tcW w:w="1701" w:type="dxa"/>
            <w:vMerge/>
            <w:tcBorders>
              <w:left w:val="nil"/>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108" w:right="-143"/>
              <w:jc w:val="center"/>
              <w:rPr>
                <w:rFonts w:eastAsia="Times New Roman" w:cs="Times New Roman"/>
                <w:bCs/>
                <w:color w:val="000000"/>
                <w:sz w:val="18"/>
                <w:szCs w:val="18"/>
                <w:lang w:eastAsia="ru-RU"/>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55" w:right="-143"/>
              <w:jc w:val="center"/>
              <w:rPr>
                <w:rFonts w:eastAsia="Times New Roman" w:cs="Times New Roman"/>
                <w:bCs/>
                <w:color w:val="000000"/>
                <w:sz w:val="18"/>
                <w:szCs w:val="18"/>
                <w:lang w:eastAsia="ru-RU"/>
              </w:rPr>
            </w:pPr>
          </w:p>
        </w:tc>
        <w:tc>
          <w:tcPr>
            <w:tcW w:w="1090" w:type="dxa"/>
            <w:tcBorders>
              <w:top w:val="nil"/>
              <w:left w:val="nil"/>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97" w:right="-96"/>
              <w:jc w:val="center"/>
              <w:rPr>
                <w:rFonts w:eastAsia="Times New Roman" w:cs="Times New Roman"/>
                <w:bCs/>
                <w:color w:val="000000"/>
                <w:sz w:val="18"/>
                <w:szCs w:val="18"/>
                <w:lang w:eastAsia="ru-RU"/>
              </w:rPr>
            </w:pPr>
            <w:r w:rsidRPr="005C4514">
              <w:rPr>
                <w:rFonts w:eastAsia="Times New Roman" w:cs="Times New Roman"/>
                <w:bCs/>
                <w:color w:val="000000"/>
                <w:sz w:val="18"/>
                <w:szCs w:val="18"/>
                <w:lang w:eastAsia="ru-RU"/>
              </w:rPr>
              <w:t>Собственная котельная</w:t>
            </w:r>
          </w:p>
        </w:tc>
        <w:tc>
          <w:tcPr>
            <w:tcW w:w="1037" w:type="dxa"/>
            <w:tcBorders>
              <w:top w:val="nil"/>
              <w:left w:val="nil"/>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97" w:right="-96"/>
              <w:jc w:val="center"/>
              <w:rPr>
                <w:rFonts w:eastAsia="Times New Roman" w:cs="Times New Roman"/>
                <w:bCs/>
                <w:color w:val="000000"/>
                <w:sz w:val="18"/>
                <w:szCs w:val="18"/>
                <w:lang w:eastAsia="ru-RU"/>
              </w:rPr>
            </w:pPr>
            <w:r w:rsidRPr="005C4514">
              <w:rPr>
                <w:rFonts w:eastAsia="Times New Roman" w:cs="Times New Roman"/>
                <w:bCs/>
                <w:color w:val="000000"/>
                <w:sz w:val="18"/>
                <w:szCs w:val="18"/>
                <w:lang w:eastAsia="ru-RU"/>
              </w:rPr>
              <w:t>Централиз</w:t>
            </w:r>
            <w:r>
              <w:rPr>
                <w:rFonts w:eastAsia="Times New Roman" w:cs="Times New Roman"/>
                <w:bCs/>
                <w:color w:val="000000"/>
                <w:sz w:val="18"/>
                <w:szCs w:val="18"/>
                <w:lang w:eastAsia="ru-RU"/>
              </w:rPr>
              <w:t>.</w:t>
            </w:r>
            <w:r w:rsidRPr="005C4514">
              <w:rPr>
                <w:rFonts w:eastAsia="Times New Roman" w:cs="Times New Roman"/>
                <w:bCs/>
                <w:color w:val="000000"/>
                <w:sz w:val="18"/>
                <w:szCs w:val="18"/>
                <w:lang w:eastAsia="ru-RU"/>
              </w:rPr>
              <w:t xml:space="preserve"> отопление</w:t>
            </w:r>
          </w:p>
        </w:tc>
        <w:tc>
          <w:tcPr>
            <w:tcW w:w="1713" w:type="dxa"/>
            <w:tcBorders>
              <w:top w:val="nil"/>
              <w:left w:val="nil"/>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97" w:right="-96"/>
              <w:jc w:val="center"/>
              <w:rPr>
                <w:rFonts w:eastAsia="Times New Roman" w:cs="Times New Roman"/>
                <w:bCs/>
                <w:color w:val="000000"/>
                <w:sz w:val="18"/>
                <w:szCs w:val="18"/>
                <w:lang w:eastAsia="ru-RU"/>
              </w:rPr>
            </w:pPr>
            <w:r w:rsidRPr="005C4514">
              <w:rPr>
                <w:rFonts w:eastAsia="Times New Roman" w:cs="Times New Roman"/>
                <w:bCs/>
                <w:color w:val="000000"/>
                <w:sz w:val="18"/>
                <w:szCs w:val="18"/>
                <w:lang w:eastAsia="ru-RU"/>
              </w:rPr>
              <w:t>Альтернативные источники отопления</w:t>
            </w:r>
          </w:p>
        </w:tc>
      </w:tr>
      <w:tr w:rsidR="009D154C" w:rsidRPr="005C4514" w:rsidTr="00326D9E">
        <w:trPr>
          <w:trHeight w:val="20"/>
          <w:jc w:val="center"/>
        </w:trPr>
        <w:tc>
          <w:tcPr>
            <w:tcW w:w="297" w:type="dxa"/>
            <w:tcBorders>
              <w:top w:val="nil"/>
              <w:left w:val="single" w:sz="4" w:space="0" w:color="auto"/>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141" w:right="-143"/>
              <w:jc w:val="center"/>
              <w:rPr>
                <w:rFonts w:eastAsia="Times New Roman" w:cs="Times New Roman"/>
                <w:color w:val="000000"/>
                <w:sz w:val="18"/>
                <w:szCs w:val="18"/>
                <w:lang w:eastAsia="ru-RU"/>
              </w:rPr>
            </w:pPr>
            <w:r>
              <w:rPr>
                <w:rFonts w:eastAsia="Times New Roman" w:cs="Times New Roman"/>
                <w:color w:val="000000"/>
                <w:sz w:val="18"/>
                <w:szCs w:val="18"/>
                <w:lang w:eastAsia="ru-RU"/>
              </w:rPr>
              <w:t>1</w:t>
            </w:r>
          </w:p>
        </w:tc>
        <w:tc>
          <w:tcPr>
            <w:tcW w:w="1276" w:type="dxa"/>
            <w:tcBorders>
              <w:top w:val="nil"/>
              <w:left w:val="nil"/>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196" w:right="-108"/>
              <w:jc w:val="center"/>
              <w:rPr>
                <w:rFonts w:eastAsia="Times New Roman" w:cs="Times New Roman"/>
                <w:sz w:val="18"/>
                <w:szCs w:val="18"/>
                <w:lang w:eastAsia="ru-RU"/>
              </w:rPr>
            </w:pPr>
            <w:r w:rsidRPr="000D2465">
              <w:rPr>
                <w:rFonts w:cs="Times New Roman"/>
                <w:sz w:val="18"/>
                <w:szCs w:val="18"/>
              </w:rPr>
              <w:t xml:space="preserve">Котельная </w:t>
            </w:r>
          </w:p>
        </w:tc>
        <w:tc>
          <w:tcPr>
            <w:tcW w:w="1701" w:type="dxa"/>
            <w:tcBorders>
              <w:top w:val="nil"/>
              <w:left w:val="nil"/>
              <w:bottom w:val="single" w:sz="4" w:space="0" w:color="auto"/>
              <w:right w:val="single" w:sz="4" w:space="0" w:color="auto"/>
            </w:tcBorders>
            <w:shd w:val="clear" w:color="auto" w:fill="auto"/>
            <w:noWrap/>
            <w:vAlign w:val="center"/>
            <w:hideMark/>
          </w:tcPr>
          <w:p w:rsidR="009D154C" w:rsidRPr="004007BD" w:rsidRDefault="009D154C" w:rsidP="00326D9E">
            <w:pPr>
              <w:keepNext/>
              <w:keepLines/>
              <w:spacing w:after="0" w:line="240" w:lineRule="auto"/>
              <w:jc w:val="center"/>
              <w:outlineLvl w:val="0"/>
              <w:rPr>
                <w:rFonts w:eastAsia="Times New Roman" w:cs="Times New Roman"/>
                <w:bCs/>
                <w:color w:val="000000"/>
                <w:sz w:val="16"/>
                <w:szCs w:val="16"/>
                <w:lang w:eastAsia="ru-RU"/>
              </w:rPr>
            </w:pPr>
            <w:r>
              <w:rPr>
                <w:rFonts w:eastAsia="Times New Roman" w:cs="Times New Roman"/>
                <w:bCs/>
                <w:color w:val="000000"/>
                <w:sz w:val="16"/>
                <w:szCs w:val="16"/>
                <w:lang w:eastAsia="ru-RU"/>
              </w:rPr>
              <w:t>ООШ № 13</w:t>
            </w:r>
          </w:p>
        </w:tc>
        <w:tc>
          <w:tcPr>
            <w:tcW w:w="2551" w:type="dxa"/>
            <w:tcBorders>
              <w:top w:val="nil"/>
              <w:left w:val="nil"/>
              <w:bottom w:val="single" w:sz="4" w:space="0" w:color="auto"/>
              <w:right w:val="single" w:sz="4" w:space="0" w:color="auto"/>
            </w:tcBorders>
            <w:shd w:val="clear" w:color="auto" w:fill="auto"/>
            <w:vAlign w:val="center"/>
            <w:hideMark/>
          </w:tcPr>
          <w:p w:rsidR="009D154C" w:rsidRPr="004E3AE8" w:rsidRDefault="009D154C" w:rsidP="00326D9E">
            <w:pPr>
              <w:spacing w:after="0" w:line="240" w:lineRule="auto"/>
              <w:jc w:val="center"/>
              <w:rPr>
                <w:rFonts w:eastAsia="Times New Roman" w:cs="Times New Roman"/>
                <w:color w:val="000000"/>
                <w:sz w:val="18"/>
                <w:szCs w:val="18"/>
                <w:lang w:eastAsia="ru-RU"/>
              </w:rPr>
            </w:pPr>
            <w:r w:rsidRPr="004007BD">
              <w:rPr>
                <w:rFonts w:eastAsia="Times New Roman" w:cs="Times New Roman"/>
                <w:bCs/>
                <w:color w:val="000000"/>
                <w:sz w:val="16"/>
                <w:szCs w:val="16"/>
                <w:lang w:eastAsia="ru-RU"/>
              </w:rPr>
              <w:t>Краснодарский край, Крыловский район, хутор Тве</w:t>
            </w:r>
            <w:r>
              <w:rPr>
                <w:rFonts w:eastAsia="Times New Roman" w:cs="Times New Roman"/>
                <w:bCs/>
                <w:color w:val="000000"/>
                <w:sz w:val="16"/>
                <w:szCs w:val="16"/>
                <w:lang w:eastAsia="ru-RU"/>
              </w:rPr>
              <w:t>рской, улица Первомайская, 31 а</w:t>
            </w:r>
            <w:r w:rsidRPr="004007BD">
              <w:rPr>
                <w:rFonts w:eastAsia="Times New Roman" w:cs="Times New Roman"/>
                <w:bCs/>
                <w:color w:val="000000"/>
                <w:sz w:val="16"/>
                <w:szCs w:val="16"/>
                <w:lang w:eastAsia="ru-RU"/>
              </w:rPr>
              <w:tab/>
            </w:r>
          </w:p>
        </w:tc>
        <w:tc>
          <w:tcPr>
            <w:tcW w:w="1090" w:type="dxa"/>
            <w:tcBorders>
              <w:top w:val="nil"/>
              <w:left w:val="nil"/>
              <w:bottom w:val="single" w:sz="4" w:space="0" w:color="auto"/>
              <w:right w:val="single" w:sz="4" w:space="0" w:color="auto"/>
            </w:tcBorders>
            <w:shd w:val="clear" w:color="auto" w:fill="auto"/>
            <w:noWrap/>
            <w:vAlign w:val="center"/>
            <w:hideMark/>
          </w:tcPr>
          <w:p w:rsidR="009D154C" w:rsidRPr="005C4514" w:rsidRDefault="009D154C" w:rsidP="00326D9E">
            <w:pPr>
              <w:spacing w:after="0" w:line="240" w:lineRule="auto"/>
              <w:jc w:val="center"/>
              <w:rPr>
                <w:rFonts w:eastAsia="Times New Roman" w:cs="Times New Roman"/>
                <w:color w:val="000000"/>
                <w:sz w:val="18"/>
                <w:szCs w:val="18"/>
                <w:lang w:eastAsia="ru-RU"/>
              </w:rPr>
            </w:pPr>
            <w:r w:rsidRPr="005C4514">
              <w:rPr>
                <w:rFonts w:eastAsia="Times New Roman" w:cs="Times New Roman"/>
                <w:color w:val="000000"/>
                <w:sz w:val="18"/>
                <w:szCs w:val="18"/>
                <w:lang w:eastAsia="ru-RU"/>
              </w:rPr>
              <w:t>Да</w:t>
            </w:r>
          </w:p>
        </w:tc>
        <w:tc>
          <w:tcPr>
            <w:tcW w:w="1037" w:type="dxa"/>
            <w:tcBorders>
              <w:top w:val="nil"/>
              <w:left w:val="nil"/>
              <w:bottom w:val="single" w:sz="4" w:space="0" w:color="auto"/>
              <w:right w:val="single" w:sz="4" w:space="0" w:color="auto"/>
            </w:tcBorders>
            <w:shd w:val="clear" w:color="auto" w:fill="auto"/>
            <w:noWrap/>
            <w:vAlign w:val="center"/>
            <w:hideMark/>
          </w:tcPr>
          <w:p w:rsidR="009D154C" w:rsidRPr="005C4514" w:rsidRDefault="009D154C" w:rsidP="00326D9E">
            <w:pPr>
              <w:spacing w:after="0" w:line="240" w:lineRule="auto"/>
              <w:jc w:val="center"/>
              <w:rPr>
                <w:rFonts w:eastAsia="Times New Roman" w:cs="Times New Roman"/>
                <w:color w:val="000000"/>
                <w:sz w:val="18"/>
                <w:szCs w:val="18"/>
                <w:lang w:eastAsia="ru-RU"/>
              </w:rPr>
            </w:pPr>
            <w:r w:rsidRPr="005C4514">
              <w:rPr>
                <w:rFonts w:eastAsia="Times New Roman" w:cs="Times New Roman"/>
                <w:color w:val="000000"/>
                <w:sz w:val="18"/>
                <w:szCs w:val="18"/>
                <w:lang w:eastAsia="ru-RU"/>
              </w:rPr>
              <w:t>Нет</w:t>
            </w:r>
          </w:p>
        </w:tc>
        <w:tc>
          <w:tcPr>
            <w:tcW w:w="1713" w:type="dxa"/>
            <w:tcBorders>
              <w:top w:val="nil"/>
              <w:left w:val="nil"/>
              <w:bottom w:val="single" w:sz="4" w:space="0" w:color="auto"/>
              <w:right w:val="single" w:sz="4" w:space="0" w:color="auto"/>
            </w:tcBorders>
            <w:shd w:val="clear" w:color="auto" w:fill="auto"/>
            <w:noWrap/>
            <w:vAlign w:val="center"/>
            <w:hideMark/>
          </w:tcPr>
          <w:p w:rsidR="009D154C" w:rsidRPr="005C4514" w:rsidRDefault="009D154C" w:rsidP="00326D9E">
            <w:pPr>
              <w:spacing w:after="0" w:line="240" w:lineRule="auto"/>
              <w:jc w:val="center"/>
              <w:rPr>
                <w:rFonts w:eastAsia="Times New Roman" w:cs="Times New Roman"/>
                <w:color w:val="000000"/>
                <w:sz w:val="18"/>
                <w:szCs w:val="18"/>
                <w:lang w:eastAsia="ru-RU"/>
              </w:rPr>
            </w:pPr>
            <w:r w:rsidRPr="005C4514">
              <w:rPr>
                <w:rFonts w:eastAsia="Times New Roman" w:cs="Times New Roman"/>
                <w:color w:val="000000"/>
                <w:sz w:val="18"/>
                <w:szCs w:val="18"/>
                <w:lang w:eastAsia="ru-RU"/>
              </w:rPr>
              <w:t>Нет</w:t>
            </w:r>
          </w:p>
        </w:tc>
      </w:tr>
      <w:tr w:rsidR="009D154C" w:rsidRPr="005C4514" w:rsidTr="00326D9E">
        <w:trPr>
          <w:trHeight w:val="20"/>
          <w:jc w:val="center"/>
        </w:trPr>
        <w:tc>
          <w:tcPr>
            <w:tcW w:w="297" w:type="dxa"/>
            <w:tcBorders>
              <w:top w:val="nil"/>
              <w:left w:val="single" w:sz="4" w:space="0" w:color="auto"/>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141" w:right="-143"/>
              <w:jc w:val="center"/>
              <w:rPr>
                <w:rFonts w:eastAsia="Times New Roman" w:cs="Times New Roman"/>
                <w:color w:val="000000"/>
                <w:sz w:val="18"/>
                <w:szCs w:val="18"/>
                <w:lang w:eastAsia="ru-RU"/>
              </w:rPr>
            </w:pPr>
            <w:r>
              <w:rPr>
                <w:rFonts w:eastAsia="Times New Roman" w:cs="Times New Roman"/>
                <w:color w:val="000000"/>
                <w:sz w:val="18"/>
                <w:szCs w:val="18"/>
                <w:lang w:eastAsia="ru-RU"/>
              </w:rPr>
              <w:t>2</w:t>
            </w:r>
          </w:p>
        </w:tc>
        <w:tc>
          <w:tcPr>
            <w:tcW w:w="1276" w:type="dxa"/>
            <w:tcBorders>
              <w:top w:val="nil"/>
              <w:left w:val="nil"/>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196" w:right="-108"/>
              <w:jc w:val="center"/>
              <w:rPr>
                <w:rFonts w:eastAsia="Times New Roman" w:cs="Times New Roman"/>
                <w:sz w:val="18"/>
                <w:szCs w:val="18"/>
                <w:lang w:eastAsia="ru-RU"/>
              </w:rPr>
            </w:pPr>
            <w:r w:rsidRPr="000D2465">
              <w:rPr>
                <w:rFonts w:cs="Times New Roman"/>
                <w:sz w:val="18"/>
                <w:szCs w:val="18"/>
              </w:rPr>
              <w:t xml:space="preserve">Котельная </w:t>
            </w:r>
          </w:p>
        </w:tc>
        <w:tc>
          <w:tcPr>
            <w:tcW w:w="1701" w:type="dxa"/>
            <w:tcBorders>
              <w:top w:val="nil"/>
              <w:left w:val="nil"/>
              <w:bottom w:val="single" w:sz="4" w:space="0" w:color="auto"/>
              <w:right w:val="single" w:sz="4" w:space="0" w:color="auto"/>
            </w:tcBorders>
            <w:shd w:val="clear" w:color="auto" w:fill="auto"/>
            <w:noWrap/>
            <w:vAlign w:val="center"/>
            <w:hideMark/>
          </w:tcPr>
          <w:p w:rsidR="009D154C" w:rsidRPr="004007BD" w:rsidRDefault="009D154C" w:rsidP="00326D9E">
            <w:pPr>
              <w:keepNext/>
              <w:keepLines/>
              <w:spacing w:after="0" w:line="240" w:lineRule="auto"/>
              <w:jc w:val="center"/>
              <w:outlineLvl w:val="0"/>
              <w:rPr>
                <w:rFonts w:eastAsia="Times New Roman" w:cs="Times New Roman"/>
                <w:bCs/>
                <w:color w:val="000000"/>
                <w:sz w:val="16"/>
                <w:szCs w:val="16"/>
                <w:lang w:eastAsia="ru-RU"/>
              </w:rPr>
            </w:pPr>
            <w:r>
              <w:rPr>
                <w:rFonts w:eastAsia="Times New Roman" w:cs="Times New Roman"/>
                <w:bCs/>
                <w:color w:val="000000"/>
                <w:sz w:val="16"/>
                <w:szCs w:val="16"/>
                <w:lang w:eastAsia="ru-RU"/>
              </w:rPr>
              <w:t>ООШ №14</w:t>
            </w:r>
          </w:p>
        </w:tc>
        <w:tc>
          <w:tcPr>
            <w:tcW w:w="2551" w:type="dxa"/>
            <w:tcBorders>
              <w:top w:val="nil"/>
              <w:left w:val="nil"/>
              <w:bottom w:val="single" w:sz="4" w:space="0" w:color="auto"/>
              <w:right w:val="single" w:sz="4" w:space="0" w:color="auto"/>
            </w:tcBorders>
            <w:shd w:val="clear" w:color="auto" w:fill="auto"/>
            <w:vAlign w:val="center"/>
            <w:hideMark/>
          </w:tcPr>
          <w:p w:rsidR="009D154C" w:rsidRPr="00EB0830" w:rsidRDefault="009D154C" w:rsidP="00326D9E">
            <w:pPr>
              <w:spacing w:after="0" w:line="240" w:lineRule="auto"/>
              <w:ind w:left="-196" w:right="-108"/>
              <w:jc w:val="center"/>
              <w:rPr>
                <w:rFonts w:cs="Times New Roman"/>
                <w:sz w:val="18"/>
                <w:szCs w:val="18"/>
              </w:rPr>
            </w:pPr>
            <w:r w:rsidRPr="004007BD">
              <w:rPr>
                <w:rFonts w:eastAsia="Times New Roman" w:cs="Times New Roman"/>
                <w:bCs/>
                <w:color w:val="000000"/>
                <w:sz w:val="16"/>
                <w:szCs w:val="16"/>
                <w:lang w:eastAsia="ru-RU"/>
              </w:rPr>
              <w:t>Краснодарский край, Крыловский район, хутор Лобова Балка, улица Первомайская, 36 а</w:t>
            </w:r>
          </w:p>
        </w:tc>
        <w:tc>
          <w:tcPr>
            <w:tcW w:w="1090" w:type="dxa"/>
            <w:tcBorders>
              <w:top w:val="nil"/>
              <w:left w:val="nil"/>
              <w:bottom w:val="single" w:sz="4" w:space="0" w:color="auto"/>
              <w:right w:val="single" w:sz="4" w:space="0" w:color="auto"/>
            </w:tcBorders>
            <w:shd w:val="clear" w:color="auto" w:fill="auto"/>
            <w:noWrap/>
            <w:vAlign w:val="center"/>
            <w:hideMark/>
          </w:tcPr>
          <w:p w:rsidR="009D154C" w:rsidRPr="005C4514" w:rsidRDefault="009D154C" w:rsidP="00326D9E">
            <w:pPr>
              <w:spacing w:after="0" w:line="240" w:lineRule="auto"/>
              <w:jc w:val="center"/>
              <w:rPr>
                <w:rFonts w:eastAsia="Times New Roman" w:cs="Times New Roman"/>
                <w:color w:val="000000"/>
                <w:sz w:val="18"/>
                <w:szCs w:val="18"/>
                <w:lang w:eastAsia="ru-RU"/>
              </w:rPr>
            </w:pPr>
            <w:r w:rsidRPr="005C4514">
              <w:rPr>
                <w:rFonts w:eastAsia="Times New Roman" w:cs="Times New Roman"/>
                <w:color w:val="000000"/>
                <w:sz w:val="18"/>
                <w:szCs w:val="18"/>
                <w:lang w:eastAsia="ru-RU"/>
              </w:rPr>
              <w:t>Да</w:t>
            </w:r>
          </w:p>
        </w:tc>
        <w:tc>
          <w:tcPr>
            <w:tcW w:w="1037" w:type="dxa"/>
            <w:tcBorders>
              <w:top w:val="nil"/>
              <w:left w:val="nil"/>
              <w:bottom w:val="single" w:sz="4" w:space="0" w:color="auto"/>
              <w:right w:val="single" w:sz="4" w:space="0" w:color="auto"/>
            </w:tcBorders>
            <w:shd w:val="clear" w:color="auto" w:fill="auto"/>
            <w:noWrap/>
            <w:vAlign w:val="center"/>
            <w:hideMark/>
          </w:tcPr>
          <w:p w:rsidR="009D154C" w:rsidRPr="005C4514" w:rsidRDefault="009D154C" w:rsidP="00326D9E">
            <w:pPr>
              <w:spacing w:after="0" w:line="240" w:lineRule="auto"/>
              <w:jc w:val="center"/>
              <w:rPr>
                <w:rFonts w:eastAsia="Times New Roman" w:cs="Times New Roman"/>
                <w:color w:val="000000"/>
                <w:sz w:val="18"/>
                <w:szCs w:val="18"/>
                <w:lang w:eastAsia="ru-RU"/>
              </w:rPr>
            </w:pPr>
            <w:r w:rsidRPr="005C4514">
              <w:rPr>
                <w:rFonts w:eastAsia="Times New Roman" w:cs="Times New Roman"/>
                <w:color w:val="000000"/>
                <w:sz w:val="18"/>
                <w:szCs w:val="18"/>
                <w:lang w:eastAsia="ru-RU"/>
              </w:rPr>
              <w:t>Нет</w:t>
            </w:r>
          </w:p>
        </w:tc>
        <w:tc>
          <w:tcPr>
            <w:tcW w:w="1713" w:type="dxa"/>
            <w:tcBorders>
              <w:top w:val="nil"/>
              <w:left w:val="nil"/>
              <w:bottom w:val="single" w:sz="4" w:space="0" w:color="auto"/>
              <w:right w:val="single" w:sz="4" w:space="0" w:color="auto"/>
            </w:tcBorders>
            <w:shd w:val="clear" w:color="auto" w:fill="auto"/>
            <w:noWrap/>
            <w:vAlign w:val="center"/>
            <w:hideMark/>
          </w:tcPr>
          <w:p w:rsidR="009D154C" w:rsidRPr="005C4514" w:rsidRDefault="009D154C" w:rsidP="00326D9E">
            <w:pPr>
              <w:spacing w:after="0" w:line="240" w:lineRule="auto"/>
              <w:jc w:val="center"/>
              <w:rPr>
                <w:rFonts w:eastAsia="Times New Roman" w:cs="Times New Roman"/>
                <w:color w:val="000000"/>
                <w:sz w:val="18"/>
                <w:szCs w:val="18"/>
                <w:lang w:eastAsia="ru-RU"/>
              </w:rPr>
            </w:pPr>
            <w:r w:rsidRPr="005C4514">
              <w:rPr>
                <w:rFonts w:eastAsia="Times New Roman" w:cs="Times New Roman"/>
                <w:color w:val="000000"/>
                <w:sz w:val="18"/>
                <w:szCs w:val="18"/>
                <w:lang w:eastAsia="ru-RU"/>
              </w:rPr>
              <w:t>Нет</w:t>
            </w:r>
          </w:p>
        </w:tc>
      </w:tr>
      <w:tr w:rsidR="009D154C" w:rsidRPr="005C4514" w:rsidTr="00326D9E">
        <w:trPr>
          <w:trHeight w:val="20"/>
          <w:jc w:val="center"/>
        </w:trPr>
        <w:tc>
          <w:tcPr>
            <w:tcW w:w="2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141" w:right="-143"/>
              <w:jc w:val="center"/>
              <w:rPr>
                <w:rFonts w:eastAsia="Times New Roman" w:cs="Times New Roman"/>
                <w:color w:val="000000"/>
                <w:sz w:val="18"/>
                <w:szCs w:val="18"/>
                <w:lang w:eastAsia="ru-RU"/>
              </w:rPr>
            </w:pPr>
            <w:r>
              <w:rPr>
                <w:rFonts w:eastAsia="Times New Roman" w:cs="Times New Roman"/>
                <w:color w:val="000000"/>
                <w:sz w:val="18"/>
                <w:szCs w:val="18"/>
                <w:lang w:eastAsia="ru-RU"/>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196" w:right="-108"/>
              <w:jc w:val="center"/>
              <w:rPr>
                <w:rFonts w:eastAsia="Times New Roman" w:cs="Times New Roman"/>
                <w:sz w:val="18"/>
                <w:szCs w:val="18"/>
                <w:lang w:eastAsia="ru-RU"/>
              </w:rPr>
            </w:pPr>
            <w:r w:rsidRPr="000D2465">
              <w:rPr>
                <w:rFonts w:cs="Times New Roman"/>
                <w:sz w:val="18"/>
                <w:szCs w:val="18"/>
              </w:rPr>
              <w:t xml:space="preserve">Котельная </w:t>
            </w:r>
          </w:p>
          <w:p w:rsidR="009D154C" w:rsidRPr="005C4514" w:rsidRDefault="009D154C" w:rsidP="00326D9E">
            <w:pPr>
              <w:spacing w:after="0" w:line="240" w:lineRule="auto"/>
              <w:ind w:left="-196" w:right="-108"/>
              <w:jc w:val="center"/>
              <w:rPr>
                <w:rFonts w:eastAsia="Times New Roman" w:cs="Times New Roman"/>
                <w:sz w:val="18"/>
                <w:szCs w:val="18"/>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D154C" w:rsidRPr="004007BD" w:rsidRDefault="009D154C" w:rsidP="00326D9E">
            <w:pPr>
              <w:keepNext/>
              <w:keepLines/>
              <w:spacing w:after="0" w:line="240" w:lineRule="auto"/>
              <w:jc w:val="center"/>
              <w:outlineLvl w:val="0"/>
              <w:rPr>
                <w:rFonts w:eastAsia="Times New Roman" w:cs="Times New Roman"/>
                <w:bCs/>
                <w:color w:val="000000"/>
                <w:sz w:val="16"/>
                <w:szCs w:val="16"/>
                <w:lang w:eastAsia="ru-RU"/>
              </w:rPr>
            </w:pPr>
            <w:r>
              <w:rPr>
                <w:rFonts w:eastAsia="Times New Roman" w:cs="Times New Roman"/>
                <w:bCs/>
                <w:color w:val="000000"/>
                <w:sz w:val="16"/>
                <w:szCs w:val="16"/>
                <w:lang w:eastAsia="ru-RU"/>
              </w:rPr>
              <w:t xml:space="preserve">Д/С «Ивушка»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9D154C" w:rsidRPr="005C4514" w:rsidRDefault="009D154C" w:rsidP="00326D9E">
            <w:pPr>
              <w:spacing w:after="0" w:line="240" w:lineRule="auto"/>
              <w:ind w:left="-196" w:right="-108"/>
              <w:jc w:val="center"/>
              <w:rPr>
                <w:rFonts w:eastAsia="Times New Roman" w:cs="Times New Roman"/>
                <w:color w:val="000000"/>
                <w:sz w:val="18"/>
                <w:szCs w:val="18"/>
                <w:lang w:eastAsia="ru-RU"/>
              </w:rPr>
            </w:pPr>
            <w:r w:rsidRPr="004007BD">
              <w:rPr>
                <w:rFonts w:eastAsia="Times New Roman" w:cs="Times New Roman"/>
                <w:bCs/>
                <w:color w:val="000000"/>
                <w:sz w:val="16"/>
                <w:szCs w:val="16"/>
                <w:lang w:eastAsia="ru-RU"/>
              </w:rPr>
              <w:t>Краснодарский край, Крыловский район, станица Крыловская, улица Калинина,22 Б</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9D154C" w:rsidRPr="005C4514" w:rsidRDefault="009D154C" w:rsidP="00326D9E">
            <w:pPr>
              <w:spacing w:after="0" w:line="240" w:lineRule="auto"/>
              <w:jc w:val="center"/>
              <w:rPr>
                <w:rFonts w:eastAsia="Times New Roman" w:cs="Times New Roman"/>
                <w:color w:val="000000"/>
                <w:sz w:val="18"/>
                <w:szCs w:val="18"/>
                <w:lang w:eastAsia="ru-RU"/>
              </w:rPr>
            </w:pPr>
            <w:r w:rsidRPr="005C4514">
              <w:rPr>
                <w:rFonts w:eastAsia="Times New Roman" w:cs="Times New Roman"/>
                <w:color w:val="000000"/>
                <w:sz w:val="18"/>
                <w:szCs w:val="18"/>
                <w:lang w:eastAsia="ru-RU"/>
              </w:rPr>
              <w:t>Да</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rsidR="009D154C" w:rsidRPr="005C4514" w:rsidRDefault="009D154C" w:rsidP="00326D9E">
            <w:pPr>
              <w:spacing w:after="0" w:line="240" w:lineRule="auto"/>
              <w:jc w:val="center"/>
              <w:rPr>
                <w:rFonts w:eastAsia="Times New Roman" w:cs="Times New Roman"/>
                <w:color w:val="000000"/>
                <w:sz w:val="18"/>
                <w:szCs w:val="18"/>
                <w:lang w:eastAsia="ru-RU"/>
              </w:rPr>
            </w:pPr>
            <w:r w:rsidRPr="005C4514">
              <w:rPr>
                <w:rFonts w:eastAsia="Times New Roman" w:cs="Times New Roman"/>
                <w:color w:val="000000"/>
                <w:sz w:val="18"/>
                <w:szCs w:val="18"/>
                <w:lang w:eastAsia="ru-RU"/>
              </w:rPr>
              <w:t>Нет</w:t>
            </w:r>
          </w:p>
        </w:tc>
        <w:tc>
          <w:tcPr>
            <w:tcW w:w="1713" w:type="dxa"/>
            <w:tcBorders>
              <w:top w:val="single" w:sz="4" w:space="0" w:color="auto"/>
              <w:left w:val="nil"/>
              <w:bottom w:val="single" w:sz="4" w:space="0" w:color="auto"/>
              <w:right w:val="single" w:sz="4" w:space="0" w:color="auto"/>
            </w:tcBorders>
            <w:shd w:val="clear" w:color="auto" w:fill="auto"/>
            <w:noWrap/>
            <w:vAlign w:val="center"/>
            <w:hideMark/>
          </w:tcPr>
          <w:p w:rsidR="009D154C" w:rsidRPr="005C4514" w:rsidRDefault="009D154C" w:rsidP="00326D9E">
            <w:pPr>
              <w:spacing w:after="0" w:line="240" w:lineRule="auto"/>
              <w:jc w:val="center"/>
              <w:rPr>
                <w:rFonts w:eastAsia="Times New Roman" w:cs="Times New Roman"/>
                <w:color w:val="000000"/>
                <w:sz w:val="18"/>
                <w:szCs w:val="18"/>
                <w:lang w:eastAsia="ru-RU"/>
              </w:rPr>
            </w:pPr>
            <w:r w:rsidRPr="005C4514">
              <w:rPr>
                <w:rFonts w:eastAsia="Times New Roman" w:cs="Times New Roman"/>
                <w:color w:val="000000"/>
                <w:sz w:val="18"/>
                <w:szCs w:val="18"/>
                <w:lang w:eastAsia="ru-RU"/>
              </w:rPr>
              <w:t>Нет</w:t>
            </w:r>
          </w:p>
        </w:tc>
      </w:tr>
      <w:tr w:rsidR="009D154C" w:rsidRPr="005C4514" w:rsidTr="00326D9E">
        <w:trPr>
          <w:trHeight w:val="20"/>
          <w:jc w:val="center"/>
        </w:trPr>
        <w:tc>
          <w:tcPr>
            <w:tcW w:w="2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54C" w:rsidRDefault="009D154C" w:rsidP="00326D9E">
            <w:pPr>
              <w:spacing w:after="0" w:line="240" w:lineRule="auto"/>
              <w:ind w:left="-141" w:right="-143"/>
              <w:jc w:val="center"/>
              <w:rPr>
                <w:rFonts w:eastAsia="Times New Roman" w:cs="Times New Roman"/>
                <w:color w:val="000000"/>
                <w:sz w:val="18"/>
                <w:szCs w:val="18"/>
                <w:lang w:eastAsia="ru-RU"/>
              </w:rPr>
            </w:pPr>
            <w:r>
              <w:rPr>
                <w:rFonts w:eastAsia="Times New Roman" w:cs="Times New Roman"/>
                <w:color w:val="000000"/>
                <w:sz w:val="18"/>
                <w:szCs w:val="18"/>
                <w:lang w:eastAsia="ru-RU"/>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D154C" w:rsidRPr="000D2465" w:rsidRDefault="009D154C" w:rsidP="00326D9E">
            <w:pPr>
              <w:spacing w:after="0" w:line="240" w:lineRule="auto"/>
              <w:ind w:left="-196" w:right="-108"/>
              <w:jc w:val="center"/>
              <w:rPr>
                <w:rFonts w:cs="Times New Roman"/>
                <w:sz w:val="18"/>
                <w:szCs w:val="18"/>
              </w:rPr>
            </w:pPr>
            <w:r>
              <w:rPr>
                <w:rFonts w:cs="Times New Roman"/>
                <w:sz w:val="18"/>
                <w:szCs w:val="18"/>
              </w:rPr>
              <w:t>Котельная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D154C" w:rsidRDefault="009D154C" w:rsidP="00326D9E">
            <w:pPr>
              <w:keepNext/>
              <w:keepLines/>
              <w:spacing w:after="0" w:line="240" w:lineRule="auto"/>
              <w:jc w:val="center"/>
              <w:outlineLvl w:val="0"/>
              <w:rPr>
                <w:rFonts w:eastAsia="Times New Roman" w:cs="Times New Roman"/>
                <w:bCs/>
                <w:color w:val="000000"/>
                <w:sz w:val="16"/>
                <w:szCs w:val="16"/>
                <w:lang w:eastAsia="ru-RU"/>
              </w:rPr>
            </w:pPr>
            <w:r>
              <w:rPr>
                <w:rFonts w:eastAsia="Times New Roman" w:cs="Times New Roman"/>
                <w:bCs/>
                <w:color w:val="000000"/>
                <w:sz w:val="16"/>
                <w:szCs w:val="16"/>
                <w:lang w:eastAsia="ru-RU"/>
              </w:rPr>
              <w:t>Школа-интернат</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9D154C" w:rsidRDefault="009D154C" w:rsidP="00326D9E">
            <w:pPr>
              <w:spacing w:after="0" w:line="240" w:lineRule="auto"/>
              <w:ind w:left="-196" w:right="-108"/>
              <w:jc w:val="center"/>
              <w:rPr>
                <w:rFonts w:cs="Times New Roman"/>
                <w:sz w:val="18"/>
                <w:szCs w:val="18"/>
              </w:rPr>
            </w:pPr>
            <w:r>
              <w:rPr>
                <w:rFonts w:cs="Times New Roman"/>
                <w:sz w:val="18"/>
                <w:szCs w:val="18"/>
              </w:rPr>
              <w:t>-</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9D154C" w:rsidRPr="005C4514" w:rsidRDefault="009D154C" w:rsidP="00326D9E">
            <w:pPr>
              <w:spacing w:after="0" w:line="240" w:lineRule="auto"/>
              <w:jc w:val="center"/>
              <w:rPr>
                <w:rFonts w:eastAsia="Times New Roman" w:cs="Times New Roman"/>
                <w:color w:val="000000"/>
                <w:sz w:val="18"/>
                <w:szCs w:val="18"/>
                <w:lang w:eastAsia="ru-RU"/>
              </w:rPr>
            </w:pPr>
            <w:r w:rsidRPr="005C4514">
              <w:rPr>
                <w:rFonts w:eastAsia="Times New Roman" w:cs="Times New Roman"/>
                <w:color w:val="000000"/>
                <w:sz w:val="18"/>
                <w:szCs w:val="18"/>
                <w:lang w:eastAsia="ru-RU"/>
              </w:rPr>
              <w:t>Да</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rsidR="009D154C" w:rsidRPr="005C4514" w:rsidRDefault="009D154C" w:rsidP="00326D9E">
            <w:pPr>
              <w:spacing w:after="0" w:line="240" w:lineRule="auto"/>
              <w:jc w:val="center"/>
              <w:rPr>
                <w:rFonts w:eastAsia="Times New Roman" w:cs="Times New Roman"/>
                <w:color w:val="000000"/>
                <w:sz w:val="18"/>
                <w:szCs w:val="18"/>
                <w:lang w:eastAsia="ru-RU"/>
              </w:rPr>
            </w:pPr>
            <w:r w:rsidRPr="005C4514">
              <w:rPr>
                <w:rFonts w:eastAsia="Times New Roman" w:cs="Times New Roman"/>
                <w:color w:val="000000"/>
                <w:sz w:val="18"/>
                <w:szCs w:val="18"/>
                <w:lang w:eastAsia="ru-RU"/>
              </w:rPr>
              <w:t>Нет</w:t>
            </w:r>
          </w:p>
        </w:tc>
        <w:tc>
          <w:tcPr>
            <w:tcW w:w="1713" w:type="dxa"/>
            <w:tcBorders>
              <w:top w:val="single" w:sz="4" w:space="0" w:color="auto"/>
              <w:left w:val="nil"/>
              <w:bottom w:val="single" w:sz="4" w:space="0" w:color="auto"/>
              <w:right w:val="single" w:sz="4" w:space="0" w:color="auto"/>
            </w:tcBorders>
            <w:shd w:val="clear" w:color="auto" w:fill="auto"/>
            <w:noWrap/>
            <w:vAlign w:val="center"/>
            <w:hideMark/>
          </w:tcPr>
          <w:p w:rsidR="009D154C" w:rsidRPr="005C4514" w:rsidRDefault="009D154C" w:rsidP="00326D9E">
            <w:pPr>
              <w:spacing w:after="0" w:line="240" w:lineRule="auto"/>
              <w:jc w:val="center"/>
              <w:rPr>
                <w:rFonts w:eastAsia="Times New Roman" w:cs="Times New Roman"/>
                <w:color w:val="000000"/>
                <w:sz w:val="18"/>
                <w:szCs w:val="18"/>
                <w:lang w:eastAsia="ru-RU"/>
              </w:rPr>
            </w:pPr>
            <w:r w:rsidRPr="005C4514">
              <w:rPr>
                <w:rFonts w:eastAsia="Times New Roman" w:cs="Times New Roman"/>
                <w:color w:val="000000"/>
                <w:sz w:val="18"/>
                <w:szCs w:val="18"/>
                <w:lang w:eastAsia="ru-RU"/>
              </w:rPr>
              <w:t>Нет</w:t>
            </w:r>
          </w:p>
        </w:tc>
      </w:tr>
    </w:tbl>
    <w:p w:rsidR="003B21B5" w:rsidRDefault="003B21B5" w:rsidP="00440633">
      <w:pPr>
        <w:pStyle w:val="affe"/>
        <w:spacing w:line="360" w:lineRule="auto"/>
        <w:ind w:firstLine="567"/>
        <w:jc w:val="both"/>
        <w:rPr>
          <w:rFonts w:ascii="Times New Roman" w:hAnsi="Times New Roman"/>
          <w:sz w:val="24"/>
          <w:szCs w:val="24"/>
          <w:lang w:val="ru-RU"/>
        </w:rPr>
      </w:pPr>
    </w:p>
    <w:p w:rsidR="00D23B39" w:rsidRDefault="00D23B39" w:rsidP="00D23B39">
      <w:pPr>
        <w:pStyle w:val="70"/>
        <w:spacing w:before="0"/>
        <w:ind w:firstLine="567"/>
        <w:jc w:val="both"/>
        <w:rPr>
          <w:rFonts w:ascii="Times New Roman" w:hAnsi="Times New Roman"/>
          <w:b/>
          <w:i w:val="0"/>
          <w:sz w:val="24"/>
          <w:szCs w:val="24"/>
          <w:lang w:val="ru-RU"/>
        </w:rPr>
      </w:pPr>
      <w:bookmarkStart w:id="71" w:name="_Toc232426366"/>
      <w:r w:rsidRPr="00084B1D">
        <w:rPr>
          <w:rFonts w:ascii="Times New Roman" w:hAnsi="Times New Roman"/>
          <w:b/>
          <w:i w:val="0"/>
          <w:sz w:val="24"/>
          <w:szCs w:val="24"/>
          <w:lang w:val="ru-RU"/>
        </w:rPr>
        <w:t>в</w:t>
      </w:r>
      <w:r w:rsidRPr="002517F9">
        <w:rPr>
          <w:rFonts w:ascii="Times New Roman" w:hAnsi="Times New Roman"/>
          <w:b/>
          <w:i w:val="0"/>
          <w:sz w:val="24"/>
          <w:szCs w:val="24"/>
          <w:lang w:val="ru-RU"/>
        </w:rPr>
        <w:t>)</w:t>
      </w:r>
      <w:r w:rsidRPr="00084B1D">
        <w:rPr>
          <w:rFonts w:ascii="Times New Roman" w:hAnsi="Times New Roman"/>
          <w:b/>
          <w:i w:val="0"/>
          <w:sz w:val="24"/>
          <w:szCs w:val="24"/>
          <w:lang w:val="ru-RU"/>
        </w:rPr>
        <w:t xml:space="preserve">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71"/>
    </w:p>
    <w:p w:rsidR="00D23B39" w:rsidRDefault="00D23B39" w:rsidP="00D23B39">
      <w:pPr>
        <w:spacing w:before="120" w:after="0" w:line="360" w:lineRule="auto"/>
        <w:ind w:firstLine="567"/>
        <w:jc w:val="both"/>
        <w:rPr>
          <w:sz w:val="24"/>
          <w:szCs w:val="24"/>
        </w:rPr>
      </w:pPr>
      <w:r w:rsidRPr="006874C9">
        <w:rPr>
          <w:sz w:val="24"/>
          <w:szCs w:val="24"/>
        </w:rPr>
        <w:t xml:space="preserve">Существующие и перспективные балансы тепловой мощности источников тепловой энергии и тепловой нагрузки потребителей приведены в таблице </w:t>
      </w:r>
      <w:r>
        <w:rPr>
          <w:sz w:val="24"/>
          <w:szCs w:val="24"/>
        </w:rPr>
        <w:t>2.</w:t>
      </w:r>
      <w:r w:rsidR="00E93F50">
        <w:rPr>
          <w:sz w:val="24"/>
          <w:szCs w:val="24"/>
        </w:rPr>
        <w:t>4</w:t>
      </w:r>
      <w:r w:rsidRPr="006874C9">
        <w:rPr>
          <w:sz w:val="24"/>
          <w:szCs w:val="24"/>
        </w:rPr>
        <w:t>.  Перспективные балансы тепловой мощности и тепловой нагрузки составлены с учетом положений Раздела 4, с учетом предложений, проектов (мероприятий) по развитию системы теплоснабжения предусмотренных Разделами 5 и 6.</w:t>
      </w:r>
    </w:p>
    <w:p w:rsidR="00D23B39" w:rsidRDefault="00D23B39" w:rsidP="009613DA">
      <w:pPr>
        <w:pStyle w:val="affe"/>
        <w:spacing w:line="360" w:lineRule="auto"/>
        <w:ind w:firstLine="567"/>
        <w:jc w:val="both"/>
        <w:rPr>
          <w:rFonts w:ascii="Times New Roman" w:hAnsi="Times New Roman"/>
          <w:sz w:val="24"/>
          <w:szCs w:val="24"/>
          <w:lang w:val="ru-RU"/>
        </w:rPr>
      </w:pPr>
    </w:p>
    <w:p w:rsidR="00D23B39" w:rsidRPr="00184DA8" w:rsidRDefault="00D23B39" w:rsidP="009613DA">
      <w:pPr>
        <w:pStyle w:val="affe"/>
        <w:spacing w:line="360" w:lineRule="auto"/>
        <w:ind w:firstLine="567"/>
        <w:jc w:val="both"/>
        <w:rPr>
          <w:rFonts w:ascii="Times New Roman" w:hAnsi="Times New Roman"/>
          <w:sz w:val="24"/>
          <w:szCs w:val="24"/>
          <w:lang w:val="ru-RU"/>
        </w:rPr>
      </w:pPr>
    </w:p>
    <w:p w:rsidR="00793E2F" w:rsidRDefault="00793E2F" w:rsidP="0044305E">
      <w:pPr>
        <w:spacing w:after="0" w:line="360" w:lineRule="auto"/>
        <w:ind w:firstLine="567"/>
        <w:jc w:val="both"/>
        <w:rPr>
          <w:sz w:val="24"/>
          <w:szCs w:val="24"/>
        </w:rPr>
        <w:sectPr w:rsidR="00793E2F" w:rsidSect="00793E2F">
          <w:pgSz w:w="11906" w:h="16838"/>
          <w:pgMar w:top="1134" w:right="851" w:bottom="1134" w:left="1701" w:header="709" w:footer="709" w:gutter="0"/>
          <w:cols w:space="708"/>
          <w:docGrid w:linePitch="381"/>
        </w:sectPr>
      </w:pPr>
    </w:p>
    <w:p w:rsidR="006874C9" w:rsidRDefault="006874C9" w:rsidP="00937555">
      <w:pPr>
        <w:pStyle w:val="aff8"/>
        <w:spacing w:after="0"/>
        <w:ind w:firstLine="567"/>
        <w:rPr>
          <w:rFonts w:ascii="Times New Roman" w:eastAsiaTheme="minorHAnsi" w:hAnsi="Times New Roman" w:cstheme="minorBidi"/>
          <w:bCs w:val="0"/>
          <w:color w:val="auto"/>
          <w:sz w:val="20"/>
          <w:szCs w:val="20"/>
          <w:lang w:val="ru-RU" w:bidi="ar-SA"/>
        </w:rPr>
      </w:pPr>
      <w:bookmarkStart w:id="72" w:name="_Toc32305887"/>
      <w:r w:rsidRPr="006874C9">
        <w:rPr>
          <w:rFonts w:ascii="Times New Roman" w:eastAsiaTheme="minorHAnsi" w:hAnsi="Times New Roman" w:cstheme="minorBidi"/>
          <w:bCs w:val="0"/>
          <w:color w:val="auto"/>
          <w:sz w:val="20"/>
          <w:szCs w:val="20"/>
          <w:lang w:val="ru-RU" w:bidi="ar-SA"/>
        </w:rPr>
        <w:lastRenderedPageBreak/>
        <w:t xml:space="preserve">Таблица </w:t>
      </w:r>
      <w:r w:rsidR="001F03B9">
        <w:rPr>
          <w:rFonts w:ascii="Times New Roman" w:eastAsiaTheme="minorHAnsi" w:hAnsi="Times New Roman" w:cstheme="minorBidi"/>
          <w:bCs w:val="0"/>
          <w:color w:val="auto"/>
          <w:sz w:val="20"/>
          <w:szCs w:val="20"/>
          <w:lang w:val="ru-RU" w:bidi="ar-SA"/>
        </w:rPr>
        <w:t>2.</w:t>
      </w:r>
      <w:r w:rsidR="00160186">
        <w:rPr>
          <w:rFonts w:ascii="Times New Roman" w:eastAsiaTheme="minorHAnsi" w:hAnsi="Times New Roman" w:cstheme="minorBidi"/>
          <w:bCs w:val="0"/>
          <w:color w:val="auto"/>
          <w:sz w:val="20"/>
          <w:szCs w:val="20"/>
          <w:lang w:val="ru-RU" w:bidi="ar-SA"/>
        </w:rPr>
        <w:t>4</w:t>
      </w:r>
      <w:r w:rsidRPr="006874C9">
        <w:rPr>
          <w:rFonts w:ascii="Times New Roman" w:eastAsiaTheme="minorHAnsi" w:hAnsi="Times New Roman" w:cstheme="minorBidi"/>
          <w:bCs w:val="0"/>
          <w:color w:val="auto"/>
          <w:sz w:val="20"/>
          <w:szCs w:val="20"/>
          <w:lang w:val="ru-RU" w:bidi="ar-SA"/>
        </w:rPr>
        <w:t xml:space="preserve"> - Существующие и перспективные балансы тепловой мощности источников тепловой энергии и тепловой нагрузки потребите</w:t>
      </w:r>
      <w:r w:rsidR="00043263">
        <w:rPr>
          <w:rFonts w:ascii="Times New Roman" w:eastAsiaTheme="minorHAnsi" w:hAnsi="Times New Roman" w:cstheme="minorBidi"/>
          <w:bCs w:val="0"/>
          <w:color w:val="auto"/>
          <w:sz w:val="20"/>
          <w:szCs w:val="20"/>
          <w:lang w:val="ru-RU" w:bidi="ar-SA"/>
        </w:rPr>
        <w:t>лей</w:t>
      </w:r>
    </w:p>
    <w:tbl>
      <w:tblPr>
        <w:tblW w:w="5392" w:type="pct"/>
        <w:jc w:val="center"/>
        <w:tblInd w:w="-188" w:type="dxa"/>
        <w:tblCellMar>
          <w:left w:w="40" w:type="dxa"/>
          <w:right w:w="40" w:type="dxa"/>
        </w:tblCellMar>
        <w:tblLook w:val="0000"/>
      </w:tblPr>
      <w:tblGrid>
        <w:gridCol w:w="4059"/>
        <w:gridCol w:w="575"/>
        <w:gridCol w:w="509"/>
        <w:gridCol w:w="686"/>
        <w:gridCol w:w="604"/>
        <w:gridCol w:w="493"/>
        <w:gridCol w:w="13"/>
        <w:gridCol w:w="22"/>
        <w:gridCol w:w="562"/>
        <w:gridCol w:w="550"/>
        <w:gridCol w:w="13"/>
        <w:gridCol w:w="22"/>
        <w:gridCol w:w="9"/>
        <w:gridCol w:w="420"/>
        <w:gridCol w:w="136"/>
        <w:gridCol w:w="32"/>
        <w:gridCol w:w="654"/>
        <w:gridCol w:w="866"/>
        <w:gridCol w:w="13"/>
        <w:gridCol w:w="22"/>
        <w:gridCol w:w="509"/>
        <w:gridCol w:w="60"/>
        <w:gridCol w:w="92"/>
        <w:gridCol w:w="897"/>
        <w:gridCol w:w="670"/>
        <w:gridCol w:w="25"/>
        <w:gridCol w:w="73"/>
        <w:gridCol w:w="73"/>
        <w:gridCol w:w="442"/>
        <w:gridCol w:w="70"/>
        <w:gridCol w:w="9"/>
        <w:gridCol w:w="9"/>
        <w:gridCol w:w="733"/>
        <w:gridCol w:w="597"/>
        <w:gridCol w:w="35"/>
        <w:gridCol w:w="9"/>
        <w:gridCol w:w="9"/>
        <w:gridCol w:w="452"/>
        <w:gridCol w:w="19"/>
        <w:gridCol w:w="57"/>
        <w:gridCol w:w="32"/>
        <w:gridCol w:w="107"/>
        <w:gridCol w:w="79"/>
        <w:gridCol w:w="481"/>
      </w:tblGrid>
      <w:tr w:rsidR="009D154C" w:rsidRPr="00434BD9" w:rsidTr="00326D9E">
        <w:trPr>
          <w:trHeight w:val="20"/>
          <w:tblHeader/>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b/>
                <w:color w:val="000000"/>
                <w:sz w:val="18"/>
                <w:szCs w:val="18"/>
              </w:rPr>
            </w:pPr>
            <w:r w:rsidRPr="005F1541">
              <w:rPr>
                <w:b/>
                <w:color w:val="000000"/>
                <w:sz w:val="18"/>
                <w:szCs w:val="18"/>
              </w:rPr>
              <w:t>Наименование источника</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b/>
                <w:color w:val="000000"/>
                <w:sz w:val="18"/>
                <w:szCs w:val="18"/>
              </w:rPr>
            </w:pPr>
            <w:r w:rsidRPr="005F1541">
              <w:rPr>
                <w:b/>
                <w:color w:val="000000"/>
                <w:sz w:val="18"/>
                <w:szCs w:val="18"/>
              </w:rPr>
              <w:t>202</w:t>
            </w:r>
            <w:r>
              <w:rPr>
                <w:b/>
                <w:color w:val="000000"/>
                <w:sz w:val="18"/>
                <w:szCs w:val="18"/>
              </w:rPr>
              <w:t>5</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5F1541" w:rsidRDefault="009D154C" w:rsidP="00326D9E">
            <w:pPr>
              <w:spacing w:after="0" w:line="240" w:lineRule="auto"/>
              <w:jc w:val="center"/>
              <w:rPr>
                <w:b/>
                <w:color w:val="000000"/>
                <w:sz w:val="18"/>
                <w:szCs w:val="18"/>
              </w:rPr>
            </w:pPr>
            <w:r w:rsidRPr="005F1541">
              <w:rPr>
                <w:b/>
                <w:color w:val="000000"/>
                <w:sz w:val="18"/>
                <w:szCs w:val="18"/>
              </w:rPr>
              <w:t>2026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b/>
                <w:color w:val="000000"/>
                <w:sz w:val="18"/>
                <w:szCs w:val="18"/>
              </w:rPr>
            </w:pPr>
            <w:r w:rsidRPr="005F1541">
              <w:rPr>
                <w:b/>
                <w:color w:val="000000"/>
                <w:sz w:val="18"/>
                <w:szCs w:val="18"/>
              </w:rPr>
              <w:t>2027</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b/>
                <w:color w:val="000000"/>
                <w:sz w:val="18"/>
                <w:szCs w:val="18"/>
              </w:rPr>
            </w:pPr>
            <w:r w:rsidRPr="005F1541">
              <w:rPr>
                <w:b/>
                <w:color w:val="000000"/>
                <w:sz w:val="18"/>
                <w:szCs w:val="18"/>
              </w:rPr>
              <w:t>2028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b/>
                <w:color w:val="000000"/>
                <w:sz w:val="18"/>
                <w:szCs w:val="18"/>
              </w:rPr>
            </w:pPr>
            <w:r w:rsidRPr="005F1541">
              <w:rPr>
                <w:b/>
                <w:color w:val="000000"/>
                <w:sz w:val="18"/>
                <w:szCs w:val="18"/>
              </w:rPr>
              <w:t>202</w:t>
            </w:r>
            <w:r>
              <w:rPr>
                <w:b/>
                <w:color w:val="000000"/>
                <w:sz w:val="18"/>
                <w:szCs w:val="18"/>
              </w:rPr>
              <w:t>9</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b/>
                <w:color w:val="000000"/>
                <w:sz w:val="18"/>
                <w:szCs w:val="18"/>
              </w:rPr>
            </w:pPr>
            <w:r w:rsidRPr="005F1541">
              <w:rPr>
                <w:b/>
                <w:color w:val="000000"/>
                <w:sz w:val="18"/>
                <w:szCs w:val="18"/>
              </w:rPr>
              <w:t>20</w:t>
            </w:r>
            <w:r>
              <w:rPr>
                <w:b/>
                <w:color w:val="000000"/>
                <w:sz w:val="18"/>
                <w:szCs w:val="18"/>
              </w:rPr>
              <w:t>30</w:t>
            </w:r>
            <w:r w:rsidRPr="005F1541">
              <w:rPr>
                <w:b/>
                <w:color w:val="000000"/>
                <w:sz w:val="18"/>
                <w:szCs w:val="18"/>
              </w:rPr>
              <w:t>-203</w:t>
            </w:r>
            <w:r>
              <w:rPr>
                <w:b/>
                <w:color w:val="000000"/>
                <w:sz w:val="18"/>
                <w:szCs w:val="18"/>
              </w:rPr>
              <w:t>6</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sidRPr="00D458D5">
              <w:rPr>
                <w:rFonts w:eastAsia="Times New Roman" w:cs="Times New Roman"/>
                <w:b/>
                <w:bCs/>
                <w:color w:val="000000"/>
                <w:sz w:val="18"/>
                <w:szCs w:val="18"/>
                <w:lang w:eastAsia="ru-RU"/>
              </w:rPr>
              <w:t xml:space="preserve">Котельная №1 </w:t>
            </w:r>
            <w:r w:rsidRPr="002C094F">
              <w:rPr>
                <w:rFonts w:eastAsia="Times New Roman" w:cs="Times New Roman"/>
                <w:b/>
                <w:bCs/>
                <w:color w:val="000000"/>
                <w:sz w:val="18"/>
                <w:szCs w:val="18"/>
                <w:lang w:eastAsia="ru-RU"/>
              </w:rPr>
              <w:t>РДК "Нива", ст. Крыловская, ул. Орджоникидзе,88 а</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3,37</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3,37</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3,37</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3,37</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3,37</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3,37</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3,372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3,372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3,372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3,372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3,372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3,372</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0,0163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0,0163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0,0163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0,0163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0,0163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0,0163</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3,356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3,356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3,356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3,356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3,356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3,356</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3,0</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3,0</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3,0</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3,0</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3,0</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3,0</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+0,356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+0,356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+0,356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+0,356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+0,356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+0,356</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0,236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0,236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0,236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0,236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0,236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0,236</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Суммарная присоединённая</w:t>
            </w:r>
          </w:p>
          <w:p w:rsidR="009D154C" w:rsidRPr="00434BD9" w:rsidRDefault="009D154C" w:rsidP="00326D9E">
            <w:pPr>
              <w:spacing w:after="0" w:line="240" w:lineRule="auto"/>
              <w:rPr>
                <w:color w:val="000000"/>
                <w:sz w:val="18"/>
                <w:szCs w:val="18"/>
              </w:rPr>
            </w:pPr>
            <w:r w:rsidRPr="00434BD9">
              <w:rPr>
                <w:color w:val="000000"/>
                <w:sz w:val="18"/>
                <w:szCs w:val="18"/>
              </w:rPr>
              <w:t xml:space="preserve"> тепловая нагрузка, Гкал/ч</w:t>
            </w:r>
          </w:p>
        </w:tc>
        <w:tc>
          <w:tcPr>
            <w:tcW w:w="182" w:type="pct"/>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61" w:type="pct"/>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217" w:type="pct"/>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191" w:type="pct"/>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56" w:type="pct"/>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189"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185"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274" w:type="pct"/>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2,764</w:t>
            </w:r>
          </w:p>
        </w:tc>
        <w:tc>
          <w:tcPr>
            <w:tcW w:w="161"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2,764</w:t>
            </w:r>
          </w:p>
        </w:tc>
        <w:tc>
          <w:tcPr>
            <w:tcW w:w="191"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2,764</w:t>
            </w:r>
          </w:p>
        </w:tc>
        <w:tc>
          <w:tcPr>
            <w:tcW w:w="156"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2,764</w:t>
            </w:r>
          </w:p>
        </w:tc>
        <w:tc>
          <w:tcPr>
            <w:tcW w:w="185"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2,764</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2,764</w:t>
            </w:r>
          </w:p>
        </w:tc>
        <w:tc>
          <w:tcPr>
            <w:tcW w:w="274"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2,764</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2,764</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2,764</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2,764</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2,764</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2,764</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D458D5">
              <w:rPr>
                <w:rFonts w:eastAsia="Times New Roman" w:cs="Times New Roman"/>
                <w:b/>
                <w:bCs/>
                <w:color w:val="000000"/>
                <w:sz w:val="18"/>
                <w:szCs w:val="18"/>
                <w:lang w:eastAsia="ru-RU"/>
              </w:rPr>
              <w:t xml:space="preserve">Котельная №2 </w:t>
            </w:r>
            <w:r w:rsidRPr="00016F17">
              <w:rPr>
                <w:rFonts w:eastAsia="Times New Roman" w:cs="Times New Roman"/>
                <w:b/>
                <w:bCs/>
                <w:color w:val="000000"/>
                <w:sz w:val="18"/>
                <w:szCs w:val="18"/>
                <w:lang w:eastAsia="ru-RU"/>
              </w:rPr>
              <w:t>МПМК, ст. Крыловская, ул. Западная,7 б</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0,84</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0,84</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0,84</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0,84</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0,84</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0,84</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0,838</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0,838</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0,838</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0,838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0,838</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0,838</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0,0043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0,0043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0,0043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0,0043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0,0043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0,0043</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0,834</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0,834</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0,834</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0,834</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0,834</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0,834</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0,816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0,816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0,816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0,816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0,816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0,816</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+0,018</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+0,018</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+0,018</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+0,018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+0,018</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+0,018</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0,077</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0,077</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0,077</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0,077</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0,077</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0,077</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Суммарная присоединённая </w:t>
            </w:r>
          </w:p>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Гкал/ч</w:t>
            </w:r>
          </w:p>
        </w:tc>
        <w:tc>
          <w:tcPr>
            <w:tcW w:w="182"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61"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217"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191"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56"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189" w:type="pct"/>
            <w:gridSpan w:val="3"/>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185" w:type="pct"/>
            <w:gridSpan w:val="3"/>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274"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0,739</w:t>
            </w:r>
          </w:p>
        </w:tc>
        <w:tc>
          <w:tcPr>
            <w:tcW w:w="161"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0,739</w:t>
            </w:r>
          </w:p>
        </w:tc>
        <w:tc>
          <w:tcPr>
            <w:tcW w:w="191"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0,739</w:t>
            </w:r>
          </w:p>
        </w:tc>
        <w:tc>
          <w:tcPr>
            <w:tcW w:w="156"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0,739</w:t>
            </w:r>
          </w:p>
        </w:tc>
        <w:tc>
          <w:tcPr>
            <w:tcW w:w="185" w:type="pct"/>
            <w:gridSpan w:val="3"/>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0,739</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0,739</w:t>
            </w:r>
          </w:p>
        </w:tc>
        <w:tc>
          <w:tcPr>
            <w:tcW w:w="274"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0,739</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0,739</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0,739</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0,739</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0,739</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0,739</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both"/>
              <w:rPr>
                <w:color w:val="000000"/>
                <w:sz w:val="18"/>
                <w:szCs w:val="18"/>
              </w:rPr>
            </w:pPr>
            <w:r w:rsidRPr="00D458D5">
              <w:rPr>
                <w:rFonts w:eastAsia="Times New Roman" w:cs="Times New Roman"/>
                <w:b/>
                <w:bCs/>
                <w:color w:val="000000"/>
                <w:sz w:val="18"/>
                <w:szCs w:val="18"/>
                <w:lang w:eastAsia="ru-RU"/>
              </w:rPr>
              <w:t xml:space="preserve">Котельная №3 </w:t>
            </w:r>
            <w:r w:rsidRPr="00016F17">
              <w:rPr>
                <w:rFonts w:eastAsia="Times New Roman" w:cs="Times New Roman"/>
                <w:b/>
                <w:bCs/>
                <w:color w:val="000000"/>
                <w:sz w:val="18"/>
                <w:szCs w:val="18"/>
                <w:lang w:eastAsia="ru-RU"/>
              </w:rPr>
              <w:t>СОШ №1, ст. Крыловская, ул. Первомайская,86 а</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1,36</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1,36</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0,0029</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0,0029</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0,0029</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0,0029</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0,0029</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0,0029</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1,357</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1,357</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1,357</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1,357</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1,357</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1,357</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0,649</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0,649</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0,649</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0,649</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0,649</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0,649</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+0,708</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+0,708</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+0,708</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+0,708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+0,708</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+0,708</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0,029</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0,029</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0,029</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0,029</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0,029</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0,029</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Суммарная присоединённая </w:t>
            </w:r>
          </w:p>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Гкал/ч</w:t>
            </w:r>
          </w:p>
        </w:tc>
        <w:tc>
          <w:tcPr>
            <w:tcW w:w="182" w:type="pct"/>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61" w:type="pct"/>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217" w:type="pct"/>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191" w:type="pct"/>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56" w:type="pct"/>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189" w:type="pct"/>
            <w:gridSpan w:val="3"/>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79" w:type="pct"/>
            <w:gridSpan w:val="3"/>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217" w:type="pct"/>
            <w:gridSpan w:val="2"/>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274" w:type="pct"/>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91" w:type="pct"/>
            <w:gridSpan w:val="4"/>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313" w:type="pct"/>
            <w:gridSpan w:val="2"/>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188"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235" w:type="pct"/>
            <w:gridSpan w:val="2"/>
            <w:tcBorders>
              <w:top w:val="single" w:sz="6" w:space="0" w:color="auto"/>
              <w:left w:val="single" w:sz="4" w:space="0" w:color="auto"/>
              <w:bottom w:val="single" w:sz="6" w:space="0" w:color="auto"/>
              <w:right w:val="single" w:sz="6" w:space="0" w:color="auto"/>
            </w:tcBorders>
            <w:shd w:val="clear" w:color="auto" w:fill="FFFFFF"/>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c>
          <w:tcPr>
            <w:tcW w:w="189" w:type="pct"/>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Qот+ Qвент</w:t>
            </w:r>
          </w:p>
        </w:tc>
        <w:tc>
          <w:tcPr>
            <w:tcW w:w="253" w:type="pct"/>
            <w:gridSpan w:val="9"/>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Qгвс</w:t>
            </w:r>
          </w:p>
        </w:tc>
        <w:tc>
          <w:tcPr>
            <w:tcW w:w="152" w:type="pct"/>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5F1541" w:rsidRDefault="009D154C" w:rsidP="00326D9E">
            <w:pPr>
              <w:spacing w:after="0" w:line="240" w:lineRule="auto"/>
              <w:jc w:val="center"/>
              <w:rPr>
                <w:color w:val="000000"/>
                <w:sz w:val="16"/>
                <w:szCs w:val="16"/>
              </w:rPr>
            </w:pPr>
            <w:r w:rsidRPr="005F1541">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0,62</w:t>
            </w:r>
          </w:p>
        </w:tc>
        <w:tc>
          <w:tcPr>
            <w:tcW w:w="161" w:type="pct"/>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0,62</w:t>
            </w:r>
          </w:p>
        </w:tc>
        <w:tc>
          <w:tcPr>
            <w:tcW w:w="191"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0,62</w:t>
            </w:r>
          </w:p>
        </w:tc>
        <w:tc>
          <w:tcPr>
            <w:tcW w:w="156" w:type="pct"/>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0,62</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0,62</w:t>
            </w:r>
          </w:p>
        </w:tc>
        <w:tc>
          <w:tcPr>
            <w:tcW w:w="179"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0,62</w:t>
            </w:r>
          </w:p>
        </w:tc>
        <w:tc>
          <w:tcPr>
            <w:tcW w:w="274"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0,62</w:t>
            </w:r>
          </w:p>
        </w:tc>
        <w:tc>
          <w:tcPr>
            <w:tcW w:w="191"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13" w:type="pct"/>
            <w:gridSpan w:val="2"/>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0,62</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0,62</w:t>
            </w:r>
          </w:p>
        </w:tc>
        <w:tc>
          <w:tcPr>
            <w:tcW w:w="188"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5" w:type="pct"/>
            <w:gridSpan w:val="2"/>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0,62</w:t>
            </w:r>
          </w:p>
        </w:tc>
        <w:tc>
          <w:tcPr>
            <w:tcW w:w="189"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0,62</w:t>
            </w:r>
          </w:p>
        </w:tc>
        <w:tc>
          <w:tcPr>
            <w:tcW w:w="253" w:type="pct"/>
            <w:gridSpan w:val="9"/>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52" w:type="pct"/>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0,62</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both"/>
              <w:rPr>
                <w:color w:val="000000"/>
                <w:sz w:val="18"/>
                <w:szCs w:val="18"/>
              </w:rPr>
            </w:pPr>
            <w:r w:rsidRPr="0065794F">
              <w:rPr>
                <w:rFonts w:eastAsia="Times New Roman" w:cs="Times New Roman"/>
                <w:b/>
                <w:bCs/>
                <w:color w:val="000000"/>
                <w:sz w:val="18"/>
                <w:szCs w:val="18"/>
                <w:lang w:eastAsia="ru-RU"/>
              </w:rPr>
              <w:t xml:space="preserve">Котельная №4 </w:t>
            </w:r>
            <w:r w:rsidRPr="00016F17">
              <w:rPr>
                <w:rFonts w:eastAsia="Times New Roman" w:cs="Times New Roman"/>
                <w:b/>
                <w:bCs/>
                <w:color w:val="000000"/>
                <w:sz w:val="18"/>
                <w:szCs w:val="18"/>
                <w:lang w:eastAsia="ru-RU"/>
              </w:rPr>
              <w:t>СОШ №3, ст. Крыловская, ул. Комсомольская,162/1</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0,473</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0,0008</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0,0008</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0,0008</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0,0008</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0,0008</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0,472</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lastRenderedPageBreak/>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0,192</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+0,28</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+0,28</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+0,28</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+0,28</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+0,28</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Суммарная присоединённая</w:t>
            </w:r>
          </w:p>
          <w:p w:rsidR="009D154C" w:rsidRPr="00434BD9" w:rsidRDefault="009D154C" w:rsidP="00326D9E">
            <w:pPr>
              <w:spacing w:after="0" w:line="240" w:lineRule="auto"/>
              <w:rPr>
                <w:color w:val="000000"/>
                <w:sz w:val="18"/>
                <w:szCs w:val="18"/>
              </w:rPr>
            </w:pPr>
            <w:r w:rsidRPr="00434BD9">
              <w:rPr>
                <w:color w:val="000000"/>
                <w:sz w:val="18"/>
                <w:szCs w:val="18"/>
              </w:rPr>
              <w:t xml:space="preserve"> тепловая нагрузка, Гкал/ч</w:t>
            </w:r>
          </w:p>
        </w:tc>
        <w:tc>
          <w:tcPr>
            <w:tcW w:w="182" w:type="pct"/>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61" w:type="pct"/>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17" w:type="pct"/>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191" w:type="pct"/>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56" w:type="pct"/>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189" w:type="pct"/>
            <w:gridSpan w:val="3"/>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188" w:type="pct"/>
            <w:gridSpan w:val="4"/>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76" w:type="pct"/>
            <w:gridSpan w:val="2"/>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17" w:type="pct"/>
            <w:gridSpan w:val="2"/>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274" w:type="pct"/>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72" w:type="pct"/>
            <w:gridSpan w:val="3"/>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332" w:type="pct"/>
            <w:gridSpan w:val="3"/>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200" w:type="pct"/>
            <w:gridSpan w:val="2"/>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73" w:type="pct"/>
            <w:gridSpan w:val="5"/>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21" w:type="pct"/>
            <w:gridSpan w:val="4"/>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61" w:type="pct"/>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91" w:type="pct"/>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56" w:type="pct"/>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88" w:type="pct"/>
            <w:gridSpan w:val="4"/>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76" w:type="pct"/>
            <w:gridSpan w:val="2"/>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274" w:type="pct"/>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72" w:type="pct"/>
            <w:gridSpan w:val="3"/>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200" w:type="pct"/>
            <w:gridSpan w:val="2"/>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73" w:type="pct"/>
            <w:gridSpan w:val="5"/>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21" w:type="pct"/>
            <w:gridSpan w:val="4"/>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0,19</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56236A" w:rsidRDefault="009D154C" w:rsidP="00326D9E">
            <w:pPr>
              <w:spacing w:after="0" w:line="240" w:lineRule="auto"/>
              <w:ind w:right="-25"/>
              <w:jc w:val="both"/>
              <w:rPr>
                <w:b/>
                <w:color w:val="000000"/>
                <w:sz w:val="18"/>
                <w:szCs w:val="18"/>
              </w:rPr>
            </w:pPr>
            <w:r>
              <w:rPr>
                <w:rFonts w:eastAsia="Times New Roman" w:cs="Times New Roman"/>
                <w:b/>
                <w:bCs/>
                <w:color w:val="000000"/>
                <w:sz w:val="18"/>
                <w:szCs w:val="18"/>
                <w:lang w:eastAsia="ru-RU"/>
              </w:rPr>
              <w:t xml:space="preserve">Котельная №5 </w:t>
            </w:r>
            <w:r w:rsidRPr="00016F17">
              <w:rPr>
                <w:rFonts w:eastAsia="Times New Roman" w:cs="Times New Roman"/>
                <w:b/>
                <w:bCs/>
                <w:color w:val="000000"/>
                <w:sz w:val="18"/>
                <w:szCs w:val="18"/>
                <w:lang w:eastAsia="ru-RU"/>
              </w:rPr>
              <w:t>БМК ЦРБ, ст. Крыловская, ул. Первомайская,84 а</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0,858</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0,858</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0,858</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0,858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0,858</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0,858</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0,0031</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0,0031</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0,0031</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0,0031</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0,0031</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0,0031</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0,855</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0,855</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0,855</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0,855</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0,855</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0,855</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0,596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0,596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0,596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0,596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0,596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0,596</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+0,259</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+0,259</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+0,259</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+0,259</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+0,259</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+0,259</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0,056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0,056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0,056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0,056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0,056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0,056</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Суммарная присоединённая </w:t>
            </w:r>
          </w:p>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Гкал/ч</w:t>
            </w:r>
          </w:p>
        </w:tc>
        <w:tc>
          <w:tcPr>
            <w:tcW w:w="182"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61"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17"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191"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56"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189"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185"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274"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61"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91"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56"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274"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both"/>
              <w:rPr>
                <w:color w:val="000000"/>
                <w:sz w:val="18"/>
                <w:szCs w:val="18"/>
              </w:rPr>
            </w:pPr>
            <w:r w:rsidRPr="00D458D5">
              <w:rPr>
                <w:rFonts w:eastAsia="Times New Roman" w:cs="Times New Roman"/>
                <w:b/>
                <w:bCs/>
                <w:color w:val="000000"/>
                <w:sz w:val="18"/>
                <w:szCs w:val="18"/>
                <w:lang w:eastAsia="ru-RU"/>
              </w:rPr>
              <w:t xml:space="preserve">Котельная №6 </w:t>
            </w:r>
            <w:r w:rsidRPr="00016F17">
              <w:rPr>
                <w:rFonts w:eastAsia="Times New Roman" w:cs="Times New Roman"/>
                <w:b/>
                <w:bCs/>
                <w:color w:val="000000"/>
                <w:sz w:val="18"/>
                <w:szCs w:val="18"/>
                <w:lang w:eastAsia="ru-RU"/>
              </w:rPr>
              <w:t>ЦРП, ст. Крыловская, ул. Кооперативная,66 а</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0,137</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0,137</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0,137</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0,137</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0,137</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0,137</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0,137</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0,137</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0,137</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0,137</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0,137</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0,137</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0,0003</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0,1367</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0,1367</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0,1367</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0,1367</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0,1367</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0,1367</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0,0904</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0,0904</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0,0904</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0,0904</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0,0904</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0,0904</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+0,0463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+0,0463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+0,0463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+0,0463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+0,0463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+0,0463</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0,0004</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0,0004</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0,0004</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0,0004</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0,0004</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0,0004</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Суммарная присоединённая </w:t>
            </w:r>
          </w:p>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Гкал/ч</w:t>
            </w:r>
          </w:p>
        </w:tc>
        <w:tc>
          <w:tcPr>
            <w:tcW w:w="182"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61"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17"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191"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56"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189"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185"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274"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w:t>
            </w:r>
          </w:p>
        </w:tc>
        <w:tc>
          <w:tcPr>
            <w:tcW w:w="161"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w:t>
            </w:r>
          </w:p>
        </w:tc>
        <w:tc>
          <w:tcPr>
            <w:tcW w:w="191"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w:t>
            </w:r>
          </w:p>
        </w:tc>
        <w:tc>
          <w:tcPr>
            <w:tcW w:w="156"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w:t>
            </w:r>
          </w:p>
        </w:tc>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w:t>
            </w:r>
          </w:p>
        </w:tc>
        <w:tc>
          <w:tcPr>
            <w:tcW w:w="274"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both"/>
              <w:rPr>
                <w:color w:val="000000"/>
                <w:sz w:val="18"/>
                <w:szCs w:val="18"/>
              </w:rPr>
            </w:pPr>
            <w:r w:rsidRPr="00D458D5">
              <w:rPr>
                <w:rFonts w:eastAsia="Times New Roman" w:cs="Times New Roman"/>
                <w:b/>
                <w:bCs/>
                <w:color w:val="000000"/>
                <w:sz w:val="18"/>
                <w:szCs w:val="18"/>
                <w:lang w:eastAsia="ru-RU"/>
              </w:rPr>
              <w:t>Котельная №7</w:t>
            </w:r>
            <w:r>
              <w:rPr>
                <w:rFonts w:cs="Times New Roman"/>
                <w:sz w:val="18"/>
                <w:szCs w:val="18"/>
              </w:rPr>
              <w:t xml:space="preserve"> </w:t>
            </w:r>
            <w:r w:rsidRPr="00016F17">
              <w:rPr>
                <w:rFonts w:eastAsia="Times New Roman" w:cs="Times New Roman"/>
                <w:b/>
                <w:bCs/>
                <w:color w:val="000000"/>
                <w:sz w:val="18"/>
                <w:szCs w:val="18"/>
                <w:lang w:eastAsia="ru-RU"/>
              </w:rPr>
              <w:t>СДК "Крыловский, "ст. Крыловская, ул. Чкалова,33 а</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0,515</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0,515</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0,515</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0,515</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0,515</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0,515</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0,515</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0,515</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0,515</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0,515</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0,515</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0,515</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0,0005</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0,0005</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0,0005</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0,0005</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0,0005</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0,0005</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0,5145</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0,5145</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0,5145</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0,5145</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0,5145</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0,5145</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0,122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0,122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0,122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0,122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0,122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0,122</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+0,3925</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+0,3925</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+0,3925</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+0,3925</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+0,3925</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+0,3925</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Суммарная присоединённая </w:t>
            </w:r>
          </w:p>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Гкал/ч</w:t>
            </w:r>
          </w:p>
        </w:tc>
        <w:tc>
          <w:tcPr>
            <w:tcW w:w="182"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Qот+ Qвент</w:t>
            </w:r>
          </w:p>
        </w:tc>
        <w:tc>
          <w:tcPr>
            <w:tcW w:w="161"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Qгвс</w:t>
            </w:r>
          </w:p>
        </w:tc>
        <w:tc>
          <w:tcPr>
            <w:tcW w:w="217"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Qобщ</w:t>
            </w:r>
          </w:p>
        </w:tc>
        <w:tc>
          <w:tcPr>
            <w:tcW w:w="191"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Qот+ Qвент</w:t>
            </w:r>
          </w:p>
        </w:tc>
        <w:tc>
          <w:tcPr>
            <w:tcW w:w="156"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Qгвс</w:t>
            </w:r>
          </w:p>
        </w:tc>
        <w:tc>
          <w:tcPr>
            <w:tcW w:w="189"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Qобщ</w:t>
            </w:r>
          </w:p>
        </w:tc>
        <w:tc>
          <w:tcPr>
            <w:tcW w:w="185"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Qот+ Qвент</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Qгвс</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Qобщ</w:t>
            </w:r>
          </w:p>
        </w:tc>
        <w:tc>
          <w:tcPr>
            <w:tcW w:w="274"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Qот+ Qвент</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Qгвс</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Qобщ</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Qот+ Qвент</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Qгвс</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Qобщ</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Qот+ Qвент</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Qгвс</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sidRPr="00434BD9">
              <w:rPr>
                <w:color w:val="000000"/>
                <w:sz w:val="18"/>
                <w:szCs w:val="18"/>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0,12</w:t>
            </w:r>
          </w:p>
        </w:tc>
        <w:tc>
          <w:tcPr>
            <w:tcW w:w="161"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0,12</w:t>
            </w:r>
          </w:p>
        </w:tc>
        <w:tc>
          <w:tcPr>
            <w:tcW w:w="191"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0,12</w:t>
            </w:r>
          </w:p>
        </w:tc>
        <w:tc>
          <w:tcPr>
            <w:tcW w:w="156"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0,12</w:t>
            </w:r>
          </w:p>
        </w:tc>
        <w:tc>
          <w:tcPr>
            <w:tcW w:w="185"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0,12</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0,12</w:t>
            </w:r>
          </w:p>
        </w:tc>
        <w:tc>
          <w:tcPr>
            <w:tcW w:w="274" w:type="pct"/>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0,12</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0,12</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0,12</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0,12</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0,12</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434BD9" w:rsidRDefault="009D154C" w:rsidP="00326D9E">
            <w:pPr>
              <w:spacing w:after="0" w:line="240" w:lineRule="auto"/>
              <w:jc w:val="center"/>
              <w:rPr>
                <w:color w:val="000000"/>
                <w:sz w:val="18"/>
                <w:szCs w:val="18"/>
              </w:rPr>
            </w:pPr>
            <w:r>
              <w:rPr>
                <w:color w:val="000000"/>
                <w:sz w:val="18"/>
                <w:szCs w:val="18"/>
              </w:rPr>
              <w:t>0,12</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both"/>
              <w:rPr>
                <w:color w:val="000000"/>
                <w:sz w:val="18"/>
                <w:szCs w:val="18"/>
              </w:rPr>
            </w:pPr>
            <w:r w:rsidRPr="00D458D5">
              <w:rPr>
                <w:rFonts w:eastAsia="Times New Roman" w:cs="Times New Roman"/>
                <w:b/>
                <w:bCs/>
                <w:color w:val="000000"/>
                <w:sz w:val="18"/>
                <w:szCs w:val="18"/>
                <w:lang w:eastAsia="ru-RU"/>
              </w:rPr>
              <w:lastRenderedPageBreak/>
              <w:t>Котельна</w:t>
            </w:r>
            <w:r>
              <w:rPr>
                <w:rFonts w:eastAsia="Times New Roman" w:cs="Times New Roman"/>
                <w:b/>
                <w:bCs/>
                <w:color w:val="000000"/>
                <w:sz w:val="18"/>
                <w:szCs w:val="18"/>
                <w:lang w:eastAsia="ru-RU"/>
              </w:rPr>
              <w:t>я</w:t>
            </w:r>
            <w:r w:rsidRPr="00D458D5">
              <w:rPr>
                <w:rFonts w:eastAsia="Times New Roman" w:cs="Times New Roman"/>
                <w:b/>
                <w:bCs/>
                <w:color w:val="000000"/>
                <w:sz w:val="18"/>
                <w:szCs w:val="18"/>
                <w:lang w:eastAsia="ru-RU"/>
              </w:rPr>
              <w:t xml:space="preserve">№8 </w:t>
            </w:r>
            <w:r w:rsidRPr="00016F17">
              <w:rPr>
                <w:rFonts w:eastAsia="Times New Roman" w:cs="Times New Roman"/>
                <w:b/>
                <w:bCs/>
                <w:color w:val="000000"/>
                <w:sz w:val="18"/>
                <w:szCs w:val="18"/>
                <w:lang w:eastAsia="ru-RU"/>
              </w:rPr>
              <w:t>Школа искусств, ст. Крыловская, ул. Ленина,32 а</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2,01</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2,01</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2,01</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2,01</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2,01</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2,01</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2,005</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2,005</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2,005</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2,005</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2,005</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2,005</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0,0038</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0,0038</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0,0038</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0,0038</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0,0038</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2,0012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2,0012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2,0012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2,0012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2,0012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2,0012</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1,088</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1,088</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1,088</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1,088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1,088</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1,088</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+0,9132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+0,9132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+0,9132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+0,9132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+0,9132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+0,9132</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0,038</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0,038</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0,038</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0,038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0,038</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0,038</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Суммарная присоединённая</w:t>
            </w:r>
          </w:p>
          <w:p w:rsidR="009D154C" w:rsidRPr="00434BD9" w:rsidRDefault="009D154C" w:rsidP="00326D9E">
            <w:pPr>
              <w:spacing w:after="0" w:line="240" w:lineRule="auto"/>
              <w:rPr>
                <w:color w:val="000000"/>
                <w:sz w:val="18"/>
                <w:szCs w:val="18"/>
              </w:rPr>
            </w:pPr>
            <w:r w:rsidRPr="00434BD9">
              <w:rPr>
                <w:color w:val="000000"/>
                <w:sz w:val="18"/>
                <w:szCs w:val="18"/>
              </w:rPr>
              <w:t xml:space="preserve"> тепловая нагрузка, Гкал/ч</w:t>
            </w:r>
          </w:p>
        </w:tc>
        <w:tc>
          <w:tcPr>
            <w:tcW w:w="182"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61"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17"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191"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56"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189"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185"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274" w:type="pct"/>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Qот+ Qвент</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Qгвс</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ED1A9B" w:rsidRDefault="009D154C" w:rsidP="00326D9E">
            <w:pPr>
              <w:spacing w:after="0" w:line="240" w:lineRule="auto"/>
              <w:jc w:val="center"/>
              <w:rPr>
                <w:color w:val="000000"/>
                <w:sz w:val="16"/>
                <w:szCs w:val="16"/>
              </w:rPr>
            </w:pPr>
            <w:r w:rsidRPr="00ED1A9B">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1,05</w:t>
            </w:r>
          </w:p>
        </w:tc>
        <w:tc>
          <w:tcPr>
            <w:tcW w:w="161"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1,05</w:t>
            </w:r>
          </w:p>
        </w:tc>
        <w:tc>
          <w:tcPr>
            <w:tcW w:w="191"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1,05</w:t>
            </w:r>
          </w:p>
        </w:tc>
        <w:tc>
          <w:tcPr>
            <w:tcW w:w="156"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1,05</w:t>
            </w:r>
          </w:p>
        </w:tc>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1,05</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1,05</w:t>
            </w:r>
          </w:p>
        </w:tc>
        <w:tc>
          <w:tcPr>
            <w:tcW w:w="274"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1,05</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1,05</w:t>
            </w:r>
          </w:p>
        </w:tc>
        <w:tc>
          <w:tcPr>
            <w:tcW w:w="24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1,05</w:t>
            </w:r>
          </w:p>
        </w:tc>
        <w:tc>
          <w:tcPr>
            <w:tcW w:w="185"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1,05</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1,05</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1,05</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both"/>
              <w:rPr>
                <w:color w:val="000000"/>
                <w:sz w:val="18"/>
                <w:szCs w:val="18"/>
              </w:rPr>
            </w:pPr>
            <w:r w:rsidRPr="00E64F0D">
              <w:rPr>
                <w:rFonts w:eastAsia="Times New Roman" w:cs="Times New Roman"/>
                <w:b/>
                <w:bCs/>
                <w:color w:val="000000"/>
                <w:sz w:val="18"/>
                <w:szCs w:val="18"/>
                <w:lang w:eastAsia="ru-RU"/>
              </w:rPr>
              <w:t xml:space="preserve">Котельная №9 </w:t>
            </w:r>
            <w:r>
              <w:rPr>
                <w:rFonts w:eastAsia="Times New Roman" w:cs="Times New Roman"/>
                <w:b/>
                <w:bCs/>
                <w:color w:val="000000"/>
                <w:sz w:val="18"/>
                <w:szCs w:val="18"/>
                <w:lang w:eastAsia="ru-RU"/>
              </w:rPr>
              <w:t>БМК ДК "Октябрь, "ст.Октябрьская, ул.</w:t>
            </w:r>
            <w:r w:rsidRPr="00016F17">
              <w:rPr>
                <w:rFonts w:eastAsia="Times New Roman" w:cs="Times New Roman"/>
                <w:b/>
                <w:bCs/>
                <w:color w:val="000000"/>
                <w:sz w:val="18"/>
                <w:szCs w:val="18"/>
                <w:lang w:eastAsia="ru-RU"/>
              </w:rPr>
              <w:t>Тищенко, б/н</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0,514</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0,514</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0,514</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0,514</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0,514</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0,514</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0,514</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0,514</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0,514</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0,514</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0,514</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0,514</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0,0029</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0,0029</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0,0029</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0,0029</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0,0029</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0,0029</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0,511</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0,511</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0,511</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0,511</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0,511</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0,511</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BE2581" w:rsidRDefault="009D154C" w:rsidP="00326D9E">
            <w:pPr>
              <w:spacing w:after="0" w:line="240" w:lineRule="auto"/>
              <w:jc w:val="center"/>
              <w:rPr>
                <w:color w:val="000000"/>
                <w:sz w:val="18"/>
                <w:szCs w:val="18"/>
              </w:rPr>
            </w:pPr>
            <w:r>
              <w:rPr>
                <w:color w:val="000000"/>
                <w:sz w:val="18"/>
                <w:szCs w:val="18"/>
              </w:rPr>
              <w:t>0,608</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vAlign w:val="bottom"/>
          </w:tcPr>
          <w:p w:rsidR="009D154C" w:rsidRPr="00BE2581" w:rsidRDefault="009D154C" w:rsidP="00326D9E">
            <w:pPr>
              <w:spacing w:after="0" w:line="240" w:lineRule="auto"/>
              <w:jc w:val="center"/>
              <w:rPr>
                <w:color w:val="000000"/>
                <w:sz w:val="18"/>
                <w:szCs w:val="18"/>
              </w:rPr>
            </w:pPr>
            <w:r>
              <w:rPr>
                <w:color w:val="000000"/>
                <w:sz w:val="18"/>
                <w:szCs w:val="18"/>
              </w:rPr>
              <w:t>0,608</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vAlign w:val="bottom"/>
          </w:tcPr>
          <w:p w:rsidR="009D154C" w:rsidRPr="00BE2581" w:rsidRDefault="009D154C" w:rsidP="00326D9E">
            <w:pPr>
              <w:spacing w:after="0" w:line="240" w:lineRule="auto"/>
              <w:jc w:val="center"/>
              <w:rPr>
                <w:color w:val="000000"/>
                <w:sz w:val="18"/>
                <w:szCs w:val="18"/>
              </w:rPr>
            </w:pPr>
            <w:r>
              <w:rPr>
                <w:color w:val="000000"/>
                <w:sz w:val="18"/>
                <w:szCs w:val="18"/>
              </w:rPr>
              <w:t>0,608</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BE2581" w:rsidRDefault="009D154C" w:rsidP="00326D9E">
            <w:pPr>
              <w:spacing w:after="0" w:line="240" w:lineRule="auto"/>
              <w:jc w:val="center"/>
              <w:rPr>
                <w:color w:val="000000"/>
                <w:sz w:val="18"/>
                <w:szCs w:val="18"/>
              </w:rPr>
            </w:pPr>
            <w:r>
              <w:rPr>
                <w:color w:val="000000"/>
                <w:sz w:val="18"/>
                <w:szCs w:val="18"/>
              </w:rPr>
              <w:t>0,608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BE2581" w:rsidRDefault="009D154C" w:rsidP="00326D9E">
            <w:pPr>
              <w:spacing w:after="0" w:line="240" w:lineRule="auto"/>
              <w:jc w:val="center"/>
              <w:rPr>
                <w:color w:val="000000"/>
                <w:sz w:val="18"/>
                <w:szCs w:val="18"/>
              </w:rPr>
            </w:pPr>
            <w:r>
              <w:rPr>
                <w:color w:val="000000"/>
                <w:sz w:val="18"/>
                <w:szCs w:val="18"/>
              </w:rPr>
              <w:t>0,608</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BE2581" w:rsidRDefault="009D154C" w:rsidP="00326D9E">
            <w:pPr>
              <w:spacing w:after="0" w:line="240" w:lineRule="auto"/>
              <w:jc w:val="center"/>
              <w:rPr>
                <w:color w:val="000000"/>
                <w:sz w:val="18"/>
                <w:szCs w:val="18"/>
              </w:rPr>
            </w:pPr>
            <w:r>
              <w:rPr>
                <w:color w:val="000000"/>
                <w:sz w:val="18"/>
                <w:szCs w:val="18"/>
              </w:rPr>
              <w:t>0,608</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BE2581" w:rsidRDefault="009D154C" w:rsidP="00326D9E">
            <w:pPr>
              <w:spacing w:after="0" w:line="240" w:lineRule="auto"/>
              <w:jc w:val="center"/>
              <w:rPr>
                <w:color w:val="000000"/>
                <w:sz w:val="18"/>
                <w:szCs w:val="18"/>
              </w:rPr>
            </w:pPr>
            <w:r>
              <w:rPr>
                <w:color w:val="000000"/>
                <w:sz w:val="18"/>
                <w:szCs w:val="18"/>
              </w:rPr>
              <w:t>-0,097</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vAlign w:val="bottom"/>
          </w:tcPr>
          <w:p w:rsidR="009D154C" w:rsidRPr="00BE2581" w:rsidRDefault="009D154C" w:rsidP="00326D9E">
            <w:pPr>
              <w:spacing w:after="0" w:line="240" w:lineRule="auto"/>
              <w:jc w:val="center"/>
              <w:rPr>
                <w:color w:val="000000"/>
                <w:sz w:val="18"/>
                <w:szCs w:val="18"/>
              </w:rPr>
            </w:pPr>
            <w:r>
              <w:rPr>
                <w:color w:val="000000"/>
                <w:sz w:val="18"/>
                <w:szCs w:val="18"/>
              </w:rPr>
              <w:t>-0,097</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vAlign w:val="bottom"/>
          </w:tcPr>
          <w:p w:rsidR="009D154C" w:rsidRPr="00BE2581" w:rsidRDefault="009D154C" w:rsidP="00326D9E">
            <w:pPr>
              <w:spacing w:after="0" w:line="240" w:lineRule="auto"/>
              <w:jc w:val="center"/>
              <w:rPr>
                <w:color w:val="000000"/>
                <w:sz w:val="18"/>
                <w:szCs w:val="18"/>
              </w:rPr>
            </w:pPr>
            <w:r>
              <w:rPr>
                <w:color w:val="000000"/>
                <w:sz w:val="18"/>
                <w:szCs w:val="18"/>
              </w:rPr>
              <w:t>-0,097</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BE2581" w:rsidRDefault="009D154C" w:rsidP="00326D9E">
            <w:pPr>
              <w:spacing w:after="0" w:line="240" w:lineRule="auto"/>
              <w:jc w:val="center"/>
              <w:rPr>
                <w:color w:val="000000"/>
                <w:sz w:val="18"/>
                <w:szCs w:val="18"/>
              </w:rPr>
            </w:pPr>
            <w:r>
              <w:rPr>
                <w:color w:val="000000"/>
                <w:sz w:val="18"/>
                <w:szCs w:val="18"/>
              </w:rPr>
              <w:t>-0,097</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BE2581" w:rsidRDefault="009D154C" w:rsidP="00326D9E">
            <w:pPr>
              <w:spacing w:after="0" w:line="240" w:lineRule="auto"/>
              <w:jc w:val="center"/>
              <w:rPr>
                <w:color w:val="000000"/>
                <w:sz w:val="18"/>
                <w:szCs w:val="18"/>
              </w:rPr>
            </w:pPr>
            <w:r>
              <w:rPr>
                <w:color w:val="000000"/>
                <w:sz w:val="18"/>
                <w:szCs w:val="18"/>
              </w:rPr>
              <w:t>-0,097</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BE2581" w:rsidRDefault="009D154C" w:rsidP="00326D9E">
            <w:pPr>
              <w:spacing w:after="0" w:line="240" w:lineRule="auto"/>
              <w:jc w:val="center"/>
              <w:rPr>
                <w:color w:val="000000"/>
                <w:sz w:val="18"/>
                <w:szCs w:val="18"/>
              </w:rPr>
            </w:pPr>
            <w:r>
              <w:rPr>
                <w:color w:val="000000"/>
                <w:sz w:val="18"/>
                <w:szCs w:val="18"/>
              </w:rPr>
              <w:t>-0,097</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AB1E87" w:rsidRDefault="009D154C" w:rsidP="00326D9E">
            <w:pPr>
              <w:spacing w:after="0" w:line="240" w:lineRule="auto"/>
              <w:jc w:val="center"/>
              <w:rPr>
                <w:color w:val="000000"/>
                <w:sz w:val="18"/>
                <w:szCs w:val="18"/>
              </w:rPr>
            </w:pPr>
            <w:r>
              <w:rPr>
                <w:color w:val="000000"/>
                <w:sz w:val="18"/>
                <w:szCs w:val="18"/>
              </w:rPr>
              <w:t>0,068</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vAlign w:val="bottom"/>
          </w:tcPr>
          <w:p w:rsidR="009D154C" w:rsidRPr="00AB1E87" w:rsidRDefault="009D154C" w:rsidP="00326D9E">
            <w:pPr>
              <w:spacing w:after="0" w:line="240" w:lineRule="auto"/>
              <w:jc w:val="center"/>
              <w:rPr>
                <w:color w:val="000000"/>
                <w:sz w:val="18"/>
                <w:szCs w:val="18"/>
              </w:rPr>
            </w:pPr>
            <w:r>
              <w:rPr>
                <w:color w:val="000000"/>
                <w:sz w:val="18"/>
                <w:szCs w:val="18"/>
              </w:rPr>
              <w:t>0,068</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vAlign w:val="bottom"/>
          </w:tcPr>
          <w:p w:rsidR="009D154C" w:rsidRPr="00AB1E87" w:rsidRDefault="009D154C" w:rsidP="00326D9E">
            <w:pPr>
              <w:spacing w:after="0" w:line="240" w:lineRule="auto"/>
              <w:jc w:val="center"/>
              <w:rPr>
                <w:color w:val="000000"/>
                <w:sz w:val="18"/>
                <w:szCs w:val="18"/>
              </w:rPr>
            </w:pPr>
            <w:r>
              <w:rPr>
                <w:color w:val="000000"/>
                <w:sz w:val="18"/>
                <w:szCs w:val="18"/>
              </w:rPr>
              <w:t>0,068</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AB1E87" w:rsidRDefault="009D154C" w:rsidP="00326D9E">
            <w:pPr>
              <w:spacing w:after="0" w:line="240" w:lineRule="auto"/>
              <w:jc w:val="center"/>
              <w:rPr>
                <w:color w:val="000000"/>
                <w:sz w:val="18"/>
                <w:szCs w:val="18"/>
              </w:rPr>
            </w:pPr>
            <w:r>
              <w:rPr>
                <w:color w:val="000000"/>
                <w:sz w:val="18"/>
                <w:szCs w:val="18"/>
              </w:rPr>
              <w:t>0,068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AB1E87" w:rsidRDefault="009D154C" w:rsidP="00326D9E">
            <w:pPr>
              <w:spacing w:after="0" w:line="240" w:lineRule="auto"/>
              <w:jc w:val="center"/>
              <w:rPr>
                <w:color w:val="000000"/>
                <w:sz w:val="18"/>
                <w:szCs w:val="18"/>
              </w:rPr>
            </w:pPr>
            <w:r>
              <w:rPr>
                <w:color w:val="000000"/>
                <w:sz w:val="18"/>
                <w:szCs w:val="18"/>
              </w:rPr>
              <w:t>0,068</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AB1E87" w:rsidRDefault="009D154C" w:rsidP="00326D9E">
            <w:pPr>
              <w:spacing w:after="0" w:line="240" w:lineRule="auto"/>
              <w:jc w:val="center"/>
              <w:rPr>
                <w:color w:val="000000"/>
                <w:sz w:val="18"/>
                <w:szCs w:val="18"/>
              </w:rPr>
            </w:pPr>
            <w:r>
              <w:rPr>
                <w:color w:val="000000"/>
                <w:sz w:val="18"/>
                <w:szCs w:val="18"/>
              </w:rPr>
              <w:t>0,068</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Суммарная присоединённая </w:t>
            </w:r>
          </w:p>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Гкал/ч</w:t>
            </w:r>
          </w:p>
        </w:tc>
        <w:tc>
          <w:tcPr>
            <w:tcW w:w="182" w:type="pct"/>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61" w:type="pct"/>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217" w:type="pct"/>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191" w:type="pct"/>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56" w:type="pct"/>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189"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185"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274" w:type="pct"/>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220" w:type="pct"/>
            <w:gridSpan w:val="2"/>
            <w:tcBorders>
              <w:top w:val="single" w:sz="6" w:space="0" w:color="auto"/>
              <w:left w:val="single" w:sz="6"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208"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61"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91"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56"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85"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7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274"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220" w:type="pct"/>
            <w:gridSpan w:val="2"/>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208"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8"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206"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0,54</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both"/>
              <w:rPr>
                <w:color w:val="000000"/>
                <w:sz w:val="18"/>
                <w:szCs w:val="18"/>
              </w:rPr>
            </w:pPr>
            <w:r w:rsidRPr="00D458D5">
              <w:rPr>
                <w:rFonts w:eastAsia="Times New Roman" w:cs="Times New Roman"/>
                <w:b/>
                <w:bCs/>
                <w:color w:val="000000"/>
                <w:sz w:val="18"/>
                <w:szCs w:val="18"/>
                <w:lang w:eastAsia="ru-RU"/>
              </w:rPr>
              <w:t>Котельная №10</w:t>
            </w:r>
            <w:r>
              <w:rPr>
                <w:rFonts w:cs="Times New Roman"/>
                <w:sz w:val="18"/>
                <w:szCs w:val="18"/>
              </w:rPr>
              <w:t xml:space="preserve"> </w:t>
            </w:r>
            <w:r w:rsidRPr="00016F17">
              <w:rPr>
                <w:rFonts w:eastAsia="Times New Roman" w:cs="Times New Roman"/>
                <w:b/>
                <w:bCs/>
                <w:color w:val="000000"/>
                <w:sz w:val="18"/>
                <w:szCs w:val="18"/>
                <w:lang w:eastAsia="ru-RU"/>
              </w:rPr>
              <w:t>АФ "Павловская, "ст. Октябрьская, пер. Сосновый,3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A52B14"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A52B14"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vAlign w:val="center"/>
          </w:tcPr>
          <w:p w:rsidR="009D154C" w:rsidRPr="00A52B14"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0,872</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0,876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0,876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0,876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0,876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0,876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0,876</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0,0033</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0,873</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0,969</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0,969</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0,969</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0,969</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0,969</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0,969</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-0,096</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0,049</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0,049</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0,049</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0,049</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0,049</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0,049</w:t>
            </w:r>
          </w:p>
        </w:tc>
      </w:tr>
      <w:tr w:rsidR="009D154C" w:rsidRPr="00434BD9" w:rsidTr="00326D9E">
        <w:trPr>
          <w:trHeight w:val="20"/>
          <w:jc w:val="center"/>
        </w:trPr>
        <w:tc>
          <w:tcPr>
            <w:tcW w:w="1285" w:type="pct"/>
            <w:vMerge w:val="restart"/>
            <w:tcBorders>
              <w:top w:val="single" w:sz="6" w:space="0" w:color="auto"/>
              <w:left w:val="single" w:sz="6"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Суммарная присоединённая</w:t>
            </w:r>
          </w:p>
          <w:p w:rsidR="009D154C" w:rsidRPr="00434BD9" w:rsidRDefault="009D154C" w:rsidP="00326D9E">
            <w:pPr>
              <w:spacing w:after="0" w:line="240" w:lineRule="auto"/>
              <w:rPr>
                <w:color w:val="000000"/>
                <w:sz w:val="18"/>
                <w:szCs w:val="18"/>
              </w:rPr>
            </w:pPr>
            <w:r w:rsidRPr="00434BD9">
              <w:rPr>
                <w:color w:val="000000"/>
                <w:sz w:val="18"/>
                <w:szCs w:val="18"/>
              </w:rPr>
              <w:t xml:space="preserve"> тепловая нагрузка, Гкал/ч</w:t>
            </w:r>
          </w:p>
        </w:tc>
        <w:tc>
          <w:tcPr>
            <w:tcW w:w="182" w:type="pct"/>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61" w:type="pct"/>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217" w:type="pct"/>
            <w:tcBorders>
              <w:top w:val="single" w:sz="6" w:space="0" w:color="auto"/>
              <w:left w:val="single" w:sz="4"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191" w:type="pct"/>
            <w:tcBorders>
              <w:top w:val="single" w:sz="6" w:space="0" w:color="auto"/>
              <w:left w:val="single" w:sz="6"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67"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178" w:type="pct"/>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178"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43"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260"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274" w:type="pct"/>
            <w:tcBorders>
              <w:top w:val="single" w:sz="6" w:space="0" w:color="auto"/>
              <w:left w:val="single" w:sz="6"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220" w:type="pct"/>
            <w:gridSpan w:val="5"/>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284" w:type="pct"/>
            <w:tcBorders>
              <w:top w:val="single" w:sz="6" w:space="0" w:color="auto"/>
              <w:left w:val="single" w:sz="4"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212" w:type="pct"/>
            <w:tcBorders>
              <w:top w:val="single" w:sz="6" w:space="0" w:color="auto"/>
              <w:left w:val="single" w:sz="6"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219" w:type="pct"/>
            <w:gridSpan w:val="6"/>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235" w:type="pct"/>
            <w:gridSpan w:val="2"/>
            <w:tcBorders>
              <w:top w:val="single" w:sz="6" w:space="0" w:color="auto"/>
              <w:left w:val="single" w:sz="4"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206" w:type="pct"/>
            <w:gridSpan w:val="4"/>
            <w:tcBorders>
              <w:top w:val="single" w:sz="6" w:space="0" w:color="auto"/>
              <w:left w:val="single" w:sz="6"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77"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211"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0,92</w:t>
            </w:r>
          </w:p>
        </w:tc>
        <w:tc>
          <w:tcPr>
            <w:tcW w:w="161" w:type="pct"/>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0,92</w:t>
            </w:r>
          </w:p>
        </w:tc>
        <w:tc>
          <w:tcPr>
            <w:tcW w:w="191"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0,92</w:t>
            </w:r>
          </w:p>
        </w:tc>
        <w:tc>
          <w:tcPr>
            <w:tcW w:w="167"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8" w:type="pct"/>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0,92</w:t>
            </w:r>
          </w:p>
        </w:tc>
        <w:tc>
          <w:tcPr>
            <w:tcW w:w="178"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0,92</w:t>
            </w:r>
          </w:p>
        </w:tc>
        <w:tc>
          <w:tcPr>
            <w:tcW w:w="143"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60"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0,92</w:t>
            </w:r>
          </w:p>
        </w:tc>
        <w:tc>
          <w:tcPr>
            <w:tcW w:w="274"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0,92</w:t>
            </w:r>
          </w:p>
        </w:tc>
        <w:tc>
          <w:tcPr>
            <w:tcW w:w="220" w:type="pct"/>
            <w:gridSpan w:val="5"/>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84" w:type="pct"/>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0,92</w:t>
            </w:r>
          </w:p>
        </w:tc>
        <w:tc>
          <w:tcPr>
            <w:tcW w:w="212"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0,92</w:t>
            </w:r>
          </w:p>
        </w:tc>
        <w:tc>
          <w:tcPr>
            <w:tcW w:w="219" w:type="pct"/>
            <w:gridSpan w:val="6"/>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5" w:type="pct"/>
            <w:gridSpan w:val="2"/>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0,92</w:t>
            </w:r>
          </w:p>
        </w:tc>
        <w:tc>
          <w:tcPr>
            <w:tcW w:w="206" w:type="pct"/>
            <w:gridSpan w:val="4"/>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0,92</w:t>
            </w:r>
          </w:p>
        </w:tc>
        <w:tc>
          <w:tcPr>
            <w:tcW w:w="177"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1"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0,92</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both"/>
              <w:rPr>
                <w:color w:val="000000"/>
                <w:sz w:val="18"/>
                <w:szCs w:val="18"/>
              </w:rPr>
            </w:pPr>
            <w:r w:rsidRPr="00D458D5">
              <w:rPr>
                <w:rFonts w:eastAsia="Times New Roman" w:cs="Times New Roman"/>
                <w:b/>
                <w:bCs/>
                <w:color w:val="000000"/>
                <w:sz w:val="18"/>
                <w:szCs w:val="18"/>
                <w:lang w:eastAsia="ru-RU"/>
              </w:rPr>
              <w:t>Котельная №1</w:t>
            </w:r>
            <w:r>
              <w:rPr>
                <w:rFonts w:eastAsia="Times New Roman" w:cs="Times New Roman"/>
                <w:b/>
                <w:bCs/>
                <w:color w:val="000000"/>
                <w:sz w:val="18"/>
                <w:szCs w:val="18"/>
                <w:lang w:eastAsia="ru-RU"/>
              </w:rPr>
              <w:t>1</w:t>
            </w:r>
            <w:r w:rsidRPr="00E05A02">
              <w:rPr>
                <w:rFonts w:cs="Times New Roman"/>
                <w:sz w:val="18"/>
                <w:szCs w:val="18"/>
              </w:rPr>
              <w:t xml:space="preserve"> </w:t>
            </w:r>
            <w:r w:rsidRPr="00016F17">
              <w:rPr>
                <w:rFonts w:eastAsia="Times New Roman" w:cs="Times New Roman"/>
                <w:b/>
                <w:bCs/>
                <w:color w:val="000000"/>
                <w:sz w:val="18"/>
                <w:szCs w:val="18"/>
                <w:lang w:eastAsia="ru-RU"/>
              </w:rPr>
              <w:t>СОШ №6, ст. Октябрьская, ул. Кондратюка,20а</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0,336</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0,336</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0,0009</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0,0009</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0,0009</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0,0009</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0,0009</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0,0009</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0,335</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0,335</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0,335</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0,335</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0,335</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0,335</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EA5E86" w:rsidRDefault="009D154C" w:rsidP="00326D9E">
            <w:pPr>
              <w:spacing w:after="0" w:line="240" w:lineRule="auto"/>
              <w:jc w:val="center"/>
              <w:rPr>
                <w:color w:val="000000"/>
                <w:sz w:val="18"/>
                <w:szCs w:val="18"/>
              </w:rPr>
            </w:pPr>
            <w:r>
              <w:rPr>
                <w:color w:val="000000"/>
                <w:sz w:val="18"/>
                <w:szCs w:val="18"/>
              </w:rPr>
              <w:t>0,193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vAlign w:val="bottom"/>
          </w:tcPr>
          <w:p w:rsidR="009D154C" w:rsidRPr="00EA5E86" w:rsidRDefault="009D154C" w:rsidP="00326D9E">
            <w:pPr>
              <w:spacing w:after="0" w:line="240" w:lineRule="auto"/>
              <w:jc w:val="center"/>
              <w:rPr>
                <w:color w:val="000000"/>
                <w:sz w:val="18"/>
                <w:szCs w:val="18"/>
              </w:rPr>
            </w:pPr>
            <w:r>
              <w:rPr>
                <w:color w:val="000000"/>
                <w:sz w:val="18"/>
                <w:szCs w:val="18"/>
              </w:rPr>
              <w:t>0,193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vAlign w:val="bottom"/>
          </w:tcPr>
          <w:p w:rsidR="009D154C" w:rsidRPr="00EA5E86" w:rsidRDefault="009D154C" w:rsidP="00326D9E">
            <w:pPr>
              <w:spacing w:after="0" w:line="240" w:lineRule="auto"/>
              <w:jc w:val="center"/>
              <w:rPr>
                <w:color w:val="000000"/>
                <w:sz w:val="18"/>
                <w:szCs w:val="18"/>
              </w:rPr>
            </w:pPr>
            <w:r>
              <w:rPr>
                <w:color w:val="000000"/>
                <w:sz w:val="18"/>
                <w:szCs w:val="18"/>
              </w:rPr>
              <w:t>0,193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EA5E86" w:rsidRDefault="009D154C" w:rsidP="00326D9E">
            <w:pPr>
              <w:spacing w:after="0" w:line="240" w:lineRule="auto"/>
              <w:jc w:val="center"/>
              <w:rPr>
                <w:color w:val="000000"/>
                <w:sz w:val="18"/>
                <w:szCs w:val="18"/>
              </w:rPr>
            </w:pPr>
            <w:r>
              <w:rPr>
                <w:color w:val="000000"/>
                <w:sz w:val="18"/>
                <w:szCs w:val="18"/>
              </w:rPr>
              <w:t>0,193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EA5E86" w:rsidRDefault="009D154C" w:rsidP="00326D9E">
            <w:pPr>
              <w:spacing w:after="0" w:line="240" w:lineRule="auto"/>
              <w:jc w:val="center"/>
              <w:rPr>
                <w:color w:val="000000"/>
                <w:sz w:val="18"/>
                <w:szCs w:val="18"/>
              </w:rPr>
            </w:pPr>
            <w:r>
              <w:rPr>
                <w:color w:val="000000"/>
                <w:sz w:val="18"/>
                <w:szCs w:val="18"/>
              </w:rPr>
              <w:t>0,193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EA5E86" w:rsidRDefault="009D154C" w:rsidP="00326D9E">
            <w:pPr>
              <w:spacing w:after="0" w:line="240" w:lineRule="auto"/>
              <w:jc w:val="center"/>
              <w:rPr>
                <w:color w:val="000000"/>
                <w:sz w:val="18"/>
                <w:szCs w:val="18"/>
              </w:rPr>
            </w:pPr>
            <w:r>
              <w:rPr>
                <w:color w:val="000000"/>
                <w:sz w:val="18"/>
                <w:szCs w:val="18"/>
              </w:rPr>
              <w:t>0,193</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lastRenderedPageBreak/>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EA5E86" w:rsidRDefault="009D154C" w:rsidP="00326D9E">
            <w:pPr>
              <w:spacing w:after="0" w:line="240" w:lineRule="auto"/>
              <w:jc w:val="center"/>
              <w:rPr>
                <w:color w:val="000000"/>
                <w:sz w:val="18"/>
                <w:szCs w:val="18"/>
              </w:rPr>
            </w:pPr>
            <w:r>
              <w:rPr>
                <w:color w:val="000000"/>
                <w:sz w:val="18"/>
                <w:szCs w:val="18"/>
              </w:rPr>
              <w:t>+0,142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vAlign w:val="bottom"/>
          </w:tcPr>
          <w:p w:rsidR="009D154C" w:rsidRPr="00EA5E86" w:rsidRDefault="009D154C" w:rsidP="00326D9E">
            <w:pPr>
              <w:spacing w:after="0" w:line="240" w:lineRule="auto"/>
              <w:jc w:val="center"/>
              <w:rPr>
                <w:color w:val="000000"/>
                <w:sz w:val="18"/>
                <w:szCs w:val="18"/>
              </w:rPr>
            </w:pPr>
            <w:r>
              <w:rPr>
                <w:color w:val="000000"/>
                <w:sz w:val="18"/>
                <w:szCs w:val="18"/>
              </w:rPr>
              <w:t>+0,142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vAlign w:val="bottom"/>
          </w:tcPr>
          <w:p w:rsidR="009D154C" w:rsidRPr="00EA5E86" w:rsidRDefault="009D154C" w:rsidP="00326D9E">
            <w:pPr>
              <w:spacing w:after="0" w:line="240" w:lineRule="auto"/>
              <w:jc w:val="center"/>
              <w:rPr>
                <w:color w:val="000000"/>
                <w:sz w:val="18"/>
                <w:szCs w:val="18"/>
              </w:rPr>
            </w:pPr>
            <w:r>
              <w:rPr>
                <w:color w:val="000000"/>
                <w:sz w:val="18"/>
                <w:szCs w:val="18"/>
              </w:rPr>
              <w:t>+0,142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EA5E86" w:rsidRDefault="009D154C" w:rsidP="00326D9E">
            <w:pPr>
              <w:spacing w:after="0" w:line="240" w:lineRule="auto"/>
              <w:jc w:val="center"/>
              <w:rPr>
                <w:color w:val="000000"/>
                <w:sz w:val="18"/>
                <w:szCs w:val="18"/>
              </w:rPr>
            </w:pPr>
            <w:r>
              <w:rPr>
                <w:color w:val="000000"/>
                <w:sz w:val="18"/>
                <w:szCs w:val="18"/>
              </w:rPr>
              <w:t>+0,142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EA5E86" w:rsidRDefault="009D154C" w:rsidP="00326D9E">
            <w:pPr>
              <w:spacing w:after="0" w:line="240" w:lineRule="auto"/>
              <w:jc w:val="center"/>
              <w:rPr>
                <w:color w:val="000000"/>
                <w:sz w:val="18"/>
                <w:szCs w:val="18"/>
              </w:rPr>
            </w:pPr>
            <w:r>
              <w:rPr>
                <w:color w:val="000000"/>
                <w:sz w:val="18"/>
                <w:szCs w:val="18"/>
              </w:rPr>
              <w:t>+0,142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vAlign w:val="bottom"/>
          </w:tcPr>
          <w:p w:rsidR="009D154C" w:rsidRPr="00EA5E86" w:rsidRDefault="009D154C" w:rsidP="00326D9E">
            <w:pPr>
              <w:spacing w:after="0" w:line="240" w:lineRule="auto"/>
              <w:jc w:val="center"/>
              <w:rPr>
                <w:color w:val="000000"/>
                <w:sz w:val="18"/>
                <w:szCs w:val="18"/>
              </w:rPr>
            </w:pPr>
            <w:r>
              <w:rPr>
                <w:color w:val="000000"/>
                <w:sz w:val="18"/>
                <w:szCs w:val="18"/>
              </w:rPr>
              <w:t>+0,142</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Суммарная присоединённая</w:t>
            </w:r>
          </w:p>
          <w:p w:rsidR="009D154C" w:rsidRPr="00434BD9" w:rsidRDefault="009D154C" w:rsidP="00326D9E">
            <w:pPr>
              <w:spacing w:after="0" w:line="240" w:lineRule="auto"/>
              <w:rPr>
                <w:color w:val="000000"/>
                <w:sz w:val="18"/>
                <w:szCs w:val="18"/>
              </w:rPr>
            </w:pPr>
            <w:r w:rsidRPr="00434BD9">
              <w:rPr>
                <w:color w:val="000000"/>
                <w:sz w:val="18"/>
                <w:szCs w:val="18"/>
              </w:rPr>
              <w:t xml:space="preserve"> тепловая нагрузка, Гкал/ч</w:t>
            </w:r>
          </w:p>
        </w:tc>
        <w:tc>
          <w:tcPr>
            <w:tcW w:w="182" w:type="pct"/>
            <w:tcBorders>
              <w:top w:val="single" w:sz="6" w:space="0" w:color="auto"/>
              <w:left w:val="single" w:sz="6"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61" w:type="pct"/>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217" w:type="pct"/>
            <w:tcBorders>
              <w:top w:val="single" w:sz="6" w:space="0" w:color="auto"/>
              <w:left w:val="single" w:sz="4"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191" w:type="pct"/>
            <w:tcBorders>
              <w:top w:val="single" w:sz="6" w:space="0" w:color="auto"/>
              <w:left w:val="single" w:sz="6"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60"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185"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178"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86"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217" w:type="pct"/>
            <w:gridSpan w:val="2"/>
            <w:tcBorders>
              <w:top w:val="single" w:sz="6" w:space="0" w:color="auto"/>
              <w:left w:val="single" w:sz="4"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274" w:type="pct"/>
            <w:tcBorders>
              <w:top w:val="single" w:sz="6" w:space="0" w:color="auto"/>
              <w:left w:val="single" w:sz="6"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72"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332"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212" w:type="pct"/>
            <w:tcBorders>
              <w:top w:val="single" w:sz="6" w:space="0" w:color="auto"/>
              <w:left w:val="single" w:sz="6"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94"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260" w:type="pct"/>
            <w:gridSpan w:val="4"/>
            <w:tcBorders>
              <w:top w:val="single" w:sz="6" w:space="0" w:color="auto"/>
              <w:left w:val="single" w:sz="4"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c>
          <w:tcPr>
            <w:tcW w:w="189" w:type="pct"/>
            <w:tcBorders>
              <w:top w:val="single" w:sz="6" w:space="0" w:color="auto"/>
              <w:left w:val="single" w:sz="6"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Qот+ Qвент</w:t>
            </w:r>
          </w:p>
        </w:tc>
        <w:tc>
          <w:tcPr>
            <w:tcW w:w="160"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Qгвс</w:t>
            </w:r>
          </w:p>
        </w:tc>
        <w:tc>
          <w:tcPr>
            <w:tcW w:w="245" w:type="pct"/>
            <w:gridSpan w:val="6"/>
            <w:tcBorders>
              <w:top w:val="single" w:sz="6" w:space="0" w:color="auto"/>
              <w:left w:val="single" w:sz="4" w:space="0" w:color="auto"/>
              <w:bottom w:val="single" w:sz="6" w:space="0" w:color="auto"/>
              <w:right w:val="single" w:sz="6" w:space="0" w:color="auto"/>
            </w:tcBorders>
            <w:shd w:val="clear" w:color="auto" w:fill="FFFFFF"/>
          </w:tcPr>
          <w:p w:rsidR="009D154C" w:rsidRPr="007A5940" w:rsidRDefault="009D154C" w:rsidP="00326D9E">
            <w:pPr>
              <w:spacing w:after="0" w:line="240" w:lineRule="auto"/>
              <w:jc w:val="center"/>
              <w:rPr>
                <w:color w:val="000000"/>
                <w:sz w:val="16"/>
                <w:szCs w:val="16"/>
              </w:rPr>
            </w:pPr>
            <w:r w:rsidRPr="007A5940">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61" w:type="pct"/>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91"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60"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5"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78"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86"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274"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72"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212"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94"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60" w:type="pct"/>
            <w:gridSpan w:val="4"/>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89"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w:t>
            </w:r>
          </w:p>
        </w:tc>
        <w:tc>
          <w:tcPr>
            <w:tcW w:w="160"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45" w:type="pct"/>
            <w:gridSpan w:val="6"/>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0,19</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both"/>
              <w:rPr>
                <w:color w:val="000000"/>
                <w:sz w:val="18"/>
                <w:szCs w:val="18"/>
              </w:rPr>
            </w:pPr>
            <w:r w:rsidRPr="00D458D5">
              <w:rPr>
                <w:rFonts w:eastAsia="Times New Roman" w:cs="Times New Roman"/>
                <w:b/>
                <w:bCs/>
                <w:color w:val="000000"/>
                <w:sz w:val="18"/>
                <w:szCs w:val="18"/>
                <w:lang w:eastAsia="ru-RU"/>
              </w:rPr>
              <w:t xml:space="preserve">Котельная №12 </w:t>
            </w:r>
            <w:r w:rsidRPr="00016F17">
              <w:rPr>
                <w:rFonts w:eastAsia="Times New Roman" w:cs="Times New Roman"/>
                <w:b/>
                <w:bCs/>
                <w:color w:val="000000"/>
                <w:sz w:val="18"/>
                <w:szCs w:val="18"/>
                <w:lang w:eastAsia="ru-RU"/>
              </w:rPr>
              <w:t>СОШ №30, ст. Октябрьская, ул. Привокзальная,1</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0,204</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0,204</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0,204</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0,204</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0,204</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0,204</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0,205</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0,205</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0,205</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0,205</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0,205</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0,205</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0,0008</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0,0008</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0,0008</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0,0008</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0,0008</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0,0008</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0,2042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0,2042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0,2042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0,2042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0,2042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0,2042</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0,203</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+0,0012</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Суммарная присоединённая</w:t>
            </w:r>
          </w:p>
          <w:p w:rsidR="009D154C" w:rsidRPr="00434BD9" w:rsidRDefault="009D154C" w:rsidP="00326D9E">
            <w:pPr>
              <w:spacing w:after="0" w:line="240" w:lineRule="auto"/>
              <w:rPr>
                <w:color w:val="000000"/>
                <w:sz w:val="18"/>
                <w:szCs w:val="18"/>
              </w:rPr>
            </w:pPr>
            <w:r w:rsidRPr="00434BD9">
              <w:rPr>
                <w:color w:val="000000"/>
                <w:sz w:val="18"/>
                <w:szCs w:val="18"/>
              </w:rPr>
              <w:t xml:space="preserve"> тепловая нагрузка, Гкал/ч</w:t>
            </w:r>
          </w:p>
        </w:tc>
        <w:tc>
          <w:tcPr>
            <w:tcW w:w="182" w:type="pct"/>
            <w:tcBorders>
              <w:top w:val="single" w:sz="6" w:space="0" w:color="auto"/>
              <w:left w:val="single" w:sz="6"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1" w:type="pct"/>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17" w:type="pct"/>
            <w:tcBorders>
              <w:top w:val="single" w:sz="6" w:space="0" w:color="auto"/>
              <w:left w:val="single" w:sz="4"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91" w:type="pct"/>
            <w:tcBorders>
              <w:top w:val="single" w:sz="6" w:space="0" w:color="auto"/>
              <w:left w:val="single" w:sz="6"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0"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185"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74" w:type="pct"/>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47"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60"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85"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209"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84" w:type="pct"/>
            <w:tcBorders>
              <w:top w:val="single" w:sz="6" w:space="0" w:color="auto"/>
              <w:left w:val="single" w:sz="4"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12" w:type="pct"/>
            <w:tcBorders>
              <w:top w:val="single" w:sz="6" w:space="0" w:color="auto"/>
              <w:left w:val="single" w:sz="6"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222" w:type="pct"/>
            <w:gridSpan w:val="7"/>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32" w:type="pct"/>
            <w:tcBorders>
              <w:top w:val="single" w:sz="6" w:space="0" w:color="auto"/>
              <w:left w:val="single" w:sz="4"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89" w:type="pct"/>
            <w:tcBorders>
              <w:top w:val="single" w:sz="6" w:space="0" w:color="auto"/>
              <w:left w:val="single" w:sz="6"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228" w:type="pct"/>
            <w:gridSpan w:val="8"/>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177" w:type="pct"/>
            <w:gridSpan w:val="2"/>
            <w:tcBorders>
              <w:top w:val="single" w:sz="6" w:space="0" w:color="auto"/>
              <w:left w:val="single" w:sz="4"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61" w:type="pct"/>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91"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60"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5"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74" w:type="pct"/>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47" w:type="pct"/>
            <w:gridSpan w:val="4"/>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60"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285"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209"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84" w:type="pct"/>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212"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222" w:type="pct"/>
            <w:gridSpan w:val="7"/>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2" w:type="pct"/>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89" w:type="pct"/>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228" w:type="pct"/>
            <w:gridSpan w:val="8"/>
            <w:tcBorders>
              <w:top w:val="single" w:sz="6" w:space="0" w:color="auto"/>
              <w:left w:val="single" w:sz="4"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7" w:type="pct"/>
            <w:gridSpan w:val="2"/>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both"/>
              <w:rPr>
                <w:color w:val="000000"/>
                <w:sz w:val="18"/>
                <w:szCs w:val="18"/>
              </w:rPr>
            </w:pPr>
            <w:r w:rsidRPr="00D458D5">
              <w:rPr>
                <w:rFonts w:eastAsia="Times New Roman" w:cs="Times New Roman"/>
                <w:b/>
                <w:bCs/>
                <w:color w:val="000000"/>
                <w:sz w:val="18"/>
                <w:szCs w:val="18"/>
                <w:lang w:eastAsia="ru-RU"/>
              </w:rPr>
              <w:t>Котельная №13</w:t>
            </w:r>
            <w:r w:rsidRPr="00016F17">
              <w:rPr>
                <w:rFonts w:eastAsia="Times New Roman" w:cs="Times New Roman"/>
                <w:b/>
                <w:bCs/>
                <w:color w:val="000000"/>
                <w:sz w:val="18"/>
                <w:szCs w:val="18"/>
                <w:lang w:eastAsia="ru-RU"/>
              </w:rPr>
              <w:t xml:space="preserve"> БМК, ст. Новосергиевская, ул. Школьная,8а</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0,87</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0,864</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0,864</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0,864</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0,864</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0,864</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0,864</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0,0035</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0,0035</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0,0035</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0,0035</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0,0035</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0,0035</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0,861</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0,861</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0,861</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0,861</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0,861</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0,861</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0,676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0,676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0,676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0,676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0,676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0,676</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+0,185</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+0,185</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+0,185</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+0,185</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+0,185</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+0,185</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0,046</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0,046</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0,046</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0,046</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0,046</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0,046</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Суммарная присоединённая</w:t>
            </w:r>
          </w:p>
          <w:p w:rsidR="009D154C" w:rsidRPr="00434BD9" w:rsidRDefault="009D154C" w:rsidP="00326D9E">
            <w:pPr>
              <w:spacing w:after="0" w:line="240" w:lineRule="auto"/>
              <w:rPr>
                <w:color w:val="000000"/>
                <w:sz w:val="18"/>
                <w:szCs w:val="18"/>
              </w:rPr>
            </w:pPr>
            <w:r w:rsidRPr="00434BD9">
              <w:rPr>
                <w:color w:val="000000"/>
                <w:sz w:val="18"/>
                <w:szCs w:val="18"/>
              </w:rPr>
              <w:t xml:space="preserve"> тепловая нагрузка, Гкал/ч</w:t>
            </w:r>
          </w:p>
        </w:tc>
        <w:tc>
          <w:tcPr>
            <w:tcW w:w="182" w:type="pct"/>
            <w:tcBorders>
              <w:top w:val="single" w:sz="6" w:space="0" w:color="auto"/>
              <w:left w:val="single" w:sz="6"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1" w:type="pct"/>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17" w:type="pct"/>
            <w:tcBorders>
              <w:top w:val="single" w:sz="6" w:space="0" w:color="auto"/>
              <w:left w:val="single" w:sz="4"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91" w:type="pct"/>
            <w:tcBorders>
              <w:top w:val="single" w:sz="6" w:space="0" w:color="auto"/>
              <w:left w:val="single" w:sz="6"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0"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185"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78"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96" w:type="pct"/>
            <w:gridSpan w:val="5"/>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07" w:type="pct"/>
            <w:tcBorders>
              <w:top w:val="single" w:sz="6" w:space="0" w:color="auto"/>
              <w:left w:val="single" w:sz="4"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78" w:type="pct"/>
            <w:gridSpan w:val="2"/>
            <w:tcBorders>
              <w:top w:val="single" w:sz="6" w:space="0" w:color="auto"/>
              <w:left w:val="single" w:sz="6"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8"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332"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12" w:type="pct"/>
            <w:tcBorders>
              <w:top w:val="single" w:sz="6" w:space="0" w:color="auto"/>
              <w:left w:val="single" w:sz="6"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222" w:type="pct"/>
            <w:gridSpan w:val="7"/>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32" w:type="pct"/>
            <w:tcBorders>
              <w:top w:val="single" w:sz="6" w:space="0" w:color="auto"/>
              <w:left w:val="single" w:sz="4"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0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52"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39" w:type="pct"/>
            <w:gridSpan w:val="5"/>
            <w:tcBorders>
              <w:top w:val="single" w:sz="6" w:space="0" w:color="auto"/>
              <w:left w:val="single" w:sz="4"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0,63</w:t>
            </w:r>
          </w:p>
        </w:tc>
        <w:tc>
          <w:tcPr>
            <w:tcW w:w="161" w:type="pct"/>
            <w:tcBorders>
              <w:top w:val="single" w:sz="6" w:space="0" w:color="auto"/>
              <w:left w:val="single" w:sz="4"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4" w:space="0" w:color="auto"/>
              <w:bottom w:val="single" w:sz="6" w:space="0" w:color="auto"/>
              <w:right w:val="single" w:sz="6"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0,63</w:t>
            </w:r>
          </w:p>
        </w:tc>
        <w:tc>
          <w:tcPr>
            <w:tcW w:w="191" w:type="pct"/>
            <w:tcBorders>
              <w:top w:val="single" w:sz="6" w:space="0" w:color="auto"/>
              <w:left w:val="single" w:sz="6"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0,63</w:t>
            </w:r>
          </w:p>
        </w:tc>
        <w:tc>
          <w:tcPr>
            <w:tcW w:w="160"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0,0</w:t>
            </w:r>
          </w:p>
        </w:tc>
        <w:tc>
          <w:tcPr>
            <w:tcW w:w="185"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0,63</w:t>
            </w:r>
          </w:p>
        </w:tc>
        <w:tc>
          <w:tcPr>
            <w:tcW w:w="178"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0,63</w:t>
            </w:r>
          </w:p>
        </w:tc>
        <w:tc>
          <w:tcPr>
            <w:tcW w:w="196" w:type="pct"/>
            <w:gridSpan w:val="5"/>
            <w:tcBorders>
              <w:top w:val="single" w:sz="6" w:space="0" w:color="auto"/>
              <w:left w:val="single" w:sz="4"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0,0</w:t>
            </w:r>
          </w:p>
        </w:tc>
        <w:tc>
          <w:tcPr>
            <w:tcW w:w="207" w:type="pct"/>
            <w:tcBorders>
              <w:top w:val="single" w:sz="6" w:space="0" w:color="auto"/>
              <w:left w:val="single" w:sz="4" w:space="0" w:color="auto"/>
              <w:bottom w:val="single" w:sz="6" w:space="0" w:color="auto"/>
              <w:right w:val="single" w:sz="6"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0,63</w:t>
            </w:r>
          </w:p>
        </w:tc>
        <w:tc>
          <w:tcPr>
            <w:tcW w:w="278" w:type="pct"/>
            <w:gridSpan w:val="2"/>
            <w:tcBorders>
              <w:top w:val="single" w:sz="6" w:space="0" w:color="auto"/>
              <w:left w:val="single" w:sz="6"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0,63</w:t>
            </w:r>
          </w:p>
        </w:tc>
        <w:tc>
          <w:tcPr>
            <w:tcW w:w="168"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0,63</w:t>
            </w:r>
          </w:p>
        </w:tc>
        <w:tc>
          <w:tcPr>
            <w:tcW w:w="212" w:type="pct"/>
            <w:tcBorders>
              <w:top w:val="single" w:sz="6" w:space="0" w:color="auto"/>
              <w:left w:val="single" w:sz="6"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0,63</w:t>
            </w:r>
          </w:p>
        </w:tc>
        <w:tc>
          <w:tcPr>
            <w:tcW w:w="222" w:type="pct"/>
            <w:gridSpan w:val="7"/>
            <w:tcBorders>
              <w:top w:val="single" w:sz="6" w:space="0" w:color="auto"/>
              <w:left w:val="single" w:sz="4"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0,0</w:t>
            </w:r>
          </w:p>
        </w:tc>
        <w:tc>
          <w:tcPr>
            <w:tcW w:w="232" w:type="pct"/>
            <w:tcBorders>
              <w:top w:val="single" w:sz="6" w:space="0" w:color="auto"/>
              <w:left w:val="single" w:sz="4" w:space="0" w:color="auto"/>
              <w:bottom w:val="single" w:sz="6" w:space="0" w:color="auto"/>
              <w:right w:val="single" w:sz="6"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0,63</w:t>
            </w:r>
          </w:p>
        </w:tc>
        <w:tc>
          <w:tcPr>
            <w:tcW w:w="203"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0,63</w:t>
            </w:r>
          </w:p>
        </w:tc>
        <w:tc>
          <w:tcPr>
            <w:tcW w:w="152"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0,0</w:t>
            </w:r>
          </w:p>
        </w:tc>
        <w:tc>
          <w:tcPr>
            <w:tcW w:w="239" w:type="pct"/>
            <w:gridSpan w:val="5"/>
            <w:tcBorders>
              <w:top w:val="single" w:sz="6" w:space="0" w:color="auto"/>
              <w:left w:val="single" w:sz="4" w:space="0" w:color="auto"/>
              <w:bottom w:val="single" w:sz="6" w:space="0" w:color="auto"/>
              <w:right w:val="single" w:sz="6" w:space="0" w:color="auto"/>
            </w:tcBorders>
            <w:shd w:val="clear" w:color="auto" w:fill="FFFFFF"/>
          </w:tcPr>
          <w:p w:rsidR="009D154C" w:rsidRPr="006D7761" w:rsidRDefault="009D154C" w:rsidP="00326D9E">
            <w:pPr>
              <w:spacing w:after="0" w:line="240" w:lineRule="auto"/>
              <w:jc w:val="center"/>
              <w:rPr>
                <w:color w:val="000000"/>
                <w:sz w:val="18"/>
                <w:szCs w:val="18"/>
              </w:rPr>
            </w:pPr>
            <w:r>
              <w:rPr>
                <w:color w:val="000000"/>
                <w:sz w:val="18"/>
                <w:szCs w:val="18"/>
              </w:rPr>
              <w:t>0,63</w:t>
            </w:r>
          </w:p>
        </w:tc>
      </w:tr>
      <w:tr w:rsidR="009D154C" w:rsidRPr="00434BD9" w:rsidTr="00326D9E">
        <w:trPr>
          <w:trHeight w:val="20"/>
          <w:jc w:val="center"/>
        </w:trPr>
        <w:tc>
          <w:tcPr>
            <w:tcW w:w="1845" w:type="pct"/>
            <w:gridSpan w:val="4"/>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both"/>
              <w:rPr>
                <w:color w:val="000000"/>
                <w:sz w:val="18"/>
                <w:szCs w:val="18"/>
              </w:rPr>
            </w:pPr>
            <w:r w:rsidRPr="00D458D5">
              <w:rPr>
                <w:rFonts w:eastAsia="Times New Roman" w:cs="Times New Roman"/>
                <w:b/>
                <w:bCs/>
                <w:color w:val="000000"/>
                <w:sz w:val="18"/>
                <w:szCs w:val="18"/>
                <w:lang w:eastAsia="ru-RU"/>
              </w:rPr>
              <w:t xml:space="preserve">Котельная №14 </w:t>
            </w:r>
            <w:r w:rsidRPr="00016F17">
              <w:rPr>
                <w:rFonts w:eastAsia="Times New Roman" w:cs="Times New Roman"/>
                <w:b/>
                <w:bCs/>
                <w:color w:val="000000"/>
                <w:sz w:val="18"/>
                <w:szCs w:val="18"/>
                <w:lang w:eastAsia="ru-RU"/>
              </w:rPr>
              <w:t>СОШ №10, ст. Кугоейская, ул. Ленина,49 а</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0,347</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0,347</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0,347</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0,347</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0,347</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0,347</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0,353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0,353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0,353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0,353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0,353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0,353</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0,0012</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0,352</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0,352</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0,352</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0,352</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0,352</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0,352</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0,303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0,303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0,303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0,303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0,303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0,303</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+0,049</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+0,049</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+0,049</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+0,049</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+0,049</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+0,049</w:t>
            </w:r>
          </w:p>
        </w:tc>
      </w:tr>
      <w:tr w:rsidR="009D154C" w:rsidRPr="00434BD9" w:rsidTr="00326D9E">
        <w:trPr>
          <w:trHeight w:val="20"/>
          <w:jc w:val="center"/>
        </w:trPr>
        <w:tc>
          <w:tcPr>
            <w:tcW w:w="1285" w:type="pct"/>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536" w:type="pct"/>
            <w:gridSpan w:val="5"/>
            <w:tcBorders>
              <w:top w:val="single" w:sz="6" w:space="0" w:color="auto"/>
              <w:left w:val="single" w:sz="6" w:space="0" w:color="auto"/>
              <w:bottom w:val="single" w:sz="6"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581" w:type="pct"/>
            <w:gridSpan w:val="8"/>
            <w:tcBorders>
              <w:top w:val="single" w:sz="6" w:space="0" w:color="auto"/>
              <w:left w:val="single" w:sz="4"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778" w:type="pct"/>
            <w:gridSpan w:val="7"/>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666" w:type="pct"/>
            <w:gridSpan w:val="9"/>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c>
          <w:tcPr>
            <w:tcW w:w="594" w:type="pct"/>
            <w:gridSpan w:val="11"/>
            <w:tcBorders>
              <w:top w:val="single" w:sz="6" w:space="0" w:color="auto"/>
              <w:left w:val="single" w:sz="6" w:space="0" w:color="auto"/>
              <w:bottom w:val="single" w:sz="6"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0,003</w:t>
            </w:r>
          </w:p>
        </w:tc>
      </w:tr>
      <w:tr w:rsidR="009D154C" w:rsidRPr="00434BD9" w:rsidTr="00326D9E">
        <w:trPr>
          <w:trHeight w:val="20"/>
          <w:jc w:val="center"/>
        </w:trPr>
        <w:tc>
          <w:tcPr>
            <w:tcW w:w="1285" w:type="pct"/>
            <w:vMerge w:val="restart"/>
            <w:tcBorders>
              <w:top w:val="single" w:sz="6" w:space="0" w:color="auto"/>
              <w:left w:val="single" w:sz="6"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Суммарная присоединённая</w:t>
            </w:r>
          </w:p>
          <w:p w:rsidR="009D154C" w:rsidRPr="00434BD9" w:rsidRDefault="009D154C" w:rsidP="00326D9E">
            <w:pPr>
              <w:spacing w:after="0" w:line="240" w:lineRule="auto"/>
              <w:rPr>
                <w:color w:val="000000"/>
                <w:sz w:val="18"/>
                <w:szCs w:val="18"/>
              </w:rPr>
            </w:pPr>
            <w:r w:rsidRPr="00434BD9">
              <w:rPr>
                <w:color w:val="000000"/>
                <w:sz w:val="18"/>
                <w:szCs w:val="18"/>
              </w:rPr>
              <w:t xml:space="preserve"> тепловая нагрузка, Гкал/ч</w:t>
            </w:r>
          </w:p>
        </w:tc>
        <w:tc>
          <w:tcPr>
            <w:tcW w:w="182" w:type="pct"/>
            <w:tcBorders>
              <w:top w:val="single" w:sz="6" w:space="0" w:color="auto"/>
              <w:left w:val="single" w:sz="6"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1" w:type="pct"/>
            <w:tcBorders>
              <w:top w:val="single" w:sz="6" w:space="0" w:color="auto"/>
              <w:left w:val="single" w:sz="6"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17" w:type="pct"/>
            <w:tcBorders>
              <w:top w:val="single" w:sz="6" w:space="0" w:color="auto"/>
              <w:left w:val="single" w:sz="6"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91" w:type="pct"/>
            <w:tcBorders>
              <w:top w:val="single" w:sz="6" w:space="0" w:color="auto"/>
              <w:left w:val="single" w:sz="6"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56" w:type="pct"/>
            <w:tcBorders>
              <w:top w:val="single" w:sz="6" w:space="0" w:color="auto"/>
              <w:left w:val="single" w:sz="6"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189"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85" w:type="pct"/>
            <w:gridSpan w:val="3"/>
            <w:tcBorders>
              <w:top w:val="single" w:sz="6" w:space="0" w:color="auto"/>
              <w:left w:val="single" w:sz="6"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79" w:type="pct"/>
            <w:gridSpan w:val="3"/>
            <w:tcBorders>
              <w:top w:val="single" w:sz="6" w:space="0" w:color="auto"/>
              <w:left w:val="single" w:sz="4"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1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74" w:type="pct"/>
            <w:tcBorders>
              <w:top w:val="single" w:sz="6" w:space="0" w:color="auto"/>
              <w:left w:val="single" w:sz="6"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7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332" w:type="pct"/>
            <w:gridSpan w:val="3"/>
            <w:tcBorders>
              <w:top w:val="single" w:sz="6" w:space="0" w:color="auto"/>
              <w:left w:val="single" w:sz="6"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66" w:type="pct"/>
            <w:gridSpan w:val="4"/>
            <w:tcBorders>
              <w:top w:val="single" w:sz="6" w:space="0" w:color="auto"/>
              <w:left w:val="single" w:sz="6"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2" w:type="pct"/>
            <w:gridSpan w:val="2"/>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38" w:type="pct"/>
            <w:gridSpan w:val="3"/>
            <w:tcBorders>
              <w:top w:val="single" w:sz="6" w:space="0" w:color="auto"/>
              <w:left w:val="single" w:sz="4" w:space="0" w:color="auto"/>
              <w:bottom w:val="single" w:sz="6"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06" w:type="pct"/>
            <w:gridSpan w:val="4"/>
            <w:tcBorders>
              <w:top w:val="single" w:sz="6" w:space="0" w:color="auto"/>
              <w:left w:val="single" w:sz="4"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211" w:type="pct"/>
            <w:gridSpan w:val="5"/>
            <w:tcBorders>
              <w:top w:val="single" w:sz="6" w:space="0" w:color="auto"/>
              <w:left w:val="single" w:sz="6"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177" w:type="pct"/>
            <w:gridSpan w:val="2"/>
            <w:tcBorders>
              <w:top w:val="single" w:sz="6" w:space="0" w:color="auto"/>
              <w:left w:val="single" w:sz="6" w:space="0" w:color="auto"/>
              <w:bottom w:val="single" w:sz="6" w:space="0" w:color="auto"/>
              <w:right w:val="single" w:sz="6"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r>
      <w:tr w:rsidR="009D154C" w:rsidRPr="00434BD9" w:rsidTr="00326D9E">
        <w:trPr>
          <w:trHeight w:val="20"/>
          <w:jc w:val="center"/>
        </w:trPr>
        <w:tc>
          <w:tcPr>
            <w:tcW w:w="1285" w:type="pct"/>
            <w:vMerge/>
            <w:tcBorders>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w:t>
            </w:r>
          </w:p>
        </w:tc>
        <w:tc>
          <w:tcPr>
            <w:tcW w:w="161" w:type="pct"/>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w:t>
            </w:r>
          </w:p>
        </w:tc>
        <w:tc>
          <w:tcPr>
            <w:tcW w:w="191" w:type="pct"/>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w:t>
            </w:r>
          </w:p>
        </w:tc>
        <w:tc>
          <w:tcPr>
            <w:tcW w:w="156" w:type="pct"/>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w:t>
            </w:r>
          </w:p>
        </w:tc>
        <w:tc>
          <w:tcPr>
            <w:tcW w:w="185" w:type="pct"/>
            <w:gridSpan w:val="3"/>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w:t>
            </w:r>
          </w:p>
        </w:tc>
        <w:tc>
          <w:tcPr>
            <w:tcW w:w="179" w:type="pct"/>
            <w:gridSpan w:val="3"/>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w:t>
            </w:r>
          </w:p>
        </w:tc>
        <w:tc>
          <w:tcPr>
            <w:tcW w:w="274" w:type="pct"/>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w:t>
            </w:r>
          </w:p>
        </w:tc>
        <w:tc>
          <w:tcPr>
            <w:tcW w:w="172" w:type="pct"/>
            <w:gridSpan w:val="3"/>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w:t>
            </w:r>
          </w:p>
        </w:tc>
        <w:tc>
          <w:tcPr>
            <w:tcW w:w="266" w:type="pct"/>
            <w:gridSpan w:val="4"/>
            <w:tcBorders>
              <w:top w:val="single" w:sz="6" w:space="0" w:color="auto"/>
              <w:left w:val="single" w:sz="6"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w:t>
            </w:r>
          </w:p>
        </w:tc>
        <w:tc>
          <w:tcPr>
            <w:tcW w:w="162" w:type="pct"/>
            <w:gridSpan w:val="2"/>
            <w:tcBorders>
              <w:top w:val="single" w:sz="6"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8" w:type="pct"/>
            <w:gridSpan w:val="3"/>
            <w:tcBorders>
              <w:top w:val="single" w:sz="6"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w:t>
            </w:r>
          </w:p>
        </w:tc>
        <w:tc>
          <w:tcPr>
            <w:tcW w:w="206" w:type="pct"/>
            <w:gridSpan w:val="4"/>
            <w:tcBorders>
              <w:top w:val="single" w:sz="6" w:space="0" w:color="auto"/>
              <w:left w:val="single" w:sz="4"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w:t>
            </w:r>
          </w:p>
        </w:tc>
        <w:tc>
          <w:tcPr>
            <w:tcW w:w="211" w:type="pct"/>
            <w:gridSpan w:val="5"/>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7" w:type="pct"/>
            <w:gridSpan w:val="2"/>
            <w:tcBorders>
              <w:top w:val="single" w:sz="6" w:space="0" w:color="auto"/>
              <w:left w:val="single" w:sz="6" w:space="0" w:color="auto"/>
              <w:bottom w:val="single" w:sz="4" w:space="0" w:color="auto"/>
              <w:right w:val="single" w:sz="6"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w:t>
            </w:r>
          </w:p>
        </w:tc>
      </w:tr>
      <w:tr w:rsidR="009D154C" w:rsidRPr="00434BD9" w:rsidTr="00326D9E">
        <w:trPr>
          <w:trHeight w:val="20"/>
          <w:jc w:val="center"/>
        </w:trPr>
        <w:tc>
          <w:tcPr>
            <w:tcW w:w="1845"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both"/>
              <w:rPr>
                <w:color w:val="000000"/>
                <w:sz w:val="18"/>
                <w:szCs w:val="18"/>
              </w:rPr>
            </w:pPr>
            <w:r w:rsidRPr="00D458D5">
              <w:rPr>
                <w:rFonts w:eastAsia="Times New Roman" w:cs="Times New Roman"/>
                <w:b/>
                <w:bCs/>
                <w:color w:val="000000"/>
                <w:sz w:val="18"/>
                <w:szCs w:val="18"/>
                <w:lang w:eastAsia="ru-RU"/>
              </w:rPr>
              <w:t xml:space="preserve">Котельная №15 </w:t>
            </w:r>
            <w:r w:rsidRPr="00016F17">
              <w:rPr>
                <w:rFonts w:eastAsia="Times New Roman" w:cs="Times New Roman"/>
                <w:b/>
                <w:bCs/>
                <w:color w:val="000000"/>
                <w:sz w:val="18"/>
                <w:szCs w:val="18"/>
                <w:lang w:eastAsia="ru-RU"/>
              </w:rPr>
              <w:t>Д/с "Аленушка", ст. Кугоейская, ул. Зеленая,7 а</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lastRenderedPageBreak/>
              <w:t>Установленная мощность (паспортная),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0,266</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0,266</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0,266</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0,266</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0,266</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0,266</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0,266</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0,266</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0,266</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0,266</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0,266</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0,266</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0,0006</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0,0006</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0,0006</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0,0006</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0,0006</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0,0006</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0,2654</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0,2654</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0,2654</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0,2654</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0,2654</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0,2654</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0,114</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0,114</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0,114</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0,114</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0,114</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0,114</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+0,1514</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+0,1514</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+0,1514</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+0,1514</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+0,1514</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+0,1514</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0,004</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0,004</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0,004</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0,004</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0,004</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0,004</w:t>
            </w:r>
          </w:p>
        </w:tc>
      </w:tr>
      <w:tr w:rsidR="009D154C" w:rsidRPr="00434BD9" w:rsidTr="00326D9E">
        <w:trPr>
          <w:trHeight w:val="20"/>
          <w:jc w:val="center"/>
        </w:trPr>
        <w:tc>
          <w:tcPr>
            <w:tcW w:w="1285" w:type="pct"/>
            <w:vMerge w:val="restart"/>
            <w:tcBorders>
              <w:top w:val="single" w:sz="4" w:space="0" w:color="auto"/>
              <w:left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Суммарная присоединённая</w:t>
            </w:r>
          </w:p>
          <w:p w:rsidR="009D154C" w:rsidRPr="00434BD9" w:rsidRDefault="009D154C" w:rsidP="00326D9E">
            <w:pPr>
              <w:spacing w:after="0" w:line="240" w:lineRule="auto"/>
              <w:rPr>
                <w:color w:val="000000"/>
                <w:sz w:val="18"/>
                <w:szCs w:val="18"/>
              </w:rPr>
            </w:pPr>
            <w:r w:rsidRPr="00434BD9">
              <w:rPr>
                <w:color w:val="000000"/>
                <w:sz w:val="18"/>
                <w:szCs w:val="18"/>
              </w:rPr>
              <w:t xml:space="preserve"> тепловая нагрузка, Гкал/ч</w:t>
            </w:r>
          </w:p>
        </w:tc>
        <w:tc>
          <w:tcPr>
            <w:tcW w:w="182"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1"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91"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56"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189"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85"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79"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17"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74"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72"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332"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66"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2"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38"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06"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211"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177"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r>
      <w:tr w:rsidR="009D154C" w:rsidRPr="00434BD9" w:rsidTr="00326D9E">
        <w:trPr>
          <w:trHeight w:val="20"/>
          <w:jc w:val="center"/>
        </w:trPr>
        <w:tc>
          <w:tcPr>
            <w:tcW w:w="1285" w:type="pct"/>
            <w:vMerge/>
            <w:tcBorders>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w:t>
            </w:r>
          </w:p>
        </w:tc>
        <w:tc>
          <w:tcPr>
            <w:tcW w:w="161"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w:t>
            </w:r>
          </w:p>
        </w:tc>
        <w:tc>
          <w:tcPr>
            <w:tcW w:w="191"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w:t>
            </w:r>
          </w:p>
        </w:tc>
        <w:tc>
          <w:tcPr>
            <w:tcW w:w="156"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w:t>
            </w:r>
          </w:p>
        </w:tc>
        <w:tc>
          <w:tcPr>
            <w:tcW w:w="185"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w:t>
            </w:r>
          </w:p>
        </w:tc>
        <w:tc>
          <w:tcPr>
            <w:tcW w:w="179"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w:t>
            </w:r>
          </w:p>
        </w:tc>
        <w:tc>
          <w:tcPr>
            <w:tcW w:w="274"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w:t>
            </w:r>
          </w:p>
        </w:tc>
        <w:tc>
          <w:tcPr>
            <w:tcW w:w="172"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w:t>
            </w:r>
          </w:p>
        </w:tc>
        <w:tc>
          <w:tcPr>
            <w:tcW w:w="266"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w:t>
            </w:r>
          </w:p>
        </w:tc>
        <w:tc>
          <w:tcPr>
            <w:tcW w:w="162"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8"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w:t>
            </w:r>
          </w:p>
        </w:tc>
        <w:tc>
          <w:tcPr>
            <w:tcW w:w="206"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w:t>
            </w:r>
          </w:p>
        </w:tc>
        <w:tc>
          <w:tcPr>
            <w:tcW w:w="211"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7"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0,11</w:t>
            </w:r>
          </w:p>
        </w:tc>
      </w:tr>
      <w:tr w:rsidR="009D154C" w:rsidRPr="00434BD9" w:rsidTr="00326D9E">
        <w:trPr>
          <w:trHeight w:val="20"/>
          <w:jc w:val="center"/>
        </w:trPr>
        <w:tc>
          <w:tcPr>
            <w:tcW w:w="1845"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both"/>
              <w:rPr>
                <w:color w:val="000000"/>
                <w:sz w:val="18"/>
                <w:szCs w:val="18"/>
              </w:rPr>
            </w:pPr>
            <w:r>
              <w:rPr>
                <w:rFonts w:eastAsia="Times New Roman" w:cs="Times New Roman"/>
                <w:b/>
                <w:bCs/>
                <w:color w:val="000000"/>
                <w:sz w:val="18"/>
                <w:szCs w:val="18"/>
                <w:lang w:eastAsia="ru-RU"/>
              </w:rPr>
              <w:t>Котельная №16 СОШ №8, ст.Новопашковская, ул.</w:t>
            </w:r>
            <w:r w:rsidRPr="00016F17">
              <w:rPr>
                <w:rFonts w:eastAsia="Times New Roman" w:cs="Times New Roman"/>
                <w:b/>
                <w:bCs/>
                <w:color w:val="000000"/>
                <w:sz w:val="18"/>
                <w:szCs w:val="18"/>
                <w:lang w:eastAsia="ru-RU"/>
              </w:rPr>
              <w:t>Первомайская,47/1</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0,416</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0,416</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0,416</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0,416</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0,416</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0,416</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0,416</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0,416</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0,416</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0,416</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0,416</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0,416</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0,0014</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0,0014</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0,0014</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0,0014</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0,0014</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0,0014</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0,415</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0,415</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0,415</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0,415</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0,415</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0,415</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0,316</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0,316</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0,316</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0,316</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0,316</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0,316</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+0,099</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+0,099</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+0,099</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+0,099</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+0,099</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+0,099</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0,026</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0,026</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0,026</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0,026</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0,026</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0,026</w:t>
            </w:r>
          </w:p>
        </w:tc>
      </w:tr>
      <w:tr w:rsidR="009D154C" w:rsidRPr="00434BD9" w:rsidTr="00326D9E">
        <w:trPr>
          <w:trHeight w:val="20"/>
          <w:jc w:val="center"/>
        </w:trPr>
        <w:tc>
          <w:tcPr>
            <w:tcW w:w="1285" w:type="pct"/>
            <w:vMerge w:val="restart"/>
            <w:tcBorders>
              <w:top w:val="single" w:sz="4" w:space="0" w:color="auto"/>
              <w:left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Суммарная присоединённая</w:t>
            </w:r>
          </w:p>
          <w:p w:rsidR="009D154C" w:rsidRPr="00434BD9" w:rsidRDefault="009D154C" w:rsidP="00326D9E">
            <w:pPr>
              <w:spacing w:after="0" w:line="240" w:lineRule="auto"/>
              <w:rPr>
                <w:color w:val="000000"/>
                <w:sz w:val="18"/>
                <w:szCs w:val="18"/>
              </w:rPr>
            </w:pPr>
            <w:r w:rsidRPr="00434BD9">
              <w:rPr>
                <w:color w:val="000000"/>
                <w:sz w:val="18"/>
                <w:szCs w:val="18"/>
              </w:rPr>
              <w:t xml:space="preserve"> тепловая нагрузка, Гкал/ч</w:t>
            </w:r>
          </w:p>
        </w:tc>
        <w:tc>
          <w:tcPr>
            <w:tcW w:w="182"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1"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91"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56"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189"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85"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79"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17"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74"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72"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332"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66"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2"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38"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06"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211"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177"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r>
      <w:tr w:rsidR="009D154C" w:rsidRPr="00434BD9" w:rsidTr="00326D9E">
        <w:trPr>
          <w:trHeight w:val="20"/>
          <w:jc w:val="center"/>
        </w:trPr>
        <w:tc>
          <w:tcPr>
            <w:tcW w:w="1285" w:type="pct"/>
            <w:vMerge/>
            <w:tcBorders>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0,29</w:t>
            </w:r>
          </w:p>
        </w:tc>
        <w:tc>
          <w:tcPr>
            <w:tcW w:w="161"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0,29</w:t>
            </w:r>
          </w:p>
        </w:tc>
        <w:tc>
          <w:tcPr>
            <w:tcW w:w="191"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0,29</w:t>
            </w:r>
          </w:p>
        </w:tc>
        <w:tc>
          <w:tcPr>
            <w:tcW w:w="156"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0,29</w:t>
            </w:r>
          </w:p>
        </w:tc>
        <w:tc>
          <w:tcPr>
            <w:tcW w:w="185"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0,29</w:t>
            </w:r>
          </w:p>
        </w:tc>
        <w:tc>
          <w:tcPr>
            <w:tcW w:w="179"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0,29</w:t>
            </w:r>
          </w:p>
        </w:tc>
        <w:tc>
          <w:tcPr>
            <w:tcW w:w="274"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0,29</w:t>
            </w:r>
          </w:p>
        </w:tc>
        <w:tc>
          <w:tcPr>
            <w:tcW w:w="172"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0,29</w:t>
            </w:r>
          </w:p>
        </w:tc>
        <w:tc>
          <w:tcPr>
            <w:tcW w:w="266"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0,29</w:t>
            </w:r>
          </w:p>
        </w:tc>
        <w:tc>
          <w:tcPr>
            <w:tcW w:w="162"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8"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0,29</w:t>
            </w:r>
          </w:p>
        </w:tc>
        <w:tc>
          <w:tcPr>
            <w:tcW w:w="206"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0,29</w:t>
            </w:r>
          </w:p>
        </w:tc>
        <w:tc>
          <w:tcPr>
            <w:tcW w:w="211"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7"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0,29</w:t>
            </w:r>
          </w:p>
        </w:tc>
      </w:tr>
      <w:tr w:rsidR="009D154C" w:rsidRPr="00434BD9" w:rsidTr="00326D9E">
        <w:trPr>
          <w:trHeight w:val="20"/>
          <w:jc w:val="center"/>
        </w:trPr>
        <w:tc>
          <w:tcPr>
            <w:tcW w:w="1845"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both"/>
              <w:rPr>
                <w:color w:val="000000"/>
                <w:sz w:val="18"/>
                <w:szCs w:val="18"/>
              </w:rPr>
            </w:pPr>
            <w:r w:rsidRPr="00D458D5">
              <w:rPr>
                <w:rFonts w:eastAsia="Times New Roman" w:cs="Times New Roman"/>
                <w:b/>
                <w:bCs/>
                <w:color w:val="000000"/>
                <w:sz w:val="18"/>
                <w:szCs w:val="18"/>
                <w:lang w:eastAsia="ru-RU"/>
              </w:rPr>
              <w:t xml:space="preserve">Котельная №17 </w:t>
            </w:r>
            <w:r w:rsidRPr="00016F17">
              <w:rPr>
                <w:rFonts w:eastAsia="Times New Roman" w:cs="Times New Roman"/>
                <w:b/>
                <w:bCs/>
                <w:color w:val="000000"/>
                <w:sz w:val="18"/>
                <w:szCs w:val="18"/>
                <w:lang w:eastAsia="ru-RU"/>
              </w:rPr>
              <w:t>СОШ №4, село Шевченковское, ул.</w:t>
            </w:r>
            <w:r>
              <w:rPr>
                <w:rFonts w:eastAsia="Times New Roman" w:cs="Times New Roman"/>
                <w:b/>
                <w:bCs/>
                <w:color w:val="000000"/>
                <w:sz w:val="18"/>
                <w:szCs w:val="18"/>
                <w:lang w:eastAsia="ru-RU"/>
              </w:rPr>
              <w:t xml:space="preserve"> </w:t>
            </w:r>
            <w:r w:rsidRPr="00016F17">
              <w:rPr>
                <w:rFonts w:eastAsia="Times New Roman" w:cs="Times New Roman"/>
                <w:b/>
                <w:bCs/>
                <w:color w:val="000000"/>
                <w:sz w:val="18"/>
                <w:szCs w:val="18"/>
                <w:lang w:eastAsia="ru-RU"/>
              </w:rPr>
              <w:t>Свердликова,45/1</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Установленная мощность (паспортная),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0,203</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0,203</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0,203</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0,203</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0,203</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0,203</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 xml:space="preserve">Располагаемая мощность котельной, Гкал/ч </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0,203</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0,203</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0,203</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0,203</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0,203</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Default="009D154C" w:rsidP="00326D9E">
            <w:pPr>
              <w:spacing w:after="0" w:line="240" w:lineRule="auto"/>
              <w:jc w:val="center"/>
              <w:rPr>
                <w:color w:val="000000"/>
                <w:sz w:val="18"/>
                <w:szCs w:val="18"/>
              </w:rPr>
            </w:pPr>
            <w:r>
              <w:rPr>
                <w:color w:val="000000"/>
                <w:sz w:val="18"/>
                <w:szCs w:val="18"/>
              </w:rPr>
              <w:t>0,203</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Собственные нужды источника,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0,0009</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0,0009</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0,0009</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0,0009</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0,0009</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0,0009</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мощность нетто,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0,202</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0,202</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0,202</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0,202</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0,202</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0,202</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Тепловая нагрузка на коллекторах,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0,208</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0,208</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0,208</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0,208</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0,208</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0,208</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Резерв (+)/ Дефицит (-),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-0,006</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-0,006</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-0,006</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-0,006</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-0,006</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-0,006</w:t>
            </w:r>
          </w:p>
        </w:tc>
      </w:tr>
      <w:tr w:rsidR="009D154C" w:rsidRPr="00434BD9" w:rsidTr="00326D9E">
        <w:trPr>
          <w:trHeight w:val="20"/>
          <w:jc w:val="center"/>
        </w:trPr>
        <w:tc>
          <w:tcPr>
            <w:tcW w:w="1285"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Потери в сетях, Гкал/ч</w:t>
            </w:r>
          </w:p>
        </w:tc>
        <w:tc>
          <w:tcPr>
            <w:tcW w:w="560"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0,008</w:t>
            </w:r>
          </w:p>
        </w:tc>
        <w:tc>
          <w:tcPr>
            <w:tcW w:w="536"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0,008</w:t>
            </w:r>
          </w:p>
        </w:tc>
        <w:tc>
          <w:tcPr>
            <w:tcW w:w="581" w:type="pct"/>
            <w:gridSpan w:val="8"/>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0,008</w:t>
            </w:r>
          </w:p>
        </w:tc>
        <w:tc>
          <w:tcPr>
            <w:tcW w:w="778" w:type="pct"/>
            <w:gridSpan w:val="7"/>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0,008</w:t>
            </w:r>
          </w:p>
        </w:tc>
        <w:tc>
          <w:tcPr>
            <w:tcW w:w="666" w:type="pct"/>
            <w:gridSpan w:val="9"/>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0,008</w:t>
            </w:r>
          </w:p>
        </w:tc>
        <w:tc>
          <w:tcPr>
            <w:tcW w:w="594" w:type="pct"/>
            <w:gridSpan w:val="11"/>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0,008</w:t>
            </w:r>
          </w:p>
        </w:tc>
      </w:tr>
      <w:tr w:rsidR="009D154C" w:rsidRPr="00434BD9" w:rsidTr="00326D9E">
        <w:trPr>
          <w:trHeight w:val="20"/>
          <w:jc w:val="center"/>
        </w:trPr>
        <w:tc>
          <w:tcPr>
            <w:tcW w:w="1285" w:type="pct"/>
            <w:vMerge w:val="restart"/>
            <w:tcBorders>
              <w:top w:val="single" w:sz="4" w:space="0" w:color="auto"/>
              <w:left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r w:rsidRPr="00434BD9">
              <w:rPr>
                <w:color w:val="000000"/>
                <w:sz w:val="18"/>
                <w:szCs w:val="18"/>
              </w:rPr>
              <w:t>Суммарная присоединённая</w:t>
            </w:r>
          </w:p>
          <w:p w:rsidR="009D154C" w:rsidRPr="00434BD9" w:rsidRDefault="009D154C" w:rsidP="00326D9E">
            <w:pPr>
              <w:spacing w:after="0" w:line="240" w:lineRule="auto"/>
              <w:rPr>
                <w:color w:val="000000"/>
                <w:sz w:val="18"/>
                <w:szCs w:val="18"/>
              </w:rPr>
            </w:pPr>
            <w:r w:rsidRPr="00434BD9">
              <w:rPr>
                <w:color w:val="000000"/>
                <w:sz w:val="18"/>
                <w:szCs w:val="18"/>
              </w:rPr>
              <w:t xml:space="preserve"> тепловая нагрузка, Гкал/ч</w:t>
            </w:r>
          </w:p>
        </w:tc>
        <w:tc>
          <w:tcPr>
            <w:tcW w:w="182"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1"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91"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56"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189"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185"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79"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17"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74" w:type="pct"/>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72"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332"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66"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162"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238"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c>
          <w:tcPr>
            <w:tcW w:w="206"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Qот+ Qвент</w:t>
            </w:r>
          </w:p>
        </w:tc>
        <w:tc>
          <w:tcPr>
            <w:tcW w:w="211"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Qгвс</w:t>
            </w:r>
          </w:p>
        </w:tc>
        <w:tc>
          <w:tcPr>
            <w:tcW w:w="177"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30507F" w:rsidRDefault="009D154C" w:rsidP="00326D9E">
            <w:pPr>
              <w:spacing w:after="0" w:line="240" w:lineRule="auto"/>
              <w:jc w:val="center"/>
              <w:rPr>
                <w:color w:val="000000"/>
                <w:sz w:val="16"/>
                <w:szCs w:val="16"/>
              </w:rPr>
            </w:pPr>
            <w:r w:rsidRPr="0030507F">
              <w:rPr>
                <w:color w:val="000000"/>
                <w:sz w:val="16"/>
                <w:szCs w:val="16"/>
              </w:rPr>
              <w:t>Qобщ</w:t>
            </w:r>
          </w:p>
        </w:tc>
      </w:tr>
      <w:tr w:rsidR="009D154C" w:rsidRPr="00434BD9" w:rsidTr="00326D9E">
        <w:trPr>
          <w:trHeight w:val="20"/>
          <w:jc w:val="center"/>
        </w:trPr>
        <w:tc>
          <w:tcPr>
            <w:tcW w:w="1285" w:type="pct"/>
            <w:vMerge/>
            <w:tcBorders>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rPr>
                <w:color w:val="000000"/>
                <w:sz w:val="18"/>
                <w:szCs w:val="18"/>
              </w:rPr>
            </w:pPr>
          </w:p>
        </w:tc>
        <w:tc>
          <w:tcPr>
            <w:tcW w:w="182"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61"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91"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56"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89"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85"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79"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17"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274" w:type="pct"/>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72"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332"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266"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162"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238" w:type="pct"/>
            <w:gridSpan w:val="3"/>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206" w:type="pct"/>
            <w:gridSpan w:val="4"/>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c>
          <w:tcPr>
            <w:tcW w:w="211" w:type="pct"/>
            <w:gridSpan w:val="5"/>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0,0</w:t>
            </w:r>
          </w:p>
        </w:tc>
        <w:tc>
          <w:tcPr>
            <w:tcW w:w="177" w:type="pct"/>
            <w:gridSpan w:val="2"/>
            <w:tcBorders>
              <w:top w:val="single" w:sz="4" w:space="0" w:color="auto"/>
              <w:left w:val="single" w:sz="4" w:space="0" w:color="auto"/>
              <w:bottom w:val="single" w:sz="4" w:space="0" w:color="auto"/>
              <w:right w:val="single" w:sz="4" w:space="0" w:color="auto"/>
            </w:tcBorders>
            <w:shd w:val="clear" w:color="auto" w:fill="FFFFFF"/>
          </w:tcPr>
          <w:p w:rsidR="009D154C" w:rsidRPr="00434BD9" w:rsidRDefault="009D154C" w:rsidP="00326D9E">
            <w:pPr>
              <w:spacing w:after="0" w:line="240" w:lineRule="auto"/>
              <w:jc w:val="center"/>
              <w:rPr>
                <w:color w:val="000000"/>
                <w:sz w:val="18"/>
                <w:szCs w:val="18"/>
              </w:rPr>
            </w:pPr>
            <w:r>
              <w:rPr>
                <w:color w:val="000000"/>
                <w:sz w:val="18"/>
                <w:szCs w:val="18"/>
              </w:rPr>
              <w:t>0,2</w:t>
            </w:r>
          </w:p>
        </w:tc>
      </w:tr>
    </w:tbl>
    <w:p w:rsidR="009D154C" w:rsidRDefault="009D154C" w:rsidP="006874C9">
      <w:pPr>
        <w:spacing w:before="120" w:after="0" w:line="360" w:lineRule="auto"/>
        <w:ind w:firstLine="567"/>
        <w:jc w:val="both"/>
        <w:rPr>
          <w:sz w:val="24"/>
          <w:szCs w:val="24"/>
        </w:rPr>
        <w:sectPr w:rsidR="009D154C" w:rsidSect="006874C9">
          <w:pgSz w:w="16838" w:h="11906" w:orient="landscape"/>
          <w:pgMar w:top="1701" w:right="1134" w:bottom="851" w:left="1134" w:header="709" w:footer="709" w:gutter="0"/>
          <w:cols w:space="708"/>
          <w:docGrid w:linePitch="381"/>
        </w:sectPr>
      </w:pPr>
    </w:p>
    <w:p w:rsidR="00C83C30" w:rsidRPr="00C83C30" w:rsidRDefault="00C83C30" w:rsidP="00C83C30">
      <w:pPr>
        <w:pStyle w:val="70"/>
        <w:spacing w:before="0"/>
        <w:ind w:firstLine="567"/>
        <w:jc w:val="both"/>
        <w:rPr>
          <w:rFonts w:ascii="Times New Roman" w:hAnsi="Times New Roman"/>
          <w:b/>
          <w:i w:val="0"/>
          <w:lang w:val="ru-RU"/>
        </w:rPr>
      </w:pPr>
      <w:bookmarkStart w:id="73" w:name="_Toc232426367"/>
      <w:r>
        <w:rPr>
          <w:rFonts w:ascii="Times New Roman" w:hAnsi="Times New Roman"/>
          <w:b/>
          <w:i w:val="0"/>
          <w:sz w:val="24"/>
          <w:szCs w:val="24"/>
          <w:lang w:val="ru-RU"/>
        </w:rPr>
        <w:lastRenderedPageBreak/>
        <w:t>г</w:t>
      </w:r>
      <w:r w:rsidR="00254C82" w:rsidRPr="002517F9">
        <w:rPr>
          <w:rFonts w:ascii="Times New Roman" w:hAnsi="Times New Roman"/>
          <w:b/>
          <w:i w:val="0"/>
          <w:sz w:val="24"/>
          <w:szCs w:val="24"/>
          <w:lang w:val="ru-RU"/>
        </w:rPr>
        <w:t xml:space="preserve">) </w:t>
      </w:r>
      <w:r w:rsidRPr="00C83C30">
        <w:rPr>
          <w:rFonts w:ascii="Times New Roman" w:hAnsi="Times New Roman"/>
          <w:b/>
          <w:i w:val="0"/>
          <w:lang w:val="ru-RU"/>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муниципальных округов, городских округов либо в границах городского округа (муниципального округа, поселения) и города федерального значения или городских округов (муниципальных округов, поселений) и города федерального значения, с указанием величины тепловой нагрузки для потребителей каждого поселения, муниципального округа, городского округа, города федерального значения</w:t>
      </w:r>
      <w:bookmarkEnd w:id="73"/>
    </w:p>
    <w:bookmarkEnd w:id="72"/>
    <w:p w:rsidR="00F22D34" w:rsidRPr="00F22D34" w:rsidRDefault="00F22D34" w:rsidP="001518FC">
      <w:pPr>
        <w:spacing w:before="120" w:after="0" w:line="360" w:lineRule="auto"/>
        <w:ind w:firstLine="709"/>
        <w:jc w:val="both"/>
        <w:rPr>
          <w:sz w:val="24"/>
          <w:szCs w:val="24"/>
          <w:lang w:eastAsia="ru-RU"/>
        </w:rPr>
      </w:pPr>
      <w:r w:rsidRPr="00F22D34">
        <w:rPr>
          <w:sz w:val="24"/>
          <w:szCs w:val="24"/>
          <w:lang w:eastAsia="ru-RU"/>
        </w:rPr>
        <w:t xml:space="preserve">Источники теплоснабжения, в зону деятельности которых входит территория нескольких населенных пунктов, отсутствуют.  </w:t>
      </w:r>
    </w:p>
    <w:p w:rsidR="00C83C30" w:rsidRPr="003B4E60" w:rsidRDefault="00254C82" w:rsidP="00C83C30">
      <w:pPr>
        <w:pStyle w:val="70"/>
        <w:spacing w:before="0"/>
        <w:ind w:firstLine="567"/>
        <w:jc w:val="both"/>
        <w:rPr>
          <w:rFonts w:ascii="Times New Roman" w:hAnsi="Times New Roman"/>
          <w:b/>
          <w:i w:val="0"/>
          <w:sz w:val="24"/>
          <w:szCs w:val="24"/>
          <w:lang w:val="ru-RU"/>
        </w:rPr>
      </w:pPr>
      <w:bookmarkStart w:id="74" w:name="_bookmark10"/>
      <w:bookmarkStart w:id="75" w:name="_Toc32306869"/>
      <w:bookmarkStart w:id="76" w:name="_Toc232426368"/>
      <w:bookmarkEnd w:id="74"/>
      <w:r>
        <w:rPr>
          <w:rFonts w:ascii="Times New Roman" w:hAnsi="Times New Roman"/>
          <w:b/>
          <w:i w:val="0"/>
          <w:sz w:val="24"/>
          <w:szCs w:val="24"/>
          <w:lang w:val="ru-RU"/>
        </w:rPr>
        <w:t>д</w:t>
      </w:r>
      <w:r w:rsidRPr="0059782E">
        <w:rPr>
          <w:rFonts w:ascii="Times New Roman" w:hAnsi="Times New Roman"/>
          <w:b/>
          <w:i w:val="0"/>
          <w:sz w:val="24"/>
          <w:szCs w:val="24"/>
          <w:lang w:val="ru-RU"/>
        </w:rPr>
        <w:t xml:space="preserve">) </w:t>
      </w:r>
      <w:r w:rsidR="00C83C30" w:rsidRPr="003B4E60">
        <w:rPr>
          <w:rFonts w:ascii="Times New Roman" w:hAnsi="Times New Roman"/>
          <w:b/>
          <w:i w:val="0"/>
          <w:sz w:val="24"/>
          <w:szCs w:val="24"/>
          <w:lang w:val="ru-RU"/>
        </w:rPr>
        <w:t>радиус эффективного теплоснабжения</w:t>
      </w:r>
      <w:r w:rsidR="00C83C30">
        <w:rPr>
          <w:rFonts w:ascii="Times New Roman" w:hAnsi="Times New Roman"/>
          <w:b/>
          <w:i w:val="0"/>
          <w:sz w:val="24"/>
          <w:szCs w:val="24"/>
          <w:lang w:val="ru-RU"/>
        </w:rPr>
        <w:t>, определяемый в соответствии с методическими указаниями по разработке схем теплоснабжения</w:t>
      </w:r>
      <w:bookmarkEnd w:id="76"/>
    </w:p>
    <w:p w:rsidR="00E36A92" w:rsidRPr="00BE1B49" w:rsidRDefault="00E36A92" w:rsidP="00E36A92">
      <w:pPr>
        <w:spacing w:before="120" w:after="0" w:line="360" w:lineRule="auto"/>
        <w:ind w:firstLine="567"/>
        <w:jc w:val="both"/>
        <w:rPr>
          <w:rFonts w:eastAsia="Times New Roman"/>
          <w:sz w:val="24"/>
          <w:szCs w:val="24"/>
          <w:lang w:eastAsia="ru-RU"/>
        </w:rPr>
      </w:pPr>
      <w:bookmarkStart w:id="77" w:name="_Toc391983076"/>
      <w:bookmarkStart w:id="78" w:name="_Toc391993917"/>
      <w:bookmarkStart w:id="79" w:name="_Toc393288494"/>
      <w:r w:rsidRPr="00BE1B49">
        <w:rPr>
          <w:rFonts w:eastAsia="Times New Roman"/>
          <w:sz w:val="24"/>
          <w:szCs w:val="24"/>
          <w:lang w:eastAsia="ru-RU"/>
        </w:rPr>
        <w:t xml:space="preserve">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E36A92" w:rsidRPr="00BE1B49" w:rsidRDefault="00E36A92" w:rsidP="00E36A92">
      <w:pPr>
        <w:spacing w:after="0" w:line="360" w:lineRule="auto"/>
        <w:ind w:firstLine="567"/>
        <w:jc w:val="both"/>
        <w:rPr>
          <w:rFonts w:eastAsia="Times New Roman"/>
          <w:sz w:val="24"/>
          <w:szCs w:val="24"/>
          <w:lang w:eastAsia="ru-RU"/>
        </w:rPr>
      </w:pPr>
      <w:r w:rsidRPr="00BE1B49">
        <w:rPr>
          <w:rFonts w:eastAsia="Times New Roman"/>
          <w:sz w:val="24"/>
          <w:szCs w:val="24"/>
          <w:lang w:eastAsia="ru-RU"/>
        </w:rPr>
        <w:t xml:space="preserve">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 </w:t>
      </w:r>
    </w:p>
    <w:p w:rsidR="00E32FEA" w:rsidRPr="00C97115" w:rsidRDefault="00E32FEA" w:rsidP="00E32FEA">
      <w:pPr>
        <w:spacing w:after="0" w:line="360" w:lineRule="auto"/>
        <w:ind w:firstLine="567"/>
        <w:jc w:val="both"/>
        <w:rPr>
          <w:sz w:val="24"/>
          <w:szCs w:val="24"/>
          <w:lang w:eastAsia="ru-RU"/>
        </w:rPr>
      </w:pPr>
      <w:r w:rsidRPr="00C97115">
        <w:rPr>
          <w:sz w:val="24"/>
          <w:szCs w:val="24"/>
          <w:lang w:eastAsia="ru-RU"/>
        </w:rPr>
        <w:t>В основу расчетов радиуса эффективного теплоснабжения от теплового источника положены полуэмпирические соотношения, которые впервые были приведены в «Нормы по проектированию тепловых сетей» (Энергоиздат, М., 1938 г.).</w:t>
      </w:r>
    </w:p>
    <w:p w:rsidR="00E32FEA" w:rsidRPr="00C97115" w:rsidRDefault="00E32FEA" w:rsidP="00E32FEA">
      <w:pPr>
        <w:spacing w:after="0" w:line="360" w:lineRule="auto"/>
        <w:ind w:firstLine="567"/>
        <w:jc w:val="both"/>
        <w:rPr>
          <w:sz w:val="24"/>
          <w:szCs w:val="24"/>
          <w:lang w:eastAsia="ru-RU"/>
        </w:rPr>
      </w:pPr>
      <w:r w:rsidRPr="00C97115">
        <w:rPr>
          <w:sz w:val="24"/>
          <w:szCs w:val="24"/>
          <w:lang w:eastAsia="ru-RU"/>
        </w:rPr>
        <w:t>Для приведения указанных зависимостей к современным условиям функционирования системы теплоснабжения использованы эмпирические коэффициенты, предложенные В.Н. Папушкиным (ВТИ, Москва).</w:t>
      </w:r>
    </w:p>
    <w:p w:rsidR="00E32FEA" w:rsidRPr="00C97115" w:rsidRDefault="00E32FEA" w:rsidP="00E32FEA">
      <w:pPr>
        <w:spacing w:after="0" w:line="360" w:lineRule="auto"/>
        <w:ind w:firstLine="567"/>
        <w:jc w:val="both"/>
        <w:rPr>
          <w:sz w:val="24"/>
          <w:szCs w:val="24"/>
          <w:lang w:eastAsia="ru-RU"/>
        </w:rPr>
      </w:pPr>
      <w:r w:rsidRPr="00C97115">
        <w:rPr>
          <w:sz w:val="24"/>
          <w:szCs w:val="24"/>
          <w:lang w:eastAsia="ru-RU"/>
        </w:rPr>
        <w:t xml:space="preserve">Аналитическое решение научной проблемы расчета радиуса эффективного теплоснабжения также было найдено в 1938 г. Е.Я. Соколовым. </w:t>
      </w:r>
    </w:p>
    <w:p w:rsidR="00E32FEA" w:rsidRPr="00C97115" w:rsidRDefault="00E32FEA" w:rsidP="00E32FEA">
      <w:pPr>
        <w:spacing w:after="0" w:line="360" w:lineRule="auto"/>
        <w:ind w:firstLine="567"/>
        <w:jc w:val="both"/>
        <w:rPr>
          <w:sz w:val="24"/>
          <w:szCs w:val="24"/>
          <w:lang w:eastAsia="ru-RU"/>
        </w:rPr>
      </w:pPr>
      <w:r w:rsidRPr="00C97115">
        <w:rPr>
          <w:sz w:val="24"/>
          <w:szCs w:val="24"/>
          <w:lang w:eastAsia="ru-RU"/>
        </w:rPr>
        <w:t>Эффективный радиус теплоснабжения определялся из условия минимизации удельных стоимостей сооружения тепловых сетей и источников, согласно его методике, оптимальный и предельный радиусы действия тепловой сети должны определяться по следующим формулам:</w:t>
      </w:r>
    </w:p>
    <w:p w:rsidR="00E32FEA" w:rsidRPr="002875E5" w:rsidRDefault="00E32FEA" w:rsidP="00E32FEA">
      <w:pPr>
        <w:spacing w:after="0" w:line="360" w:lineRule="auto"/>
        <w:ind w:firstLine="567"/>
        <w:jc w:val="center"/>
        <w:rPr>
          <w:sz w:val="24"/>
          <w:szCs w:val="24"/>
          <w:lang w:eastAsia="ru-RU"/>
        </w:rPr>
      </w:pPr>
      <w:r w:rsidRPr="002875E5">
        <w:rPr>
          <w:noProof/>
          <w:sz w:val="24"/>
          <w:szCs w:val="24"/>
          <w:lang w:eastAsia="ru-RU"/>
        </w:rPr>
        <w:drawing>
          <wp:inline distT="0" distB="0" distL="0" distR="0">
            <wp:extent cx="1738181" cy="378355"/>
            <wp:effectExtent l="19050" t="0" r="0" b="0"/>
            <wp:docPr id="1"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1739380" cy="378616"/>
                    </a:xfrm>
                    <a:prstGeom prst="rect">
                      <a:avLst/>
                    </a:prstGeom>
                  </pic:spPr>
                </pic:pic>
              </a:graphicData>
            </a:graphic>
          </wp:inline>
        </w:drawing>
      </w:r>
    </w:p>
    <w:p w:rsidR="00E32FEA" w:rsidRPr="002875E5" w:rsidRDefault="00E32FEA" w:rsidP="00E32FEA">
      <w:pPr>
        <w:spacing w:after="0" w:line="360" w:lineRule="auto"/>
        <w:jc w:val="both"/>
        <w:rPr>
          <w:sz w:val="24"/>
          <w:szCs w:val="24"/>
          <w:lang w:eastAsia="ru-RU"/>
        </w:rPr>
      </w:pPr>
      <w:r w:rsidRPr="002875E5">
        <w:rPr>
          <w:sz w:val="24"/>
          <w:szCs w:val="24"/>
          <w:lang w:eastAsia="ru-RU"/>
        </w:rPr>
        <w:lastRenderedPageBreak/>
        <w:t xml:space="preserve">где s – удельная стоимость материальной характеристики тепловой сети, руб./м; </w:t>
      </w:r>
      <w:r w:rsidRPr="002875E5">
        <w:rPr>
          <w:sz w:val="24"/>
          <w:szCs w:val="24"/>
          <w:lang w:eastAsia="ru-RU"/>
        </w:rPr>
        <w:sym w:font="Symbol" w:char="F06A"/>
      </w:r>
      <w:r w:rsidRPr="002875E5">
        <w:rPr>
          <w:sz w:val="24"/>
          <w:szCs w:val="24"/>
          <w:lang w:eastAsia="ru-RU"/>
        </w:rPr>
        <w:t xml:space="preserve"> – поправочный коэффициент, зависящий от постоянной части расходов на сооружение ТЭЦ; B – среднее число абонентов на 1 км; Δτ – расчетный перепад температур теплоносителя в тепловой сети, °C; П – теплоплотность района, Гкал/ч·км; p – разница себестоимости тепла, выработанного на ТЭЦ и в индивидуальных котельных абонентов, руб./Гкал; C – переменная часть удельных эксплуатационных расходов на транспорт тепла, руб./Гкал; K – постоянная часть удельных эксплуатационных расходов на транспорт тепла при радиусе действия тепловой сети, равном 1 км, руб./Гкал·км.</w:t>
      </w:r>
    </w:p>
    <w:p w:rsidR="00E32FEA" w:rsidRDefault="00E32FEA" w:rsidP="00E32FEA">
      <w:pPr>
        <w:spacing w:after="0" w:line="360" w:lineRule="auto"/>
        <w:ind w:firstLine="567"/>
        <w:jc w:val="both"/>
        <w:rPr>
          <w:sz w:val="24"/>
          <w:szCs w:val="24"/>
          <w:lang w:eastAsia="ru-RU"/>
        </w:rPr>
      </w:pPr>
      <w:r w:rsidRPr="002875E5">
        <w:rPr>
          <w:sz w:val="24"/>
          <w:szCs w:val="24"/>
          <w:lang w:eastAsia="ru-RU"/>
        </w:rPr>
        <w:t>Однако расчетные зависимости имеют эмпирический характер. Последующие исследования привели к разработке аналитических выражений для оценки ряда величин, влияющих на эффективность теплоснабжения, однако методика расчета радиуса эффективного теплоснабжения разработана не была.</w:t>
      </w:r>
    </w:p>
    <w:p w:rsidR="00E32FEA" w:rsidRPr="00E460FE" w:rsidRDefault="00E32FEA" w:rsidP="00E32FEA">
      <w:pPr>
        <w:pStyle w:val="afb"/>
        <w:spacing w:line="360" w:lineRule="auto"/>
        <w:ind w:firstLine="567"/>
        <w:jc w:val="both"/>
        <w:rPr>
          <w:lang w:val="ru-RU"/>
        </w:rPr>
      </w:pPr>
      <w:r w:rsidRPr="00E460FE">
        <w:rPr>
          <w:lang w:val="ru-RU"/>
        </w:rPr>
        <w:t>Вопросы</w:t>
      </w:r>
      <w:r w:rsidRPr="00E460FE">
        <w:rPr>
          <w:spacing w:val="-5"/>
          <w:lang w:val="ru-RU"/>
        </w:rPr>
        <w:t xml:space="preserve"> </w:t>
      </w:r>
      <w:r w:rsidRPr="00E460FE">
        <w:rPr>
          <w:lang w:val="ru-RU"/>
        </w:rPr>
        <w:t>с</w:t>
      </w:r>
      <w:r w:rsidRPr="00E460FE">
        <w:rPr>
          <w:spacing w:val="-4"/>
          <w:lang w:val="ru-RU"/>
        </w:rPr>
        <w:t xml:space="preserve"> </w:t>
      </w:r>
      <w:r w:rsidRPr="00E460FE">
        <w:rPr>
          <w:lang w:val="ru-RU"/>
        </w:rPr>
        <w:t>использованием</w:t>
      </w:r>
      <w:r w:rsidRPr="00E460FE">
        <w:rPr>
          <w:spacing w:val="-4"/>
          <w:lang w:val="ru-RU"/>
        </w:rPr>
        <w:t xml:space="preserve"> </w:t>
      </w:r>
      <w:r w:rsidRPr="00E460FE">
        <w:rPr>
          <w:lang w:val="ru-RU"/>
        </w:rPr>
        <w:t>понятия</w:t>
      </w:r>
      <w:r w:rsidRPr="00E460FE">
        <w:rPr>
          <w:spacing w:val="-2"/>
          <w:lang w:val="ru-RU"/>
        </w:rPr>
        <w:t xml:space="preserve"> </w:t>
      </w:r>
      <w:r w:rsidRPr="00E460FE">
        <w:rPr>
          <w:lang w:val="ru-RU"/>
        </w:rPr>
        <w:t>РЭТ чаще</w:t>
      </w:r>
      <w:r w:rsidRPr="00E460FE">
        <w:rPr>
          <w:spacing w:val="-3"/>
          <w:lang w:val="ru-RU"/>
        </w:rPr>
        <w:t xml:space="preserve"> </w:t>
      </w:r>
      <w:r w:rsidRPr="00E460FE">
        <w:rPr>
          <w:lang w:val="ru-RU"/>
        </w:rPr>
        <w:t>всего</w:t>
      </w:r>
      <w:r w:rsidRPr="00E460FE">
        <w:rPr>
          <w:spacing w:val="-3"/>
          <w:lang w:val="ru-RU"/>
        </w:rPr>
        <w:t xml:space="preserve"> </w:t>
      </w:r>
      <w:r w:rsidRPr="00E460FE">
        <w:rPr>
          <w:lang w:val="ru-RU"/>
        </w:rPr>
        <w:t>возникают</w:t>
      </w:r>
      <w:r w:rsidRPr="00E460FE">
        <w:rPr>
          <w:spacing w:val="-3"/>
          <w:lang w:val="ru-RU"/>
        </w:rPr>
        <w:t xml:space="preserve"> </w:t>
      </w:r>
      <w:r w:rsidRPr="00E460FE">
        <w:rPr>
          <w:lang w:val="ru-RU"/>
        </w:rPr>
        <w:t>в</w:t>
      </w:r>
      <w:r w:rsidRPr="00E460FE">
        <w:rPr>
          <w:spacing w:val="-3"/>
          <w:lang w:val="ru-RU"/>
        </w:rPr>
        <w:t xml:space="preserve"> </w:t>
      </w:r>
      <w:r w:rsidRPr="00E460FE">
        <w:rPr>
          <w:lang w:val="ru-RU"/>
        </w:rPr>
        <w:t>следующих</w:t>
      </w:r>
      <w:r w:rsidRPr="00E460FE">
        <w:rPr>
          <w:spacing w:val="-2"/>
          <w:lang w:val="ru-RU"/>
        </w:rPr>
        <w:t xml:space="preserve"> случаях:</w:t>
      </w:r>
    </w:p>
    <w:p w:rsidR="00E32FEA" w:rsidRPr="00E460FE" w:rsidRDefault="00E32FEA" w:rsidP="00E32FEA">
      <w:pPr>
        <w:pStyle w:val="afb"/>
        <w:spacing w:line="360" w:lineRule="auto"/>
        <w:ind w:right="137"/>
        <w:jc w:val="both"/>
        <w:rPr>
          <w:lang w:val="ru-RU"/>
        </w:rPr>
      </w:pPr>
      <w:r>
        <w:rPr>
          <w:lang w:val="ru-RU"/>
        </w:rPr>
        <w:t>- п</w:t>
      </w:r>
      <w:r w:rsidRPr="00E460FE">
        <w:rPr>
          <w:lang w:val="ru-RU"/>
        </w:rPr>
        <w:t>ри</w:t>
      </w:r>
      <w:r w:rsidRPr="00E460FE">
        <w:rPr>
          <w:spacing w:val="-5"/>
          <w:lang w:val="ru-RU"/>
        </w:rPr>
        <w:t xml:space="preserve"> </w:t>
      </w:r>
      <w:r w:rsidRPr="00E460FE">
        <w:rPr>
          <w:lang w:val="ru-RU"/>
        </w:rPr>
        <w:t>определении</w:t>
      </w:r>
      <w:r w:rsidRPr="00E460FE">
        <w:rPr>
          <w:spacing w:val="-7"/>
          <w:lang w:val="ru-RU"/>
        </w:rPr>
        <w:t xml:space="preserve"> </w:t>
      </w:r>
      <w:r w:rsidRPr="00E460FE">
        <w:rPr>
          <w:lang w:val="ru-RU"/>
        </w:rPr>
        <w:t>фактического</w:t>
      </w:r>
      <w:r w:rsidRPr="00E460FE">
        <w:rPr>
          <w:spacing w:val="-6"/>
          <w:lang w:val="ru-RU"/>
        </w:rPr>
        <w:t xml:space="preserve"> </w:t>
      </w:r>
      <w:r w:rsidRPr="00E460FE">
        <w:rPr>
          <w:lang w:val="ru-RU"/>
        </w:rPr>
        <w:t>(сложившегося)</w:t>
      </w:r>
      <w:r w:rsidRPr="00E460FE">
        <w:rPr>
          <w:spacing w:val="-7"/>
          <w:lang w:val="ru-RU"/>
        </w:rPr>
        <w:t xml:space="preserve"> </w:t>
      </w:r>
      <w:r w:rsidRPr="00E460FE">
        <w:rPr>
          <w:lang w:val="ru-RU"/>
        </w:rPr>
        <w:t>радиуса</w:t>
      </w:r>
      <w:r w:rsidRPr="00E460FE">
        <w:rPr>
          <w:spacing w:val="-3"/>
          <w:lang w:val="ru-RU"/>
        </w:rPr>
        <w:t xml:space="preserve"> </w:t>
      </w:r>
      <w:r w:rsidRPr="00E460FE">
        <w:rPr>
          <w:lang w:val="ru-RU"/>
        </w:rPr>
        <w:t>теплоснабжения</w:t>
      </w:r>
      <w:r w:rsidRPr="00E460FE">
        <w:rPr>
          <w:spacing w:val="-6"/>
          <w:lang w:val="ru-RU"/>
        </w:rPr>
        <w:t xml:space="preserve"> </w:t>
      </w:r>
      <w:r w:rsidRPr="00E460FE">
        <w:rPr>
          <w:lang w:val="ru-RU"/>
        </w:rPr>
        <w:t>в</w:t>
      </w:r>
      <w:r w:rsidRPr="00E460FE">
        <w:rPr>
          <w:spacing w:val="-9"/>
          <w:lang w:val="ru-RU"/>
        </w:rPr>
        <w:t xml:space="preserve"> </w:t>
      </w:r>
      <w:r w:rsidRPr="00E460FE">
        <w:rPr>
          <w:lang w:val="ru-RU"/>
        </w:rPr>
        <w:t>зоне</w:t>
      </w:r>
      <w:r w:rsidRPr="00E460FE">
        <w:rPr>
          <w:spacing w:val="-7"/>
          <w:lang w:val="ru-RU"/>
        </w:rPr>
        <w:t xml:space="preserve"> </w:t>
      </w:r>
      <w:r w:rsidRPr="00E460FE">
        <w:rPr>
          <w:lang w:val="ru-RU"/>
        </w:rPr>
        <w:t xml:space="preserve">действия источника тепловой мощности и сравнении его с РЭТ путём оценки тарифных последствий при моделировании отключения удалённых потребителей (обобщённых </w:t>
      </w:r>
      <w:r w:rsidRPr="00E460FE">
        <w:rPr>
          <w:spacing w:val="-2"/>
          <w:lang w:val="ru-RU"/>
        </w:rPr>
        <w:t>потребителей).</w:t>
      </w:r>
    </w:p>
    <w:p w:rsidR="00E32FEA" w:rsidRPr="00E460FE" w:rsidRDefault="00E32FEA" w:rsidP="00E32FEA">
      <w:pPr>
        <w:pStyle w:val="afb"/>
        <w:spacing w:line="360" w:lineRule="auto"/>
        <w:ind w:right="135"/>
        <w:jc w:val="both"/>
        <w:rPr>
          <w:lang w:val="ru-RU"/>
        </w:rPr>
      </w:pPr>
      <w:r>
        <w:rPr>
          <w:lang w:val="ru-RU"/>
        </w:rPr>
        <w:t>- п</w:t>
      </w:r>
      <w:r w:rsidRPr="00E460FE">
        <w:rPr>
          <w:lang w:val="ru-RU"/>
        </w:rPr>
        <w:t>ри</w:t>
      </w:r>
      <w:r w:rsidRPr="00E460FE">
        <w:rPr>
          <w:spacing w:val="-3"/>
          <w:lang w:val="ru-RU"/>
        </w:rPr>
        <w:t xml:space="preserve"> </w:t>
      </w:r>
      <w:r w:rsidRPr="00E460FE">
        <w:rPr>
          <w:lang w:val="ru-RU"/>
        </w:rPr>
        <w:t>определении</w:t>
      </w:r>
      <w:r w:rsidRPr="00E460FE">
        <w:rPr>
          <w:spacing w:val="-5"/>
          <w:lang w:val="ru-RU"/>
        </w:rPr>
        <w:t xml:space="preserve"> </w:t>
      </w:r>
      <w:r w:rsidRPr="00E460FE">
        <w:rPr>
          <w:lang w:val="ru-RU"/>
        </w:rPr>
        <w:t>возможности</w:t>
      </w:r>
      <w:r w:rsidRPr="00E460FE">
        <w:rPr>
          <w:spacing w:val="-2"/>
          <w:lang w:val="ru-RU"/>
        </w:rPr>
        <w:t xml:space="preserve"> </w:t>
      </w:r>
      <w:r w:rsidRPr="00E460FE">
        <w:rPr>
          <w:lang w:val="ru-RU"/>
        </w:rPr>
        <w:t>расширения</w:t>
      </w:r>
      <w:r w:rsidRPr="00E460FE">
        <w:rPr>
          <w:spacing w:val="-6"/>
          <w:lang w:val="ru-RU"/>
        </w:rPr>
        <w:t xml:space="preserve"> </w:t>
      </w:r>
      <w:r w:rsidRPr="00E460FE">
        <w:rPr>
          <w:lang w:val="ru-RU"/>
        </w:rPr>
        <w:t>зоны</w:t>
      </w:r>
      <w:r w:rsidRPr="00E460FE">
        <w:rPr>
          <w:spacing w:val="-3"/>
          <w:lang w:val="ru-RU"/>
        </w:rPr>
        <w:t xml:space="preserve"> </w:t>
      </w:r>
      <w:r w:rsidRPr="00E460FE">
        <w:rPr>
          <w:lang w:val="ru-RU"/>
        </w:rPr>
        <w:t>действия</w:t>
      </w:r>
      <w:r w:rsidRPr="00E460FE">
        <w:rPr>
          <w:spacing w:val="-3"/>
          <w:lang w:val="ru-RU"/>
        </w:rPr>
        <w:t xml:space="preserve"> </w:t>
      </w:r>
      <w:r w:rsidRPr="00E460FE">
        <w:rPr>
          <w:lang w:val="ru-RU"/>
        </w:rPr>
        <w:t>источника</w:t>
      </w:r>
      <w:r w:rsidRPr="00E460FE">
        <w:rPr>
          <w:spacing w:val="-4"/>
          <w:lang w:val="ru-RU"/>
        </w:rPr>
        <w:t xml:space="preserve"> </w:t>
      </w:r>
      <w:r w:rsidRPr="00E460FE">
        <w:rPr>
          <w:lang w:val="ru-RU"/>
        </w:rPr>
        <w:t>тепловой</w:t>
      </w:r>
      <w:r w:rsidRPr="00E460FE">
        <w:rPr>
          <w:spacing w:val="-3"/>
          <w:lang w:val="ru-RU"/>
        </w:rPr>
        <w:t xml:space="preserve"> </w:t>
      </w:r>
      <w:r w:rsidRPr="00E460FE">
        <w:rPr>
          <w:lang w:val="ru-RU"/>
        </w:rPr>
        <w:t>энергии</w:t>
      </w:r>
      <w:r w:rsidRPr="00E460FE">
        <w:rPr>
          <w:spacing w:val="-3"/>
          <w:lang w:val="ru-RU"/>
        </w:rPr>
        <w:t xml:space="preserve"> </w:t>
      </w:r>
      <w:r w:rsidRPr="00E460FE">
        <w:rPr>
          <w:lang w:val="ru-RU"/>
        </w:rPr>
        <w:t>с целью теплоснабжения новых потребителей, планируемых к строительству вне существующей зоны действия источника путём оценки тарифных последствий.</w:t>
      </w:r>
    </w:p>
    <w:p w:rsidR="00E32FEA" w:rsidRPr="00E460FE" w:rsidRDefault="00E32FEA" w:rsidP="00E32FEA">
      <w:pPr>
        <w:pStyle w:val="afb"/>
        <w:spacing w:line="360" w:lineRule="auto"/>
        <w:ind w:right="137"/>
        <w:jc w:val="both"/>
        <w:rPr>
          <w:lang w:val="ru-RU"/>
        </w:rPr>
      </w:pPr>
      <w:r>
        <w:rPr>
          <w:lang w:val="ru-RU"/>
        </w:rPr>
        <w:t>- п</w:t>
      </w:r>
      <w:r w:rsidRPr="00E460FE">
        <w:rPr>
          <w:lang w:val="ru-RU"/>
        </w:rPr>
        <w:t>ри оценке эффектов, возникающих при принятии решения о перераспределении тепловой нагрузки между источниками, с пресекающимися (или вложенными) зонами действия путём оценки тарифных последствий.</w:t>
      </w:r>
    </w:p>
    <w:p w:rsidR="00E32FEA" w:rsidRDefault="00E32FEA" w:rsidP="00E32FEA">
      <w:pPr>
        <w:pStyle w:val="afb"/>
        <w:spacing w:line="360" w:lineRule="auto"/>
        <w:ind w:right="136"/>
        <w:jc w:val="both"/>
        <w:rPr>
          <w:spacing w:val="-2"/>
          <w:lang w:val="ru-RU"/>
        </w:rPr>
      </w:pPr>
      <w:r>
        <w:rPr>
          <w:lang w:val="ru-RU"/>
        </w:rPr>
        <w:t>- п</w:t>
      </w:r>
      <w:r w:rsidRPr="00E460FE">
        <w:rPr>
          <w:lang w:val="ru-RU"/>
        </w:rPr>
        <w:t>ри возникновении альтернативы о теплоснабжении потребителей, планируемых к строительству</w:t>
      </w:r>
      <w:r w:rsidRPr="00E460FE">
        <w:rPr>
          <w:spacing w:val="-8"/>
          <w:lang w:val="ru-RU"/>
        </w:rPr>
        <w:t xml:space="preserve"> </w:t>
      </w:r>
      <w:r w:rsidRPr="00E460FE">
        <w:rPr>
          <w:lang w:val="ru-RU"/>
        </w:rPr>
        <w:t>вне</w:t>
      </w:r>
      <w:r w:rsidRPr="00E460FE">
        <w:rPr>
          <w:spacing w:val="-8"/>
          <w:lang w:val="ru-RU"/>
        </w:rPr>
        <w:t xml:space="preserve"> </w:t>
      </w:r>
      <w:r w:rsidRPr="00E460FE">
        <w:rPr>
          <w:lang w:val="ru-RU"/>
        </w:rPr>
        <w:t>существующей</w:t>
      </w:r>
      <w:r w:rsidRPr="00E460FE">
        <w:rPr>
          <w:spacing w:val="-7"/>
          <w:lang w:val="ru-RU"/>
        </w:rPr>
        <w:t xml:space="preserve"> </w:t>
      </w:r>
      <w:r w:rsidRPr="00E460FE">
        <w:rPr>
          <w:lang w:val="ru-RU"/>
        </w:rPr>
        <w:t>зоны</w:t>
      </w:r>
      <w:r w:rsidRPr="00E460FE">
        <w:rPr>
          <w:spacing w:val="-8"/>
          <w:lang w:val="ru-RU"/>
        </w:rPr>
        <w:t xml:space="preserve"> </w:t>
      </w:r>
      <w:r w:rsidRPr="00E460FE">
        <w:rPr>
          <w:lang w:val="ru-RU"/>
        </w:rPr>
        <w:t>действия</w:t>
      </w:r>
      <w:r w:rsidRPr="00E460FE">
        <w:rPr>
          <w:spacing w:val="-8"/>
          <w:lang w:val="ru-RU"/>
        </w:rPr>
        <w:t xml:space="preserve"> </w:t>
      </w:r>
      <w:r w:rsidRPr="00E460FE">
        <w:rPr>
          <w:lang w:val="ru-RU"/>
        </w:rPr>
        <w:t>источника</w:t>
      </w:r>
      <w:r w:rsidRPr="00E460FE">
        <w:rPr>
          <w:spacing w:val="-8"/>
          <w:lang w:val="ru-RU"/>
        </w:rPr>
        <w:t xml:space="preserve"> </w:t>
      </w:r>
      <w:r w:rsidRPr="00E460FE">
        <w:rPr>
          <w:lang w:val="ru-RU"/>
        </w:rPr>
        <w:t>теплоснабжения</w:t>
      </w:r>
      <w:r w:rsidRPr="00E460FE">
        <w:rPr>
          <w:spacing w:val="-2"/>
          <w:lang w:val="ru-RU"/>
        </w:rPr>
        <w:t xml:space="preserve"> </w:t>
      </w:r>
      <w:r w:rsidRPr="00E460FE">
        <w:rPr>
          <w:lang w:val="ru-RU"/>
        </w:rPr>
        <w:t>–</w:t>
      </w:r>
      <w:r w:rsidRPr="00E460FE">
        <w:rPr>
          <w:spacing w:val="-8"/>
          <w:lang w:val="ru-RU"/>
        </w:rPr>
        <w:t xml:space="preserve"> </w:t>
      </w:r>
      <w:r w:rsidRPr="00E460FE">
        <w:rPr>
          <w:lang w:val="ru-RU"/>
        </w:rPr>
        <w:t xml:space="preserve">расширять ли существующую зону действия источника тепловой мощности или строить новый </w:t>
      </w:r>
      <w:r w:rsidRPr="00E460FE">
        <w:rPr>
          <w:spacing w:val="-2"/>
          <w:lang w:val="ru-RU"/>
        </w:rPr>
        <w:t>источник.</w:t>
      </w:r>
    </w:p>
    <w:p w:rsidR="001518FC" w:rsidRPr="00A756AA" w:rsidRDefault="001518FC" w:rsidP="001518FC">
      <w:pPr>
        <w:spacing w:after="0" w:line="360" w:lineRule="auto"/>
        <w:ind w:firstLine="567"/>
        <w:jc w:val="both"/>
        <w:rPr>
          <w:rFonts w:eastAsia="Times New Roman" w:cs="Times New Roman"/>
          <w:sz w:val="24"/>
          <w:szCs w:val="24"/>
        </w:rPr>
      </w:pPr>
      <w:r>
        <w:rPr>
          <w:rFonts w:eastAsia="Times New Roman" w:cs="Times New Roman"/>
          <w:sz w:val="24"/>
          <w:szCs w:val="24"/>
        </w:rPr>
        <w:t>Расчет</w:t>
      </w:r>
      <w:r w:rsidRPr="00966EB4">
        <w:rPr>
          <w:rFonts w:eastAsia="Times New Roman" w:cs="Times New Roman"/>
          <w:sz w:val="24"/>
          <w:szCs w:val="24"/>
        </w:rPr>
        <w:t xml:space="preserve"> радиуса эффективного теплоснабжения</w:t>
      </w:r>
      <w:r>
        <w:rPr>
          <w:rFonts w:eastAsia="Times New Roman" w:cs="Times New Roman"/>
          <w:sz w:val="24"/>
          <w:szCs w:val="24"/>
        </w:rPr>
        <w:t xml:space="preserve"> выполнен по котельным с резервом тепловой мощности, достаточной для подключения новых потребителей - </w:t>
      </w:r>
      <w:r w:rsidRPr="00966EB4">
        <w:rPr>
          <w:rFonts w:eastAsia="Times New Roman" w:cs="Times New Roman"/>
          <w:sz w:val="24"/>
          <w:szCs w:val="24"/>
        </w:rPr>
        <w:t xml:space="preserve">РДК "Нива", ст. </w:t>
      </w:r>
      <w:r>
        <w:rPr>
          <w:rFonts w:eastAsia="Times New Roman" w:cs="Times New Roman"/>
          <w:sz w:val="24"/>
          <w:szCs w:val="24"/>
        </w:rPr>
        <w:t>Крыловская, ул. Орджоникидзе,88</w:t>
      </w:r>
      <w:r w:rsidRPr="00966EB4">
        <w:rPr>
          <w:rFonts w:eastAsia="Times New Roman" w:cs="Times New Roman"/>
          <w:sz w:val="24"/>
          <w:szCs w:val="24"/>
        </w:rPr>
        <w:t xml:space="preserve">а, </w:t>
      </w:r>
      <w:r>
        <w:rPr>
          <w:rFonts w:eastAsia="Times New Roman" w:cs="Times New Roman"/>
          <w:sz w:val="24"/>
          <w:szCs w:val="24"/>
        </w:rPr>
        <w:t xml:space="preserve"> </w:t>
      </w:r>
      <w:r w:rsidRPr="00966EB4">
        <w:rPr>
          <w:rFonts w:eastAsia="Times New Roman" w:cs="Times New Roman"/>
          <w:sz w:val="24"/>
          <w:szCs w:val="24"/>
        </w:rPr>
        <w:t xml:space="preserve">СОШ №1, ст. </w:t>
      </w:r>
      <w:r>
        <w:rPr>
          <w:rFonts w:eastAsia="Times New Roman" w:cs="Times New Roman"/>
          <w:sz w:val="24"/>
          <w:szCs w:val="24"/>
        </w:rPr>
        <w:t>Крыловская, ул. Первомайская,86</w:t>
      </w:r>
      <w:r w:rsidRPr="00966EB4">
        <w:rPr>
          <w:rFonts w:eastAsia="Times New Roman" w:cs="Times New Roman"/>
          <w:sz w:val="24"/>
          <w:szCs w:val="24"/>
        </w:rPr>
        <w:t xml:space="preserve">а, СОШ №3, ст. Крыловская, ул. Комсомольская,162/1, БМК ЦРБ, ст. </w:t>
      </w:r>
      <w:r>
        <w:rPr>
          <w:rFonts w:eastAsia="Times New Roman" w:cs="Times New Roman"/>
          <w:sz w:val="24"/>
          <w:szCs w:val="24"/>
        </w:rPr>
        <w:t>Крыловская, ул. Первомайская,84</w:t>
      </w:r>
      <w:r w:rsidRPr="00966EB4">
        <w:rPr>
          <w:rFonts w:eastAsia="Times New Roman" w:cs="Times New Roman"/>
          <w:sz w:val="24"/>
          <w:szCs w:val="24"/>
        </w:rPr>
        <w:t xml:space="preserve">а, СДК "Крыловский, </w:t>
      </w:r>
      <w:r>
        <w:rPr>
          <w:rFonts w:eastAsia="Times New Roman" w:cs="Times New Roman"/>
          <w:sz w:val="24"/>
          <w:szCs w:val="24"/>
        </w:rPr>
        <w:t>"ст. Крыловская, ул. Чкалова,33</w:t>
      </w:r>
      <w:r w:rsidRPr="00966EB4">
        <w:rPr>
          <w:rFonts w:eastAsia="Times New Roman" w:cs="Times New Roman"/>
          <w:sz w:val="24"/>
          <w:szCs w:val="24"/>
        </w:rPr>
        <w:t>а,  Школа искусств</w:t>
      </w:r>
      <w:r>
        <w:rPr>
          <w:rFonts w:eastAsia="Times New Roman" w:cs="Times New Roman"/>
          <w:sz w:val="24"/>
          <w:szCs w:val="24"/>
        </w:rPr>
        <w:t xml:space="preserve">, </w:t>
      </w:r>
      <w:r>
        <w:rPr>
          <w:rFonts w:eastAsia="Times New Roman" w:cs="Times New Roman"/>
          <w:sz w:val="24"/>
          <w:szCs w:val="24"/>
        </w:rPr>
        <w:lastRenderedPageBreak/>
        <w:t>ст. Крыловская, ул. Ленина,32</w:t>
      </w:r>
      <w:r w:rsidRPr="00966EB4">
        <w:rPr>
          <w:rFonts w:eastAsia="Times New Roman" w:cs="Times New Roman"/>
          <w:sz w:val="24"/>
          <w:szCs w:val="24"/>
        </w:rPr>
        <w:t>а.</w:t>
      </w:r>
      <w:r>
        <w:rPr>
          <w:rFonts w:eastAsia="Times New Roman" w:cs="Times New Roman"/>
          <w:sz w:val="24"/>
          <w:szCs w:val="24"/>
        </w:rPr>
        <w:t xml:space="preserve"> Котельная </w:t>
      </w:r>
      <w:r w:rsidRPr="00A756AA">
        <w:rPr>
          <w:rFonts w:eastAsia="Times New Roman" w:cs="Times New Roman"/>
          <w:sz w:val="24"/>
          <w:szCs w:val="24"/>
        </w:rPr>
        <w:t>СДК "Крыловский, "ст. Крыловская, ул. Чкалова,33 а</w:t>
      </w:r>
      <w:r>
        <w:rPr>
          <w:rFonts w:eastAsia="Times New Roman" w:cs="Times New Roman"/>
          <w:sz w:val="24"/>
          <w:szCs w:val="24"/>
        </w:rPr>
        <w:t xml:space="preserve"> – индивидуальный источник.</w:t>
      </w:r>
    </w:p>
    <w:p w:rsidR="001518FC" w:rsidRDefault="001518FC" w:rsidP="001518FC">
      <w:pPr>
        <w:widowControl w:val="0"/>
        <w:autoSpaceDE w:val="0"/>
        <w:autoSpaceDN w:val="0"/>
        <w:spacing w:after="0" w:line="360" w:lineRule="auto"/>
        <w:ind w:right="3" w:firstLine="567"/>
        <w:jc w:val="both"/>
        <w:rPr>
          <w:sz w:val="24"/>
          <w:szCs w:val="24"/>
        </w:rPr>
      </w:pPr>
      <w:r w:rsidRPr="00EC6F0A">
        <w:rPr>
          <w:sz w:val="24"/>
          <w:szCs w:val="24"/>
        </w:rPr>
        <w:t>Определяется оптимальный радиус тепловых сетей</w:t>
      </w:r>
      <w:r>
        <w:rPr>
          <w:sz w:val="24"/>
          <w:szCs w:val="24"/>
        </w:rPr>
        <w:t>:</w:t>
      </w:r>
    </w:p>
    <w:p w:rsidR="001518FC" w:rsidRPr="004A407E" w:rsidRDefault="001518FC" w:rsidP="001518FC">
      <w:pPr>
        <w:widowControl w:val="0"/>
        <w:autoSpaceDE w:val="0"/>
        <w:autoSpaceDN w:val="0"/>
        <w:spacing w:after="0" w:line="360" w:lineRule="auto"/>
        <w:ind w:right="3" w:firstLine="567"/>
        <w:jc w:val="center"/>
        <w:rPr>
          <w:rFonts w:eastAsia="Times New Roman" w:cs="Times New Roman"/>
          <w:sz w:val="24"/>
          <w:szCs w:val="24"/>
        </w:rPr>
      </w:pPr>
      <w:r w:rsidRPr="004A407E">
        <w:rPr>
          <w:sz w:val="24"/>
          <w:szCs w:val="24"/>
          <w:lang w:val="en-US"/>
        </w:rPr>
        <w:t>R</w:t>
      </w:r>
      <w:r w:rsidRPr="004A407E">
        <w:rPr>
          <w:sz w:val="24"/>
          <w:szCs w:val="24"/>
        </w:rPr>
        <w:t>опт =</w:t>
      </w:r>
      <w:r>
        <w:rPr>
          <w:sz w:val="24"/>
          <w:szCs w:val="24"/>
        </w:rPr>
        <w:t xml:space="preserve"> 563</w:t>
      </w:r>
      <w:r w:rsidRPr="004A407E">
        <w:rPr>
          <w:sz w:val="24"/>
          <w:szCs w:val="24"/>
        </w:rPr>
        <w:t xml:space="preserve"> (</w:t>
      </w:r>
      <w:r w:rsidRPr="00641FB3">
        <w:rPr>
          <w:sz w:val="24"/>
          <w:szCs w:val="24"/>
        </w:rPr>
        <w:t>φ</w:t>
      </w:r>
      <w:r w:rsidRPr="004A407E">
        <w:rPr>
          <w:sz w:val="24"/>
          <w:szCs w:val="24"/>
        </w:rPr>
        <w:t xml:space="preserve"> /</w:t>
      </w:r>
      <w:r w:rsidRPr="004A407E">
        <w:rPr>
          <w:sz w:val="24"/>
          <w:szCs w:val="24"/>
          <w:lang w:val="en-US"/>
        </w:rPr>
        <w:t>S</w:t>
      </w:r>
      <w:r w:rsidRPr="004A407E">
        <w:rPr>
          <w:sz w:val="24"/>
          <w:szCs w:val="24"/>
        </w:rPr>
        <w:t>)</w:t>
      </w:r>
      <w:r w:rsidRPr="00121471">
        <w:rPr>
          <w:sz w:val="24"/>
          <w:szCs w:val="24"/>
          <w:vertAlign w:val="superscript"/>
        </w:rPr>
        <w:t xml:space="preserve"> </w:t>
      </w:r>
      <w:r w:rsidRPr="004A407E">
        <w:rPr>
          <w:sz w:val="24"/>
          <w:szCs w:val="24"/>
          <w:vertAlign w:val="superscript"/>
        </w:rPr>
        <w:t>0.4</w:t>
      </w:r>
      <w:r>
        <w:rPr>
          <w:sz w:val="24"/>
          <w:szCs w:val="24"/>
          <w:vertAlign w:val="superscript"/>
        </w:rPr>
        <w:t>5</w:t>
      </w:r>
      <w:r w:rsidRPr="004A407E">
        <w:rPr>
          <w:sz w:val="24"/>
          <w:szCs w:val="24"/>
        </w:rPr>
        <w:t xml:space="preserve"> </w:t>
      </w:r>
      <w:r w:rsidRPr="004A407E">
        <w:rPr>
          <w:rFonts w:eastAsia="Times New Roman" w:cs="Times New Roman"/>
          <w:sz w:val="24"/>
          <w:szCs w:val="24"/>
        </w:rPr>
        <w:t xml:space="preserve"> </w:t>
      </w:r>
      <w:r w:rsidRPr="004A407E">
        <w:rPr>
          <w:sz w:val="24"/>
          <w:szCs w:val="24"/>
        </w:rPr>
        <w:t>∙ (</w:t>
      </w:r>
      <w:r>
        <w:rPr>
          <w:sz w:val="24"/>
          <w:szCs w:val="24"/>
        </w:rPr>
        <w:t>Н</w:t>
      </w:r>
      <w:r>
        <w:rPr>
          <w:sz w:val="24"/>
          <w:szCs w:val="24"/>
          <w:vertAlign w:val="superscript"/>
        </w:rPr>
        <w:t>0,7</w:t>
      </w:r>
      <w:r w:rsidRPr="004A407E">
        <w:rPr>
          <w:sz w:val="24"/>
          <w:szCs w:val="24"/>
        </w:rPr>
        <w:t>/</w:t>
      </w:r>
      <w:r w:rsidRPr="004A407E">
        <w:rPr>
          <w:sz w:val="24"/>
          <w:szCs w:val="24"/>
          <w:lang w:val="en-US"/>
        </w:rPr>
        <w:t>B</w:t>
      </w:r>
      <w:r>
        <w:rPr>
          <w:sz w:val="24"/>
          <w:szCs w:val="24"/>
          <w:vertAlign w:val="superscript"/>
        </w:rPr>
        <w:t>0,9</w:t>
      </w:r>
      <w:r w:rsidRPr="004A407E">
        <w:rPr>
          <w:sz w:val="24"/>
          <w:szCs w:val="24"/>
        </w:rPr>
        <w:t>) ∙ (</w:t>
      </w:r>
      <w:r w:rsidRPr="004A407E">
        <w:rPr>
          <w:rFonts w:eastAsia="Times New Roman" w:cs="Times New Roman"/>
          <w:sz w:val="24"/>
          <w:szCs w:val="24"/>
        </w:rPr>
        <w:t>Δτ</w:t>
      </w:r>
      <w:r w:rsidRPr="004A407E">
        <w:rPr>
          <w:sz w:val="24"/>
          <w:szCs w:val="24"/>
        </w:rPr>
        <w:t xml:space="preserve"> /</w:t>
      </w:r>
      <w:r w:rsidRPr="004A407E">
        <w:rPr>
          <w:rFonts w:eastAsia="Times New Roman" w:cs="Times New Roman"/>
          <w:sz w:val="24"/>
          <w:szCs w:val="24"/>
        </w:rPr>
        <w:t xml:space="preserve"> П</w:t>
      </w:r>
      <w:r w:rsidRPr="004A407E">
        <w:rPr>
          <w:sz w:val="24"/>
          <w:szCs w:val="24"/>
        </w:rPr>
        <w:t>)</w:t>
      </w:r>
      <w:r w:rsidRPr="004A407E">
        <w:rPr>
          <w:sz w:val="24"/>
          <w:szCs w:val="24"/>
          <w:vertAlign w:val="superscript"/>
        </w:rPr>
        <w:t>0.</w:t>
      </w:r>
      <w:r>
        <w:rPr>
          <w:sz w:val="24"/>
          <w:szCs w:val="24"/>
          <w:vertAlign w:val="superscript"/>
        </w:rPr>
        <w:t>03</w:t>
      </w:r>
    </w:p>
    <w:p w:rsidR="001518FC" w:rsidRPr="00686E0F" w:rsidRDefault="001518FC" w:rsidP="001518FC">
      <w:pPr>
        <w:widowControl w:val="0"/>
        <w:autoSpaceDE w:val="0"/>
        <w:autoSpaceDN w:val="0"/>
        <w:spacing w:after="0" w:line="360" w:lineRule="auto"/>
        <w:ind w:right="3" w:firstLine="142"/>
        <w:jc w:val="both"/>
        <w:rPr>
          <w:sz w:val="24"/>
          <w:szCs w:val="24"/>
        </w:rPr>
      </w:pPr>
      <w:r w:rsidRPr="00641FB3">
        <w:rPr>
          <w:sz w:val="24"/>
          <w:szCs w:val="24"/>
        </w:rPr>
        <w:t>где: B – с</w:t>
      </w:r>
      <w:r>
        <w:rPr>
          <w:sz w:val="24"/>
          <w:szCs w:val="24"/>
        </w:rPr>
        <w:t>реднее число абонентов на 1 км2</w:t>
      </w:r>
      <w:r w:rsidRPr="00641FB3">
        <w:rPr>
          <w:sz w:val="24"/>
          <w:szCs w:val="24"/>
        </w:rPr>
        <w:t xml:space="preserve">; </w:t>
      </w:r>
    </w:p>
    <w:p w:rsidR="001518FC" w:rsidRPr="004A407E" w:rsidRDefault="001518FC" w:rsidP="001518FC">
      <w:pPr>
        <w:widowControl w:val="0"/>
        <w:autoSpaceDE w:val="0"/>
        <w:autoSpaceDN w:val="0"/>
        <w:spacing w:after="0" w:line="360" w:lineRule="auto"/>
        <w:ind w:right="3" w:firstLine="142"/>
        <w:jc w:val="both"/>
        <w:rPr>
          <w:sz w:val="24"/>
          <w:szCs w:val="24"/>
        </w:rPr>
      </w:pPr>
      <w:r w:rsidRPr="00641FB3">
        <w:rPr>
          <w:sz w:val="24"/>
          <w:szCs w:val="24"/>
        </w:rPr>
        <w:t>s – удельная стоимость материальной характ</w:t>
      </w:r>
      <w:r>
        <w:rPr>
          <w:sz w:val="24"/>
          <w:szCs w:val="24"/>
        </w:rPr>
        <w:t>еристики тепловой сети, руб./м2</w:t>
      </w:r>
      <w:r w:rsidRPr="00641FB3">
        <w:rPr>
          <w:sz w:val="24"/>
          <w:szCs w:val="24"/>
        </w:rPr>
        <w:t xml:space="preserve">; </w:t>
      </w:r>
    </w:p>
    <w:p w:rsidR="001518FC" w:rsidRPr="009871EF" w:rsidRDefault="001518FC" w:rsidP="001518FC">
      <w:pPr>
        <w:widowControl w:val="0"/>
        <w:autoSpaceDE w:val="0"/>
        <w:autoSpaceDN w:val="0"/>
        <w:spacing w:after="0" w:line="360" w:lineRule="auto"/>
        <w:ind w:right="3" w:firstLine="142"/>
        <w:jc w:val="both"/>
        <w:rPr>
          <w:sz w:val="24"/>
          <w:szCs w:val="24"/>
        </w:rPr>
      </w:pPr>
      <w:r w:rsidRPr="00641FB3">
        <w:rPr>
          <w:sz w:val="24"/>
          <w:szCs w:val="24"/>
        </w:rPr>
        <w:t>П – те</w:t>
      </w:r>
      <w:r>
        <w:rPr>
          <w:sz w:val="24"/>
          <w:szCs w:val="24"/>
        </w:rPr>
        <w:t>плоплотность района, Гкал/ч.км</w:t>
      </w:r>
      <w:r w:rsidRPr="00641FB3">
        <w:rPr>
          <w:sz w:val="24"/>
          <w:szCs w:val="24"/>
        </w:rPr>
        <w:t xml:space="preserve">; </w:t>
      </w:r>
    </w:p>
    <w:p w:rsidR="001518FC" w:rsidRPr="004A407E" w:rsidRDefault="001518FC" w:rsidP="001518FC">
      <w:pPr>
        <w:widowControl w:val="0"/>
        <w:autoSpaceDE w:val="0"/>
        <w:autoSpaceDN w:val="0"/>
        <w:spacing w:after="0" w:line="360" w:lineRule="auto"/>
        <w:ind w:right="3" w:firstLine="142"/>
        <w:jc w:val="both"/>
        <w:rPr>
          <w:sz w:val="24"/>
          <w:szCs w:val="24"/>
        </w:rPr>
      </w:pPr>
      <w:r w:rsidRPr="00641FB3">
        <w:rPr>
          <w:sz w:val="24"/>
          <w:szCs w:val="24"/>
        </w:rPr>
        <w:t xml:space="preserve">Δτ – расчетный перепад температур теплоносителя в тепловой сети, °C; </w:t>
      </w:r>
    </w:p>
    <w:p w:rsidR="001518FC" w:rsidRPr="004A407E" w:rsidRDefault="001518FC" w:rsidP="001518FC">
      <w:pPr>
        <w:widowControl w:val="0"/>
        <w:autoSpaceDE w:val="0"/>
        <w:autoSpaceDN w:val="0"/>
        <w:spacing w:after="0" w:line="360" w:lineRule="auto"/>
        <w:ind w:right="3" w:firstLine="142"/>
        <w:jc w:val="both"/>
        <w:rPr>
          <w:rFonts w:eastAsia="Times New Roman" w:cs="Times New Roman"/>
          <w:sz w:val="24"/>
          <w:szCs w:val="24"/>
        </w:rPr>
      </w:pPr>
      <w:r w:rsidRPr="00641FB3">
        <w:rPr>
          <w:sz w:val="24"/>
          <w:szCs w:val="24"/>
        </w:rPr>
        <w:t>φ – поправочный коэффициент, зависящий от постоянной части расходов на сооружение котельной</w:t>
      </w:r>
      <w:r w:rsidRPr="004A407E">
        <w:rPr>
          <w:sz w:val="24"/>
          <w:szCs w:val="24"/>
        </w:rPr>
        <w:t xml:space="preserve"> </w:t>
      </w:r>
      <w:r>
        <w:rPr>
          <w:sz w:val="24"/>
          <w:szCs w:val="24"/>
        </w:rPr>
        <w:t xml:space="preserve">(для котельных </w:t>
      </w:r>
      <w:r w:rsidRPr="00641FB3">
        <w:rPr>
          <w:sz w:val="24"/>
          <w:szCs w:val="24"/>
        </w:rPr>
        <w:t>φ</w:t>
      </w:r>
      <w:r>
        <w:rPr>
          <w:sz w:val="24"/>
          <w:szCs w:val="24"/>
        </w:rPr>
        <w:t xml:space="preserve"> = 1,0 для ТЭЦ </w:t>
      </w:r>
      <w:r w:rsidRPr="00641FB3">
        <w:rPr>
          <w:sz w:val="24"/>
          <w:szCs w:val="24"/>
        </w:rPr>
        <w:t>φ</w:t>
      </w:r>
      <w:r>
        <w:rPr>
          <w:sz w:val="24"/>
          <w:szCs w:val="24"/>
        </w:rPr>
        <w:t xml:space="preserve"> = 1,3)</w:t>
      </w:r>
      <w:r w:rsidRPr="00641FB3">
        <w:rPr>
          <w:sz w:val="24"/>
          <w:szCs w:val="24"/>
        </w:rPr>
        <w:t xml:space="preserve">. </w:t>
      </w:r>
    </w:p>
    <w:p w:rsidR="001518FC" w:rsidRDefault="001518FC" w:rsidP="001518FC">
      <w:pPr>
        <w:widowControl w:val="0"/>
        <w:autoSpaceDE w:val="0"/>
        <w:autoSpaceDN w:val="0"/>
        <w:spacing w:after="0" w:line="360" w:lineRule="auto"/>
        <w:ind w:right="3" w:firstLine="142"/>
        <w:jc w:val="both"/>
        <w:rPr>
          <w:sz w:val="24"/>
          <w:szCs w:val="24"/>
        </w:rPr>
      </w:pPr>
      <w:r>
        <w:rPr>
          <w:sz w:val="24"/>
          <w:szCs w:val="24"/>
        </w:rPr>
        <w:t xml:space="preserve">Н – </w:t>
      </w:r>
      <w:r>
        <w:rPr>
          <w:rFonts w:eastAsia="Times New Roman" w:cs="Times New Roman"/>
          <w:sz w:val="24"/>
          <w:szCs w:val="24"/>
        </w:rPr>
        <w:t>р</w:t>
      </w:r>
      <w:r w:rsidRPr="004B019E">
        <w:rPr>
          <w:rFonts w:eastAsia="Times New Roman" w:cs="Times New Roman"/>
          <w:sz w:val="24"/>
          <w:szCs w:val="24"/>
        </w:rPr>
        <w:t>асполагаемый напор на выходе из источника</w:t>
      </w:r>
    </w:p>
    <w:p w:rsidR="001518FC" w:rsidRDefault="001518FC" w:rsidP="001518FC">
      <w:pPr>
        <w:suppressAutoHyphens/>
        <w:spacing w:line="360" w:lineRule="auto"/>
        <w:ind w:firstLine="567"/>
        <w:contextualSpacing/>
        <w:jc w:val="both"/>
        <w:rPr>
          <w:rFonts w:eastAsia="Times New Roman" w:cs="Times New Roman"/>
          <w:sz w:val="24"/>
          <w:szCs w:val="24"/>
        </w:rPr>
      </w:pPr>
      <w:r w:rsidRPr="004241AD">
        <w:rPr>
          <w:rFonts w:eastAsia="Times New Roman" w:cs="Times New Roman"/>
          <w:sz w:val="24"/>
          <w:szCs w:val="24"/>
        </w:rPr>
        <w:t>Результаты расчетов представлены в таблиц</w:t>
      </w:r>
      <w:r>
        <w:rPr>
          <w:rFonts w:eastAsia="Times New Roman" w:cs="Times New Roman"/>
          <w:sz w:val="24"/>
          <w:szCs w:val="24"/>
        </w:rPr>
        <w:t>ах</w:t>
      </w:r>
      <w:r w:rsidRPr="004241AD">
        <w:rPr>
          <w:rFonts w:eastAsia="Times New Roman" w:cs="Times New Roman"/>
          <w:sz w:val="24"/>
          <w:szCs w:val="24"/>
        </w:rPr>
        <w:t xml:space="preserve"> </w:t>
      </w:r>
      <w:r>
        <w:rPr>
          <w:rFonts w:eastAsia="Times New Roman" w:cs="Times New Roman"/>
          <w:sz w:val="24"/>
          <w:szCs w:val="24"/>
        </w:rPr>
        <w:t>2.5</w:t>
      </w:r>
      <w:r w:rsidRPr="004241AD">
        <w:rPr>
          <w:rFonts w:eastAsia="Times New Roman" w:cs="Times New Roman"/>
          <w:sz w:val="24"/>
          <w:szCs w:val="24"/>
        </w:rPr>
        <w:t>.</w:t>
      </w:r>
    </w:p>
    <w:p w:rsidR="001518FC" w:rsidRPr="00272C76" w:rsidRDefault="001518FC" w:rsidP="001518FC">
      <w:pPr>
        <w:spacing w:after="0" w:line="240" w:lineRule="auto"/>
        <w:ind w:firstLine="567"/>
        <w:jc w:val="both"/>
        <w:rPr>
          <w:rFonts w:eastAsia="Times New Roman" w:cs="Times New Roman"/>
          <w:b/>
          <w:sz w:val="20"/>
          <w:szCs w:val="20"/>
        </w:rPr>
      </w:pPr>
      <w:r w:rsidRPr="009B4E3C">
        <w:rPr>
          <w:rFonts w:eastAsia="Times New Roman" w:cs="Times New Roman"/>
          <w:b/>
          <w:sz w:val="20"/>
          <w:szCs w:val="20"/>
        </w:rPr>
        <w:t xml:space="preserve">Таблица </w:t>
      </w:r>
      <w:r>
        <w:rPr>
          <w:rFonts w:eastAsia="Times New Roman" w:cs="Times New Roman"/>
          <w:b/>
          <w:sz w:val="20"/>
          <w:szCs w:val="20"/>
        </w:rPr>
        <w:t>2.5</w:t>
      </w:r>
      <w:r w:rsidRPr="009B4E3C">
        <w:rPr>
          <w:rFonts w:eastAsia="Times New Roman" w:cs="Times New Roman"/>
          <w:b/>
          <w:sz w:val="20"/>
          <w:szCs w:val="20"/>
        </w:rPr>
        <w:t>.</w:t>
      </w:r>
      <w:r>
        <w:rPr>
          <w:rFonts w:eastAsia="Times New Roman" w:cs="Times New Roman"/>
          <w:b/>
          <w:sz w:val="20"/>
          <w:szCs w:val="20"/>
        </w:rPr>
        <w:t xml:space="preserve">1 </w:t>
      </w:r>
      <w:r w:rsidRPr="009B4E3C">
        <w:rPr>
          <w:rFonts w:eastAsia="Times New Roman" w:cs="Times New Roman"/>
          <w:sz w:val="20"/>
          <w:szCs w:val="20"/>
        </w:rPr>
        <w:t xml:space="preserve">–  </w:t>
      </w:r>
      <w:r w:rsidRPr="00DA2904">
        <w:rPr>
          <w:rFonts w:eastAsia="Times New Roman" w:cs="Times New Roman"/>
          <w:b/>
          <w:sz w:val="20"/>
          <w:szCs w:val="20"/>
        </w:rPr>
        <w:t>Расчет оптимального радиуса</w:t>
      </w:r>
      <w:r>
        <w:rPr>
          <w:rFonts w:eastAsia="Times New Roman" w:cs="Times New Roman"/>
          <w:b/>
          <w:sz w:val="20"/>
          <w:szCs w:val="20"/>
        </w:rPr>
        <w:t xml:space="preserve"> </w:t>
      </w:r>
      <w:r w:rsidRPr="00DA2904">
        <w:rPr>
          <w:rFonts w:cs="Times New Roman"/>
          <w:b/>
          <w:bCs/>
          <w:color w:val="000000"/>
          <w:sz w:val="20"/>
          <w:szCs w:val="20"/>
        </w:rPr>
        <w:t>Котельная</w:t>
      </w:r>
      <w:r w:rsidRPr="00DA2904">
        <w:rPr>
          <w:rFonts w:eastAsia="Times New Roman" w:cs="Times New Roman"/>
          <w:sz w:val="20"/>
          <w:szCs w:val="20"/>
        </w:rPr>
        <w:t xml:space="preserve"> </w:t>
      </w:r>
      <w:r w:rsidRPr="00966EB4">
        <w:rPr>
          <w:rFonts w:eastAsia="Times New Roman" w:cs="Times New Roman"/>
          <w:b/>
          <w:sz w:val="20"/>
          <w:szCs w:val="20"/>
        </w:rPr>
        <w:t>РДК "Нива", ст. Крыловская, ул. Орджоникидзе,88 а</w:t>
      </w:r>
    </w:p>
    <w:tbl>
      <w:tblPr>
        <w:tblStyle w:val="TableNormal7"/>
        <w:tblW w:w="9268" w:type="dxa"/>
        <w:jc w:val="center"/>
        <w:tblInd w:w="19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363"/>
        <w:gridCol w:w="905"/>
      </w:tblGrid>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Площадь</w:t>
            </w:r>
            <w:r w:rsidRPr="00F82AD4">
              <w:rPr>
                <w:rFonts w:ascii="Times New Roman" w:eastAsia="Times New Roman" w:hAnsi="Times New Roman" w:cs="Times New Roman"/>
                <w:sz w:val="18"/>
                <w:szCs w:val="18"/>
                <w:lang w:val="ru-RU"/>
              </w:rPr>
              <w:t>, км</w:t>
            </w:r>
            <w:r w:rsidRPr="00F82AD4">
              <w:rPr>
                <w:rFonts w:ascii="Times New Roman" w:eastAsia="Times New Roman" w:hAnsi="Times New Roman" w:cs="Times New Roman"/>
                <w:sz w:val="18"/>
                <w:szCs w:val="18"/>
                <w:vertAlign w:val="superscript"/>
                <w:lang w:val="ru-RU"/>
              </w:rPr>
              <w:t>2</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0,193</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Кол-во</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абонентов</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47</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B</w:t>
            </w:r>
            <w:r w:rsidRPr="00F82AD4">
              <w:rPr>
                <w:rFonts w:ascii="Times New Roman" w:eastAsia="Times New Roman" w:hAnsi="Times New Roman" w:cs="Times New Roman"/>
                <w:sz w:val="18"/>
                <w:szCs w:val="18"/>
                <w:lang w:val="ru-RU"/>
              </w:rPr>
              <w:t xml:space="preserve"> (среднее число абонентов на 1км^2)</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244</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Стоимость</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сетей</w:t>
            </w:r>
            <w:r w:rsidRPr="00F82AD4">
              <w:rPr>
                <w:rFonts w:ascii="Times New Roman" w:eastAsia="Times New Roman" w:hAnsi="Times New Roman" w:cs="Times New Roman"/>
                <w:sz w:val="18"/>
                <w:szCs w:val="18"/>
                <w:lang w:val="ru-RU"/>
              </w:rPr>
              <w:t>, руб</w:t>
            </w:r>
          </w:p>
        </w:tc>
        <w:tc>
          <w:tcPr>
            <w:tcW w:w="905" w:type="dxa"/>
            <w:vAlign w:val="bottom"/>
          </w:tcPr>
          <w:p w:rsidR="001518FC" w:rsidRPr="00A626DF" w:rsidRDefault="001518FC" w:rsidP="00326D9E">
            <w:pPr>
              <w:jc w:val="center"/>
              <w:rPr>
                <w:rFonts w:ascii="Times New Roman" w:hAnsi="Times New Roman" w:cs="Times New Roman"/>
                <w:color w:val="000000"/>
                <w:sz w:val="18"/>
                <w:szCs w:val="18"/>
              </w:rPr>
            </w:pPr>
            <w:r>
              <w:rPr>
                <w:rFonts w:ascii="Times New Roman" w:hAnsi="Times New Roman" w:cs="Times New Roman"/>
                <w:color w:val="000000"/>
                <w:sz w:val="18"/>
                <w:szCs w:val="18"/>
              </w:rPr>
              <w:t>4192456</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Материальная</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характеристика</w:t>
            </w:r>
          </w:p>
        </w:tc>
        <w:tc>
          <w:tcPr>
            <w:tcW w:w="905" w:type="dxa"/>
            <w:vAlign w:val="bottom"/>
          </w:tcPr>
          <w:p w:rsidR="001518FC" w:rsidRPr="00F82AD4" w:rsidRDefault="001518FC" w:rsidP="00326D9E">
            <w:pPr>
              <w:jc w:val="center"/>
              <w:rPr>
                <w:rFonts w:ascii="Times New Roman" w:hAnsi="Times New Roman" w:cs="Times New Roman"/>
                <w:color w:val="000000"/>
                <w:sz w:val="18"/>
                <w:szCs w:val="18"/>
                <w:lang w:val="ru-RU"/>
              </w:rPr>
            </w:pPr>
            <w:r>
              <w:rPr>
                <w:rFonts w:ascii="Times New Roman" w:hAnsi="Times New Roman" w:cs="Times New Roman"/>
                <w:color w:val="000000"/>
                <w:sz w:val="18"/>
                <w:szCs w:val="18"/>
                <w:lang w:val="ru-RU"/>
              </w:rPr>
              <w:t>609,53</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s</w:t>
            </w:r>
            <w:r w:rsidRPr="00F82AD4">
              <w:rPr>
                <w:rFonts w:ascii="Times New Roman" w:eastAsia="Times New Roman" w:hAnsi="Times New Roman" w:cs="Times New Roman"/>
                <w:sz w:val="18"/>
                <w:szCs w:val="18"/>
                <w:lang w:val="ru-RU"/>
              </w:rPr>
              <w:t xml:space="preserve"> (удельная стоимость материальной характеристики, руб./м2)</w:t>
            </w:r>
          </w:p>
        </w:tc>
        <w:tc>
          <w:tcPr>
            <w:tcW w:w="905" w:type="dxa"/>
            <w:vAlign w:val="bottom"/>
          </w:tcPr>
          <w:p w:rsidR="001518FC" w:rsidRPr="00A626DF" w:rsidRDefault="001518FC" w:rsidP="00326D9E">
            <w:pPr>
              <w:jc w:val="center"/>
              <w:rPr>
                <w:rFonts w:ascii="Times New Roman" w:hAnsi="Times New Roman" w:cs="Times New Roman"/>
                <w:color w:val="000000"/>
                <w:sz w:val="18"/>
                <w:szCs w:val="18"/>
              </w:rPr>
            </w:pPr>
            <w:r>
              <w:rPr>
                <w:rFonts w:ascii="Times New Roman" w:hAnsi="Times New Roman" w:cs="Times New Roman"/>
                <w:color w:val="000000"/>
                <w:sz w:val="18"/>
                <w:szCs w:val="18"/>
              </w:rPr>
              <w:t>6878</w:t>
            </w:r>
            <w:r>
              <w:rPr>
                <w:rFonts w:ascii="Times New Roman" w:hAnsi="Times New Roman" w:cs="Times New Roman"/>
                <w:color w:val="000000"/>
                <w:sz w:val="18"/>
                <w:szCs w:val="18"/>
                <w:lang w:val="ru-RU"/>
              </w:rPr>
              <w:t>,</w:t>
            </w:r>
            <w:r>
              <w:rPr>
                <w:rFonts w:ascii="Times New Roman" w:hAnsi="Times New Roman" w:cs="Times New Roman"/>
                <w:color w:val="000000"/>
                <w:sz w:val="18"/>
                <w:szCs w:val="18"/>
              </w:rPr>
              <w:t>2</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Нагрузка</w:t>
            </w:r>
            <w:r w:rsidRPr="00F82AD4">
              <w:rPr>
                <w:rFonts w:ascii="Times New Roman" w:eastAsia="Times New Roman" w:hAnsi="Times New Roman" w:cs="Times New Roman"/>
                <w:sz w:val="18"/>
                <w:szCs w:val="18"/>
                <w:lang w:val="ru-RU"/>
              </w:rPr>
              <w:t>, Гкал/ч</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3,37</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lang w:val="ru-RU"/>
              </w:rPr>
              <w:t>П (теплоплотность района, Гкал/ч.км2)</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17,46</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Δτ</w:t>
            </w:r>
            <w:r w:rsidRPr="00F82AD4">
              <w:rPr>
                <w:rFonts w:ascii="Times New Roman" w:eastAsia="Times New Roman" w:hAnsi="Times New Roman" w:cs="Times New Roman"/>
                <w:sz w:val="18"/>
                <w:szCs w:val="18"/>
                <w:lang w:val="ru-RU"/>
              </w:rPr>
              <w:t xml:space="preserve"> (расчетный перепад температур теплоносителя, °</w:t>
            </w:r>
            <w:r w:rsidRPr="00F82AD4">
              <w:rPr>
                <w:rFonts w:ascii="Times New Roman" w:eastAsia="Times New Roman" w:hAnsi="Times New Roman" w:cs="Times New Roman"/>
                <w:sz w:val="18"/>
                <w:szCs w:val="18"/>
              </w:rPr>
              <w:t>C</w:t>
            </w:r>
            <w:r w:rsidRPr="00F82AD4">
              <w:rPr>
                <w:rFonts w:ascii="Times New Roman" w:eastAsia="Times New Roman" w:hAnsi="Times New Roman" w:cs="Times New Roman"/>
                <w:sz w:val="18"/>
                <w:szCs w:val="18"/>
                <w:lang w:val="ru-RU"/>
              </w:rPr>
              <w:t>)</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sidRPr="00F82AD4">
              <w:rPr>
                <w:rFonts w:ascii="Times New Roman" w:hAnsi="Times New Roman" w:cs="Times New Roman"/>
                <w:sz w:val="18"/>
                <w:szCs w:val="18"/>
                <w:lang w:val="ru-RU"/>
              </w:rPr>
              <w:t>25</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φ</w:t>
            </w:r>
            <w:r w:rsidRPr="00F82AD4">
              <w:rPr>
                <w:rFonts w:ascii="Times New Roman" w:eastAsia="Times New Roman" w:hAnsi="Times New Roman" w:cs="Times New Roman"/>
                <w:sz w:val="18"/>
                <w:szCs w:val="18"/>
                <w:lang w:val="ru-RU"/>
              </w:rPr>
              <w:t xml:space="preserve"> (поправочный коэффициент, зависящий от постоянной части расходов на сооружение котельной)</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sidRPr="00F82AD4">
              <w:rPr>
                <w:rFonts w:ascii="Times New Roman" w:hAnsi="Times New Roman" w:cs="Times New Roman"/>
                <w:sz w:val="18"/>
                <w:szCs w:val="18"/>
              </w:rPr>
              <w:t>1</w:t>
            </w:r>
            <w:r w:rsidRPr="00F82AD4">
              <w:rPr>
                <w:rFonts w:ascii="Times New Roman" w:hAnsi="Times New Roman" w:cs="Times New Roman"/>
                <w:sz w:val="18"/>
                <w:szCs w:val="18"/>
                <w:lang w:val="ru-RU"/>
              </w:rPr>
              <w:t>,0</w:t>
            </w:r>
          </w:p>
        </w:tc>
      </w:tr>
      <w:tr w:rsidR="001518FC" w:rsidRPr="00F82AD4" w:rsidTr="00326D9E">
        <w:trPr>
          <w:trHeight w:val="20"/>
          <w:jc w:val="center"/>
        </w:trPr>
        <w:tc>
          <w:tcPr>
            <w:tcW w:w="8363" w:type="dxa"/>
            <w:vAlign w:val="center"/>
          </w:tcPr>
          <w:p w:rsidR="001518FC" w:rsidRPr="00F82AD4" w:rsidRDefault="001518FC" w:rsidP="00326D9E">
            <w:pPr>
              <w:jc w:val="center"/>
              <w:rPr>
                <w:rFonts w:eastAsia="Times New Roman" w:cs="Times New Roman"/>
                <w:sz w:val="18"/>
                <w:szCs w:val="18"/>
                <w:lang w:val="ru-RU"/>
              </w:rPr>
            </w:pPr>
            <w:r w:rsidRPr="00F82AD4">
              <w:rPr>
                <w:rFonts w:ascii="Times New Roman" w:eastAsia="Times New Roman" w:hAnsi="Times New Roman" w:cs="Times New Roman"/>
                <w:b/>
                <w:sz w:val="18"/>
                <w:szCs w:val="18"/>
              </w:rPr>
              <w:t>R</w:t>
            </w:r>
            <w:r w:rsidRPr="00F82AD4">
              <w:rPr>
                <w:rFonts w:ascii="Times New Roman" w:eastAsia="Times New Roman" w:hAnsi="Times New Roman" w:cs="Times New Roman"/>
                <w:b/>
                <w:position w:val="-2"/>
                <w:sz w:val="18"/>
                <w:szCs w:val="18"/>
                <w:lang w:val="ru-RU"/>
              </w:rPr>
              <w:t xml:space="preserve">опт </w:t>
            </w:r>
            <w:r w:rsidRPr="00F82AD4">
              <w:rPr>
                <w:rFonts w:ascii="Times New Roman" w:eastAsia="Times New Roman" w:hAnsi="Times New Roman" w:cs="Times New Roman"/>
                <w:b/>
                <w:sz w:val="18"/>
                <w:szCs w:val="18"/>
                <w:lang w:val="ru-RU"/>
              </w:rPr>
              <w:t>(оптимальный радиус теплоснабжения, км)</w:t>
            </w:r>
          </w:p>
        </w:tc>
        <w:tc>
          <w:tcPr>
            <w:tcW w:w="905" w:type="dxa"/>
            <w:vAlign w:val="center"/>
          </w:tcPr>
          <w:p w:rsidR="001518FC" w:rsidRPr="00F82AD4" w:rsidRDefault="001518FC" w:rsidP="00326D9E">
            <w:pPr>
              <w:jc w:val="center"/>
              <w:rPr>
                <w:rFonts w:ascii="Times New Roman" w:hAnsi="Times New Roman" w:cs="Times New Roman"/>
                <w:b/>
                <w:sz w:val="18"/>
                <w:szCs w:val="18"/>
                <w:lang w:val="ru-RU"/>
              </w:rPr>
            </w:pPr>
            <w:r>
              <w:rPr>
                <w:rFonts w:ascii="Times New Roman" w:hAnsi="Times New Roman" w:cs="Times New Roman"/>
                <w:b/>
                <w:sz w:val="18"/>
                <w:szCs w:val="18"/>
                <w:lang w:val="ru-RU"/>
              </w:rPr>
              <w:t>0,38</w:t>
            </w:r>
          </w:p>
        </w:tc>
      </w:tr>
    </w:tbl>
    <w:p w:rsidR="001518FC" w:rsidRPr="00272C76" w:rsidRDefault="001518FC" w:rsidP="001518FC">
      <w:pPr>
        <w:spacing w:before="120" w:after="0" w:line="240" w:lineRule="auto"/>
        <w:ind w:firstLine="567"/>
        <w:jc w:val="both"/>
        <w:rPr>
          <w:rFonts w:eastAsia="Times New Roman" w:cs="Times New Roman"/>
          <w:b/>
          <w:sz w:val="20"/>
          <w:szCs w:val="20"/>
        </w:rPr>
      </w:pPr>
      <w:r w:rsidRPr="009B4E3C">
        <w:rPr>
          <w:rFonts w:eastAsia="Times New Roman" w:cs="Times New Roman"/>
          <w:b/>
          <w:sz w:val="20"/>
          <w:szCs w:val="20"/>
        </w:rPr>
        <w:t xml:space="preserve">Таблица </w:t>
      </w:r>
      <w:r>
        <w:rPr>
          <w:rFonts w:eastAsia="Times New Roman" w:cs="Times New Roman"/>
          <w:b/>
          <w:sz w:val="20"/>
          <w:szCs w:val="20"/>
        </w:rPr>
        <w:t>2.5</w:t>
      </w:r>
      <w:r w:rsidRPr="009B4E3C">
        <w:rPr>
          <w:rFonts w:eastAsia="Times New Roman" w:cs="Times New Roman"/>
          <w:b/>
          <w:sz w:val="20"/>
          <w:szCs w:val="20"/>
        </w:rPr>
        <w:t>.</w:t>
      </w:r>
      <w:r>
        <w:rPr>
          <w:rFonts w:eastAsia="Times New Roman" w:cs="Times New Roman"/>
          <w:b/>
          <w:sz w:val="20"/>
          <w:szCs w:val="20"/>
        </w:rPr>
        <w:t xml:space="preserve">2 </w:t>
      </w:r>
      <w:r w:rsidRPr="009B4E3C">
        <w:rPr>
          <w:rFonts w:eastAsia="Times New Roman" w:cs="Times New Roman"/>
          <w:sz w:val="20"/>
          <w:szCs w:val="20"/>
        </w:rPr>
        <w:t xml:space="preserve">–  </w:t>
      </w:r>
      <w:r w:rsidRPr="00DA2904">
        <w:rPr>
          <w:rFonts w:eastAsia="Times New Roman" w:cs="Times New Roman"/>
          <w:b/>
          <w:sz w:val="20"/>
          <w:szCs w:val="20"/>
        </w:rPr>
        <w:t>Расчет оптимального радиуса</w:t>
      </w:r>
      <w:r w:rsidRPr="00DA2904">
        <w:rPr>
          <w:rFonts w:eastAsia="Times New Roman" w:cs="Times New Roman"/>
          <w:sz w:val="20"/>
          <w:szCs w:val="20"/>
        </w:rPr>
        <w:t xml:space="preserve"> </w:t>
      </w:r>
      <w:r w:rsidRPr="00DA2904">
        <w:rPr>
          <w:rFonts w:cs="Times New Roman"/>
          <w:b/>
          <w:bCs/>
          <w:color w:val="000000"/>
          <w:sz w:val="20"/>
          <w:szCs w:val="20"/>
        </w:rPr>
        <w:t xml:space="preserve">Котельная </w:t>
      </w:r>
      <w:r w:rsidRPr="00966EB4">
        <w:rPr>
          <w:rFonts w:eastAsia="Times New Roman" w:cs="Times New Roman"/>
          <w:b/>
          <w:sz w:val="20"/>
          <w:szCs w:val="20"/>
        </w:rPr>
        <w:t>СОШ №1, ст. Крыловская, ул. Первомайская,86 а</w:t>
      </w:r>
    </w:p>
    <w:tbl>
      <w:tblPr>
        <w:tblStyle w:val="TableNormal7"/>
        <w:tblW w:w="9311" w:type="dxa"/>
        <w:jc w:val="center"/>
        <w:tblInd w:w="2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352"/>
        <w:gridCol w:w="959"/>
      </w:tblGrid>
      <w:tr w:rsidR="001518FC" w:rsidRPr="00F82AD4" w:rsidTr="00326D9E">
        <w:trPr>
          <w:trHeight w:val="20"/>
          <w:jc w:val="center"/>
        </w:trPr>
        <w:tc>
          <w:tcPr>
            <w:tcW w:w="8352"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Площадь</w:t>
            </w:r>
            <w:r w:rsidRPr="00F82AD4">
              <w:rPr>
                <w:rFonts w:ascii="Times New Roman" w:eastAsia="Times New Roman" w:hAnsi="Times New Roman" w:cs="Times New Roman"/>
                <w:sz w:val="18"/>
                <w:szCs w:val="18"/>
                <w:lang w:val="ru-RU"/>
              </w:rPr>
              <w:t>, км</w:t>
            </w:r>
            <w:r w:rsidRPr="00F82AD4">
              <w:rPr>
                <w:rFonts w:ascii="Times New Roman" w:eastAsia="Times New Roman" w:hAnsi="Times New Roman" w:cs="Times New Roman"/>
                <w:sz w:val="18"/>
                <w:szCs w:val="18"/>
                <w:vertAlign w:val="superscript"/>
                <w:lang w:val="ru-RU"/>
              </w:rPr>
              <w:t>2</w:t>
            </w:r>
          </w:p>
        </w:tc>
        <w:tc>
          <w:tcPr>
            <w:tcW w:w="959"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0,023</w:t>
            </w:r>
          </w:p>
        </w:tc>
      </w:tr>
      <w:tr w:rsidR="001518FC" w:rsidRPr="00F82AD4" w:rsidTr="00326D9E">
        <w:trPr>
          <w:trHeight w:val="20"/>
          <w:jc w:val="center"/>
        </w:trPr>
        <w:tc>
          <w:tcPr>
            <w:tcW w:w="8352"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Кол-во</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абонентов</w:t>
            </w:r>
          </w:p>
        </w:tc>
        <w:tc>
          <w:tcPr>
            <w:tcW w:w="959"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4</w:t>
            </w:r>
          </w:p>
        </w:tc>
      </w:tr>
      <w:tr w:rsidR="001518FC" w:rsidRPr="00F82AD4" w:rsidTr="00326D9E">
        <w:trPr>
          <w:trHeight w:val="20"/>
          <w:jc w:val="center"/>
        </w:trPr>
        <w:tc>
          <w:tcPr>
            <w:tcW w:w="8352"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B</w:t>
            </w:r>
            <w:r w:rsidRPr="00F82AD4">
              <w:rPr>
                <w:rFonts w:ascii="Times New Roman" w:eastAsia="Times New Roman" w:hAnsi="Times New Roman" w:cs="Times New Roman"/>
                <w:sz w:val="18"/>
                <w:szCs w:val="18"/>
                <w:lang w:val="ru-RU"/>
              </w:rPr>
              <w:t xml:space="preserve"> (среднее число абонентов на 1км^2)</w:t>
            </w:r>
          </w:p>
        </w:tc>
        <w:tc>
          <w:tcPr>
            <w:tcW w:w="959"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174</w:t>
            </w:r>
          </w:p>
        </w:tc>
      </w:tr>
      <w:tr w:rsidR="001518FC" w:rsidRPr="00F82AD4" w:rsidTr="00326D9E">
        <w:trPr>
          <w:trHeight w:val="20"/>
          <w:jc w:val="center"/>
        </w:trPr>
        <w:tc>
          <w:tcPr>
            <w:tcW w:w="8352"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Стоимость</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сетей</w:t>
            </w:r>
            <w:r w:rsidRPr="00F82AD4">
              <w:rPr>
                <w:rFonts w:ascii="Times New Roman" w:eastAsia="Times New Roman" w:hAnsi="Times New Roman" w:cs="Times New Roman"/>
                <w:sz w:val="18"/>
                <w:szCs w:val="18"/>
                <w:lang w:val="ru-RU"/>
              </w:rPr>
              <w:t>, руб</w:t>
            </w:r>
          </w:p>
        </w:tc>
        <w:tc>
          <w:tcPr>
            <w:tcW w:w="959" w:type="dxa"/>
            <w:vAlign w:val="center"/>
          </w:tcPr>
          <w:p w:rsidR="001518FC" w:rsidRPr="00A626DF" w:rsidRDefault="001518FC" w:rsidP="00326D9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492687</w:t>
            </w:r>
          </w:p>
        </w:tc>
      </w:tr>
      <w:tr w:rsidR="001518FC" w:rsidRPr="00F82AD4" w:rsidTr="00326D9E">
        <w:trPr>
          <w:trHeight w:val="20"/>
          <w:jc w:val="center"/>
        </w:trPr>
        <w:tc>
          <w:tcPr>
            <w:tcW w:w="8352"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Материальная</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характеристика</w:t>
            </w:r>
          </w:p>
        </w:tc>
        <w:tc>
          <w:tcPr>
            <w:tcW w:w="959"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Pr>
                <w:rFonts w:ascii="Times New Roman" w:hAnsi="Times New Roman" w:cs="Times New Roman"/>
                <w:color w:val="000000"/>
                <w:sz w:val="18"/>
                <w:szCs w:val="18"/>
                <w:lang w:val="ru-RU"/>
              </w:rPr>
              <w:t>87,336</w:t>
            </w:r>
          </w:p>
        </w:tc>
      </w:tr>
      <w:tr w:rsidR="001518FC" w:rsidRPr="00F82AD4" w:rsidTr="00326D9E">
        <w:trPr>
          <w:trHeight w:val="20"/>
          <w:jc w:val="center"/>
        </w:trPr>
        <w:tc>
          <w:tcPr>
            <w:tcW w:w="8352"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s</w:t>
            </w:r>
            <w:r w:rsidRPr="00F82AD4">
              <w:rPr>
                <w:rFonts w:ascii="Times New Roman" w:eastAsia="Times New Roman" w:hAnsi="Times New Roman" w:cs="Times New Roman"/>
                <w:sz w:val="18"/>
                <w:szCs w:val="18"/>
                <w:lang w:val="ru-RU"/>
              </w:rPr>
              <w:t xml:space="preserve"> (удельная стоимость материальной характеристики, руб./м2)</w:t>
            </w:r>
          </w:p>
        </w:tc>
        <w:tc>
          <w:tcPr>
            <w:tcW w:w="959" w:type="dxa"/>
            <w:vAlign w:val="center"/>
          </w:tcPr>
          <w:p w:rsidR="001518FC" w:rsidRPr="00A626DF" w:rsidRDefault="001518FC" w:rsidP="00326D9E">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5641</w:t>
            </w:r>
          </w:p>
        </w:tc>
      </w:tr>
      <w:tr w:rsidR="001518FC" w:rsidRPr="00F82AD4" w:rsidTr="00326D9E">
        <w:trPr>
          <w:trHeight w:val="20"/>
          <w:jc w:val="center"/>
        </w:trPr>
        <w:tc>
          <w:tcPr>
            <w:tcW w:w="8352"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Нагрузка</w:t>
            </w:r>
            <w:r w:rsidRPr="00F82AD4">
              <w:rPr>
                <w:rFonts w:ascii="Times New Roman" w:eastAsia="Times New Roman" w:hAnsi="Times New Roman" w:cs="Times New Roman"/>
                <w:sz w:val="18"/>
                <w:szCs w:val="18"/>
                <w:lang w:val="ru-RU"/>
              </w:rPr>
              <w:t>, Гкал/ч</w:t>
            </w:r>
          </w:p>
        </w:tc>
        <w:tc>
          <w:tcPr>
            <w:tcW w:w="959"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1,36</w:t>
            </w:r>
          </w:p>
        </w:tc>
      </w:tr>
      <w:tr w:rsidR="001518FC" w:rsidRPr="00F82AD4" w:rsidTr="00326D9E">
        <w:trPr>
          <w:trHeight w:val="20"/>
          <w:jc w:val="center"/>
        </w:trPr>
        <w:tc>
          <w:tcPr>
            <w:tcW w:w="8352"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lang w:val="ru-RU"/>
              </w:rPr>
              <w:t>П (теплоплотность района, Гкал/ч.км2)</w:t>
            </w:r>
          </w:p>
        </w:tc>
        <w:tc>
          <w:tcPr>
            <w:tcW w:w="959"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lang w:val="ru-RU"/>
              </w:rPr>
              <w:t>59,13</w:t>
            </w:r>
          </w:p>
        </w:tc>
      </w:tr>
      <w:tr w:rsidR="001518FC" w:rsidRPr="00F82AD4" w:rsidTr="00326D9E">
        <w:trPr>
          <w:trHeight w:val="20"/>
          <w:jc w:val="center"/>
        </w:trPr>
        <w:tc>
          <w:tcPr>
            <w:tcW w:w="8352"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Δτ</w:t>
            </w:r>
            <w:r w:rsidRPr="00F82AD4">
              <w:rPr>
                <w:rFonts w:ascii="Times New Roman" w:eastAsia="Times New Roman" w:hAnsi="Times New Roman" w:cs="Times New Roman"/>
                <w:sz w:val="18"/>
                <w:szCs w:val="18"/>
                <w:lang w:val="ru-RU"/>
              </w:rPr>
              <w:t xml:space="preserve"> (расчетный перепад температур теплоносителя, °</w:t>
            </w:r>
            <w:r w:rsidRPr="00F82AD4">
              <w:rPr>
                <w:rFonts w:ascii="Times New Roman" w:eastAsia="Times New Roman" w:hAnsi="Times New Roman" w:cs="Times New Roman"/>
                <w:sz w:val="18"/>
                <w:szCs w:val="18"/>
              </w:rPr>
              <w:t>C</w:t>
            </w:r>
            <w:r w:rsidRPr="00F82AD4">
              <w:rPr>
                <w:rFonts w:ascii="Times New Roman" w:eastAsia="Times New Roman" w:hAnsi="Times New Roman" w:cs="Times New Roman"/>
                <w:sz w:val="18"/>
                <w:szCs w:val="18"/>
                <w:lang w:val="ru-RU"/>
              </w:rPr>
              <w:t>)</w:t>
            </w:r>
          </w:p>
        </w:tc>
        <w:tc>
          <w:tcPr>
            <w:tcW w:w="959"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lang w:val="ru-RU"/>
              </w:rPr>
              <w:t>25</w:t>
            </w:r>
          </w:p>
        </w:tc>
      </w:tr>
      <w:tr w:rsidR="001518FC" w:rsidRPr="00F82AD4" w:rsidTr="00326D9E">
        <w:trPr>
          <w:trHeight w:val="20"/>
          <w:jc w:val="center"/>
        </w:trPr>
        <w:tc>
          <w:tcPr>
            <w:tcW w:w="8352" w:type="dxa"/>
            <w:vAlign w:val="center"/>
          </w:tcPr>
          <w:p w:rsidR="001518FC" w:rsidRPr="00F82AD4" w:rsidRDefault="001518FC" w:rsidP="00326D9E">
            <w:pPr>
              <w:tabs>
                <w:tab w:val="left" w:pos="423"/>
              </w:tabs>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φ</w:t>
            </w:r>
            <w:r w:rsidRPr="00F82AD4">
              <w:rPr>
                <w:rFonts w:ascii="Times New Roman" w:eastAsia="Times New Roman" w:hAnsi="Times New Roman" w:cs="Times New Roman"/>
                <w:sz w:val="18"/>
                <w:szCs w:val="18"/>
                <w:lang w:val="ru-RU"/>
              </w:rPr>
              <w:t xml:space="preserve"> (поправочный коэффициент, зависящий от постоянной части расходов на сооружение котельной)</w:t>
            </w:r>
          </w:p>
        </w:tc>
        <w:tc>
          <w:tcPr>
            <w:tcW w:w="959"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lang w:val="ru-RU"/>
              </w:rPr>
              <w:t>1,0</w:t>
            </w:r>
          </w:p>
        </w:tc>
      </w:tr>
      <w:tr w:rsidR="001518FC" w:rsidRPr="00F82AD4" w:rsidTr="00326D9E">
        <w:trPr>
          <w:trHeight w:val="20"/>
          <w:jc w:val="center"/>
        </w:trPr>
        <w:tc>
          <w:tcPr>
            <w:tcW w:w="8352" w:type="dxa"/>
            <w:vAlign w:val="center"/>
          </w:tcPr>
          <w:p w:rsidR="001518FC" w:rsidRPr="00F82AD4" w:rsidRDefault="001518FC" w:rsidP="00326D9E">
            <w:pPr>
              <w:jc w:val="center"/>
              <w:rPr>
                <w:rFonts w:eastAsia="Times New Roman" w:cs="Times New Roman"/>
                <w:sz w:val="18"/>
                <w:szCs w:val="18"/>
                <w:lang w:val="ru-RU"/>
              </w:rPr>
            </w:pPr>
            <w:r w:rsidRPr="00F82AD4">
              <w:rPr>
                <w:rFonts w:ascii="Times New Roman" w:eastAsia="Times New Roman" w:hAnsi="Times New Roman" w:cs="Times New Roman"/>
                <w:b/>
                <w:sz w:val="18"/>
                <w:szCs w:val="18"/>
              </w:rPr>
              <w:t>R</w:t>
            </w:r>
            <w:r w:rsidRPr="00F82AD4">
              <w:rPr>
                <w:rFonts w:ascii="Times New Roman" w:eastAsia="Times New Roman" w:hAnsi="Times New Roman" w:cs="Times New Roman"/>
                <w:b/>
                <w:position w:val="-2"/>
                <w:sz w:val="18"/>
                <w:szCs w:val="18"/>
                <w:lang w:val="ru-RU"/>
              </w:rPr>
              <w:t xml:space="preserve">опт </w:t>
            </w:r>
            <w:r w:rsidRPr="00F82AD4">
              <w:rPr>
                <w:rFonts w:ascii="Times New Roman" w:eastAsia="Times New Roman" w:hAnsi="Times New Roman" w:cs="Times New Roman"/>
                <w:b/>
                <w:sz w:val="18"/>
                <w:szCs w:val="18"/>
                <w:lang w:val="ru-RU"/>
              </w:rPr>
              <w:t>(оптимальный радиус теплоснабжения, км)</w:t>
            </w:r>
          </w:p>
        </w:tc>
        <w:tc>
          <w:tcPr>
            <w:tcW w:w="959" w:type="dxa"/>
            <w:vAlign w:val="center"/>
          </w:tcPr>
          <w:p w:rsidR="001518FC" w:rsidRPr="00F82AD4" w:rsidRDefault="001518FC" w:rsidP="00326D9E">
            <w:pPr>
              <w:jc w:val="center"/>
              <w:rPr>
                <w:rFonts w:ascii="Times New Roman" w:eastAsia="Times New Roman" w:hAnsi="Times New Roman" w:cs="Times New Roman"/>
                <w:b/>
                <w:sz w:val="18"/>
                <w:szCs w:val="18"/>
                <w:lang w:val="ru-RU"/>
              </w:rPr>
            </w:pPr>
            <w:r>
              <w:rPr>
                <w:rFonts w:ascii="Times New Roman" w:eastAsia="Times New Roman" w:hAnsi="Times New Roman" w:cs="Times New Roman"/>
                <w:b/>
                <w:sz w:val="18"/>
                <w:szCs w:val="18"/>
                <w:lang w:val="ru-RU"/>
              </w:rPr>
              <w:t>0,356</w:t>
            </w:r>
          </w:p>
        </w:tc>
      </w:tr>
    </w:tbl>
    <w:p w:rsidR="001518FC" w:rsidRPr="00272C76" w:rsidRDefault="001518FC" w:rsidP="001518FC">
      <w:pPr>
        <w:spacing w:before="120" w:after="0" w:line="240" w:lineRule="auto"/>
        <w:ind w:firstLine="567"/>
        <w:jc w:val="both"/>
        <w:rPr>
          <w:rFonts w:eastAsia="Times New Roman" w:cs="Times New Roman"/>
          <w:b/>
          <w:sz w:val="20"/>
          <w:szCs w:val="20"/>
        </w:rPr>
      </w:pPr>
      <w:r w:rsidRPr="009B4E3C">
        <w:rPr>
          <w:rFonts w:eastAsia="Times New Roman" w:cs="Times New Roman"/>
          <w:b/>
          <w:sz w:val="20"/>
          <w:szCs w:val="20"/>
        </w:rPr>
        <w:t xml:space="preserve">Таблица </w:t>
      </w:r>
      <w:r>
        <w:rPr>
          <w:rFonts w:eastAsia="Times New Roman" w:cs="Times New Roman"/>
          <w:b/>
          <w:sz w:val="20"/>
          <w:szCs w:val="20"/>
        </w:rPr>
        <w:t>2.5</w:t>
      </w:r>
      <w:r w:rsidRPr="009B4E3C">
        <w:rPr>
          <w:rFonts w:eastAsia="Times New Roman" w:cs="Times New Roman"/>
          <w:b/>
          <w:sz w:val="20"/>
          <w:szCs w:val="20"/>
        </w:rPr>
        <w:t>.</w:t>
      </w:r>
      <w:r>
        <w:rPr>
          <w:rFonts w:eastAsia="Times New Roman" w:cs="Times New Roman"/>
          <w:b/>
          <w:sz w:val="20"/>
          <w:szCs w:val="20"/>
        </w:rPr>
        <w:t>3</w:t>
      </w:r>
      <w:r w:rsidRPr="009B4E3C">
        <w:rPr>
          <w:rFonts w:eastAsia="Times New Roman" w:cs="Times New Roman"/>
          <w:sz w:val="20"/>
          <w:szCs w:val="20"/>
        </w:rPr>
        <w:t xml:space="preserve">–  </w:t>
      </w:r>
      <w:r w:rsidRPr="00DA2904">
        <w:rPr>
          <w:rFonts w:eastAsia="Times New Roman" w:cs="Times New Roman"/>
          <w:b/>
          <w:sz w:val="20"/>
          <w:szCs w:val="20"/>
        </w:rPr>
        <w:t>Расчет оптимального радиуса</w:t>
      </w:r>
      <w:r w:rsidRPr="00DA2904">
        <w:rPr>
          <w:rFonts w:eastAsia="Times New Roman" w:cs="Times New Roman"/>
          <w:sz w:val="20"/>
          <w:szCs w:val="20"/>
        </w:rPr>
        <w:t xml:space="preserve"> </w:t>
      </w:r>
      <w:r w:rsidRPr="00DA2904">
        <w:rPr>
          <w:rFonts w:cs="Times New Roman"/>
          <w:b/>
          <w:bCs/>
          <w:color w:val="000000"/>
          <w:sz w:val="20"/>
          <w:szCs w:val="20"/>
        </w:rPr>
        <w:t xml:space="preserve">Котельная </w:t>
      </w:r>
      <w:r w:rsidRPr="00966EB4">
        <w:rPr>
          <w:rFonts w:eastAsia="Times New Roman" w:cs="Times New Roman"/>
          <w:b/>
          <w:sz w:val="20"/>
          <w:szCs w:val="20"/>
        </w:rPr>
        <w:t>СОШ №3, ст. Крыловская, ул. Комсомольская,162/1</w:t>
      </w:r>
    </w:p>
    <w:tbl>
      <w:tblPr>
        <w:tblStyle w:val="TableNormal7"/>
        <w:tblW w:w="9268" w:type="dxa"/>
        <w:jc w:val="center"/>
        <w:tblInd w:w="19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363"/>
        <w:gridCol w:w="905"/>
      </w:tblGrid>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Площадь</w:t>
            </w:r>
            <w:r w:rsidRPr="00F82AD4">
              <w:rPr>
                <w:rFonts w:ascii="Times New Roman" w:eastAsia="Times New Roman" w:hAnsi="Times New Roman" w:cs="Times New Roman"/>
                <w:sz w:val="18"/>
                <w:szCs w:val="18"/>
                <w:lang w:val="ru-RU"/>
              </w:rPr>
              <w:t>, км</w:t>
            </w:r>
            <w:r w:rsidRPr="00F82AD4">
              <w:rPr>
                <w:rFonts w:ascii="Times New Roman" w:eastAsia="Times New Roman" w:hAnsi="Times New Roman" w:cs="Times New Roman"/>
                <w:sz w:val="18"/>
                <w:szCs w:val="18"/>
                <w:vertAlign w:val="superscript"/>
                <w:lang w:val="ru-RU"/>
              </w:rPr>
              <w:t>2</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0,0012</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Кол-во</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абонентов</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B</w:t>
            </w:r>
            <w:r w:rsidRPr="00F82AD4">
              <w:rPr>
                <w:rFonts w:ascii="Times New Roman" w:eastAsia="Times New Roman" w:hAnsi="Times New Roman" w:cs="Times New Roman"/>
                <w:sz w:val="18"/>
                <w:szCs w:val="18"/>
                <w:lang w:val="ru-RU"/>
              </w:rPr>
              <w:t xml:space="preserve"> (среднее число абонентов на 1км^2)</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2500</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Стоимость</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сетей</w:t>
            </w:r>
            <w:r w:rsidRPr="00F82AD4">
              <w:rPr>
                <w:rFonts w:ascii="Times New Roman" w:eastAsia="Times New Roman" w:hAnsi="Times New Roman" w:cs="Times New Roman"/>
                <w:sz w:val="18"/>
                <w:szCs w:val="18"/>
                <w:lang w:val="ru-RU"/>
              </w:rPr>
              <w:t>, руб</w:t>
            </w:r>
          </w:p>
        </w:tc>
        <w:tc>
          <w:tcPr>
            <w:tcW w:w="905" w:type="dxa"/>
            <w:vAlign w:val="bottom"/>
          </w:tcPr>
          <w:p w:rsidR="001518FC" w:rsidRPr="00A626DF" w:rsidRDefault="001518FC" w:rsidP="00326D9E">
            <w:pPr>
              <w:jc w:val="center"/>
              <w:rPr>
                <w:rFonts w:ascii="Times New Roman" w:hAnsi="Times New Roman" w:cs="Times New Roman"/>
                <w:color w:val="000000"/>
                <w:sz w:val="18"/>
                <w:szCs w:val="18"/>
              </w:rPr>
            </w:pPr>
            <w:r>
              <w:rPr>
                <w:rFonts w:ascii="Times New Roman" w:hAnsi="Times New Roman" w:cs="Times New Roman"/>
                <w:color w:val="000000"/>
                <w:sz w:val="18"/>
                <w:szCs w:val="18"/>
              </w:rPr>
              <w:t>28170</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Материальная</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характеристика</w:t>
            </w:r>
          </w:p>
        </w:tc>
        <w:tc>
          <w:tcPr>
            <w:tcW w:w="905" w:type="dxa"/>
            <w:vAlign w:val="bottom"/>
          </w:tcPr>
          <w:p w:rsidR="001518FC" w:rsidRPr="00A626DF" w:rsidRDefault="001518FC" w:rsidP="00326D9E">
            <w:pPr>
              <w:jc w:val="center"/>
              <w:rPr>
                <w:rFonts w:ascii="Times New Roman" w:hAnsi="Times New Roman" w:cs="Times New Roman"/>
                <w:color w:val="000000"/>
                <w:sz w:val="18"/>
                <w:szCs w:val="18"/>
              </w:rPr>
            </w:pPr>
            <w:r>
              <w:rPr>
                <w:rFonts w:ascii="Times New Roman" w:hAnsi="Times New Roman" w:cs="Times New Roman"/>
                <w:color w:val="000000"/>
                <w:sz w:val="18"/>
                <w:szCs w:val="18"/>
              </w:rPr>
              <w:t>5</w:t>
            </w:r>
            <w:r>
              <w:rPr>
                <w:rFonts w:ascii="Times New Roman" w:hAnsi="Times New Roman" w:cs="Times New Roman"/>
                <w:color w:val="000000"/>
                <w:sz w:val="18"/>
                <w:szCs w:val="18"/>
                <w:lang w:val="ru-RU"/>
              </w:rPr>
              <w:t>,</w:t>
            </w:r>
            <w:r>
              <w:rPr>
                <w:rFonts w:ascii="Times New Roman" w:hAnsi="Times New Roman" w:cs="Times New Roman"/>
                <w:color w:val="000000"/>
                <w:sz w:val="18"/>
                <w:szCs w:val="18"/>
              </w:rPr>
              <w:t>57</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s</w:t>
            </w:r>
            <w:r w:rsidRPr="00F82AD4">
              <w:rPr>
                <w:rFonts w:ascii="Times New Roman" w:eastAsia="Times New Roman" w:hAnsi="Times New Roman" w:cs="Times New Roman"/>
                <w:sz w:val="18"/>
                <w:szCs w:val="18"/>
                <w:lang w:val="ru-RU"/>
              </w:rPr>
              <w:t xml:space="preserve"> (удельная стоимость материальной характеристики, руб./м2)</w:t>
            </w:r>
          </w:p>
        </w:tc>
        <w:tc>
          <w:tcPr>
            <w:tcW w:w="905" w:type="dxa"/>
            <w:vAlign w:val="bottom"/>
          </w:tcPr>
          <w:p w:rsidR="001518FC" w:rsidRPr="00A626DF" w:rsidRDefault="001518FC" w:rsidP="00326D9E">
            <w:pPr>
              <w:jc w:val="center"/>
              <w:rPr>
                <w:rFonts w:ascii="Times New Roman" w:hAnsi="Times New Roman" w:cs="Times New Roman"/>
                <w:color w:val="000000"/>
                <w:sz w:val="18"/>
                <w:szCs w:val="18"/>
              </w:rPr>
            </w:pPr>
            <w:r>
              <w:rPr>
                <w:rFonts w:ascii="Times New Roman" w:hAnsi="Times New Roman" w:cs="Times New Roman"/>
                <w:color w:val="000000"/>
                <w:sz w:val="18"/>
                <w:szCs w:val="18"/>
              </w:rPr>
              <w:t>5057</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Нагрузка</w:t>
            </w:r>
            <w:r w:rsidRPr="00F82AD4">
              <w:rPr>
                <w:rFonts w:ascii="Times New Roman" w:eastAsia="Times New Roman" w:hAnsi="Times New Roman" w:cs="Times New Roman"/>
                <w:sz w:val="18"/>
                <w:szCs w:val="18"/>
                <w:lang w:val="ru-RU"/>
              </w:rPr>
              <w:t>, Гкал/ч</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0,47</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lang w:val="ru-RU"/>
              </w:rPr>
              <w:t>П (теплоплотность района, Гкал/ч.км2)</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392</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Δτ</w:t>
            </w:r>
            <w:r w:rsidRPr="00F82AD4">
              <w:rPr>
                <w:rFonts w:ascii="Times New Roman" w:eastAsia="Times New Roman" w:hAnsi="Times New Roman" w:cs="Times New Roman"/>
                <w:sz w:val="18"/>
                <w:szCs w:val="18"/>
                <w:lang w:val="ru-RU"/>
              </w:rPr>
              <w:t xml:space="preserve"> (расчетный перепад температур теплоносителя, °</w:t>
            </w:r>
            <w:r w:rsidRPr="00F82AD4">
              <w:rPr>
                <w:rFonts w:ascii="Times New Roman" w:eastAsia="Times New Roman" w:hAnsi="Times New Roman" w:cs="Times New Roman"/>
                <w:sz w:val="18"/>
                <w:szCs w:val="18"/>
              </w:rPr>
              <w:t>C</w:t>
            </w:r>
            <w:r w:rsidRPr="00F82AD4">
              <w:rPr>
                <w:rFonts w:ascii="Times New Roman" w:eastAsia="Times New Roman" w:hAnsi="Times New Roman" w:cs="Times New Roman"/>
                <w:sz w:val="18"/>
                <w:szCs w:val="18"/>
                <w:lang w:val="ru-RU"/>
              </w:rPr>
              <w:t>)</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sidRPr="00F82AD4">
              <w:rPr>
                <w:rFonts w:ascii="Times New Roman" w:hAnsi="Times New Roman" w:cs="Times New Roman"/>
                <w:sz w:val="18"/>
                <w:szCs w:val="18"/>
                <w:lang w:val="ru-RU"/>
              </w:rPr>
              <w:t>25</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φ</w:t>
            </w:r>
            <w:r w:rsidRPr="00F82AD4">
              <w:rPr>
                <w:rFonts w:ascii="Times New Roman" w:eastAsia="Times New Roman" w:hAnsi="Times New Roman" w:cs="Times New Roman"/>
                <w:sz w:val="18"/>
                <w:szCs w:val="18"/>
                <w:lang w:val="ru-RU"/>
              </w:rPr>
              <w:t xml:space="preserve"> (поправочный коэффициент, зависящий от постоянной части расходов на сооружение котельной)</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sidRPr="00F82AD4">
              <w:rPr>
                <w:rFonts w:ascii="Times New Roman" w:hAnsi="Times New Roman" w:cs="Times New Roman"/>
                <w:sz w:val="18"/>
                <w:szCs w:val="18"/>
              </w:rPr>
              <w:t>1</w:t>
            </w:r>
            <w:r w:rsidRPr="00F82AD4">
              <w:rPr>
                <w:rFonts w:ascii="Times New Roman" w:hAnsi="Times New Roman" w:cs="Times New Roman"/>
                <w:sz w:val="18"/>
                <w:szCs w:val="18"/>
                <w:lang w:val="ru-RU"/>
              </w:rPr>
              <w:t>,0</w:t>
            </w:r>
          </w:p>
        </w:tc>
      </w:tr>
      <w:tr w:rsidR="001518FC" w:rsidRPr="00F82AD4" w:rsidTr="00326D9E">
        <w:trPr>
          <w:trHeight w:val="20"/>
          <w:jc w:val="center"/>
        </w:trPr>
        <w:tc>
          <w:tcPr>
            <w:tcW w:w="8363" w:type="dxa"/>
            <w:vAlign w:val="center"/>
          </w:tcPr>
          <w:p w:rsidR="001518FC" w:rsidRPr="00F82AD4" w:rsidRDefault="001518FC" w:rsidP="00326D9E">
            <w:pPr>
              <w:jc w:val="center"/>
              <w:rPr>
                <w:rFonts w:eastAsia="Times New Roman" w:cs="Times New Roman"/>
                <w:sz w:val="18"/>
                <w:szCs w:val="18"/>
                <w:lang w:val="ru-RU"/>
              </w:rPr>
            </w:pPr>
            <w:r w:rsidRPr="00F82AD4">
              <w:rPr>
                <w:rFonts w:ascii="Times New Roman" w:eastAsia="Times New Roman" w:hAnsi="Times New Roman" w:cs="Times New Roman"/>
                <w:b/>
                <w:sz w:val="18"/>
                <w:szCs w:val="18"/>
              </w:rPr>
              <w:t>R</w:t>
            </w:r>
            <w:r w:rsidRPr="00F82AD4">
              <w:rPr>
                <w:rFonts w:ascii="Times New Roman" w:eastAsia="Times New Roman" w:hAnsi="Times New Roman" w:cs="Times New Roman"/>
                <w:b/>
                <w:position w:val="-2"/>
                <w:sz w:val="18"/>
                <w:szCs w:val="18"/>
                <w:lang w:val="ru-RU"/>
              </w:rPr>
              <w:t xml:space="preserve">опт </w:t>
            </w:r>
            <w:r w:rsidRPr="00F82AD4">
              <w:rPr>
                <w:rFonts w:ascii="Times New Roman" w:eastAsia="Times New Roman" w:hAnsi="Times New Roman" w:cs="Times New Roman"/>
                <w:b/>
                <w:sz w:val="18"/>
                <w:szCs w:val="18"/>
                <w:lang w:val="ru-RU"/>
              </w:rPr>
              <w:t>(оптимальный радиус теплоснабжения, км)</w:t>
            </w:r>
          </w:p>
        </w:tc>
        <w:tc>
          <w:tcPr>
            <w:tcW w:w="905" w:type="dxa"/>
            <w:vAlign w:val="center"/>
          </w:tcPr>
          <w:p w:rsidR="001518FC" w:rsidRPr="00F82AD4" w:rsidRDefault="001518FC" w:rsidP="00326D9E">
            <w:pPr>
              <w:jc w:val="center"/>
              <w:rPr>
                <w:rFonts w:ascii="Times New Roman" w:hAnsi="Times New Roman" w:cs="Times New Roman"/>
                <w:b/>
                <w:sz w:val="18"/>
                <w:szCs w:val="18"/>
                <w:lang w:val="ru-RU"/>
              </w:rPr>
            </w:pPr>
            <w:r>
              <w:rPr>
                <w:rFonts w:ascii="Times New Roman" w:hAnsi="Times New Roman" w:cs="Times New Roman"/>
                <w:b/>
                <w:sz w:val="18"/>
                <w:szCs w:val="18"/>
                <w:lang w:val="ru-RU"/>
              </w:rPr>
              <w:t>0,049</w:t>
            </w:r>
          </w:p>
        </w:tc>
      </w:tr>
    </w:tbl>
    <w:p w:rsidR="001518FC" w:rsidRPr="00272C76" w:rsidRDefault="001518FC" w:rsidP="001518FC">
      <w:pPr>
        <w:spacing w:before="120" w:after="0" w:line="240" w:lineRule="auto"/>
        <w:ind w:firstLine="567"/>
        <w:jc w:val="both"/>
        <w:rPr>
          <w:rFonts w:eastAsia="Times New Roman" w:cs="Times New Roman"/>
          <w:b/>
          <w:sz w:val="20"/>
          <w:szCs w:val="20"/>
        </w:rPr>
      </w:pPr>
      <w:r w:rsidRPr="009B4E3C">
        <w:rPr>
          <w:rFonts w:eastAsia="Times New Roman" w:cs="Times New Roman"/>
          <w:b/>
          <w:sz w:val="20"/>
          <w:szCs w:val="20"/>
        </w:rPr>
        <w:lastRenderedPageBreak/>
        <w:t xml:space="preserve">Таблица </w:t>
      </w:r>
      <w:r>
        <w:rPr>
          <w:rFonts w:eastAsia="Times New Roman" w:cs="Times New Roman"/>
          <w:b/>
          <w:sz w:val="20"/>
          <w:szCs w:val="20"/>
        </w:rPr>
        <w:t>2.5</w:t>
      </w:r>
      <w:r w:rsidRPr="009B4E3C">
        <w:rPr>
          <w:rFonts w:eastAsia="Times New Roman" w:cs="Times New Roman"/>
          <w:b/>
          <w:sz w:val="20"/>
          <w:szCs w:val="20"/>
        </w:rPr>
        <w:t>.</w:t>
      </w:r>
      <w:r>
        <w:rPr>
          <w:rFonts w:eastAsia="Times New Roman" w:cs="Times New Roman"/>
          <w:b/>
          <w:sz w:val="20"/>
          <w:szCs w:val="20"/>
        </w:rPr>
        <w:t xml:space="preserve">4 </w:t>
      </w:r>
      <w:r w:rsidRPr="009B4E3C">
        <w:rPr>
          <w:rFonts w:eastAsia="Times New Roman" w:cs="Times New Roman"/>
          <w:sz w:val="20"/>
          <w:szCs w:val="20"/>
        </w:rPr>
        <w:t xml:space="preserve">–  </w:t>
      </w:r>
      <w:r w:rsidRPr="00DA2904">
        <w:rPr>
          <w:rFonts w:eastAsia="Times New Roman" w:cs="Times New Roman"/>
          <w:b/>
          <w:sz w:val="20"/>
          <w:szCs w:val="20"/>
        </w:rPr>
        <w:t>Расчет оптимального радиуса</w:t>
      </w:r>
      <w:r w:rsidRPr="00DA2904">
        <w:rPr>
          <w:rFonts w:eastAsia="Times New Roman" w:cs="Times New Roman"/>
          <w:sz w:val="20"/>
          <w:szCs w:val="20"/>
        </w:rPr>
        <w:t xml:space="preserve"> </w:t>
      </w:r>
      <w:r w:rsidRPr="00DA2904">
        <w:rPr>
          <w:rFonts w:cs="Times New Roman"/>
          <w:b/>
          <w:bCs/>
          <w:color w:val="000000"/>
          <w:sz w:val="20"/>
          <w:szCs w:val="20"/>
        </w:rPr>
        <w:t xml:space="preserve">Котельная </w:t>
      </w:r>
      <w:r w:rsidRPr="00966EB4">
        <w:rPr>
          <w:rFonts w:eastAsia="Times New Roman" w:cs="Times New Roman"/>
          <w:b/>
          <w:sz w:val="20"/>
          <w:szCs w:val="20"/>
        </w:rPr>
        <w:t>БМК ЦРБ, ст. Крыловская, ул. Первомайская,84 а</w:t>
      </w:r>
    </w:p>
    <w:tbl>
      <w:tblPr>
        <w:tblStyle w:val="TableNormal7"/>
        <w:tblW w:w="9268"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363"/>
        <w:gridCol w:w="905"/>
      </w:tblGrid>
      <w:tr w:rsidR="001518FC" w:rsidRPr="00F82AD4" w:rsidTr="00326D9E">
        <w:trPr>
          <w:trHeight w:val="20"/>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Площадь</w:t>
            </w:r>
            <w:r w:rsidRPr="00F82AD4">
              <w:rPr>
                <w:rFonts w:ascii="Times New Roman" w:eastAsia="Times New Roman" w:hAnsi="Times New Roman" w:cs="Times New Roman"/>
                <w:sz w:val="18"/>
                <w:szCs w:val="18"/>
                <w:lang w:val="ru-RU"/>
              </w:rPr>
              <w:t>, км</w:t>
            </w:r>
            <w:r w:rsidRPr="00F82AD4">
              <w:rPr>
                <w:rFonts w:ascii="Times New Roman" w:eastAsia="Times New Roman" w:hAnsi="Times New Roman" w:cs="Times New Roman"/>
                <w:sz w:val="18"/>
                <w:szCs w:val="18"/>
                <w:vertAlign w:val="superscript"/>
                <w:lang w:val="ru-RU"/>
              </w:rPr>
              <w:t>2</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0,039</w:t>
            </w:r>
          </w:p>
        </w:tc>
      </w:tr>
      <w:tr w:rsidR="001518FC" w:rsidRPr="00F82AD4" w:rsidTr="00326D9E">
        <w:trPr>
          <w:trHeight w:val="20"/>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Кол-во</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абонентов</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436</w:t>
            </w:r>
          </w:p>
        </w:tc>
      </w:tr>
      <w:tr w:rsidR="001518FC" w:rsidRPr="00F82AD4" w:rsidTr="00326D9E">
        <w:trPr>
          <w:trHeight w:val="20"/>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B</w:t>
            </w:r>
            <w:r w:rsidRPr="00F82AD4">
              <w:rPr>
                <w:rFonts w:ascii="Times New Roman" w:eastAsia="Times New Roman" w:hAnsi="Times New Roman" w:cs="Times New Roman"/>
                <w:sz w:val="18"/>
                <w:szCs w:val="18"/>
                <w:lang w:val="ru-RU"/>
              </w:rPr>
              <w:t xml:space="preserve"> (среднее число абонентов на 1км^2)</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w:t>
            </w:r>
          </w:p>
        </w:tc>
      </w:tr>
      <w:tr w:rsidR="001518FC" w:rsidRPr="00F82AD4" w:rsidTr="00326D9E">
        <w:trPr>
          <w:trHeight w:val="20"/>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Стоимость</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сетей</w:t>
            </w:r>
            <w:r w:rsidRPr="00F82AD4">
              <w:rPr>
                <w:rFonts w:ascii="Times New Roman" w:eastAsia="Times New Roman" w:hAnsi="Times New Roman" w:cs="Times New Roman"/>
                <w:sz w:val="18"/>
                <w:szCs w:val="18"/>
                <w:lang w:val="ru-RU"/>
              </w:rPr>
              <w:t>, руб</w:t>
            </w:r>
          </w:p>
        </w:tc>
        <w:tc>
          <w:tcPr>
            <w:tcW w:w="905" w:type="dxa"/>
            <w:vAlign w:val="bottom"/>
          </w:tcPr>
          <w:p w:rsidR="001518FC" w:rsidRPr="00F82AD4" w:rsidRDefault="001518FC" w:rsidP="00326D9E">
            <w:pPr>
              <w:jc w:val="center"/>
              <w:rPr>
                <w:rFonts w:ascii="Times New Roman" w:hAnsi="Times New Roman" w:cs="Times New Roman"/>
                <w:color w:val="000000"/>
                <w:sz w:val="18"/>
                <w:szCs w:val="18"/>
                <w:lang w:val="ru-RU"/>
              </w:rPr>
            </w:pPr>
            <w:r>
              <w:rPr>
                <w:rFonts w:ascii="Times New Roman" w:hAnsi="Times New Roman" w:cs="Times New Roman"/>
                <w:color w:val="000000"/>
                <w:sz w:val="18"/>
                <w:szCs w:val="18"/>
                <w:lang w:val="ru-RU"/>
              </w:rPr>
              <w:t>779000</w:t>
            </w:r>
          </w:p>
        </w:tc>
      </w:tr>
      <w:tr w:rsidR="001518FC" w:rsidRPr="00F82AD4" w:rsidTr="00326D9E">
        <w:trPr>
          <w:trHeight w:val="20"/>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Материальная</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характеристика</w:t>
            </w:r>
          </w:p>
        </w:tc>
        <w:tc>
          <w:tcPr>
            <w:tcW w:w="905" w:type="dxa"/>
            <w:vAlign w:val="bottom"/>
          </w:tcPr>
          <w:p w:rsidR="001518FC" w:rsidRPr="00F82AD4" w:rsidRDefault="001518FC" w:rsidP="00326D9E">
            <w:pPr>
              <w:jc w:val="center"/>
              <w:rPr>
                <w:rFonts w:ascii="Times New Roman" w:hAnsi="Times New Roman" w:cs="Times New Roman"/>
                <w:color w:val="000000"/>
                <w:sz w:val="18"/>
                <w:szCs w:val="18"/>
                <w:lang w:val="ru-RU"/>
              </w:rPr>
            </w:pPr>
            <w:r>
              <w:rPr>
                <w:rFonts w:ascii="Times New Roman" w:hAnsi="Times New Roman" w:cs="Times New Roman"/>
                <w:color w:val="000000"/>
                <w:sz w:val="18"/>
                <w:szCs w:val="18"/>
                <w:lang w:val="ru-RU"/>
              </w:rPr>
              <w:t>141,88</w:t>
            </w:r>
          </w:p>
        </w:tc>
      </w:tr>
      <w:tr w:rsidR="001518FC" w:rsidRPr="00F82AD4" w:rsidTr="00326D9E">
        <w:trPr>
          <w:trHeight w:val="20"/>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s</w:t>
            </w:r>
            <w:r w:rsidRPr="00F82AD4">
              <w:rPr>
                <w:rFonts w:ascii="Times New Roman" w:eastAsia="Times New Roman" w:hAnsi="Times New Roman" w:cs="Times New Roman"/>
                <w:sz w:val="18"/>
                <w:szCs w:val="18"/>
                <w:lang w:val="ru-RU"/>
              </w:rPr>
              <w:t xml:space="preserve"> (удельная стоимость материальной характеристики, руб./м2)</w:t>
            </w:r>
          </w:p>
        </w:tc>
        <w:tc>
          <w:tcPr>
            <w:tcW w:w="905" w:type="dxa"/>
            <w:vAlign w:val="bottom"/>
          </w:tcPr>
          <w:p w:rsidR="001518FC" w:rsidRPr="00F82AD4" w:rsidRDefault="001518FC" w:rsidP="00326D9E">
            <w:pPr>
              <w:jc w:val="center"/>
              <w:rPr>
                <w:rFonts w:ascii="Times New Roman" w:hAnsi="Times New Roman" w:cs="Times New Roman"/>
                <w:color w:val="000000"/>
                <w:sz w:val="18"/>
                <w:szCs w:val="18"/>
                <w:lang w:val="ru-RU"/>
              </w:rPr>
            </w:pPr>
            <w:r>
              <w:rPr>
                <w:rFonts w:ascii="Times New Roman" w:hAnsi="Times New Roman" w:cs="Times New Roman"/>
                <w:color w:val="000000"/>
                <w:sz w:val="18"/>
                <w:szCs w:val="18"/>
                <w:lang w:val="ru-RU"/>
              </w:rPr>
              <w:t>5491</w:t>
            </w:r>
          </w:p>
        </w:tc>
      </w:tr>
      <w:tr w:rsidR="001518FC" w:rsidRPr="00F82AD4" w:rsidTr="00326D9E">
        <w:trPr>
          <w:trHeight w:val="20"/>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Нагрузка</w:t>
            </w:r>
            <w:r w:rsidRPr="00F82AD4">
              <w:rPr>
                <w:rFonts w:ascii="Times New Roman" w:eastAsia="Times New Roman" w:hAnsi="Times New Roman" w:cs="Times New Roman"/>
                <w:sz w:val="18"/>
                <w:szCs w:val="18"/>
                <w:lang w:val="ru-RU"/>
              </w:rPr>
              <w:t>, Гкал/ч</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0,86</w:t>
            </w:r>
          </w:p>
        </w:tc>
      </w:tr>
      <w:tr w:rsidR="001518FC" w:rsidRPr="00F82AD4" w:rsidTr="00326D9E">
        <w:trPr>
          <w:trHeight w:val="20"/>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lang w:val="ru-RU"/>
              </w:rPr>
              <w:t>П (теплоплотность района, Гкал/ч.км2)</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22,05</w:t>
            </w:r>
          </w:p>
        </w:tc>
      </w:tr>
      <w:tr w:rsidR="001518FC" w:rsidRPr="00F82AD4" w:rsidTr="00326D9E">
        <w:trPr>
          <w:trHeight w:val="20"/>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Δτ</w:t>
            </w:r>
            <w:r w:rsidRPr="00F82AD4">
              <w:rPr>
                <w:rFonts w:ascii="Times New Roman" w:eastAsia="Times New Roman" w:hAnsi="Times New Roman" w:cs="Times New Roman"/>
                <w:sz w:val="18"/>
                <w:szCs w:val="18"/>
                <w:lang w:val="ru-RU"/>
              </w:rPr>
              <w:t xml:space="preserve"> (расчетный перепад температур теплоносителя, °</w:t>
            </w:r>
            <w:r w:rsidRPr="00F82AD4">
              <w:rPr>
                <w:rFonts w:ascii="Times New Roman" w:eastAsia="Times New Roman" w:hAnsi="Times New Roman" w:cs="Times New Roman"/>
                <w:sz w:val="18"/>
                <w:szCs w:val="18"/>
              </w:rPr>
              <w:t>C</w:t>
            </w:r>
            <w:r w:rsidRPr="00F82AD4">
              <w:rPr>
                <w:rFonts w:ascii="Times New Roman" w:eastAsia="Times New Roman" w:hAnsi="Times New Roman" w:cs="Times New Roman"/>
                <w:sz w:val="18"/>
                <w:szCs w:val="18"/>
                <w:lang w:val="ru-RU"/>
              </w:rPr>
              <w:t>)</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sidRPr="00F82AD4">
              <w:rPr>
                <w:rFonts w:ascii="Times New Roman" w:hAnsi="Times New Roman" w:cs="Times New Roman"/>
                <w:sz w:val="18"/>
                <w:szCs w:val="18"/>
                <w:lang w:val="ru-RU"/>
              </w:rPr>
              <w:t>25</w:t>
            </w:r>
          </w:p>
        </w:tc>
      </w:tr>
      <w:tr w:rsidR="001518FC" w:rsidRPr="00F82AD4" w:rsidTr="00326D9E">
        <w:trPr>
          <w:trHeight w:val="20"/>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φ</w:t>
            </w:r>
            <w:r w:rsidRPr="00F82AD4">
              <w:rPr>
                <w:rFonts w:ascii="Times New Roman" w:eastAsia="Times New Roman" w:hAnsi="Times New Roman" w:cs="Times New Roman"/>
                <w:sz w:val="18"/>
                <w:szCs w:val="18"/>
                <w:lang w:val="ru-RU"/>
              </w:rPr>
              <w:t xml:space="preserve"> (поправочный коэффициент, зависящий от постоянной части расходов на сооружение котельной)</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sidRPr="00F82AD4">
              <w:rPr>
                <w:rFonts w:ascii="Times New Roman" w:hAnsi="Times New Roman" w:cs="Times New Roman"/>
                <w:sz w:val="18"/>
                <w:szCs w:val="18"/>
              </w:rPr>
              <w:t>1</w:t>
            </w:r>
            <w:r w:rsidRPr="00F82AD4">
              <w:rPr>
                <w:rFonts w:ascii="Times New Roman" w:hAnsi="Times New Roman" w:cs="Times New Roman"/>
                <w:sz w:val="18"/>
                <w:szCs w:val="18"/>
                <w:lang w:val="ru-RU"/>
              </w:rPr>
              <w:t>,0</w:t>
            </w:r>
          </w:p>
        </w:tc>
      </w:tr>
      <w:tr w:rsidR="001518FC" w:rsidRPr="00F82AD4" w:rsidTr="00326D9E">
        <w:trPr>
          <w:trHeight w:val="20"/>
        </w:trPr>
        <w:tc>
          <w:tcPr>
            <w:tcW w:w="8363" w:type="dxa"/>
            <w:vAlign w:val="center"/>
          </w:tcPr>
          <w:p w:rsidR="001518FC" w:rsidRPr="00F82AD4" w:rsidRDefault="001518FC" w:rsidP="00326D9E">
            <w:pPr>
              <w:jc w:val="center"/>
              <w:rPr>
                <w:rFonts w:eastAsia="Times New Roman" w:cs="Times New Roman"/>
                <w:sz w:val="18"/>
                <w:szCs w:val="18"/>
                <w:lang w:val="ru-RU"/>
              </w:rPr>
            </w:pPr>
            <w:r w:rsidRPr="00F82AD4">
              <w:rPr>
                <w:rFonts w:ascii="Times New Roman" w:eastAsia="Times New Roman" w:hAnsi="Times New Roman" w:cs="Times New Roman"/>
                <w:b/>
                <w:sz w:val="18"/>
                <w:szCs w:val="18"/>
              </w:rPr>
              <w:t>R</w:t>
            </w:r>
            <w:r w:rsidRPr="00F82AD4">
              <w:rPr>
                <w:rFonts w:ascii="Times New Roman" w:eastAsia="Times New Roman" w:hAnsi="Times New Roman" w:cs="Times New Roman"/>
                <w:b/>
                <w:position w:val="-2"/>
                <w:sz w:val="18"/>
                <w:szCs w:val="18"/>
                <w:lang w:val="ru-RU"/>
              </w:rPr>
              <w:t xml:space="preserve">опт </w:t>
            </w:r>
            <w:r w:rsidRPr="00F82AD4">
              <w:rPr>
                <w:rFonts w:ascii="Times New Roman" w:eastAsia="Times New Roman" w:hAnsi="Times New Roman" w:cs="Times New Roman"/>
                <w:b/>
                <w:sz w:val="18"/>
                <w:szCs w:val="18"/>
                <w:lang w:val="ru-RU"/>
              </w:rPr>
              <w:t>(оптимальный радиус теплоснабжения, км)</w:t>
            </w:r>
          </w:p>
        </w:tc>
        <w:tc>
          <w:tcPr>
            <w:tcW w:w="905" w:type="dxa"/>
            <w:vAlign w:val="center"/>
          </w:tcPr>
          <w:p w:rsidR="001518FC" w:rsidRPr="00F82AD4" w:rsidRDefault="001518FC" w:rsidP="00326D9E">
            <w:pPr>
              <w:jc w:val="center"/>
              <w:rPr>
                <w:rFonts w:ascii="Times New Roman" w:hAnsi="Times New Roman" w:cs="Times New Roman"/>
                <w:b/>
                <w:sz w:val="18"/>
                <w:szCs w:val="18"/>
                <w:lang w:val="ru-RU"/>
              </w:rPr>
            </w:pPr>
            <w:r>
              <w:rPr>
                <w:rFonts w:ascii="Times New Roman" w:hAnsi="Times New Roman" w:cs="Times New Roman"/>
                <w:b/>
                <w:sz w:val="18"/>
                <w:szCs w:val="18"/>
                <w:lang w:val="ru-RU"/>
              </w:rPr>
              <w:t>0,246</w:t>
            </w:r>
          </w:p>
        </w:tc>
      </w:tr>
    </w:tbl>
    <w:p w:rsidR="001518FC" w:rsidRPr="00272C76" w:rsidRDefault="001518FC" w:rsidP="001518FC">
      <w:pPr>
        <w:spacing w:before="120" w:after="0" w:line="240" w:lineRule="auto"/>
        <w:ind w:firstLine="567"/>
        <w:jc w:val="both"/>
        <w:rPr>
          <w:rFonts w:eastAsia="Times New Roman" w:cs="Times New Roman"/>
          <w:b/>
          <w:sz w:val="20"/>
          <w:szCs w:val="20"/>
        </w:rPr>
      </w:pPr>
      <w:r w:rsidRPr="009B4E3C">
        <w:rPr>
          <w:rFonts w:eastAsia="Times New Roman" w:cs="Times New Roman"/>
          <w:b/>
          <w:sz w:val="20"/>
          <w:szCs w:val="20"/>
        </w:rPr>
        <w:t xml:space="preserve">Таблица </w:t>
      </w:r>
      <w:r>
        <w:rPr>
          <w:rFonts w:eastAsia="Times New Roman" w:cs="Times New Roman"/>
          <w:b/>
          <w:sz w:val="20"/>
          <w:szCs w:val="20"/>
        </w:rPr>
        <w:t>2.5</w:t>
      </w:r>
      <w:r w:rsidRPr="009B4E3C">
        <w:rPr>
          <w:rFonts w:eastAsia="Times New Roman" w:cs="Times New Roman"/>
          <w:b/>
          <w:sz w:val="20"/>
          <w:szCs w:val="20"/>
        </w:rPr>
        <w:t>.</w:t>
      </w:r>
      <w:r>
        <w:rPr>
          <w:rFonts w:eastAsia="Times New Roman" w:cs="Times New Roman"/>
          <w:b/>
          <w:sz w:val="20"/>
          <w:szCs w:val="20"/>
        </w:rPr>
        <w:t>5</w:t>
      </w:r>
      <w:r w:rsidRPr="009B4E3C">
        <w:rPr>
          <w:rFonts w:eastAsia="Times New Roman" w:cs="Times New Roman"/>
          <w:sz w:val="20"/>
          <w:szCs w:val="20"/>
        </w:rPr>
        <w:t xml:space="preserve">–  </w:t>
      </w:r>
      <w:r w:rsidRPr="00DA2904">
        <w:rPr>
          <w:rFonts w:eastAsia="Times New Roman" w:cs="Times New Roman"/>
          <w:b/>
          <w:sz w:val="20"/>
          <w:szCs w:val="20"/>
        </w:rPr>
        <w:t>Расчет оптимального радиуса</w:t>
      </w:r>
      <w:r w:rsidRPr="00DA2904">
        <w:rPr>
          <w:rFonts w:eastAsia="Times New Roman" w:cs="Times New Roman"/>
          <w:sz w:val="20"/>
          <w:szCs w:val="20"/>
        </w:rPr>
        <w:t xml:space="preserve"> </w:t>
      </w:r>
      <w:r w:rsidRPr="00A07D9D">
        <w:rPr>
          <w:rFonts w:eastAsia="Times New Roman" w:cs="Times New Roman"/>
          <w:b/>
          <w:sz w:val="20"/>
          <w:szCs w:val="20"/>
        </w:rPr>
        <w:t xml:space="preserve">Котельная </w:t>
      </w:r>
      <w:r w:rsidRPr="00966EB4">
        <w:rPr>
          <w:rFonts w:eastAsia="Times New Roman" w:cs="Times New Roman"/>
          <w:b/>
          <w:sz w:val="20"/>
          <w:szCs w:val="20"/>
        </w:rPr>
        <w:t>Школа искусств, ст. Крыловская, ул. Ленина,32 а</w:t>
      </w:r>
    </w:p>
    <w:tbl>
      <w:tblPr>
        <w:tblStyle w:val="TableNormal7"/>
        <w:tblW w:w="9268" w:type="dxa"/>
        <w:jc w:val="center"/>
        <w:tblInd w:w="19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363"/>
        <w:gridCol w:w="905"/>
      </w:tblGrid>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Площадь</w:t>
            </w:r>
            <w:r w:rsidRPr="00F82AD4">
              <w:rPr>
                <w:rFonts w:ascii="Times New Roman" w:eastAsia="Times New Roman" w:hAnsi="Times New Roman" w:cs="Times New Roman"/>
                <w:sz w:val="18"/>
                <w:szCs w:val="18"/>
                <w:lang w:val="ru-RU"/>
              </w:rPr>
              <w:t>, км</w:t>
            </w:r>
            <w:r w:rsidRPr="00F82AD4">
              <w:rPr>
                <w:rFonts w:ascii="Times New Roman" w:eastAsia="Times New Roman" w:hAnsi="Times New Roman" w:cs="Times New Roman"/>
                <w:sz w:val="18"/>
                <w:szCs w:val="18"/>
                <w:vertAlign w:val="superscript"/>
                <w:lang w:val="ru-RU"/>
              </w:rPr>
              <w:t>2</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0,0379</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Кол-во</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абонентов</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11</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B</w:t>
            </w:r>
            <w:r w:rsidRPr="00F82AD4">
              <w:rPr>
                <w:rFonts w:ascii="Times New Roman" w:eastAsia="Times New Roman" w:hAnsi="Times New Roman" w:cs="Times New Roman"/>
                <w:sz w:val="18"/>
                <w:szCs w:val="18"/>
                <w:lang w:val="ru-RU"/>
              </w:rPr>
              <w:t xml:space="preserve"> (среднее число абонентов на 1км^2)</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290</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Стоимость</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сетей</w:t>
            </w:r>
            <w:r w:rsidRPr="00F82AD4">
              <w:rPr>
                <w:rFonts w:ascii="Times New Roman" w:eastAsia="Times New Roman" w:hAnsi="Times New Roman" w:cs="Times New Roman"/>
                <w:sz w:val="18"/>
                <w:szCs w:val="18"/>
                <w:lang w:val="ru-RU"/>
              </w:rPr>
              <w:t>, руб</w:t>
            </w:r>
          </w:p>
        </w:tc>
        <w:tc>
          <w:tcPr>
            <w:tcW w:w="905" w:type="dxa"/>
            <w:vAlign w:val="bottom"/>
          </w:tcPr>
          <w:p w:rsidR="001518FC" w:rsidRPr="00F82AD4" w:rsidRDefault="001518FC" w:rsidP="00326D9E">
            <w:pPr>
              <w:jc w:val="center"/>
              <w:rPr>
                <w:rFonts w:ascii="Times New Roman" w:hAnsi="Times New Roman" w:cs="Times New Roman"/>
                <w:color w:val="000000"/>
                <w:sz w:val="18"/>
                <w:szCs w:val="18"/>
                <w:lang w:val="ru-RU"/>
              </w:rPr>
            </w:pPr>
            <w:r>
              <w:rPr>
                <w:rFonts w:ascii="Times New Roman" w:hAnsi="Times New Roman" w:cs="Times New Roman"/>
                <w:color w:val="000000"/>
                <w:sz w:val="18"/>
                <w:szCs w:val="18"/>
                <w:lang w:val="ru-RU"/>
              </w:rPr>
              <w:t>541576</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rPr>
            </w:pPr>
            <w:r w:rsidRPr="00F82AD4">
              <w:rPr>
                <w:rFonts w:ascii="Times New Roman" w:eastAsia="Times New Roman" w:hAnsi="Times New Roman" w:cs="Times New Roman"/>
                <w:sz w:val="18"/>
                <w:szCs w:val="18"/>
              </w:rPr>
              <w:t>Материальная</w:t>
            </w:r>
            <w:r w:rsidRPr="00F82AD4">
              <w:rPr>
                <w:rFonts w:ascii="Times New Roman" w:eastAsia="Times New Roman" w:hAnsi="Times New Roman" w:cs="Times New Roman"/>
                <w:sz w:val="18"/>
                <w:szCs w:val="18"/>
                <w:lang w:val="ru-RU"/>
              </w:rPr>
              <w:t xml:space="preserve"> </w:t>
            </w:r>
            <w:r w:rsidRPr="00F82AD4">
              <w:rPr>
                <w:rFonts w:ascii="Times New Roman" w:eastAsia="Times New Roman" w:hAnsi="Times New Roman" w:cs="Times New Roman"/>
                <w:sz w:val="18"/>
                <w:szCs w:val="18"/>
              </w:rPr>
              <w:t>характеристика</w:t>
            </w:r>
          </w:p>
        </w:tc>
        <w:tc>
          <w:tcPr>
            <w:tcW w:w="905" w:type="dxa"/>
            <w:vAlign w:val="bottom"/>
          </w:tcPr>
          <w:p w:rsidR="001518FC" w:rsidRPr="00F82AD4" w:rsidRDefault="001518FC" w:rsidP="00326D9E">
            <w:pPr>
              <w:jc w:val="center"/>
              <w:rPr>
                <w:rFonts w:ascii="Times New Roman" w:hAnsi="Times New Roman" w:cs="Times New Roman"/>
                <w:color w:val="000000"/>
                <w:sz w:val="18"/>
                <w:szCs w:val="18"/>
                <w:lang w:val="ru-RU"/>
              </w:rPr>
            </w:pPr>
            <w:r>
              <w:rPr>
                <w:rFonts w:ascii="Times New Roman" w:hAnsi="Times New Roman" w:cs="Times New Roman"/>
                <w:color w:val="000000"/>
                <w:sz w:val="18"/>
                <w:szCs w:val="18"/>
                <w:lang w:val="ru-RU"/>
              </w:rPr>
              <w:t>92,21</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s</w:t>
            </w:r>
            <w:r w:rsidRPr="00F82AD4">
              <w:rPr>
                <w:rFonts w:ascii="Times New Roman" w:eastAsia="Times New Roman" w:hAnsi="Times New Roman" w:cs="Times New Roman"/>
                <w:sz w:val="18"/>
                <w:szCs w:val="18"/>
                <w:lang w:val="ru-RU"/>
              </w:rPr>
              <w:t xml:space="preserve"> (удельная стоимость материальной характеристики, руб./м2)</w:t>
            </w:r>
          </w:p>
        </w:tc>
        <w:tc>
          <w:tcPr>
            <w:tcW w:w="905" w:type="dxa"/>
            <w:vAlign w:val="bottom"/>
          </w:tcPr>
          <w:p w:rsidR="001518FC" w:rsidRPr="00F82AD4" w:rsidRDefault="001518FC" w:rsidP="00326D9E">
            <w:pPr>
              <w:jc w:val="center"/>
              <w:rPr>
                <w:rFonts w:ascii="Times New Roman" w:hAnsi="Times New Roman" w:cs="Times New Roman"/>
                <w:color w:val="000000"/>
                <w:sz w:val="18"/>
                <w:szCs w:val="18"/>
                <w:lang w:val="ru-RU"/>
              </w:rPr>
            </w:pPr>
            <w:r>
              <w:rPr>
                <w:rFonts w:ascii="Times New Roman" w:hAnsi="Times New Roman" w:cs="Times New Roman"/>
                <w:color w:val="000000"/>
                <w:sz w:val="18"/>
                <w:szCs w:val="18"/>
                <w:lang w:val="ru-RU"/>
              </w:rPr>
              <w:t>5873</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Нагрузка</w:t>
            </w:r>
            <w:r w:rsidRPr="00F82AD4">
              <w:rPr>
                <w:rFonts w:ascii="Times New Roman" w:eastAsia="Times New Roman" w:hAnsi="Times New Roman" w:cs="Times New Roman"/>
                <w:sz w:val="18"/>
                <w:szCs w:val="18"/>
                <w:lang w:val="ru-RU"/>
              </w:rPr>
              <w:t>, Гкал/ч</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2,01</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lang w:val="ru-RU"/>
              </w:rPr>
              <w:t>П (теплоплотность района, Гкал/ч.км2)</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53,03</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Δτ</w:t>
            </w:r>
            <w:r w:rsidRPr="00F82AD4">
              <w:rPr>
                <w:rFonts w:ascii="Times New Roman" w:eastAsia="Times New Roman" w:hAnsi="Times New Roman" w:cs="Times New Roman"/>
                <w:sz w:val="18"/>
                <w:szCs w:val="18"/>
                <w:lang w:val="ru-RU"/>
              </w:rPr>
              <w:t xml:space="preserve"> (расчетный перепад температур теплоносителя, °</w:t>
            </w:r>
            <w:r w:rsidRPr="00F82AD4">
              <w:rPr>
                <w:rFonts w:ascii="Times New Roman" w:eastAsia="Times New Roman" w:hAnsi="Times New Roman" w:cs="Times New Roman"/>
                <w:sz w:val="18"/>
                <w:szCs w:val="18"/>
              </w:rPr>
              <w:t>C</w:t>
            </w:r>
            <w:r w:rsidRPr="00F82AD4">
              <w:rPr>
                <w:rFonts w:ascii="Times New Roman" w:eastAsia="Times New Roman" w:hAnsi="Times New Roman" w:cs="Times New Roman"/>
                <w:sz w:val="18"/>
                <w:szCs w:val="18"/>
                <w:lang w:val="ru-RU"/>
              </w:rPr>
              <w:t>)</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sidRPr="00F82AD4">
              <w:rPr>
                <w:rFonts w:ascii="Times New Roman" w:hAnsi="Times New Roman" w:cs="Times New Roman"/>
                <w:sz w:val="18"/>
                <w:szCs w:val="18"/>
                <w:lang w:val="ru-RU"/>
              </w:rPr>
              <w:t>25</w:t>
            </w:r>
          </w:p>
        </w:tc>
      </w:tr>
      <w:tr w:rsidR="001518FC" w:rsidRPr="00F82AD4" w:rsidTr="00326D9E">
        <w:trPr>
          <w:trHeight w:val="20"/>
          <w:jc w:val="center"/>
        </w:trPr>
        <w:tc>
          <w:tcPr>
            <w:tcW w:w="8363" w:type="dxa"/>
            <w:vAlign w:val="center"/>
          </w:tcPr>
          <w:p w:rsidR="001518FC" w:rsidRPr="00F82AD4" w:rsidRDefault="001518FC" w:rsidP="00326D9E">
            <w:pPr>
              <w:jc w:val="center"/>
              <w:rPr>
                <w:rFonts w:ascii="Times New Roman" w:eastAsia="Times New Roman" w:hAnsi="Times New Roman" w:cs="Times New Roman"/>
                <w:sz w:val="18"/>
                <w:szCs w:val="18"/>
                <w:lang w:val="ru-RU"/>
              </w:rPr>
            </w:pPr>
            <w:r w:rsidRPr="00F82AD4">
              <w:rPr>
                <w:rFonts w:ascii="Times New Roman" w:eastAsia="Times New Roman" w:hAnsi="Times New Roman" w:cs="Times New Roman"/>
                <w:sz w:val="18"/>
                <w:szCs w:val="18"/>
              </w:rPr>
              <w:t>φ</w:t>
            </w:r>
            <w:r w:rsidRPr="00F82AD4">
              <w:rPr>
                <w:rFonts w:ascii="Times New Roman" w:eastAsia="Times New Roman" w:hAnsi="Times New Roman" w:cs="Times New Roman"/>
                <w:sz w:val="18"/>
                <w:szCs w:val="18"/>
                <w:lang w:val="ru-RU"/>
              </w:rPr>
              <w:t xml:space="preserve"> (поправочный коэффициент, зависящий от постоянной части расходов на сооружение котельной)</w:t>
            </w:r>
          </w:p>
        </w:tc>
        <w:tc>
          <w:tcPr>
            <w:tcW w:w="905" w:type="dxa"/>
            <w:vAlign w:val="center"/>
          </w:tcPr>
          <w:p w:rsidR="001518FC" w:rsidRPr="00F82AD4" w:rsidRDefault="001518FC" w:rsidP="00326D9E">
            <w:pPr>
              <w:jc w:val="center"/>
              <w:rPr>
                <w:rFonts w:ascii="Times New Roman" w:hAnsi="Times New Roman" w:cs="Times New Roman"/>
                <w:sz w:val="18"/>
                <w:szCs w:val="18"/>
                <w:lang w:val="ru-RU"/>
              </w:rPr>
            </w:pPr>
            <w:r w:rsidRPr="00F82AD4">
              <w:rPr>
                <w:rFonts w:ascii="Times New Roman" w:hAnsi="Times New Roman" w:cs="Times New Roman"/>
                <w:sz w:val="18"/>
                <w:szCs w:val="18"/>
              </w:rPr>
              <w:t>1</w:t>
            </w:r>
            <w:r w:rsidRPr="00F82AD4">
              <w:rPr>
                <w:rFonts w:ascii="Times New Roman" w:hAnsi="Times New Roman" w:cs="Times New Roman"/>
                <w:sz w:val="18"/>
                <w:szCs w:val="18"/>
                <w:lang w:val="ru-RU"/>
              </w:rPr>
              <w:t>,0</w:t>
            </w:r>
          </w:p>
        </w:tc>
      </w:tr>
      <w:tr w:rsidR="001518FC" w:rsidRPr="00F82AD4" w:rsidTr="00326D9E">
        <w:trPr>
          <w:trHeight w:val="20"/>
          <w:jc w:val="center"/>
        </w:trPr>
        <w:tc>
          <w:tcPr>
            <w:tcW w:w="8363" w:type="dxa"/>
            <w:vAlign w:val="center"/>
          </w:tcPr>
          <w:p w:rsidR="001518FC" w:rsidRPr="00F82AD4" w:rsidRDefault="001518FC" w:rsidP="00326D9E">
            <w:pPr>
              <w:jc w:val="center"/>
              <w:rPr>
                <w:rFonts w:eastAsia="Times New Roman" w:cs="Times New Roman"/>
                <w:sz w:val="18"/>
                <w:szCs w:val="18"/>
                <w:lang w:val="ru-RU"/>
              </w:rPr>
            </w:pPr>
            <w:r w:rsidRPr="00F82AD4">
              <w:rPr>
                <w:rFonts w:ascii="Times New Roman" w:eastAsia="Times New Roman" w:hAnsi="Times New Roman" w:cs="Times New Roman"/>
                <w:b/>
                <w:sz w:val="18"/>
                <w:szCs w:val="18"/>
              </w:rPr>
              <w:t>R</w:t>
            </w:r>
            <w:r w:rsidRPr="00F82AD4">
              <w:rPr>
                <w:rFonts w:ascii="Times New Roman" w:eastAsia="Times New Roman" w:hAnsi="Times New Roman" w:cs="Times New Roman"/>
                <w:b/>
                <w:position w:val="-2"/>
                <w:sz w:val="18"/>
                <w:szCs w:val="18"/>
                <w:lang w:val="ru-RU"/>
              </w:rPr>
              <w:t xml:space="preserve">опт </w:t>
            </w:r>
            <w:r w:rsidRPr="00F82AD4">
              <w:rPr>
                <w:rFonts w:ascii="Times New Roman" w:eastAsia="Times New Roman" w:hAnsi="Times New Roman" w:cs="Times New Roman"/>
                <w:b/>
                <w:sz w:val="18"/>
                <w:szCs w:val="18"/>
                <w:lang w:val="ru-RU"/>
              </w:rPr>
              <w:t>(оптимальный радиус теплоснабжения, км)</w:t>
            </w:r>
          </w:p>
        </w:tc>
        <w:tc>
          <w:tcPr>
            <w:tcW w:w="905" w:type="dxa"/>
            <w:vAlign w:val="center"/>
          </w:tcPr>
          <w:p w:rsidR="001518FC" w:rsidRPr="00F82AD4" w:rsidRDefault="001518FC" w:rsidP="00326D9E">
            <w:pPr>
              <w:jc w:val="center"/>
              <w:rPr>
                <w:rFonts w:ascii="Times New Roman" w:hAnsi="Times New Roman" w:cs="Times New Roman"/>
                <w:b/>
                <w:sz w:val="18"/>
                <w:szCs w:val="18"/>
                <w:lang w:val="ru-RU"/>
              </w:rPr>
            </w:pPr>
            <w:r>
              <w:rPr>
                <w:rFonts w:ascii="Times New Roman" w:hAnsi="Times New Roman" w:cs="Times New Roman"/>
                <w:b/>
                <w:sz w:val="18"/>
                <w:szCs w:val="18"/>
                <w:lang w:val="ru-RU"/>
              </w:rPr>
              <w:t>0,338</w:t>
            </w:r>
          </w:p>
        </w:tc>
      </w:tr>
    </w:tbl>
    <w:p w:rsidR="00E32FEA" w:rsidRPr="00E32FEA" w:rsidRDefault="00E32FEA" w:rsidP="00E32FEA">
      <w:pPr>
        <w:widowControl w:val="0"/>
        <w:autoSpaceDE w:val="0"/>
        <w:autoSpaceDN w:val="0"/>
        <w:spacing w:after="0" w:line="240" w:lineRule="auto"/>
        <w:ind w:right="3" w:firstLine="567"/>
        <w:jc w:val="both"/>
        <w:rPr>
          <w:rFonts w:eastAsia="Times New Roman"/>
          <w:sz w:val="16"/>
          <w:szCs w:val="16"/>
        </w:rPr>
      </w:pPr>
    </w:p>
    <w:p w:rsidR="00CD7BF7" w:rsidRPr="001125C0" w:rsidRDefault="00CD7BF7" w:rsidP="00CD7BF7">
      <w:pPr>
        <w:pStyle w:val="70"/>
        <w:spacing w:before="0"/>
        <w:ind w:firstLine="567"/>
        <w:jc w:val="both"/>
        <w:rPr>
          <w:rFonts w:ascii="Times New Roman" w:hAnsi="Times New Roman"/>
          <w:b/>
          <w:i w:val="0"/>
          <w:sz w:val="24"/>
          <w:szCs w:val="24"/>
          <w:lang w:val="ru-RU"/>
        </w:rPr>
      </w:pPr>
      <w:bookmarkStart w:id="80" w:name="_Toc117173974"/>
      <w:bookmarkStart w:id="81" w:name="_Toc232426369"/>
      <w:bookmarkEnd w:id="77"/>
      <w:bookmarkEnd w:id="78"/>
      <w:bookmarkEnd w:id="79"/>
      <w:r w:rsidRPr="001125C0">
        <w:rPr>
          <w:rFonts w:ascii="Times New Roman" w:hAnsi="Times New Roman"/>
          <w:b/>
          <w:i w:val="0"/>
          <w:sz w:val="24"/>
          <w:szCs w:val="24"/>
          <w:lang w:val="ru-RU"/>
        </w:rPr>
        <w:t>2.2.</w:t>
      </w:r>
      <w:r>
        <w:rPr>
          <w:rFonts w:ascii="Times New Roman" w:hAnsi="Times New Roman"/>
          <w:b/>
          <w:i w:val="0"/>
          <w:sz w:val="24"/>
          <w:szCs w:val="24"/>
          <w:lang w:val="ru-RU"/>
        </w:rPr>
        <w:t xml:space="preserve"> </w:t>
      </w:r>
      <w:r w:rsidRPr="001125C0">
        <w:rPr>
          <w:rFonts w:ascii="Times New Roman" w:hAnsi="Times New Roman"/>
          <w:b/>
          <w:i w:val="0"/>
          <w:sz w:val="24"/>
          <w:szCs w:val="24"/>
          <w:lang w:val="ru-RU"/>
        </w:rPr>
        <w:t>Перспективные балансы тепловой мощности и тепловой нагрузки в каждой системе теплоснабжения и зоне действия источников тепловой энергии определяют</w:t>
      </w:r>
      <w:bookmarkEnd w:id="80"/>
      <w:bookmarkEnd w:id="81"/>
    </w:p>
    <w:p w:rsidR="00CD7BF7" w:rsidRPr="0076147F" w:rsidRDefault="00CD7BF7" w:rsidP="00CD7BF7">
      <w:pPr>
        <w:pStyle w:val="70"/>
        <w:spacing w:before="120"/>
        <w:ind w:firstLine="567"/>
        <w:jc w:val="both"/>
        <w:rPr>
          <w:rFonts w:ascii="Times New Roman" w:hAnsi="Times New Roman"/>
          <w:b/>
          <w:i w:val="0"/>
          <w:sz w:val="24"/>
          <w:szCs w:val="24"/>
          <w:lang w:val="ru-RU"/>
        </w:rPr>
      </w:pPr>
      <w:bookmarkStart w:id="82" w:name="_Toc117173975"/>
      <w:bookmarkStart w:id="83" w:name="_Toc232426370"/>
      <w:r w:rsidRPr="0076147F">
        <w:rPr>
          <w:rFonts w:ascii="Times New Roman" w:hAnsi="Times New Roman"/>
          <w:b/>
          <w:i w:val="0"/>
          <w:sz w:val="24"/>
          <w:szCs w:val="24"/>
          <w:lang w:val="ru-RU"/>
        </w:rPr>
        <w:t>а) существующие и перспективные значения установленной тепловой мощности основного оборудования источника (источников) тепловой энергии</w:t>
      </w:r>
      <w:bookmarkEnd w:id="82"/>
      <w:bookmarkEnd w:id="83"/>
    </w:p>
    <w:p w:rsidR="00CD7BF7" w:rsidRPr="0076330C" w:rsidRDefault="00CD7BF7" w:rsidP="00CD7BF7">
      <w:pPr>
        <w:spacing w:before="120" w:after="0" w:line="360" w:lineRule="auto"/>
        <w:ind w:firstLine="567"/>
        <w:jc w:val="both"/>
        <w:rPr>
          <w:rFonts w:cs="Times New Roman"/>
          <w:sz w:val="24"/>
          <w:szCs w:val="24"/>
        </w:rPr>
      </w:pPr>
      <w:r w:rsidRPr="0076330C">
        <w:rPr>
          <w:rFonts w:cs="Times New Roman"/>
          <w:sz w:val="24"/>
          <w:szCs w:val="24"/>
        </w:rPr>
        <w:t xml:space="preserve">Существующие и перспективные значения установленной тепловой мощности основного оборудования источника (источников) тепловой энергии указаны в таблице </w:t>
      </w:r>
      <w:r>
        <w:rPr>
          <w:rFonts w:cs="Times New Roman"/>
          <w:sz w:val="24"/>
          <w:szCs w:val="24"/>
        </w:rPr>
        <w:t>2</w:t>
      </w:r>
      <w:r w:rsidRPr="0076330C">
        <w:rPr>
          <w:rFonts w:cs="Times New Roman"/>
          <w:sz w:val="24"/>
          <w:szCs w:val="24"/>
        </w:rPr>
        <w:t>.</w:t>
      </w:r>
      <w:r w:rsidR="00E32FEA">
        <w:rPr>
          <w:rFonts w:cs="Times New Roman"/>
          <w:sz w:val="24"/>
          <w:szCs w:val="24"/>
        </w:rPr>
        <w:t>4</w:t>
      </w:r>
      <w:r>
        <w:rPr>
          <w:rFonts w:cs="Times New Roman"/>
          <w:sz w:val="24"/>
          <w:szCs w:val="24"/>
        </w:rPr>
        <w:t>.</w:t>
      </w:r>
    </w:p>
    <w:p w:rsidR="00CD7BF7" w:rsidRPr="00C3354B" w:rsidRDefault="00CD7BF7" w:rsidP="00CD7BF7">
      <w:pPr>
        <w:pStyle w:val="70"/>
        <w:spacing w:before="0"/>
        <w:ind w:firstLine="567"/>
        <w:jc w:val="both"/>
        <w:rPr>
          <w:rFonts w:ascii="Times New Roman" w:hAnsi="Times New Roman"/>
          <w:b/>
          <w:i w:val="0"/>
          <w:sz w:val="24"/>
          <w:szCs w:val="24"/>
          <w:lang w:val="ru-RU"/>
        </w:rPr>
      </w:pPr>
      <w:bookmarkStart w:id="84" w:name="_Toc117173976"/>
      <w:bookmarkStart w:id="85" w:name="_Toc232426371"/>
      <w:r w:rsidRPr="00C3354B">
        <w:rPr>
          <w:rFonts w:ascii="Times New Roman" w:hAnsi="Times New Roman"/>
          <w:b/>
          <w:i w:val="0"/>
          <w:sz w:val="24"/>
          <w:szCs w:val="24"/>
          <w:lang w:val="ru-RU"/>
        </w:rPr>
        <w:t>б)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w:t>
      </w:r>
      <w:r>
        <w:rPr>
          <w:rFonts w:ascii="Times New Roman" w:hAnsi="Times New Roman"/>
          <w:b/>
          <w:i w:val="0"/>
          <w:sz w:val="24"/>
          <w:szCs w:val="24"/>
          <w:lang w:val="ru-RU"/>
        </w:rPr>
        <w:t>ния источников тепловой энергии</w:t>
      </w:r>
      <w:bookmarkEnd w:id="84"/>
      <w:bookmarkEnd w:id="85"/>
    </w:p>
    <w:p w:rsidR="00A164DB" w:rsidRDefault="00A164DB" w:rsidP="001518FC">
      <w:pPr>
        <w:spacing w:before="120" w:after="0" w:line="360" w:lineRule="auto"/>
        <w:ind w:firstLine="567"/>
        <w:jc w:val="both"/>
        <w:rPr>
          <w:sz w:val="24"/>
          <w:szCs w:val="24"/>
        </w:rPr>
      </w:pPr>
      <w:r>
        <w:rPr>
          <w:sz w:val="24"/>
          <w:szCs w:val="24"/>
        </w:rPr>
        <w:t xml:space="preserve">Ограничение тепловой мощности котлов связано с амортизационным износом, а </w:t>
      </w:r>
      <w:r w:rsidR="001E7CB2">
        <w:rPr>
          <w:sz w:val="24"/>
          <w:szCs w:val="24"/>
        </w:rPr>
        <w:t>также проведением режимно-наладочных испытаний с выводом котлоагрегатов на</w:t>
      </w:r>
      <w:r w:rsidR="001518FC">
        <w:rPr>
          <w:sz w:val="24"/>
          <w:szCs w:val="24"/>
        </w:rPr>
        <w:t xml:space="preserve"> </w:t>
      </w:r>
      <w:r>
        <w:rPr>
          <w:sz w:val="24"/>
          <w:szCs w:val="24"/>
        </w:rPr>
        <w:t>фактические мощности на момент проведения работ.</w:t>
      </w:r>
    </w:p>
    <w:p w:rsidR="00A164DB" w:rsidRDefault="00A164DB" w:rsidP="00A164DB">
      <w:pPr>
        <w:spacing w:after="0" w:line="360" w:lineRule="auto"/>
        <w:ind w:firstLine="567"/>
        <w:jc w:val="both"/>
        <w:rPr>
          <w:sz w:val="16"/>
          <w:szCs w:val="16"/>
        </w:rPr>
      </w:pPr>
      <w:r>
        <w:rPr>
          <w:sz w:val="24"/>
          <w:szCs w:val="24"/>
        </w:rPr>
        <w:t>Рекомендуется при последующим проведением</w:t>
      </w:r>
      <w:r w:rsidRPr="007233CF">
        <w:rPr>
          <w:sz w:val="24"/>
          <w:szCs w:val="24"/>
        </w:rPr>
        <w:t xml:space="preserve"> </w:t>
      </w:r>
      <w:r>
        <w:rPr>
          <w:sz w:val="24"/>
          <w:szCs w:val="24"/>
        </w:rPr>
        <w:t>режимно-наладочных испытаний выполнить подготовку котлов надлежащего качества, для приведение фактической мощности к заводским параметрам, или близкие к ним.</w:t>
      </w:r>
    </w:p>
    <w:p w:rsidR="00A164DB" w:rsidRDefault="00A164DB" w:rsidP="00A164DB">
      <w:pPr>
        <w:spacing w:after="0" w:line="360" w:lineRule="auto"/>
        <w:ind w:firstLine="567"/>
        <w:jc w:val="both"/>
        <w:rPr>
          <w:rFonts w:cs="Times New Roman"/>
          <w:sz w:val="24"/>
          <w:szCs w:val="24"/>
        </w:rPr>
      </w:pPr>
      <w:r w:rsidRPr="0076330C">
        <w:rPr>
          <w:rFonts w:cs="Times New Roman"/>
          <w:sz w:val="24"/>
          <w:szCs w:val="24"/>
        </w:rPr>
        <w:t>Значения располагаемой мощности основного оборудования источников тепловой энергии</w:t>
      </w:r>
      <w:r>
        <w:rPr>
          <w:rFonts w:cs="Times New Roman"/>
          <w:sz w:val="24"/>
          <w:szCs w:val="24"/>
        </w:rPr>
        <w:t xml:space="preserve"> </w:t>
      </w:r>
      <w:r w:rsidRPr="0076330C">
        <w:rPr>
          <w:rFonts w:cs="Times New Roman"/>
          <w:sz w:val="24"/>
          <w:szCs w:val="24"/>
        </w:rPr>
        <w:t>указаны в таблице</w:t>
      </w:r>
      <w:r>
        <w:rPr>
          <w:rFonts w:cs="Times New Roman"/>
          <w:sz w:val="24"/>
          <w:szCs w:val="24"/>
        </w:rPr>
        <w:t xml:space="preserve"> 2.</w:t>
      </w:r>
      <w:r w:rsidR="00E003C6">
        <w:rPr>
          <w:rFonts w:cs="Times New Roman"/>
          <w:sz w:val="24"/>
          <w:szCs w:val="24"/>
        </w:rPr>
        <w:t>6</w:t>
      </w:r>
      <w:r>
        <w:rPr>
          <w:rFonts w:cs="Times New Roman"/>
          <w:sz w:val="24"/>
          <w:szCs w:val="24"/>
        </w:rPr>
        <w:t>.</w:t>
      </w:r>
    </w:p>
    <w:p w:rsidR="001518FC" w:rsidRDefault="001518FC" w:rsidP="00A164DB">
      <w:pPr>
        <w:spacing w:after="0" w:line="360" w:lineRule="auto"/>
        <w:ind w:firstLine="567"/>
        <w:jc w:val="both"/>
        <w:rPr>
          <w:rFonts w:cs="Times New Roman"/>
          <w:sz w:val="24"/>
          <w:szCs w:val="24"/>
        </w:rPr>
      </w:pPr>
    </w:p>
    <w:p w:rsidR="001518FC" w:rsidRDefault="001518FC" w:rsidP="00A164DB">
      <w:pPr>
        <w:spacing w:after="0" w:line="360" w:lineRule="auto"/>
        <w:ind w:firstLine="567"/>
        <w:jc w:val="both"/>
        <w:rPr>
          <w:rFonts w:cs="Times New Roman"/>
          <w:sz w:val="24"/>
          <w:szCs w:val="24"/>
        </w:rPr>
      </w:pPr>
    </w:p>
    <w:p w:rsidR="001518FC" w:rsidRDefault="001518FC" w:rsidP="00A164DB">
      <w:pPr>
        <w:spacing w:after="0" w:line="360" w:lineRule="auto"/>
        <w:ind w:firstLine="567"/>
        <w:jc w:val="both"/>
        <w:rPr>
          <w:rFonts w:cs="Times New Roman"/>
          <w:sz w:val="24"/>
          <w:szCs w:val="24"/>
        </w:rPr>
      </w:pPr>
    </w:p>
    <w:p w:rsidR="00A164DB" w:rsidRPr="00762977" w:rsidRDefault="00A164DB" w:rsidP="00A164DB">
      <w:pPr>
        <w:spacing w:before="1" w:after="0" w:line="240" w:lineRule="auto"/>
        <w:ind w:left="1" w:firstLine="566"/>
        <w:jc w:val="both"/>
        <w:rPr>
          <w:rFonts w:cs="Times New Roman"/>
          <w:b/>
          <w:sz w:val="20"/>
          <w:szCs w:val="20"/>
        </w:rPr>
      </w:pPr>
      <w:r w:rsidRPr="00762977">
        <w:rPr>
          <w:rFonts w:cs="Times New Roman"/>
          <w:b/>
          <w:sz w:val="20"/>
          <w:szCs w:val="20"/>
        </w:rPr>
        <w:lastRenderedPageBreak/>
        <w:t>Таблица</w:t>
      </w:r>
      <w:r w:rsidRPr="00762977">
        <w:rPr>
          <w:rFonts w:cs="Times New Roman"/>
          <w:b/>
          <w:spacing w:val="35"/>
          <w:sz w:val="20"/>
          <w:szCs w:val="20"/>
        </w:rPr>
        <w:t xml:space="preserve"> </w:t>
      </w:r>
      <w:r w:rsidRPr="00762977">
        <w:rPr>
          <w:rFonts w:cs="Times New Roman"/>
          <w:b/>
          <w:sz w:val="20"/>
          <w:szCs w:val="20"/>
        </w:rPr>
        <w:t>2</w:t>
      </w:r>
      <w:r>
        <w:rPr>
          <w:rFonts w:cs="Times New Roman"/>
          <w:b/>
          <w:sz w:val="20"/>
          <w:szCs w:val="20"/>
        </w:rPr>
        <w:t>.</w:t>
      </w:r>
      <w:r w:rsidR="00E003C6">
        <w:rPr>
          <w:rFonts w:cs="Times New Roman"/>
          <w:b/>
          <w:sz w:val="20"/>
          <w:szCs w:val="20"/>
        </w:rPr>
        <w:t>6</w:t>
      </w:r>
      <w:r>
        <w:rPr>
          <w:rFonts w:cs="Times New Roman"/>
          <w:b/>
          <w:sz w:val="20"/>
          <w:szCs w:val="20"/>
        </w:rPr>
        <w:t xml:space="preserve"> - </w:t>
      </w:r>
      <w:r w:rsidRPr="00762977">
        <w:rPr>
          <w:rFonts w:cs="Times New Roman"/>
          <w:b/>
          <w:spacing w:val="35"/>
          <w:sz w:val="20"/>
          <w:szCs w:val="20"/>
        </w:rPr>
        <w:t xml:space="preserve"> </w:t>
      </w:r>
      <w:r w:rsidRPr="00762977">
        <w:rPr>
          <w:rFonts w:cs="Times New Roman"/>
          <w:b/>
          <w:sz w:val="20"/>
          <w:szCs w:val="20"/>
        </w:rPr>
        <w:t>Параметры</w:t>
      </w:r>
      <w:r w:rsidRPr="00762977">
        <w:rPr>
          <w:rFonts w:cs="Times New Roman"/>
          <w:b/>
          <w:spacing w:val="34"/>
          <w:sz w:val="20"/>
          <w:szCs w:val="20"/>
        </w:rPr>
        <w:t xml:space="preserve"> </w:t>
      </w:r>
      <w:r w:rsidRPr="00762977">
        <w:rPr>
          <w:rFonts w:cs="Times New Roman"/>
          <w:b/>
          <w:sz w:val="20"/>
          <w:szCs w:val="20"/>
        </w:rPr>
        <w:t>установленной</w:t>
      </w:r>
      <w:r w:rsidRPr="00762977">
        <w:rPr>
          <w:rFonts w:cs="Times New Roman"/>
          <w:b/>
          <w:spacing w:val="36"/>
          <w:sz w:val="20"/>
          <w:szCs w:val="20"/>
        </w:rPr>
        <w:t xml:space="preserve"> </w:t>
      </w:r>
      <w:r w:rsidRPr="00762977">
        <w:rPr>
          <w:rFonts w:cs="Times New Roman"/>
          <w:b/>
          <w:sz w:val="20"/>
          <w:szCs w:val="20"/>
        </w:rPr>
        <w:t>тепловой</w:t>
      </w:r>
      <w:r w:rsidRPr="00762977">
        <w:rPr>
          <w:rFonts w:cs="Times New Roman"/>
          <w:b/>
          <w:spacing w:val="36"/>
          <w:sz w:val="20"/>
          <w:szCs w:val="20"/>
        </w:rPr>
        <w:t xml:space="preserve"> </w:t>
      </w:r>
      <w:r w:rsidRPr="00762977">
        <w:rPr>
          <w:rFonts w:cs="Times New Roman"/>
          <w:b/>
          <w:sz w:val="20"/>
          <w:szCs w:val="20"/>
        </w:rPr>
        <w:t>мощности</w:t>
      </w:r>
      <w:r w:rsidRPr="00762977">
        <w:rPr>
          <w:rFonts w:cs="Times New Roman"/>
          <w:b/>
          <w:spacing w:val="36"/>
          <w:sz w:val="20"/>
          <w:szCs w:val="20"/>
        </w:rPr>
        <w:t xml:space="preserve"> </w:t>
      </w:r>
      <w:r>
        <w:rPr>
          <w:rFonts w:cs="Times New Roman"/>
          <w:b/>
          <w:sz w:val="20"/>
          <w:szCs w:val="20"/>
        </w:rPr>
        <w:t>котельных, Гкал/час</w:t>
      </w:r>
      <w:r w:rsidRPr="00762977">
        <w:rPr>
          <w:rFonts w:cs="Times New Roman"/>
          <w:b/>
          <w:spacing w:val="36"/>
          <w:sz w:val="20"/>
          <w:szCs w:val="20"/>
        </w:rPr>
        <w:t xml:space="preserve"> </w:t>
      </w:r>
    </w:p>
    <w:tbl>
      <w:tblPr>
        <w:tblStyle w:val="TableNormal"/>
        <w:tblW w:w="7999" w:type="dxa"/>
        <w:jc w:val="center"/>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4"/>
        <w:gridCol w:w="4489"/>
        <w:gridCol w:w="958"/>
        <w:gridCol w:w="1134"/>
        <w:gridCol w:w="1134"/>
      </w:tblGrid>
      <w:tr w:rsidR="001518FC" w:rsidRPr="00762977" w:rsidTr="001518FC">
        <w:trPr>
          <w:trHeight w:val="20"/>
          <w:tblHeader/>
          <w:jc w:val="center"/>
        </w:trPr>
        <w:tc>
          <w:tcPr>
            <w:tcW w:w="284" w:type="dxa"/>
          </w:tcPr>
          <w:p w:rsidR="001518FC" w:rsidRDefault="001518FC" w:rsidP="00326D9E">
            <w:pPr>
              <w:pStyle w:val="TableParagraph"/>
              <w:spacing w:before="0"/>
              <w:ind w:left="-6"/>
              <w:rPr>
                <w:rFonts w:ascii="Times New Roman" w:hAnsi="Times New Roman"/>
                <w:spacing w:val="-5"/>
                <w:sz w:val="18"/>
                <w:szCs w:val="18"/>
                <w:lang w:val="ru-RU"/>
              </w:rPr>
            </w:pPr>
            <w:r w:rsidRPr="00762977">
              <w:rPr>
                <w:rFonts w:ascii="Times New Roman" w:hAnsi="Times New Roman"/>
                <w:spacing w:val="-5"/>
                <w:sz w:val="18"/>
                <w:szCs w:val="18"/>
              </w:rPr>
              <w:t>№</w:t>
            </w:r>
          </w:p>
          <w:p w:rsidR="001518FC" w:rsidRPr="00762977" w:rsidRDefault="001518FC" w:rsidP="00326D9E">
            <w:pPr>
              <w:pStyle w:val="TableParagraph"/>
              <w:spacing w:before="0"/>
              <w:ind w:left="-6"/>
              <w:rPr>
                <w:rFonts w:ascii="Times New Roman" w:hAnsi="Times New Roman"/>
                <w:sz w:val="18"/>
                <w:szCs w:val="18"/>
              </w:rPr>
            </w:pPr>
            <w:r w:rsidRPr="00762977">
              <w:rPr>
                <w:rFonts w:ascii="Times New Roman" w:hAnsi="Times New Roman"/>
                <w:spacing w:val="-5"/>
                <w:sz w:val="18"/>
                <w:szCs w:val="18"/>
              </w:rPr>
              <w:t>пп</w:t>
            </w:r>
          </w:p>
        </w:tc>
        <w:tc>
          <w:tcPr>
            <w:tcW w:w="4489" w:type="dxa"/>
          </w:tcPr>
          <w:p w:rsidR="001518FC" w:rsidRDefault="001518FC" w:rsidP="00326D9E">
            <w:pPr>
              <w:pStyle w:val="TableParagraph"/>
              <w:spacing w:before="0"/>
              <w:rPr>
                <w:rFonts w:ascii="Times New Roman" w:hAnsi="Times New Roman"/>
                <w:spacing w:val="-11"/>
                <w:sz w:val="18"/>
                <w:szCs w:val="18"/>
                <w:lang w:val="ru-RU"/>
              </w:rPr>
            </w:pPr>
            <w:r w:rsidRPr="00762977">
              <w:rPr>
                <w:rFonts w:ascii="Times New Roman" w:hAnsi="Times New Roman"/>
                <w:sz w:val="18"/>
                <w:szCs w:val="18"/>
              </w:rPr>
              <w:t>Адрес</w:t>
            </w:r>
            <w:r w:rsidRPr="00762977">
              <w:rPr>
                <w:rFonts w:ascii="Times New Roman" w:hAnsi="Times New Roman"/>
                <w:spacing w:val="-12"/>
                <w:sz w:val="18"/>
                <w:szCs w:val="18"/>
              </w:rPr>
              <w:t xml:space="preserve"> </w:t>
            </w:r>
            <w:r w:rsidRPr="00762977">
              <w:rPr>
                <w:rFonts w:ascii="Times New Roman" w:hAnsi="Times New Roman"/>
                <w:sz w:val="18"/>
                <w:szCs w:val="18"/>
              </w:rPr>
              <w:t>или</w:t>
            </w:r>
            <w:r w:rsidRPr="00762977">
              <w:rPr>
                <w:rFonts w:ascii="Times New Roman" w:hAnsi="Times New Roman"/>
                <w:spacing w:val="-11"/>
                <w:sz w:val="18"/>
                <w:szCs w:val="18"/>
              </w:rPr>
              <w:t xml:space="preserve"> </w:t>
            </w:r>
          </w:p>
          <w:p w:rsidR="001518FC" w:rsidRPr="00762977" w:rsidRDefault="001518FC" w:rsidP="001518FC">
            <w:pPr>
              <w:pStyle w:val="TableParagraph"/>
              <w:spacing w:before="0"/>
              <w:rPr>
                <w:rFonts w:ascii="Times New Roman" w:hAnsi="Times New Roman"/>
                <w:sz w:val="18"/>
                <w:szCs w:val="18"/>
              </w:rPr>
            </w:pPr>
            <w:r w:rsidRPr="00762977">
              <w:rPr>
                <w:rFonts w:ascii="Times New Roman" w:hAnsi="Times New Roman"/>
                <w:sz w:val="18"/>
                <w:szCs w:val="18"/>
              </w:rPr>
              <w:t xml:space="preserve">наименование </w:t>
            </w:r>
            <w:r w:rsidRPr="00762977">
              <w:rPr>
                <w:rFonts w:ascii="Times New Roman" w:hAnsi="Times New Roman"/>
                <w:spacing w:val="-2"/>
                <w:sz w:val="18"/>
                <w:szCs w:val="18"/>
              </w:rPr>
              <w:t>котельной</w:t>
            </w:r>
          </w:p>
        </w:tc>
        <w:tc>
          <w:tcPr>
            <w:tcW w:w="958" w:type="dxa"/>
          </w:tcPr>
          <w:p w:rsidR="001518FC" w:rsidRDefault="001518FC" w:rsidP="00326D9E">
            <w:pPr>
              <w:pStyle w:val="TableParagraph"/>
              <w:spacing w:before="0"/>
              <w:ind w:right="-4"/>
              <w:rPr>
                <w:rFonts w:ascii="Times New Roman" w:hAnsi="Times New Roman"/>
                <w:spacing w:val="-2"/>
                <w:sz w:val="16"/>
                <w:szCs w:val="16"/>
                <w:lang w:val="ru-RU"/>
              </w:rPr>
            </w:pPr>
            <w:r w:rsidRPr="00CE4B42">
              <w:rPr>
                <w:rFonts w:ascii="Times New Roman" w:hAnsi="Times New Roman"/>
                <w:spacing w:val="-2"/>
                <w:sz w:val="16"/>
                <w:szCs w:val="16"/>
              </w:rPr>
              <w:t>Тепловая мощность</w:t>
            </w:r>
          </w:p>
          <w:p w:rsidR="001518FC" w:rsidRPr="00CE4B42" w:rsidRDefault="001518FC" w:rsidP="001518FC">
            <w:pPr>
              <w:pStyle w:val="TableParagraph"/>
              <w:spacing w:before="0"/>
              <w:ind w:right="-4"/>
              <w:rPr>
                <w:rFonts w:ascii="Times New Roman" w:hAnsi="Times New Roman"/>
                <w:spacing w:val="-2"/>
                <w:sz w:val="16"/>
                <w:szCs w:val="16"/>
              </w:rPr>
            </w:pPr>
            <w:r w:rsidRPr="00CE4B42">
              <w:rPr>
                <w:rFonts w:ascii="Times New Roman" w:hAnsi="Times New Roman"/>
                <w:spacing w:val="-2"/>
                <w:sz w:val="16"/>
                <w:szCs w:val="16"/>
              </w:rPr>
              <w:t xml:space="preserve"> котлов УТМ</w:t>
            </w:r>
          </w:p>
        </w:tc>
        <w:tc>
          <w:tcPr>
            <w:tcW w:w="1134" w:type="dxa"/>
          </w:tcPr>
          <w:p w:rsidR="001518FC" w:rsidRPr="00CE4B42" w:rsidRDefault="001518FC" w:rsidP="00326D9E">
            <w:pPr>
              <w:pStyle w:val="TableParagraph"/>
              <w:spacing w:before="0"/>
              <w:ind w:right="-4" w:hanging="2"/>
              <w:rPr>
                <w:rFonts w:ascii="Times New Roman" w:hAnsi="Times New Roman"/>
                <w:spacing w:val="-2"/>
                <w:sz w:val="16"/>
                <w:szCs w:val="16"/>
              </w:rPr>
            </w:pPr>
            <w:r w:rsidRPr="00CE4B42">
              <w:rPr>
                <w:rFonts w:ascii="Times New Roman" w:hAnsi="Times New Roman"/>
                <w:spacing w:val="-2"/>
                <w:sz w:val="16"/>
                <w:szCs w:val="16"/>
              </w:rPr>
              <w:t>Тепловая мощность</w:t>
            </w:r>
          </w:p>
          <w:p w:rsidR="001518FC" w:rsidRPr="00CE4B42" w:rsidRDefault="001518FC" w:rsidP="001518FC">
            <w:pPr>
              <w:pStyle w:val="TableParagraph"/>
              <w:spacing w:before="0"/>
              <w:ind w:right="-4" w:hanging="2"/>
              <w:rPr>
                <w:rFonts w:ascii="Times New Roman" w:hAnsi="Times New Roman"/>
                <w:spacing w:val="-2"/>
                <w:sz w:val="16"/>
                <w:szCs w:val="16"/>
              </w:rPr>
            </w:pPr>
            <w:r>
              <w:rPr>
                <w:rFonts w:ascii="Times New Roman" w:hAnsi="Times New Roman"/>
                <w:spacing w:val="-2"/>
                <w:sz w:val="16"/>
                <w:szCs w:val="16"/>
                <w:lang w:val="ru-RU"/>
              </w:rPr>
              <w:t>к</w:t>
            </w:r>
            <w:r w:rsidRPr="00CE4B42">
              <w:rPr>
                <w:rFonts w:ascii="Times New Roman" w:hAnsi="Times New Roman"/>
                <w:spacing w:val="-2"/>
                <w:sz w:val="16"/>
                <w:szCs w:val="16"/>
              </w:rPr>
              <w:t>отлов</w:t>
            </w:r>
            <w:r>
              <w:rPr>
                <w:rFonts w:ascii="Times New Roman" w:hAnsi="Times New Roman"/>
                <w:spacing w:val="-2"/>
                <w:sz w:val="16"/>
                <w:szCs w:val="16"/>
                <w:lang w:val="ru-RU"/>
              </w:rPr>
              <w:t xml:space="preserve"> </w:t>
            </w:r>
            <w:r w:rsidRPr="00CE4B42">
              <w:rPr>
                <w:rFonts w:ascii="Times New Roman" w:hAnsi="Times New Roman"/>
                <w:spacing w:val="-2"/>
                <w:sz w:val="16"/>
                <w:szCs w:val="16"/>
              </w:rPr>
              <w:t>РТМ</w:t>
            </w:r>
          </w:p>
        </w:tc>
        <w:tc>
          <w:tcPr>
            <w:tcW w:w="1134" w:type="dxa"/>
          </w:tcPr>
          <w:p w:rsidR="001518FC" w:rsidRPr="00CE4B42" w:rsidRDefault="001518FC" w:rsidP="00326D9E">
            <w:pPr>
              <w:pStyle w:val="TableParagraph"/>
              <w:spacing w:before="0"/>
              <w:rPr>
                <w:rFonts w:ascii="Times New Roman" w:hAnsi="Times New Roman"/>
                <w:spacing w:val="-2"/>
                <w:sz w:val="16"/>
                <w:szCs w:val="16"/>
                <w:lang w:val="ru-RU"/>
              </w:rPr>
            </w:pPr>
            <w:r w:rsidRPr="00CE4B42">
              <w:rPr>
                <w:rFonts w:ascii="Times New Roman" w:hAnsi="Times New Roman"/>
                <w:spacing w:val="-2"/>
                <w:sz w:val="16"/>
                <w:szCs w:val="16"/>
                <w:lang w:val="ru-RU"/>
              </w:rPr>
              <w:t xml:space="preserve">Ограничения тепловой  </w:t>
            </w:r>
          </w:p>
          <w:p w:rsidR="001518FC" w:rsidRPr="00CE4B42" w:rsidRDefault="001518FC" w:rsidP="00326D9E">
            <w:pPr>
              <w:pStyle w:val="TableParagraph"/>
              <w:spacing w:before="0"/>
              <w:rPr>
                <w:rFonts w:ascii="Times New Roman" w:hAnsi="Times New Roman"/>
                <w:spacing w:val="-2"/>
                <w:sz w:val="16"/>
                <w:szCs w:val="16"/>
                <w:lang w:val="ru-RU"/>
              </w:rPr>
            </w:pPr>
            <w:r w:rsidRPr="00CE4B42">
              <w:rPr>
                <w:rFonts w:ascii="Times New Roman" w:hAnsi="Times New Roman"/>
                <w:spacing w:val="-2"/>
                <w:sz w:val="16"/>
                <w:szCs w:val="16"/>
                <w:lang w:val="ru-RU"/>
              </w:rPr>
              <w:t>мощности</w:t>
            </w:r>
          </w:p>
        </w:tc>
      </w:tr>
      <w:tr w:rsidR="001518FC" w:rsidRPr="00762977" w:rsidTr="001518FC">
        <w:trPr>
          <w:trHeight w:val="20"/>
          <w:jc w:val="center"/>
        </w:trPr>
        <w:tc>
          <w:tcPr>
            <w:tcW w:w="284" w:type="dxa"/>
          </w:tcPr>
          <w:p w:rsidR="001518FC" w:rsidRPr="004F46B1" w:rsidRDefault="001518FC" w:rsidP="00326D9E">
            <w:pPr>
              <w:pStyle w:val="TableParagraph"/>
              <w:spacing w:before="0"/>
              <w:ind w:left="25" w:right="17"/>
              <w:rPr>
                <w:rFonts w:ascii="Times New Roman" w:hAnsi="Times New Roman"/>
                <w:sz w:val="18"/>
                <w:szCs w:val="18"/>
                <w:lang w:val="ru-RU"/>
              </w:rPr>
            </w:pPr>
            <w:r>
              <w:rPr>
                <w:rFonts w:ascii="Times New Roman" w:hAnsi="Times New Roman"/>
                <w:sz w:val="18"/>
                <w:szCs w:val="18"/>
                <w:lang w:val="ru-RU"/>
              </w:rPr>
              <w:t>1</w:t>
            </w:r>
          </w:p>
        </w:tc>
        <w:tc>
          <w:tcPr>
            <w:tcW w:w="4489" w:type="dxa"/>
            <w:vAlign w:val="center"/>
          </w:tcPr>
          <w:p w:rsidR="001518FC" w:rsidRPr="0054647F"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РДК "Нива",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Орджоникидзе,88 </w:t>
            </w:r>
            <w:r w:rsidRPr="0054647F">
              <w:rPr>
                <w:rFonts w:ascii="Times New Roman" w:hAnsi="Times New Roman" w:cs="Times New Roman"/>
                <w:sz w:val="18"/>
                <w:szCs w:val="18"/>
                <w:lang w:val="ru-RU"/>
              </w:rPr>
              <w:t>а</w:t>
            </w:r>
          </w:p>
        </w:tc>
        <w:tc>
          <w:tcPr>
            <w:tcW w:w="958" w:type="dxa"/>
            <w:vAlign w:val="center"/>
          </w:tcPr>
          <w:p w:rsidR="001518FC" w:rsidRPr="00A72366"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3,37</w:t>
            </w:r>
          </w:p>
        </w:tc>
        <w:tc>
          <w:tcPr>
            <w:tcW w:w="1134" w:type="dxa"/>
            <w:vAlign w:val="center"/>
          </w:tcPr>
          <w:p w:rsidR="001518FC" w:rsidRPr="000D47D9"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3,372</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ind w:left="25" w:right="17"/>
              <w:rPr>
                <w:rFonts w:ascii="Times New Roman" w:hAnsi="Times New Roman"/>
                <w:sz w:val="18"/>
                <w:szCs w:val="18"/>
                <w:lang w:val="ru-RU"/>
              </w:rPr>
            </w:pPr>
            <w:r>
              <w:rPr>
                <w:rFonts w:ascii="Times New Roman" w:hAnsi="Times New Roman"/>
                <w:sz w:val="18"/>
                <w:szCs w:val="18"/>
                <w:lang w:val="ru-RU"/>
              </w:rPr>
              <w:t>2</w:t>
            </w:r>
          </w:p>
        </w:tc>
        <w:tc>
          <w:tcPr>
            <w:tcW w:w="4489" w:type="dxa"/>
            <w:vAlign w:val="center"/>
          </w:tcPr>
          <w:p w:rsidR="001518FC" w:rsidRPr="00C94A85"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МПМК,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Западная,7 б</w:t>
            </w:r>
          </w:p>
        </w:tc>
        <w:tc>
          <w:tcPr>
            <w:tcW w:w="958" w:type="dxa"/>
            <w:vAlign w:val="center"/>
          </w:tcPr>
          <w:p w:rsidR="001518FC" w:rsidRPr="00A72366"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0,84</w:t>
            </w:r>
          </w:p>
        </w:tc>
        <w:tc>
          <w:tcPr>
            <w:tcW w:w="1134" w:type="dxa"/>
            <w:vAlign w:val="center"/>
          </w:tcPr>
          <w:p w:rsidR="001518FC" w:rsidRPr="000D47D9"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0,838</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ind w:left="25" w:right="17"/>
              <w:rPr>
                <w:rFonts w:ascii="Times New Roman" w:hAnsi="Times New Roman"/>
                <w:sz w:val="18"/>
                <w:szCs w:val="18"/>
                <w:lang w:val="ru-RU"/>
              </w:rPr>
            </w:pPr>
            <w:r>
              <w:rPr>
                <w:rFonts w:ascii="Times New Roman" w:hAnsi="Times New Roman"/>
                <w:sz w:val="18"/>
                <w:szCs w:val="18"/>
                <w:lang w:val="ru-RU"/>
              </w:rPr>
              <w:t>3</w:t>
            </w:r>
          </w:p>
        </w:tc>
        <w:tc>
          <w:tcPr>
            <w:tcW w:w="4489" w:type="dxa"/>
            <w:vAlign w:val="center"/>
          </w:tcPr>
          <w:p w:rsidR="001518FC" w:rsidRPr="00E05A02"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СОШ №1,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Первомайская,86 а</w:t>
            </w:r>
          </w:p>
        </w:tc>
        <w:tc>
          <w:tcPr>
            <w:tcW w:w="958" w:type="dxa"/>
            <w:vAlign w:val="center"/>
          </w:tcPr>
          <w:p w:rsidR="001518FC" w:rsidRPr="00A72366"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1,36</w:t>
            </w:r>
          </w:p>
        </w:tc>
        <w:tc>
          <w:tcPr>
            <w:tcW w:w="1134" w:type="dxa"/>
            <w:vAlign w:val="center"/>
          </w:tcPr>
          <w:p w:rsidR="001518FC" w:rsidRPr="000D47D9"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1,36</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ind w:left="25" w:right="17"/>
              <w:rPr>
                <w:rFonts w:ascii="Times New Roman" w:hAnsi="Times New Roman"/>
                <w:sz w:val="18"/>
                <w:szCs w:val="18"/>
                <w:lang w:val="ru-RU"/>
              </w:rPr>
            </w:pPr>
            <w:r>
              <w:rPr>
                <w:rFonts w:ascii="Times New Roman" w:hAnsi="Times New Roman"/>
                <w:sz w:val="18"/>
                <w:szCs w:val="18"/>
                <w:lang w:val="ru-RU"/>
              </w:rPr>
              <w:t>4</w:t>
            </w:r>
          </w:p>
        </w:tc>
        <w:tc>
          <w:tcPr>
            <w:tcW w:w="4489" w:type="dxa"/>
            <w:vAlign w:val="center"/>
          </w:tcPr>
          <w:p w:rsidR="001518FC" w:rsidRPr="0054647F"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СОШ №3,</w:t>
            </w:r>
            <w:r w:rsidRPr="0054647F">
              <w:rPr>
                <w:rFonts w:ascii="Times New Roman" w:hAnsi="Times New Roman" w:cs="Times New Roman"/>
                <w:sz w:val="18"/>
                <w:szCs w:val="18"/>
                <w:lang w:val="ru-RU"/>
              </w:rPr>
              <w:t xml:space="preserve">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Комсомольская,162/1</w:t>
            </w:r>
          </w:p>
        </w:tc>
        <w:tc>
          <w:tcPr>
            <w:tcW w:w="958" w:type="dxa"/>
            <w:vAlign w:val="center"/>
          </w:tcPr>
          <w:p w:rsidR="001518FC" w:rsidRPr="00A72366"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0,47</w:t>
            </w:r>
          </w:p>
        </w:tc>
        <w:tc>
          <w:tcPr>
            <w:tcW w:w="1134" w:type="dxa"/>
            <w:vAlign w:val="center"/>
          </w:tcPr>
          <w:p w:rsidR="001518FC" w:rsidRPr="000D47D9"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0,473</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ind w:left="25" w:right="17"/>
              <w:rPr>
                <w:rFonts w:ascii="Times New Roman" w:hAnsi="Times New Roman"/>
                <w:sz w:val="18"/>
                <w:szCs w:val="18"/>
                <w:lang w:val="ru-RU"/>
              </w:rPr>
            </w:pPr>
            <w:r>
              <w:rPr>
                <w:rFonts w:ascii="Times New Roman" w:hAnsi="Times New Roman"/>
                <w:sz w:val="18"/>
                <w:szCs w:val="18"/>
                <w:lang w:val="ru-RU"/>
              </w:rPr>
              <w:t>5</w:t>
            </w:r>
          </w:p>
        </w:tc>
        <w:tc>
          <w:tcPr>
            <w:tcW w:w="4489" w:type="dxa"/>
            <w:vAlign w:val="center"/>
          </w:tcPr>
          <w:p w:rsidR="001518FC" w:rsidRPr="0054647F"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БМК ЦРБ,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Первомайская,84 а</w:t>
            </w:r>
          </w:p>
        </w:tc>
        <w:tc>
          <w:tcPr>
            <w:tcW w:w="958" w:type="dxa"/>
            <w:vAlign w:val="center"/>
          </w:tcPr>
          <w:p w:rsidR="001518FC" w:rsidRPr="00A72366"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0,86</w:t>
            </w:r>
          </w:p>
        </w:tc>
        <w:tc>
          <w:tcPr>
            <w:tcW w:w="1134" w:type="dxa"/>
            <w:vAlign w:val="center"/>
          </w:tcPr>
          <w:p w:rsidR="001518FC" w:rsidRPr="000D47D9"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0,858</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ind w:left="25" w:right="17"/>
              <w:rPr>
                <w:rFonts w:ascii="Times New Roman" w:hAnsi="Times New Roman"/>
                <w:sz w:val="18"/>
                <w:szCs w:val="18"/>
                <w:lang w:val="ru-RU"/>
              </w:rPr>
            </w:pPr>
            <w:r>
              <w:rPr>
                <w:rFonts w:ascii="Times New Roman" w:hAnsi="Times New Roman"/>
                <w:sz w:val="18"/>
                <w:szCs w:val="18"/>
                <w:lang w:val="ru-RU"/>
              </w:rPr>
              <w:t>6</w:t>
            </w:r>
          </w:p>
        </w:tc>
        <w:tc>
          <w:tcPr>
            <w:tcW w:w="4489" w:type="dxa"/>
            <w:vAlign w:val="center"/>
          </w:tcPr>
          <w:p w:rsidR="001518FC" w:rsidRPr="0054647F"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ЦРП,</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Кооперативная,66 а</w:t>
            </w:r>
          </w:p>
        </w:tc>
        <w:tc>
          <w:tcPr>
            <w:tcW w:w="958" w:type="dxa"/>
            <w:vAlign w:val="center"/>
          </w:tcPr>
          <w:p w:rsidR="001518FC" w:rsidRPr="00A72366"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0,137</w:t>
            </w:r>
          </w:p>
        </w:tc>
        <w:tc>
          <w:tcPr>
            <w:tcW w:w="1134" w:type="dxa"/>
            <w:vAlign w:val="center"/>
          </w:tcPr>
          <w:p w:rsidR="001518FC" w:rsidRPr="000D47D9"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0,137</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rPr>
                <w:rFonts w:ascii="Times New Roman" w:hAnsi="Times New Roman"/>
                <w:sz w:val="18"/>
                <w:szCs w:val="18"/>
              </w:rPr>
            </w:pPr>
            <w:r w:rsidRPr="004F46B1">
              <w:rPr>
                <w:rFonts w:ascii="Times New Roman" w:hAnsi="Times New Roman"/>
                <w:sz w:val="18"/>
                <w:szCs w:val="18"/>
              </w:rPr>
              <w:t>7</w:t>
            </w:r>
          </w:p>
        </w:tc>
        <w:tc>
          <w:tcPr>
            <w:tcW w:w="4489" w:type="dxa"/>
            <w:vAlign w:val="center"/>
          </w:tcPr>
          <w:p w:rsidR="001518FC" w:rsidRPr="0054647F"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СДК "Крыловский,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Чкалова,33 а</w:t>
            </w:r>
          </w:p>
        </w:tc>
        <w:tc>
          <w:tcPr>
            <w:tcW w:w="958" w:type="dxa"/>
            <w:vAlign w:val="center"/>
          </w:tcPr>
          <w:p w:rsidR="001518FC" w:rsidRPr="00A72366"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0,515</w:t>
            </w:r>
          </w:p>
        </w:tc>
        <w:tc>
          <w:tcPr>
            <w:tcW w:w="1134" w:type="dxa"/>
            <w:vAlign w:val="center"/>
          </w:tcPr>
          <w:p w:rsidR="001518FC" w:rsidRPr="000D47D9"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0,515</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rPr>
                <w:rFonts w:ascii="Times New Roman" w:hAnsi="Times New Roman"/>
                <w:sz w:val="18"/>
                <w:szCs w:val="18"/>
              </w:rPr>
            </w:pPr>
            <w:r w:rsidRPr="004F46B1">
              <w:rPr>
                <w:rFonts w:ascii="Times New Roman" w:hAnsi="Times New Roman"/>
                <w:sz w:val="18"/>
                <w:szCs w:val="18"/>
              </w:rPr>
              <w:t>8</w:t>
            </w:r>
          </w:p>
        </w:tc>
        <w:tc>
          <w:tcPr>
            <w:tcW w:w="4489" w:type="dxa"/>
            <w:vAlign w:val="center"/>
          </w:tcPr>
          <w:p w:rsidR="001518FC" w:rsidRPr="0054647F"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Школа искусств,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Крыловская,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Ленина,32 а</w:t>
            </w:r>
          </w:p>
        </w:tc>
        <w:tc>
          <w:tcPr>
            <w:tcW w:w="958" w:type="dxa"/>
            <w:vAlign w:val="center"/>
          </w:tcPr>
          <w:p w:rsidR="001518FC" w:rsidRPr="009F4C37"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2,01</w:t>
            </w:r>
          </w:p>
        </w:tc>
        <w:tc>
          <w:tcPr>
            <w:tcW w:w="1134" w:type="dxa"/>
            <w:vAlign w:val="center"/>
          </w:tcPr>
          <w:p w:rsidR="001518FC" w:rsidRPr="000D47D9"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2,005</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rPr>
                <w:rFonts w:ascii="Times New Roman" w:hAnsi="Times New Roman"/>
                <w:sz w:val="18"/>
                <w:szCs w:val="18"/>
              </w:rPr>
            </w:pPr>
            <w:r w:rsidRPr="004F46B1">
              <w:rPr>
                <w:rFonts w:ascii="Times New Roman" w:hAnsi="Times New Roman"/>
                <w:sz w:val="18"/>
                <w:szCs w:val="18"/>
              </w:rPr>
              <w:t>9</w:t>
            </w:r>
          </w:p>
        </w:tc>
        <w:tc>
          <w:tcPr>
            <w:tcW w:w="4489" w:type="dxa"/>
            <w:vAlign w:val="center"/>
          </w:tcPr>
          <w:p w:rsidR="001518FC" w:rsidRPr="0054647F"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БМК ДК "Октябрь,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Октябрьская,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Тищенко, б/н</w:t>
            </w:r>
          </w:p>
        </w:tc>
        <w:tc>
          <w:tcPr>
            <w:tcW w:w="958" w:type="dxa"/>
            <w:vAlign w:val="center"/>
          </w:tcPr>
          <w:p w:rsidR="001518FC" w:rsidRPr="009F4C37"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0,514</w:t>
            </w:r>
          </w:p>
        </w:tc>
        <w:tc>
          <w:tcPr>
            <w:tcW w:w="1134" w:type="dxa"/>
            <w:vAlign w:val="center"/>
          </w:tcPr>
          <w:p w:rsidR="001518FC" w:rsidRPr="000D47D9"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0,514</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rPr>
                <w:rFonts w:ascii="Times New Roman" w:hAnsi="Times New Roman"/>
                <w:sz w:val="18"/>
                <w:szCs w:val="18"/>
              </w:rPr>
            </w:pPr>
            <w:r w:rsidRPr="004F46B1">
              <w:rPr>
                <w:rFonts w:ascii="Times New Roman" w:hAnsi="Times New Roman"/>
                <w:sz w:val="18"/>
                <w:szCs w:val="18"/>
              </w:rPr>
              <w:t>10</w:t>
            </w:r>
          </w:p>
        </w:tc>
        <w:tc>
          <w:tcPr>
            <w:tcW w:w="4489" w:type="dxa"/>
            <w:vAlign w:val="center"/>
          </w:tcPr>
          <w:p w:rsidR="001518FC" w:rsidRPr="0054647F"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АФ "Павловская,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Октябрьская, пер.</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Сосновый,3</w:t>
            </w:r>
          </w:p>
        </w:tc>
        <w:tc>
          <w:tcPr>
            <w:tcW w:w="958" w:type="dxa"/>
            <w:vAlign w:val="center"/>
          </w:tcPr>
          <w:p w:rsidR="001518FC" w:rsidRPr="00C94A85"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0,872</w:t>
            </w:r>
          </w:p>
        </w:tc>
        <w:tc>
          <w:tcPr>
            <w:tcW w:w="1134" w:type="dxa"/>
            <w:vAlign w:val="center"/>
          </w:tcPr>
          <w:p w:rsidR="001518FC" w:rsidRPr="000D47D9"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0,876</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rPr>
                <w:rFonts w:ascii="Times New Roman" w:hAnsi="Times New Roman"/>
                <w:sz w:val="18"/>
                <w:szCs w:val="18"/>
              </w:rPr>
            </w:pPr>
            <w:r w:rsidRPr="004F46B1">
              <w:rPr>
                <w:rFonts w:ascii="Times New Roman" w:hAnsi="Times New Roman"/>
                <w:sz w:val="18"/>
                <w:szCs w:val="18"/>
              </w:rPr>
              <w:t>11</w:t>
            </w:r>
          </w:p>
        </w:tc>
        <w:tc>
          <w:tcPr>
            <w:tcW w:w="4489" w:type="dxa"/>
            <w:vAlign w:val="center"/>
          </w:tcPr>
          <w:p w:rsidR="001518FC" w:rsidRPr="00C94A85"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СОШ №6,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Октябрьская,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Кондратюка,20а</w:t>
            </w:r>
          </w:p>
        </w:tc>
        <w:tc>
          <w:tcPr>
            <w:tcW w:w="958" w:type="dxa"/>
            <w:vAlign w:val="center"/>
          </w:tcPr>
          <w:p w:rsidR="001518FC" w:rsidRPr="00C94A85"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0,336</w:t>
            </w:r>
          </w:p>
        </w:tc>
        <w:tc>
          <w:tcPr>
            <w:tcW w:w="1134" w:type="dxa"/>
            <w:vAlign w:val="center"/>
          </w:tcPr>
          <w:p w:rsidR="001518FC" w:rsidRPr="00AE3D90"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0,336</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rPr>
                <w:rFonts w:ascii="Times New Roman" w:hAnsi="Times New Roman"/>
                <w:sz w:val="18"/>
                <w:szCs w:val="18"/>
              </w:rPr>
            </w:pPr>
            <w:r w:rsidRPr="004F46B1">
              <w:rPr>
                <w:rFonts w:ascii="Times New Roman" w:hAnsi="Times New Roman"/>
                <w:sz w:val="18"/>
                <w:szCs w:val="18"/>
              </w:rPr>
              <w:t>12</w:t>
            </w:r>
          </w:p>
        </w:tc>
        <w:tc>
          <w:tcPr>
            <w:tcW w:w="4489" w:type="dxa"/>
            <w:vAlign w:val="center"/>
          </w:tcPr>
          <w:p w:rsidR="001518FC" w:rsidRPr="00E05A02"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СОШ №30,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Октябрьская,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Привокзальная,1</w:t>
            </w:r>
          </w:p>
        </w:tc>
        <w:tc>
          <w:tcPr>
            <w:tcW w:w="958" w:type="dxa"/>
            <w:vAlign w:val="center"/>
          </w:tcPr>
          <w:p w:rsidR="001518FC" w:rsidRPr="00C94A85"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0,204</w:t>
            </w:r>
          </w:p>
        </w:tc>
        <w:tc>
          <w:tcPr>
            <w:tcW w:w="1134" w:type="dxa"/>
            <w:vAlign w:val="center"/>
          </w:tcPr>
          <w:p w:rsidR="001518FC" w:rsidRPr="000D47D9"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0,205</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rPr>
                <w:rFonts w:ascii="Times New Roman" w:hAnsi="Times New Roman"/>
                <w:sz w:val="18"/>
                <w:szCs w:val="18"/>
              </w:rPr>
            </w:pPr>
            <w:r w:rsidRPr="004F46B1">
              <w:rPr>
                <w:rFonts w:ascii="Times New Roman" w:hAnsi="Times New Roman"/>
                <w:sz w:val="18"/>
                <w:szCs w:val="18"/>
              </w:rPr>
              <w:t>13</w:t>
            </w:r>
          </w:p>
        </w:tc>
        <w:tc>
          <w:tcPr>
            <w:tcW w:w="4489" w:type="dxa"/>
            <w:vAlign w:val="center"/>
          </w:tcPr>
          <w:p w:rsidR="001518FC" w:rsidRPr="00E05A02" w:rsidRDefault="001518FC"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БМК</w:t>
            </w:r>
            <w:r w:rsidRPr="0054647F">
              <w:rPr>
                <w:rFonts w:ascii="Times New Roman" w:hAnsi="Times New Roman" w:cs="Times New Roman"/>
                <w:sz w:val="18"/>
                <w:szCs w:val="18"/>
                <w:lang w:val="ru-RU"/>
              </w:rPr>
              <w:t>, ст.</w:t>
            </w:r>
            <w:r>
              <w:rPr>
                <w:rFonts w:ascii="Times New Roman" w:hAnsi="Times New Roman" w:cs="Times New Roman"/>
                <w:sz w:val="18"/>
                <w:szCs w:val="18"/>
                <w:lang w:val="ru-RU"/>
              </w:rPr>
              <w:t xml:space="preserve"> Новосергиевская, </w:t>
            </w:r>
            <w:r w:rsidRPr="0054647F">
              <w:rPr>
                <w:rFonts w:ascii="Times New Roman" w:hAnsi="Times New Roman" w:cs="Times New Roman"/>
                <w:sz w:val="18"/>
                <w:szCs w:val="18"/>
                <w:lang w:val="ru-RU"/>
              </w:rPr>
              <w:t>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Школьная,8а</w:t>
            </w:r>
          </w:p>
        </w:tc>
        <w:tc>
          <w:tcPr>
            <w:tcW w:w="958" w:type="dxa"/>
            <w:vAlign w:val="center"/>
          </w:tcPr>
          <w:p w:rsidR="001518FC" w:rsidRPr="00C94A85"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0,87</w:t>
            </w:r>
          </w:p>
        </w:tc>
        <w:tc>
          <w:tcPr>
            <w:tcW w:w="1134" w:type="dxa"/>
            <w:vAlign w:val="center"/>
          </w:tcPr>
          <w:p w:rsidR="001518FC" w:rsidRPr="00C94A85"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0,864</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rPr>
                <w:rFonts w:ascii="Times New Roman" w:hAnsi="Times New Roman"/>
                <w:sz w:val="18"/>
                <w:szCs w:val="18"/>
              </w:rPr>
            </w:pPr>
            <w:r w:rsidRPr="004F46B1">
              <w:rPr>
                <w:rFonts w:ascii="Times New Roman" w:hAnsi="Times New Roman"/>
                <w:sz w:val="18"/>
                <w:szCs w:val="18"/>
              </w:rPr>
              <w:t>14</w:t>
            </w:r>
          </w:p>
        </w:tc>
        <w:tc>
          <w:tcPr>
            <w:tcW w:w="4489" w:type="dxa"/>
            <w:vAlign w:val="center"/>
          </w:tcPr>
          <w:p w:rsidR="001518FC" w:rsidRPr="00E05A02"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СОШ №10,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Кугоейская,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Ленина,49 а</w:t>
            </w:r>
          </w:p>
        </w:tc>
        <w:tc>
          <w:tcPr>
            <w:tcW w:w="958" w:type="dxa"/>
            <w:vAlign w:val="center"/>
          </w:tcPr>
          <w:p w:rsidR="001518FC" w:rsidRPr="00C94A85"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0,347</w:t>
            </w:r>
          </w:p>
        </w:tc>
        <w:tc>
          <w:tcPr>
            <w:tcW w:w="1134" w:type="dxa"/>
            <w:vAlign w:val="center"/>
          </w:tcPr>
          <w:p w:rsidR="001518FC" w:rsidRPr="00C94A85"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0,353</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rPr>
                <w:rFonts w:ascii="Times New Roman" w:hAnsi="Times New Roman"/>
                <w:sz w:val="18"/>
                <w:szCs w:val="18"/>
              </w:rPr>
            </w:pPr>
            <w:r w:rsidRPr="004F46B1">
              <w:rPr>
                <w:rFonts w:ascii="Times New Roman" w:hAnsi="Times New Roman"/>
                <w:sz w:val="18"/>
                <w:szCs w:val="18"/>
              </w:rPr>
              <w:t>15</w:t>
            </w:r>
          </w:p>
        </w:tc>
        <w:tc>
          <w:tcPr>
            <w:tcW w:w="4489" w:type="dxa"/>
            <w:vAlign w:val="center"/>
          </w:tcPr>
          <w:p w:rsidR="001518FC" w:rsidRPr="00E05A02"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Д/с "Аленушка",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Кугоейская,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Зеленая,7 а</w:t>
            </w:r>
          </w:p>
        </w:tc>
        <w:tc>
          <w:tcPr>
            <w:tcW w:w="958" w:type="dxa"/>
            <w:vAlign w:val="center"/>
          </w:tcPr>
          <w:p w:rsidR="001518FC" w:rsidRPr="009F4C37"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0,266</w:t>
            </w:r>
          </w:p>
        </w:tc>
        <w:tc>
          <w:tcPr>
            <w:tcW w:w="1134" w:type="dxa"/>
            <w:vAlign w:val="center"/>
          </w:tcPr>
          <w:p w:rsidR="001518FC" w:rsidRPr="000D47D9"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0,266</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rPr>
                <w:rFonts w:ascii="Times New Roman" w:hAnsi="Times New Roman"/>
                <w:sz w:val="18"/>
                <w:szCs w:val="18"/>
              </w:rPr>
            </w:pPr>
            <w:r w:rsidRPr="004F46B1">
              <w:rPr>
                <w:rFonts w:ascii="Times New Roman" w:hAnsi="Times New Roman"/>
                <w:sz w:val="18"/>
                <w:szCs w:val="18"/>
              </w:rPr>
              <w:t>16</w:t>
            </w:r>
          </w:p>
        </w:tc>
        <w:tc>
          <w:tcPr>
            <w:tcW w:w="4489" w:type="dxa"/>
            <w:vAlign w:val="center"/>
          </w:tcPr>
          <w:p w:rsidR="001518FC" w:rsidRPr="00E05A02"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СОШ №8, ст.</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Новопашковская, ул.</w:t>
            </w:r>
            <w:r>
              <w:rPr>
                <w:rFonts w:ascii="Times New Roman" w:hAnsi="Times New Roman" w:cs="Times New Roman"/>
                <w:sz w:val="18"/>
                <w:szCs w:val="18"/>
                <w:lang w:val="ru-RU"/>
              </w:rPr>
              <w:t xml:space="preserve"> </w:t>
            </w:r>
            <w:r w:rsidRPr="0054647F">
              <w:rPr>
                <w:rFonts w:ascii="Times New Roman" w:hAnsi="Times New Roman" w:cs="Times New Roman"/>
                <w:sz w:val="18"/>
                <w:szCs w:val="18"/>
                <w:lang w:val="ru-RU"/>
              </w:rPr>
              <w:t>Первомайская,47/1</w:t>
            </w:r>
          </w:p>
        </w:tc>
        <w:tc>
          <w:tcPr>
            <w:tcW w:w="958" w:type="dxa"/>
            <w:vAlign w:val="center"/>
          </w:tcPr>
          <w:p w:rsidR="001518FC" w:rsidRPr="00C94A85"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0,416</w:t>
            </w:r>
          </w:p>
        </w:tc>
        <w:tc>
          <w:tcPr>
            <w:tcW w:w="1134" w:type="dxa"/>
            <w:vAlign w:val="center"/>
          </w:tcPr>
          <w:p w:rsidR="001518FC" w:rsidRPr="009E5BDF"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0,416</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r w:rsidR="001518FC" w:rsidRPr="00762977" w:rsidTr="001518FC">
        <w:trPr>
          <w:trHeight w:val="20"/>
          <w:jc w:val="center"/>
        </w:trPr>
        <w:tc>
          <w:tcPr>
            <w:tcW w:w="284" w:type="dxa"/>
          </w:tcPr>
          <w:p w:rsidR="001518FC" w:rsidRPr="004F46B1" w:rsidRDefault="001518FC" w:rsidP="00326D9E">
            <w:pPr>
              <w:pStyle w:val="TableParagraph"/>
              <w:spacing w:before="0"/>
              <w:rPr>
                <w:rFonts w:ascii="Times New Roman" w:hAnsi="Times New Roman"/>
                <w:sz w:val="18"/>
                <w:szCs w:val="18"/>
              </w:rPr>
            </w:pPr>
            <w:r w:rsidRPr="004F46B1">
              <w:rPr>
                <w:rFonts w:ascii="Times New Roman" w:hAnsi="Times New Roman"/>
                <w:sz w:val="18"/>
                <w:szCs w:val="18"/>
              </w:rPr>
              <w:t>17</w:t>
            </w:r>
          </w:p>
        </w:tc>
        <w:tc>
          <w:tcPr>
            <w:tcW w:w="4489" w:type="dxa"/>
            <w:vAlign w:val="center"/>
          </w:tcPr>
          <w:p w:rsidR="001518FC" w:rsidRPr="00E05A02" w:rsidRDefault="001518FC" w:rsidP="00326D9E">
            <w:pPr>
              <w:jc w:val="center"/>
              <w:rPr>
                <w:rFonts w:ascii="Times New Roman" w:hAnsi="Times New Roman" w:cs="Times New Roman"/>
                <w:sz w:val="18"/>
                <w:szCs w:val="18"/>
                <w:lang w:val="ru-RU"/>
              </w:rPr>
            </w:pPr>
            <w:r w:rsidRPr="0054647F">
              <w:rPr>
                <w:rFonts w:ascii="Times New Roman" w:hAnsi="Times New Roman" w:cs="Times New Roman"/>
                <w:sz w:val="18"/>
                <w:szCs w:val="18"/>
                <w:lang w:val="ru-RU"/>
              </w:rPr>
              <w:t>СОШ №4, село Шевченковское, ул.Свердликова,45/1</w:t>
            </w:r>
          </w:p>
        </w:tc>
        <w:tc>
          <w:tcPr>
            <w:tcW w:w="958" w:type="dxa"/>
            <w:vAlign w:val="center"/>
          </w:tcPr>
          <w:p w:rsidR="001518FC" w:rsidRPr="00C94A85" w:rsidRDefault="001518FC" w:rsidP="00326D9E">
            <w:pPr>
              <w:pStyle w:val="TableParagraph"/>
              <w:spacing w:before="0"/>
              <w:rPr>
                <w:rFonts w:ascii="Times New Roman" w:hAnsi="Times New Roman"/>
                <w:spacing w:val="-4"/>
                <w:sz w:val="18"/>
                <w:szCs w:val="18"/>
                <w:lang w:val="ru-RU"/>
              </w:rPr>
            </w:pPr>
            <w:r>
              <w:rPr>
                <w:rFonts w:ascii="Times New Roman" w:hAnsi="Times New Roman"/>
                <w:spacing w:val="-4"/>
                <w:sz w:val="18"/>
                <w:szCs w:val="18"/>
                <w:lang w:val="ru-RU"/>
              </w:rPr>
              <w:t>0,203</w:t>
            </w:r>
          </w:p>
        </w:tc>
        <w:tc>
          <w:tcPr>
            <w:tcW w:w="1134" w:type="dxa"/>
            <w:vAlign w:val="center"/>
          </w:tcPr>
          <w:p w:rsidR="001518FC" w:rsidRPr="009E5BDF" w:rsidRDefault="001518FC" w:rsidP="00326D9E">
            <w:pPr>
              <w:pStyle w:val="TableParagraph"/>
              <w:spacing w:before="0"/>
              <w:rPr>
                <w:rFonts w:ascii="Times New Roman" w:hAnsi="Times New Roman"/>
                <w:sz w:val="18"/>
                <w:szCs w:val="18"/>
                <w:lang w:val="ru-RU"/>
              </w:rPr>
            </w:pPr>
            <w:r>
              <w:rPr>
                <w:rFonts w:ascii="Times New Roman" w:hAnsi="Times New Roman"/>
                <w:sz w:val="18"/>
                <w:szCs w:val="18"/>
                <w:lang w:val="ru-RU"/>
              </w:rPr>
              <w:t>0,203</w:t>
            </w:r>
          </w:p>
        </w:tc>
        <w:tc>
          <w:tcPr>
            <w:tcW w:w="1134" w:type="dxa"/>
            <w:vAlign w:val="center"/>
          </w:tcPr>
          <w:p w:rsidR="001518FC" w:rsidRPr="008D4C77" w:rsidRDefault="001518FC" w:rsidP="00326D9E">
            <w:pPr>
              <w:pStyle w:val="TableParagraph"/>
              <w:spacing w:before="0"/>
              <w:ind w:left="6"/>
              <w:rPr>
                <w:rFonts w:ascii="Times New Roman" w:hAnsi="Times New Roman"/>
                <w:sz w:val="18"/>
                <w:szCs w:val="18"/>
                <w:lang w:val="ru-RU"/>
              </w:rPr>
            </w:pPr>
            <w:r>
              <w:rPr>
                <w:rFonts w:ascii="Times New Roman" w:hAnsi="Times New Roman"/>
                <w:sz w:val="18"/>
                <w:szCs w:val="18"/>
                <w:lang w:val="ru-RU"/>
              </w:rPr>
              <w:t>0,0</w:t>
            </w:r>
          </w:p>
        </w:tc>
      </w:tr>
    </w:tbl>
    <w:p w:rsidR="00A164DB" w:rsidRPr="00A164DB" w:rsidRDefault="00A164DB" w:rsidP="00A164DB">
      <w:pPr>
        <w:spacing w:after="0" w:line="360" w:lineRule="auto"/>
        <w:ind w:firstLine="567"/>
        <w:jc w:val="both"/>
        <w:rPr>
          <w:rFonts w:cs="Times New Roman"/>
          <w:sz w:val="16"/>
          <w:szCs w:val="16"/>
        </w:rPr>
      </w:pPr>
    </w:p>
    <w:p w:rsidR="00E32FEA" w:rsidRPr="002634C6" w:rsidRDefault="00E32FEA" w:rsidP="00E32FEA">
      <w:pPr>
        <w:pStyle w:val="70"/>
        <w:spacing w:before="0"/>
        <w:ind w:firstLine="567"/>
        <w:jc w:val="both"/>
        <w:rPr>
          <w:rFonts w:ascii="Times New Roman" w:hAnsi="Times New Roman"/>
          <w:b/>
          <w:i w:val="0"/>
          <w:sz w:val="24"/>
          <w:szCs w:val="24"/>
          <w:lang w:val="ru-RU"/>
        </w:rPr>
      </w:pPr>
      <w:bookmarkStart w:id="86" w:name="_Toc232426372"/>
      <w:r w:rsidRPr="002634C6">
        <w:rPr>
          <w:rFonts w:ascii="Times New Roman" w:hAnsi="Times New Roman"/>
          <w:b/>
          <w:i w:val="0"/>
          <w:sz w:val="24"/>
          <w:szCs w:val="24"/>
          <w:lang w:val="ru-RU"/>
        </w:rPr>
        <w:t>в)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bookmarkEnd w:id="86"/>
    </w:p>
    <w:p w:rsidR="00F27C3B" w:rsidRDefault="00F27C3B" w:rsidP="00F27C3B">
      <w:pPr>
        <w:spacing w:before="120" w:after="0" w:line="360" w:lineRule="auto"/>
        <w:ind w:firstLine="567"/>
        <w:jc w:val="both"/>
        <w:rPr>
          <w:rFonts w:cs="Times New Roman"/>
          <w:sz w:val="24"/>
          <w:szCs w:val="24"/>
        </w:rPr>
      </w:pPr>
      <w:r w:rsidRPr="00C573EB">
        <w:rPr>
          <w:sz w:val="24"/>
          <w:szCs w:val="24"/>
        </w:rPr>
        <w:t>С учетом располагаемой мощности источников тепловой энергии и представленной информации теплоснабжающей организации о затратах тепловой мощности на собственные и хозяйственные нужды</w:t>
      </w:r>
      <w:r w:rsidR="00E36A92">
        <w:rPr>
          <w:sz w:val="24"/>
          <w:szCs w:val="24"/>
        </w:rPr>
        <w:t>,</w:t>
      </w:r>
      <w:r>
        <w:rPr>
          <w:sz w:val="24"/>
          <w:szCs w:val="24"/>
        </w:rPr>
        <w:t xml:space="preserve"> определена тепловая мощность котельных «нетто» для определения существующих и перспективных нагрузок источников тепловой энергии.</w:t>
      </w:r>
    </w:p>
    <w:p w:rsidR="00657DBC" w:rsidRDefault="00657DBC" w:rsidP="00E36A92">
      <w:pPr>
        <w:spacing w:after="0" w:line="360" w:lineRule="auto"/>
        <w:ind w:firstLine="567"/>
        <w:jc w:val="both"/>
        <w:rPr>
          <w:sz w:val="24"/>
          <w:szCs w:val="24"/>
        </w:rPr>
      </w:pPr>
      <w:r>
        <w:rPr>
          <w:sz w:val="24"/>
          <w:szCs w:val="24"/>
        </w:rPr>
        <w:t>Показатели существующих и перспективных затрат указаны в таблице 2.</w:t>
      </w:r>
      <w:r w:rsidR="00E32FEA">
        <w:rPr>
          <w:sz w:val="24"/>
          <w:szCs w:val="24"/>
        </w:rPr>
        <w:t>4</w:t>
      </w:r>
      <w:r>
        <w:rPr>
          <w:sz w:val="24"/>
          <w:szCs w:val="24"/>
        </w:rPr>
        <w:t>.</w:t>
      </w:r>
    </w:p>
    <w:p w:rsidR="00B10C36" w:rsidRPr="00C573EB" w:rsidRDefault="00B10C36" w:rsidP="00B10C36">
      <w:pPr>
        <w:pStyle w:val="70"/>
        <w:spacing w:before="0"/>
        <w:ind w:firstLine="567"/>
        <w:jc w:val="both"/>
        <w:rPr>
          <w:rFonts w:ascii="Times New Roman" w:hAnsi="Times New Roman"/>
          <w:b/>
          <w:i w:val="0"/>
          <w:sz w:val="24"/>
          <w:szCs w:val="24"/>
          <w:lang w:val="ru-RU"/>
        </w:rPr>
      </w:pPr>
      <w:bookmarkStart w:id="87" w:name="_Toc232426373"/>
      <w:r w:rsidRPr="00C573EB">
        <w:rPr>
          <w:rFonts w:ascii="Times New Roman" w:hAnsi="Times New Roman"/>
          <w:b/>
          <w:i w:val="0"/>
          <w:sz w:val="24"/>
          <w:szCs w:val="24"/>
          <w:lang w:val="ru-RU"/>
        </w:rPr>
        <w:t>г) значения существующей и перспективной тепловой мощности источников тепловой энергии нетто</w:t>
      </w:r>
      <w:bookmarkEnd w:id="87"/>
    </w:p>
    <w:p w:rsidR="00657DBC" w:rsidRPr="00C573EB" w:rsidRDefault="00657DBC" w:rsidP="00ED0EB7">
      <w:pPr>
        <w:spacing w:before="120" w:after="0" w:line="360" w:lineRule="auto"/>
        <w:ind w:firstLine="567"/>
        <w:jc w:val="both"/>
        <w:rPr>
          <w:sz w:val="24"/>
          <w:szCs w:val="24"/>
        </w:rPr>
      </w:pPr>
      <w:r>
        <w:rPr>
          <w:sz w:val="24"/>
          <w:szCs w:val="24"/>
        </w:rPr>
        <w:t>З</w:t>
      </w:r>
      <w:r w:rsidRPr="00C573EB">
        <w:rPr>
          <w:sz w:val="24"/>
          <w:szCs w:val="24"/>
        </w:rPr>
        <w:t>начения существующ</w:t>
      </w:r>
      <w:r>
        <w:rPr>
          <w:sz w:val="24"/>
          <w:szCs w:val="24"/>
        </w:rPr>
        <w:t>их</w:t>
      </w:r>
      <w:r w:rsidRPr="00C573EB">
        <w:rPr>
          <w:sz w:val="24"/>
          <w:szCs w:val="24"/>
        </w:rPr>
        <w:t xml:space="preserve"> и перспективн</w:t>
      </w:r>
      <w:r>
        <w:rPr>
          <w:sz w:val="24"/>
          <w:szCs w:val="24"/>
        </w:rPr>
        <w:t>ых</w:t>
      </w:r>
      <w:r w:rsidRPr="00C573EB">
        <w:rPr>
          <w:sz w:val="24"/>
          <w:szCs w:val="24"/>
        </w:rPr>
        <w:t xml:space="preserve"> теплов</w:t>
      </w:r>
      <w:r>
        <w:rPr>
          <w:sz w:val="24"/>
          <w:szCs w:val="24"/>
        </w:rPr>
        <w:t>ых</w:t>
      </w:r>
      <w:r w:rsidRPr="00C573EB">
        <w:rPr>
          <w:sz w:val="24"/>
          <w:szCs w:val="24"/>
        </w:rPr>
        <w:t xml:space="preserve"> мощност</w:t>
      </w:r>
      <w:r>
        <w:rPr>
          <w:sz w:val="24"/>
          <w:szCs w:val="24"/>
        </w:rPr>
        <w:t>ей</w:t>
      </w:r>
      <w:r w:rsidRPr="00C573EB">
        <w:rPr>
          <w:sz w:val="24"/>
          <w:szCs w:val="24"/>
        </w:rPr>
        <w:t xml:space="preserve"> источников тепловой энергии нетто</w:t>
      </w:r>
      <w:r>
        <w:rPr>
          <w:sz w:val="24"/>
          <w:szCs w:val="24"/>
        </w:rPr>
        <w:t xml:space="preserve"> указаны в таблице 2.</w:t>
      </w:r>
      <w:r w:rsidR="00E32FEA">
        <w:rPr>
          <w:sz w:val="24"/>
          <w:szCs w:val="24"/>
        </w:rPr>
        <w:t>4</w:t>
      </w:r>
      <w:r>
        <w:rPr>
          <w:sz w:val="24"/>
          <w:szCs w:val="24"/>
        </w:rPr>
        <w:t xml:space="preserve">. </w:t>
      </w:r>
    </w:p>
    <w:p w:rsidR="00657DBC" w:rsidRPr="0083196A" w:rsidRDefault="00657DBC" w:rsidP="00657DBC">
      <w:pPr>
        <w:pStyle w:val="70"/>
        <w:spacing w:before="0"/>
        <w:ind w:firstLine="567"/>
        <w:jc w:val="both"/>
        <w:rPr>
          <w:rFonts w:ascii="Times New Roman" w:hAnsi="Times New Roman"/>
          <w:b/>
          <w:i w:val="0"/>
          <w:sz w:val="24"/>
          <w:szCs w:val="24"/>
          <w:lang w:val="ru-RU"/>
        </w:rPr>
      </w:pPr>
      <w:bookmarkStart w:id="88" w:name="_Toc117173979"/>
      <w:bookmarkStart w:id="89" w:name="_Toc232426374"/>
      <w:r w:rsidRPr="0083196A">
        <w:rPr>
          <w:rFonts w:ascii="Times New Roman" w:hAnsi="Times New Roman"/>
          <w:b/>
          <w:i w:val="0"/>
          <w:sz w:val="24"/>
          <w:szCs w:val="24"/>
          <w:lang w:val="ru-RU"/>
        </w:rPr>
        <w:t>д)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88"/>
      <w:bookmarkEnd w:id="89"/>
    </w:p>
    <w:p w:rsidR="00657DBC" w:rsidRPr="008D5C15" w:rsidRDefault="00657DBC" w:rsidP="00657DBC">
      <w:pPr>
        <w:spacing w:before="120" w:after="0" w:line="360" w:lineRule="auto"/>
        <w:ind w:firstLine="567"/>
        <w:jc w:val="both"/>
        <w:rPr>
          <w:sz w:val="24"/>
          <w:szCs w:val="24"/>
        </w:rPr>
      </w:pPr>
      <w:r w:rsidRPr="008D5C15">
        <w:rPr>
          <w:sz w:val="24"/>
          <w:szCs w:val="24"/>
        </w:rPr>
        <w:t>Расчет нормативов технологических потерь при передаче тепловой энергии выполняется на основании приказа Министерства энергетики РФ от 30 декабря 2008 г. № 325 «Об утверждении порядка определения нормативов технологических потерь при передаче тепловой энергии, теплоносителя» (в ред. Приказов Минэнерго России от 01.02.2010 N 36 от 10.08.2012 N 377).</w:t>
      </w:r>
    </w:p>
    <w:p w:rsidR="00657DBC" w:rsidRPr="00C573EB" w:rsidRDefault="00657DBC" w:rsidP="00BB6154">
      <w:pPr>
        <w:spacing w:after="0" w:line="360" w:lineRule="auto"/>
        <w:ind w:firstLine="567"/>
        <w:jc w:val="both"/>
        <w:rPr>
          <w:sz w:val="24"/>
          <w:szCs w:val="24"/>
        </w:rPr>
      </w:pPr>
      <w:r w:rsidRPr="0083196A">
        <w:rPr>
          <w:sz w:val="24"/>
          <w:szCs w:val="24"/>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w:t>
      </w:r>
      <w:r w:rsidRPr="0083196A">
        <w:rPr>
          <w:sz w:val="24"/>
          <w:szCs w:val="24"/>
        </w:rPr>
        <w:lastRenderedPageBreak/>
        <w:t>через теплоизоляционные конструкции теплопроводов и потери теплоносителя</w:t>
      </w:r>
      <w:r>
        <w:rPr>
          <w:sz w:val="24"/>
          <w:szCs w:val="24"/>
        </w:rPr>
        <w:t>. З</w:t>
      </w:r>
      <w:r w:rsidRPr="00C573EB">
        <w:rPr>
          <w:sz w:val="24"/>
          <w:szCs w:val="24"/>
        </w:rPr>
        <w:t>начения существующ</w:t>
      </w:r>
      <w:r>
        <w:rPr>
          <w:sz w:val="24"/>
          <w:szCs w:val="24"/>
        </w:rPr>
        <w:t>ей</w:t>
      </w:r>
      <w:r w:rsidRPr="00C573EB">
        <w:rPr>
          <w:sz w:val="24"/>
          <w:szCs w:val="24"/>
        </w:rPr>
        <w:t xml:space="preserve"> и перспективной тепловой мощности источников тепловой энергии нетто</w:t>
      </w:r>
      <w:r>
        <w:rPr>
          <w:sz w:val="24"/>
          <w:szCs w:val="24"/>
        </w:rPr>
        <w:t xml:space="preserve"> указаны в таблице 2.</w:t>
      </w:r>
      <w:r w:rsidR="00E32FEA">
        <w:rPr>
          <w:sz w:val="24"/>
          <w:szCs w:val="24"/>
        </w:rPr>
        <w:t>4</w:t>
      </w:r>
      <w:r>
        <w:rPr>
          <w:sz w:val="24"/>
          <w:szCs w:val="24"/>
        </w:rPr>
        <w:t>. Затратами теплоносителя на компенсацию потерь является расчеты на пусковое заполнение системы теплоснабжения и утечки теплоносителя.</w:t>
      </w:r>
    </w:p>
    <w:p w:rsidR="00657DBC" w:rsidRPr="00453CE1" w:rsidRDefault="00657DBC" w:rsidP="00657DBC">
      <w:pPr>
        <w:spacing w:after="0" w:line="360" w:lineRule="auto"/>
        <w:ind w:firstLine="567"/>
        <w:rPr>
          <w:bCs/>
          <w:sz w:val="24"/>
          <w:szCs w:val="24"/>
        </w:rPr>
      </w:pPr>
      <w:r w:rsidRPr="00453CE1">
        <w:rPr>
          <w:bCs/>
          <w:sz w:val="24"/>
          <w:szCs w:val="24"/>
        </w:rPr>
        <w:t xml:space="preserve">Данные расчеты производятся при </w:t>
      </w:r>
      <w:r>
        <w:rPr>
          <w:rFonts w:cs="Times New Roman"/>
          <w:sz w:val="24"/>
          <w:szCs w:val="24"/>
        </w:rPr>
        <w:t>определении</w:t>
      </w:r>
      <w:r w:rsidRPr="001C11AB">
        <w:rPr>
          <w:rFonts w:cs="Times New Roman"/>
          <w:sz w:val="24"/>
          <w:szCs w:val="24"/>
        </w:rPr>
        <w:t xml:space="preserve"> нормативов технологических потерь при передаче тепловой энергии</w:t>
      </w:r>
      <w:r>
        <w:rPr>
          <w:rFonts w:cs="Times New Roman"/>
          <w:sz w:val="24"/>
          <w:szCs w:val="24"/>
        </w:rPr>
        <w:t xml:space="preserve"> при установлении тарифов на тепловую энергию.</w:t>
      </w:r>
    </w:p>
    <w:p w:rsidR="00657DBC" w:rsidRPr="005330E1" w:rsidRDefault="00657DBC" w:rsidP="00657DBC">
      <w:pPr>
        <w:pStyle w:val="70"/>
        <w:spacing w:before="0"/>
        <w:ind w:firstLine="567"/>
        <w:jc w:val="both"/>
        <w:rPr>
          <w:rFonts w:ascii="Times New Roman" w:hAnsi="Times New Roman"/>
          <w:b/>
          <w:i w:val="0"/>
          <w:sz w:val="24"/>
          <w:szCs w:val="24"/>
          <w:lang w:val="ru-RU"/>
        </w:rPr>
      </w:pPr>
      <w:bookmarkStart w:id="90" w:name="_Toc117173980"/>
      <w:bookmarkStart w:id="91" w:name="_Toc232426375"/>
      <w:r w:rsidRPr="005330E1">
        <w:rPr>
          <w:rFonts w:ascii="Times New Roman" w:hAnsi="Times New Roman"/>
          <w:b/>
          <w:i w:val="0"/>
          <w:sz w:val="24"/>
          <w:szCs w:val="24"/>
          <w:lang w:val="ru-RU"/>
        </w:rPr>
        <w:t>е) 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bookmarkEnd w:id="90"/>
      <w:bookmarkEnd w:id="91"/>
    </w:p>
    <w:p w:rsidR="00657DBC" w:rsidRDefault="00657DBC" w:rsidP="008E7D54">
      <w:pPr>
        <w:spacing w:before="120" w:after="0" w:line="360" w:lineRule="auto"/>
        <w:ind w:firstLine="567"/>
        <w:jc w:val="both"/>
        <w:rPr>
          <w:bCs/>
          <w:sz w:val="24"/>
          <w:szCs w:val="24"/>
        </w:rPr>
      </w:pPr>
      <w:r w:rsidRPr="00E44538">
        <w:rPr>
          <w:bCs/>
          <w:sz w:val="24"/>
          <w:szCs w:val="24"/>
        </w:rPr>
        <w:t>Тепловая мощность на хозяйственные нужды тепловых сетей на территории</w:t>
      </w:r>
      <w:r>
        <w:rPr>
          <w:bCs/>
          <w:sz w:val="24"/>
          <w:szCs w:val="24"/>
        </w:rPr>
        <w:t xml:space="preserve"> </w:t>
      </w:r>
      <w:r w:rsidR="00E32FEA">
        <w:rPr>
          <w:bCs/>
          <w:sz w:val="24"/>
          <w:szCs w:val="24"/>
        </w:rPr>
        <w:t>муниципального</w:t>
      </w:r>
      <w:r w:rsidR="008E7D54">
        <w:rPr>
          <w:bCs/>
          <w:sz w:val="24"/>
          <w:szCs w:val="24"/>
        </w:rPr>
        <w:t xml:space="preserve"> </w:t>
      </w:r>
      <w:r w:rsidR="004B0CFE">
        <w:rPr>
          <w:bCs/>
          <w:sz w:val="24"/>
          <w:szCs w:val="24"/>
        </w:rPr>
        <w:t>образования</w:t>
      </w:r>
      <w:r>
        <w:rPr>
          <w:bCs/>
          <w:sz w:val="24"/>
          <w:szCs w:val="24"/>
        </w:rPr>
        <w:t xml:space="preserve"> </w:t>
      </w:r>
      <w:r w:rsidR="00E32FEA">
        <w:rPr>
          <w:bCs/>
          <w:sz w:val="24"/>
          <w:szCs w:val="24"/>
        </w:rPr>
        <w:t>не используется</w:t>
      </w:r>
      <w:r w:rsidR="004B0CFE">
        <w:rPr>
          <w:bCs/>
          <w:sz w:val="24"/>
          <w:szCs w:val="24"/>
        </w:rPr>
        <w:t>.</w:t>
      </w:r>
    </w:p>
    <w:p w:rsidR="00657DBC" w:rsidRPr="005330E1" w:rsidRDefault="00657DBC" w:rsidP="00657DBC">
      <w:pPr>
        <w:pStyle w:val="70"/>
        <w:spacing w:before="0"/>
        <w:ind w:firstLine="567"/>
        <w:jc w:val="both"/>
        <w:rPr>
          <w:rFonts w:ascii="Times New Roman" w:hAnsi="Times New Roman"/>
          <w:b/>
          <w:i w:val="0"/>
          <w:sz w:val="24"/>
          <w:szCs w:val="24"/>
          <w:lang w:val="ru-RU"/>
        </w:rPr>
      </w:pPr>
      <w:bookmarkStart w:id="92" w:name="_Toc117173981"/>
      <w:bookmarkStart w:id="93" w:name="_Toc232426376"/>
      <w:r w:rsidRPr="005330E1">
        <w:rPr>
          <w:rFonts w:ascii="Times New Roman" w:hAnsi="Times New Roman"/>
          <w:b/>
          <w:i w:val="0"/>
          <w:sz w:val="24"/>
          <w:szCs w:val="24"/>
          <w:lang w:val="ru-RU"/>
        </w:rPr>
        <w:t>ж) 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r>
        <w:rPr>
          <w:rFonts w:ascii="Times New Roman" w:hAnsi="Times New Roman"/>
          <w:b/>
          <w:i w:val="0"/>
          <w:sz w:val="24"/>
          <w:szCs w:val="24"/>
          <w:lang w:val="ru-RU"/>
        </w:rPr>
        <w:t>.</w:t>
      </w:r>
      <w:bookmarkEnd w:id="92"/>
      <w:bookmarkEnd w:id="93"/>
    </w:p>
    <w:p w:rsidR="00657DBC" w:rsidRDefault="00657DBC" w:rsidP="00657DBC">
      <w:pPr>
        <w:shd w:val="clear" w:color="auto" w:fill="FFFFFF"/>
        <w:spacing w:before="120" w:after="0" w:line="360" w:lineRule="auto"/>
        <w:ind w:firstLine="567"/>
        <w:jc w:val="both"/>
        <w:rPr>
          <w:rFonts w:eastAsia="Times New Roman" w:cs="Times New Roman"/>
          <w:color w:val="000000"/>
          <w:sz w:val="24"/>
          <w:szCs w:val="24"/>
          <w:lang w:eastAsia="ru-RU"/>
        </w:rPr>
      </w:pPr>
      <w:r w:rsidRPr="00C7096E">
        <w:rPr>
          <w:rFonts w:eastAsia="Times New Roman" w:cs="Times New Roman"/>
          <w:color w:val="000000"/>
          <w:sz w:val="24"/>
          <w:szCs w:val="24"/>
          <w:lang w:eastAsia="ru-RU"/>
        </w:rPr>
        <w:t>Балансы теплов</w:t>
      </w:r>
      <w:r>
        <w:rPr>
          <w:rFonts w:eastAsia="Times New Roman" w:cs="Times New Roman"/>
          <w:color w:val="000000"/>
          <w:sz w:val="24"/>
          <w:szCs w:val="24"/>
          <w:lang w:eastAsia="ru-RU"/>
        </w:rPr>
        <w:t>ых</w:t>
      </w:r>
      <w:r w:rsidRPr="00C7096E">
        <w:rPr>
          <w:rFonts w:eastAsia="Times New Roman" w:cs="Times New Roman"/>
          <w:color w:val="000000"/>
          <w:sz w:val="24"/>
          <w:szCs w:val="24"/>
          <w:lang w:eastAsia="ru-RU"/>
        </w:rPr>
        <w:t xml:space="preserve"> мощност</w:t>
      </w:r>
      <w:r>
        <w:rPr>
          <w:rFonts w:eastAsia="Times New Roman" w:cs="Times New Roman"/>
          <w:color w:val="000000"/>
          <w:sz w:val="24"/>
          <w:szCs w:val="24"/>
          <w:lang w:eastAsia="ru-RU"/>
        </w:rPr>
        <w:t>ей источников тепловой энергии и</w:t>
      </w:r>
      <w:r w:rsidRPr="00C7096E">
        <w:rPr>
          <w:rFonts w:eastAsia="Times New Roman" w:cs="Times New Roman"/>
          <w:color w:val="000000"/>
          <w:sz w:val="24"/>
          <w:szCs w:val="24"/>
          <w:lang w:eastAsia="ru-RU"/>
        </w:rPr>
        <w:t xml:space="preserve"> перспективной тепловой нагрузки на территории </w:t>
      </w:r>
      <w:r w:rsidR="00E36A92">
        <w:rPr>
          <w:bCs/>
          <w:sz w:val="24"/>
          <w:szCs w:val="24"/>
        </w:rPr>
        <w:t xml:space="preserve">муниципального </w:t>
      </w:r>
      <w:r w:rsidR="00A164DB">
        <w:rPr>
          <w:bCs/>
          <w:sz w:val="24"/>
          <w:szCs w:val="24"/>
        </w:rPr>
        <w:t>образования</w:t>
      </w:r>
      <w:r>
        <w:rPr>
          <w:bCs/>
          <w:sz w:val="24"/>
          <w:szCs w:val="24"/>
        </w:rPr>
        <w:t xml:space="preserve"> </w:t>
      </w:r>
      <w:r w:rsidRPr="00C7096E">
        <w:rPr>
          <w:rFonts w:eastAsia="Times New Roman" w:cs="Times New Roman"/>
          <w:color w:val="000000"/>
          <w:sz w:val="24"/>
          <w:szCs w:val="24"/>
          <w:lang w:eastAsia="ru-RU"/>
        </w:rPr>
        <w:t xml:space="preserve">на расчетный срок представлены в таблице </w:t>
      </w:r>
      <w:r>
        <w:rPr>
          <w:rFonts w:eastAsia="Times New Roman" w:cs="Times New Roman"/>
          <w:color w:val="000000"/>
          <w:sz w:val="24"/>
          <w:szCs w:val="24"/>
          <w:lang w:eastAsia="ru-RU"/>
        </w:rPr>
        <w:t>2.</w:t>
      </w:r>
      <w:r w:rsidR="00E32FEA">
        <w:rPr>
          <w:rFonts w:eastAsia="Times New Roman" w:cs="Times New Roman"/>
          <w:color w:val="000000"/>
          <w:sz w:val="24"/>
          <w:szCs w:val="24"/>
          <w:lang w:eastAsia="ru-RU"/>
        </w:rPr>
        <w:t>4</w:t>
      </w:r>
      <w:r>
        <w:rPr>
          <w:rFonts w:eastAsia="Times New Roman" w:cs="Times New Roman"/>
          <w:color w:val="000000"/>
          <w:sz w:val="24"/>
          <w:szCs w:val="24"/>
          <w:lang w:eastAsia="ru-RU"/>
        </w:rPr>
        <w:t xml:space="preserve">. </w:t>
      </w:r>
      <w:r w:rsidRPr="00C7096E">
        <w:rPr>
          <w:rFonts w:eastAsia="Times New Roman" w:cs="Times New Roman"/>
          <w:color w:val="000000"/>
          <w:sz w:val="24"/>
          <w:szCs w:val="24"/>
          <w:lang w:eastAsia="ru-RU"/>
        </w:rPr>
        <w:t>Данные резервов/дефицитов тепловой мощности нетто, указанные в</w:t>
      </w:r>
      <w:r>
        <w:rPr>
          <w:rFonts w:eastAsia="Times New Roman" w:cs="Times New Roman"/>
          <w:color w:val="000000"/>
          <w:sz w:val="24"/>
          <w:szCs w:val="24"/>
          <w:lang w:eastAsia="ru-RU"/>
        </w:rPr>
        <w:t xml:space="preserve"> </w:t>
      </w:r>
      <w:r w:rsidR="008E7D54">
        <w:rPr>
          <w:rFonts w:eastAsia="Times New Roman" w:cs="Times New Roman"/>
          <w:color w:val="000000"/>
          <w:sz w:val="24"/>
          <w:szCs w:val="24"/>
          <w:lang w:eastAsia="ru-RU"/>
        </w:rPr>
        <w:t>табл.</w:t>
      </w:r>
      <w:r w:rsidRPr="00C7096E">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2.</w:t>
      </w:r>
      <w:r w:rsidR="00E003C6">
        <w:rPr>
          <w:rFonts w:eastAsia="Times New Roman" w:cs="Times New Roman"/>
          <w:color w:val="000000"/>
          <w:sz w:val="24"/>
          <w:szCs w:val="24"/>
          <w:lang w:eastAsia="ru-RU"/>
        </w:rPr>
        <w:t>7</w:t>
      </w:r>
      <w:r>
        <w:rPr>
          <w:rFonts w:eastAsia="Times New Roman" w:cs="Times New Roman"/>
          <w:color w:val="000000"/>
          <w:sz w:val="24"/>
          <w:szCs w:val="24"/>
          <w:lang w:eastAsia="ru-RU"/>
        </w:rPr>
        <w:t>.</w:t>
      </w:r>
    </w:p>
    <w:p w:rsidR="00E32FEA" w:rsidRPr="002E5A4E" w:rsidRDefault="00E32FEA" w:rsidP="00E32FEA">
      <w:pPr>
        <w:pStyle w:val="af8"/>
        <w:spacing w:after="0" w:line="240" w:lineRule="auto"/>
        <w:ind w:left="0" w:firstLine="567"/>
        <w:outlineLvl w:val="0"/>
        <w:rPr>
          <w:rFonts w:cs="Times New Roman"/>
          <w:b/>
          <w:sz w:val="20"/>
          <w:szCs w:val="20"/>
        </w:rPr>
      </w:pPr>
      <w:bookmarkStart w:id="94" w:name="_Toc206914443"/>
      <w:bookmarkStart w:id="95" w:name="_Toc207104011"/>
      <w:r w:rsidRPr="00D91606">
        <w:rPr>
          <w:rFonts w:cs="Times New Roman"/>
          <w:b/>
          <w:sz w:val="20"/>
          <w:szCs w:val="20"/>
        </w:rPr>
        <w:t xml:space="preserve">Таблица </w:t>
      </w:r>
      <w:r>
        <w:rPr>
          <w:rFonts w:cs="Times New Roman"/>
          <w:b/>
          <w:sz w:val="20"/>
          <w:szCs w:val="20"/>
        </w:rPr>
        <w:t>2</w:t>
      </w:r>
      <w:r w:rsidRPr="00D91606">
        <w:rPr>
          <w:rFonts w:cs="Times New Roman"/>
          <w:b/>
          <w:sz w:val="20"/>
          <w:szCs w:val="20"/>
        </w:rPr>
        <w:t>.</w:t>
      </w:r>
      <w:r w:rsidR="00E003C6">
        <w:rPr>
          <w:rFonts w:cs="Times New Roman"/>
          <w:b/>
          <w:sz w:val="20"/>
          <w:szCs w:val="20"/>
        </w:rPr>
        <w:t>7</w:t>
      </w:r>
      <w:r w:rsidRPr="00CC4D23">
        <w:rPr>
          <w:rFonts w:cs="Times New Roman"/>
          <w:sz w:val="20"/>
          <w:szCs w:val="20"/>
        </w:rPr>
        <w:t xml:space="preserve"> – </w:t>
      </w:r>
      <w:r w:rsidRPr="002E5A4E">
        <w:rPr>
          <w:rFonts w:cs="Times New Roman"/>
          <w:b/>
          <w:sz w:val="20"/>
          <w:szCs w:val="20"/>
        </w:rPr>
        <w:t>Величина резерва и дефицита тепловой мощности «нетто»</w:t>
      </w:r>
      <w:bookmarkEnd w:id="94"/>
      <w:bookmarkEnd w:id="95"/>
    </w:p>
    <w:tbl>
      <w:tblPr>
        <w:tblStyle w:val="afa"/>
        <w:tblW w:w="9148" w:type="dxa"/>
        <w:jc w:val="center"/>
        <w:tblInd w:w="-425" w:type="dxa"/>
        <w:tblLook w:val="04A0"/>
      </w:tblPr>
      <w:tblGrid>
        <w:gridCol w:w="4962"/>
        <w:gridCol w:w="4186"/>
      </w:tblGrid>
      <w:tr w:rsidR="001677E3" w:rsidRPr="00662B90" w:rsidTr="00326D9E">
        <w:trPr>
          <w:trHeight w:val="170"/>
          <w:jc w:val="center"/>
        </w:trPr>
        <w:tc>
          <w:tcPr>
            <w:tcW w:w="4962" w:type="dxa"/>
            <w:vAlign w:val="center"/>
          </w:tcPr>
          <w:p w:rsidR="001677E3" w:rsidRPr="00595669" w:rsidRDefault="001677E3" w:rsidP="00326D9E">
            <w:pPr>
              <w:pStyle w:val="af8"/>
              <w:ind w:left="0"/>
              <w:jc w:val="center"/>
              <w:rPr>
                <w:rFonts w:cs="Times New Roman"/>
                <w:b/>
                <w:sz w:val="18"/>
                <w:szCs w:val="18"/>
              </w:rPr>
            </w:pPr>
            <w:r w:rsidRPr="00595669">
              <w:rPr>
                <w:rFonts w:cs="Times New Roman"/>
                <w:b/>
                <w:sz w:val="18"/>
                <w:szCs w:val="18"/>
              </w:rPr>
              <w:t>Адрес котельной</w:t>
            </w:r>
          </w:p>
        </w:tc>
        <w:tc>
          <w:tcPr>
            <w:tcW w:w="4186" w:type="dxa"/>
          </w:tcPr>
          <w:p w:rsidR="001677E3" w:rsidRPr="00595669" w:rsidRDefault="001677E3" w:rsidP="00326D9E">
            <w:pPr>
              <w:pStyle w:val="af8"/>
              <w:ind w:left="-108" w:right="-119"/>
              <w:jc w:val="center"/>
              <w:rPr>
                <w:rFonts w:cs="Times New Roman"/>
                <w:b/>
                <w:sz w:val="18"/>
                <w:szCs w:val="18"/>
              </w:rPr>
            </w:pPr>
            <w:r w:rsidRPr="00595669">
              <w:rPr>
                <w:rFonts w:cs="Times New Roman"/>
                <w:b/>
                <w:sz w:val="18"/>
                <w:szCs w:val="18"/>
              </w:rPr>
              <w:t>Профицит/дефицит тепловой мощности, Гкал/ч</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РДК "Нива", ст. Крыловская, ул. Орджоникидзе,88 а</w:t>
            </w:r>
          </w:p>
        </w:tc>
        <w:tc>
          <w:tcPr>
            <w:tcW w:w="4186" w:type="dxa"/>
          </w:tcPr>
          <w:p w:rsidR="001677E3" w:rsidRPr="00662B90" w:rsidRDefault="001677E3" w:rsidP="00326D9E">
            <w:pPr>
              <w:jc w:val="center"/>
              <w:rPr>
                <w:rFonts w:cs="Times New Roman"/>
                <w:sz w:val="18"/>
                <w:szCs w:val="18"/>
              </w:rPr>
            </w:pPr>
            <w:r>
              <w:rPr>
                <w:rFonts w:cs="Times New Roman"/>
                <w:sz w:val="18"/>
                <w:szCs w:val="18"/>
              </w:rPr>
              <w:t>+0,356</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МПМК, ст. Крыловская, ул. Западная,7 б</w:t>
            </w:r>
          </w:p>
        </w:tc>
        <w:tc>
          <w:tcPr>
            <w:tcW w:w="4186" w:type="dxa"/>
          </w:tcPr>
          <w:p w:rsidR="001677E3" w:rsidRPr="001D6598" w:rsidRDefault="001677E3" w:rsidP="00326D9E">
            <w:pPr>
              <w:jc w:val="center"/>
              <w:rPr>
                <w:sz w:val="18"/>
                <w:szCs w:val="18"/>
              </w:rPr>
            </w:pPr>
            <w:r>
              <w:rPr>
                <w:sz w:val="18"/>
                <w:szCs w:val="18"/>
              </w:rPr>
              <w:t>+0,018</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СОШ №1, ст. Крыловская, ул. Первомайская,86 а</w:t>
            </w:r>
          </w:p>
        </w:tc>
        <w:tc>
          <w:tcPr>
            <w:tcW w:w="4186" w:type="dxa"/>
          </w:tcPr>
          <w:p w:rsidR="001677E3" w:rsidRPr="001D6598" w:rsidRDefault="001677E3" w:rsidP="00326D9E">
            <w:pPr>
              <w:jc w:val="center"/>
              <w:rPr>
                <w:sz w:val="18"/>
                <w:szCs w:val="18"/>
              </w:rPr>
            </w:pPr>
            <w:r>
              <w:rPr>
                <w:sz w:val="18"/>
                <w:szCs w:val="18"/>
              </w:rPr>
              <w:t>+0,708</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СОШ №3, ст. Крыловская, ул. Комсомольская,162/1</w:t>
            </w:r>
          </w:p>
        </w:tc>
        <w:tc>
          <w:tcPr>
            <w:tcW w:w="4186" w:type="dxa"/>
          </w:tcPr>
          <w:p w:rsidR="001677E3" w:rsidRPr="001D6598" w:rsidRDefault="001677E3" w:rsidP="00326D9E">
            <w:pPr>
              <w:jc w:val="center"/>
              <w:rPr>
                <w:sz w:val="18"/>
                <w:szCs w:val="18"/>
              </w:rPr>
            </w:pPr>
            <w:r>
              <w:rPr>
                <w:sz w:val="18"/>
                <w:szCs w:val="18"/>
              </w:rPr>
              <w:t>+0,28</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БМК ЦРБ, ст. Крыловская, ул. Первомайская,84 а</w:t>
            </w:r>
          </w:p>
        </w:tc>
        <w:tc>
          <w:tcPr>
            <w:tcW w:w="4186" w:type="dxa"/>
          </w:tcPr>
          <w:p w:rsidR="001677E3" w:rsidRPr="001D6598" w:rsidRDefault="001677E3" w:rsidP="00326D9E">
            <w:pPr>
              <w:jc w:val="center"/>
              <w:rPr>
                <w:sz w:val="18"/>
                <w:szCs w:val="18"/>
              </w:rPr>
            </w:pPr>
            <w:r>
              <w:rPr>
                <w:sz w:val="18"/>
                <w:szCs w:val="18"/>
              </w:rPr>
              <w:t>+0,259</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ЦРП, ст. Крыловская, ул. Кооперативная,66 а</w:t>
            </w:r>
          </w:p>
        </w:tc>
        <w:tc>
          <w:tcPr>
            <w:tcW w:w="4186" w:type="dxa"/>
          </w:tcPr>
          <w:p w:rsidR="001677E3" w:rsidRPr="00434BD9" w:rsidRDefault="001677E3" w:rsidP="00326D9E">
            <w:pPr>
              <w:jc w:val="center"/>
              <w:rPr>
                <w:color w:val="000000"/>
                <w:sz w:val="18"/>
                <w:szCs w:val="18"/>
              </w:rPr>
            </w:pPr>
            <w:r>
              <w:rPr>
                <w:color w:val="000000"/>
                <w:sz w:val="18"/>
                <w:szCs w:val="18"/>
              </w:rPr>
              <w:t>+0,0463</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СДК "Крыловский, "ст. Крыловская, ул. Чкалова,33 а</w:t>
            </w:r>
          </w:p>
        </w:tc>
        <w:tc>
          <w:tcPr>
            <w:tcW w:w="4186" w:type="dxa"/>
          </w:tcPr>
          <w:p w:rsidR="001677E3" w:rsidRPr="001D6598" w:rsidRDefault="001677E3" w:rsidP="00326D9E">
            <w:pPr>
              <w:jc w:val="center"/>
              <w:rPr>
                <w:sz w:val="18"/>
                <w:szCs w:val="18"/>
              </w:rPr>
            </w:pPr>
            <w:r>
              <w:rPr>
                <w:sz w:val="18"/>
                <w:szCs w:val="18"/>
              </w:rPr>
              <w:t>+0,3925</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Школа искусств, ст. Крыловская, ул. Ленина,32 а</w:t>
            </w:r>
          </w:p>
        </w:tc>
        <w:tc>
          <w:tcPr>
            <w:tcW w:w="4186" w:type="dxa"/>
          </w:tcPr>
          <w:p w:rsidR="001677E3" w:rsidRPr="001D6598" w:rsidRDefault="001677E3" w:rsidP="00326D9E">
            <w:pPr>
              <w:jc w:val="center"/>
              <w:rPr>
                <w:sz w:val="18"/>
                <w:szCs w:val="18"/>
              </w:rPr>
            </w:pPr>
            <w:r>
              <w:rPr>
                <w:sz w:val="18"/>
                <w:szCs w:val="18"/>
              </w:rPr>
              <w:t>+0,9132</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БМК ДК "Октябрь, "ст. Октябрьская, ул. Тищенко, б/н</w:t>
            </w:r>
          </w:p>
        </w:tc>
        <w:tc>
          <w:tcPr>
            <w:tcW w:w="4186" w:type="dxa"/>
            <w:vAlign w:val="bottom"/>
          </w:tcPr>
          <w:p w:rsidR="001677E3" w:rsidRPr="001D6598" w:rsidRDefault="001677E3" w:rsidP="00326D9E">
            <w:pPr>
              <w:jc w:val="center"/>
              <w:rPr>
                <w:sz w:val="18"/>
                <w:szCs w:val="18"/>
              </w:rPr>
            </w:pPr>
            <w:r>
              <w:rPr>
                <w:sz w:val="18"/>
                <w:szCs w:val="18"/>
              </w:rPr>
              <w:t>-0,097</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АФ "Павловская, "ст. Октябрьская, пер. Сосновый,3</w:t>
            </w:r>
          </w:p>
        </w:tc>
        <w:tc>
          <w:tcPr>
            <w:tcW w:w="4186" w:type="dxa"/>
          </w:tcPr>
          <w:p w:rsidR="001677E3" w:rsidRPr="001D6598" w:rsidRDefault="001677E3" w:rsidP="00326D9E">
            <w:pPr>
              <w:jc w:val="center"/>
              <w:rPr>
                <w:sz w:val="18"/>
                <w:szCs w:val="18"/>
              </w:rPr>
            </w:pPr>
            <w:r>
              <w:rPr>
                <w:sz w:val="18"/>
                <w:szCs w:val="18"/>
              </w:rPr>
              <w:t>-0,096</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СОШ №6, ст. Октябрьская, ул. Кондратюка,20а</w:t>
            </w:r>
          </w:p>
        </w:tc>
        <w:tc>
          <w:tcPr>
            <w:tcW w:w="4186" w:type="dxa"/>
          </w:tcPr>
          <w:p w:rsidR="001677E3" w:rsidRPr="001D6598" w:rsidRDefault="001677E3" w:rsidP="00326D9E">
            <w:pPr>
              <w:jc w:val="center"/>
              <w:rPr>
                <w:sz w:val="18"/>
                <w:szCs w:val="18"/>
              </w:rPr>
            </w:pPr>
            <w:r>
              <w:rPr>
                <w:sz w:val="18"/>
                <w:szCs w:val="18"/>
              </w:rPr>
              <w:t>+0,142</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СОШ №30, ст. Октябрьская, ул. Привокзальная,1</w:t>
            </w:r>
          </w:p>
        </w:tc>
        <w:tc>
          <w:tcPr>
            <w:tcW w:w="4186" w:type="dxa"/>
          </w:tcPr>
          <w:p w:rsidR="001677E3" w:rsidRPr="001D6598" w:rsidRDefault="001677E3" w:rsidP="00326D9E">
            <w:pPr>
              <w:jc w:val="center"/>
              <w:rPr>
                <w:sz w:val="18"/>
                <w:szCs w:val="18"/>
              </w:rPr>
            </w:pPr>
            <w:r>
              <w:rPr>
                <w:sz w:val="18"/>
                <w:szCs w:val="18"/>
              </w:rPr>
              <w:t>+0,0012</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БМК, ст. Новосергиевская, ул. Школьная,8а</w:t>
            </w:r>
          </w:p>
        </w:tc>
        <w:tc>
          <w:tcPr>
            <w:tcW w:w="4186" w:type="dxa"/>
          </w:tcPr>
          <w:p w:rsidR="001677E3" w:rsidRPr="001D6598" w:rsidRDefault="001677E3" w:rsidP="00326D9E">
            <w:pPr>
              <w:jc w:val="center"/>
              <w:rPr>
                <w:sz w:val="18"/>
                <w:szCs w:val="18"/>
              </w:rPr>
            </w:pPr>
            <w:r>
              <w:rPr>
                <w:sz w:val="18"/>
                <w:szCs w:val="18"/>
              </w:rPr>
              <w:t>+0,185</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СОШ №10, ст. Кугоейская, ул. Ленина,49 а</w:t>
            </w:r>
          </w:p>
        </w:tc>
        <w:tc>
          <w:tcPr>
            <w:tcW w:w="4186" w:type="dxa"/>
          </w:tcPr>
          <w:p w:rsidR="001677E3" w:rsidRPr="001D6598" w:rsidRDefault="001677E3" w:rsidP="00326D9E">
            <w:pPr>
              <w:jc w:val="center"/>
              <w:rPr>
                <w:sz w:val="18"/>
                <w:szCs w:val="18"/>
              </w:rPr>
            </w:pPr>
            <w:r>
              <w:rPr>
                <w:sz w:val="18"/>
                <w:szCs w:val="18"/>
              </w:rPr>
              <w:t>+0,049</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Д/с "Аленушка", ст. Кугоейская, ул. Зеленая,7 а</w:t>
            </w:r>
          </w:p>
        </w:tc>
        <w:tc>
          <w:tcPr>
            <w:tcW w:w="4186" w:type="dxa"/>
          </w:tcPr>
          <w:p w:rsidR="001677E3" w:rsidRPr="001D6598" w:rsidRDefault="001677E3" w:rsidP="00326D9E">
            <w:pPr>
              <w:jc w:val="center"/>
              <w:rPr>
                <w:sz w:val="18"/>
                <w:szCs w:val="18"/>
              </w:rPr>
            </w:pPr>
            <w:r>
              <w:rPr>
                <w:sz w:val="18"/>
                <w:szCs w:val="18"/>
              </w:rPr>
              <w:t>+0,1514</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СОШ №8, ст. Новопашковская, ул. Первомайская,47/1</w:t>
            </w:r>
          </w:p>
        </w:tc>
        <w:tc>
          <w:tcPr>
            <w:tcW w:w="4186" w:type="dxa"/>
          </w:tcPr>
          <w:p w:rsidR="001677E3" w:rsidRPr="001D6598" w:rsidRDefault="001677E3" w:rsidP="00326D9E">
            <w:pPr>
              <w:jc w:val="center"/>
              <w:rPr>
                <w:sz w:val="18"/>
                <w:szCs w:val="18"/>
              </w:rPr>
            </w:pPr>
            <w:r>
              <w:rPr>
                <w:sz w:val="18"/>
                <w:szCs w:val="18"/>
              </w:rPr>
              <w:t>+0,099</w:t>
            </w:r>
          </w:p>
        </w:tc>
      </w:tr>
      <w:tr w:rsidR="001677E3" w:rsidRPr="00662B90" w:rsidTr="00326D9E">
        <w:trPr>
          <w:jc w:val="center"/>
        </w:trPr>
        <w:tc>
          <w:tcPr>
            <w:tcW w:w="4962" w:type="dxa"/>
            <w:vAlign w:val="center"/>
          </w:tcPr>
          <w:p w:rsidR="001677E3" w:rsidRPr="00E161D3" w:rsidRDefault="001677E3" w:rsidP="00326D9E">
            <w:pPr>
              <w:jc w:val="center"/>
              <w:rPr>
                <w:rFonts w:cs="Times New Roman"/>
                <w:sz w:val="18"/>
                <w:szCs w:val="18"/>
              </w:rPr>
            </w:pPr>
            <w:r w:rsidRPr="00E161D3">
              <w:rPr>
                <w:rFonts w:cs="Times New Roman"/>
                <w:sz w:val="18"/>
                <w:szCs w:val="18"/>
              </w:rPr>
              <w:t>СОШ №4, село Шевченковское, ул.</w:t>
            </w:r>
            <w:r>
              <w:rPr>
                <w:rFonts w:cs="Times New Roman"/>
                <w:sz w:val="18"/>
                <w:szCs w:val="18"/>
              </w:rPr>
              <w:t xml:space="preserve"> </w:t>
            </w:r>
            <w:r w:rsidRPr="00E161D3">
              <w:rPr>
                <w:rFonts w:cs="Times New Roman"/>
                <w:sz w:val="18"/>
                <w:szCs w:val="18"/>
              </w:rPr>
              <w:t>Свердликова,45/1</w:t>
            </w:r>
          </w:p>
        </w:tc>
        <w:tc>
          <w:tcPr>
            <w:tcW w:w="4186" w:type="dxa"/>
          </w:tcPr>
          <w:p w:rsidR="001677E3" w:rsidRPr="001D6598" w:rsidRDefault="001677E3" w:rsidP="00326D9E">
            <w:pPr>
              <w:jc w:val="center"/>
              <w:rPr>
                <w:sz w:val="18"/>
                <w:szCs w:val="18"/>
              </w:rPr>
            </w:pPr>
            <w:r>
              <w:rPr>
                <w:sz w:val="18"/>
                <w:szCs w:val="18"/>
              </w:rPr>
              <w:t>-0,006</w:t>
            </w:r>
          </w:p>
        </w:tc>
      </w:tr>
    </w:tbl>
    <w:p w:rsidR="00E32FEA" w:rsidRDefault="00E32FEA" w:rsidP="00A164DB">
      <w:pPr>
        <w:spacing w:after="0" w:line="240" w:lineRule="auto"/>
        <w:rPr>
          <w:sz w:val="16"/>
          <w:szCs w:val="16"/>
        </w:rPr>
      </w:pPr>
    </w:p>
    <w:p w:rsidR="001677E3" w:rsidRPr="00BA6F2B" w:rsidRDefault="001677E3" w:rsidP="001677E3">
      <w:pPr>
        <w:spacing w:after="0" w:line="360" w:lineRule="auto"/>
        <w:ind w:firstLine="567"/>
        <w:jc w:val="both"/>
        <w:rPr>
          <w:sz w:val="24"/>
          <w:szCs w:val="24"/>
        </w:rPr>
      </w:pPr>
      <w:r>
        <w:rPr>
          <w:sz w:val="24"/>
          <w:szCs w:val="24"/>
        </w:rPr>
        <w:t>При определении б</w:t>
      </w:r>
      <w:r w:rsidRPr="00BA6F2B">
        <w:rPr>
          <w:sz w:val="24"/>
          <w:szCs w:val="24"/>
        </w:rPr>
        <w:t>аланс</w:t>
      </w:r>
      <w:r>
        <w:rPr>
          <w:sz w:val="24"/>
          <w:szCs w:val="24"/>
        </w:rPr>
        <w:t>а</w:t>
      </w:r>
      <w:r w:rsidRPr="00BA6F2B">
        <w:rPr>
          <w:sz w:val="24"/>
          <w:szCs w:val="24"/>
        </w:rPr>
        <w:t xml:space="preserve"> установленной, располагаемой тепловой мощности и тепловой мощности «нетто», потерь тепловой мощности в тепловых сетях и присоединенной договорной тепловой нагрузки</w:t>
      </w:r>
      <w:r>
        <w:rPr>
          <w:sz w:val="24"/>
          <w:szCs w:val="24"/>
        </w:rPr>
        <w:t xml:space="preserve"> выявлен незначительный дефицит тепловой мощности по котельным -  </w:t>
      </w:r>
      <w:r w:rsidRPr="00BA6F2B">
        <w:rPr>
          <w:sz w:val="24"/>
          <w:szCs w:val="24"/>
        </w:rPr>
        <w:t xml:space="preserve">БМК ДК "Октябрь, "ст. Октябрьская, ул. Тищенко, </w:t>
      </w:r>
      <w:r w:rsidRPr="00BA6F2B">
        <w:rPr>
          <w:sz w:val="24"/>
          <w:szCs w:val="24"/>
        </w:rPr>
        <w:lastRenderedPageBreak/>
        <w:t>б/н (-0,097 Гкал/ч), АФ "Павловская, "ст. Октябрьская, пер. Сосновый,3 (-0,096 Гкал/ч) и</w:t>
      </w:r>
      <w:r>
        <w:rPr>
          <w:sz w:val="24"/>
          <w:szCs w:val="24"/>
        </w:rPr>
        <w:t xml:space="preserve"> </w:t>
      </w:r>
      <w:r w:rsidRPr="00BA6F2B">
        <w:rPr>
          <w:sz w:val="24"/>
          <w:szCs w:val="24"/>
        </w:rPr>
        <w:t>СОШ №4, село Шевченковское, ул. Свердликова,45/1 (-0,0</w:t>
      </w:r>
      <w:r>
        <w:rPr>
          <w:sz w:val="24"/>
          <w:szCs w:val="24"/>
        </w:rPr>
        <w:t>0</w:t>
      </w:r>
      <w:r w:rsidRPr="00BA6F2B">
        <w:rPr>
          <w:sz w:val="24"/>
          <w:szCs w:val="24"/>
        </w:rPr>
        <w:t>6 Гкал/ч)</w:t>
      </w:r>
      <w:r>
        <w:rPr>
          <w:sz w:val="24"/>
          <w:szCs w:val="24"/>
        </w:rPr>
        <w:t xml:space="preserve">. С учетом того, что расчет производился на максимальную подключенную договорную нагрузку, то при фактических </w:t>
      </w:r>
      <w:r w:rsidRPr="00BA6F2B">
        <w:rPr>
          <w:sz w:val="24"/>
          <w:szCs w:val="24"/>
        </w:rPr>
        <w:t xml:space="preserve"> </w:t>
      </w:r>
      <w:r>
        <w:rPr>
          <w:sz w:val="24"/>
          <w:szCs w:val="24"/>
        </w:rPr>
        <w:t>температурах наружного воздуха потребители будут обеспечены тепловой нагрузкой в полном объеме.</w:t>
      </w:r>
      <w:r w:rsidRPr="00BA6F2B">
        <w:rPr>
          <w:sz w:val="24"/>
          <w:szCs w:val="24"/>
        </w:rPr>
        <w:t xml:space="preserve"> </w:t>
      </w:r>
    </w:p>
    <w:p w:rsidR="00BB6154" w:rsidRPr="00C7096E" w:rsidRDefault="00BB6154" w:rsidP="00BB6154">
      <w:pPr>
        <w:pStyle w:val="70"/>
        <w:spacing w:before="0"/>
        <w:ind w:firstLine="567"/>
        <w:jc w:val="both"/>
        <w:rPr>
          <w:rFonts w:ascii="Times New Roman" w:hAnsi="Times New Roman"/>
          <w:b/>
          <w:i w:val="0"/>
          <w:sz w:val="24"/>
          <w:szCs w:val="24"/>
          <w:lang w:val="ru-RU"/>
        </w:rPr>
      </w:pPr>
      <w:bookmarkStart w:id="96" w:name="_Toc232426377"/>
      <w:r w:rsidRPr="00C7096E">
        <w:rPr>
          <w:rFonts w:ascii="Times New Roman" w:hAnsi="Times New Roman"/>
          <w:b/>
          <w:i w:val="0"/>
          <w:sz w:val="24"/>
          <w:szCs w:val="24"/>
          <w:lang w:val="ru-RU"/>
        </w:rPr>
        <w:t>з) значения существующей и перспективной тепловой нагрузки потребителей, устанавливаемые с учетом расчетной тепловой нагрузки.</w:t>
      </w:r>
      <w:bookmarkEnd w:id="96"/>
    </w:p>
    <w:p w:rsidR="00A164DB" w:rsidRDefault="00657DBC" w:rsidP="008E7D54">
      <w:pPr>
        <w:shd w:val="clear" w:color="auto" w:fill="FFFFFF"/>
        <w:spacing w:before="120" w:after="0" w:line="360" w:lineRule="auto"/>
        <w:ind w:firstLine="567"/>
        <w:jc w:val="both"/>
        <w:rPr>
          <w:rFonts w:eastAsia="Times New Roman" w:cs="Times New Roman"/>
          <w:color w:val="000000"/>
          <w:sz w:val="24"/>
          <w:szCs w:val="24"/>
          <w:lang w:eastAsia="ru-RU"/>
        </w:rPr>
      </w:pPr>
      <w:r w:rsidRPr="00C7096E">
        <w:rPr>
          <w:rFonts w:eastAsia="Times New Roman" w:cs="Times New Roman"/>
          <w:color w:val="000000"/>
          <w:sz w:val="24"/>
          <w:szCs w:val="24"/>
          <w:lang w:eastAsia="ru-RU"/>
        </w:rPr>
        <w:t>Перспективные нагрузки</w:t>
      </w:r>
      <w:r>
        <w:rPr>
          <w:rFonts w:eastAsia="Times New Roman" w:cs="Times New Roman"/>
          <w:color w:val="000000"/>
          <w:sz w:val="24"/>
          <w:szCs w:val="24"/>
          <w:lang w:eastAsia="ru-RU"/>
        </w:rPr>
        <w:t xml:space="preserve"> на</w:t>
      </w:r>
      <w:r w:rsidRPr="00C7096E">
        <w:rPr>
          <w:rFonts w:eastAsia="Times New Roman" w:cs="Times New Roman"/>
          <w:color w:val="000000"/>
          <w:sz w:val="24"/>
          <w:szCs w:val="24"/>
          <w:lang w:eastAsia="ru-RU"/>
        </w:rPr>
        <w:t xml:space="preserve"> отопления</w:t>
      </w:r>
      <w:r>
        <w:rPr>
          <w:rFonts w:eastAsia="Times New Roman" w:cs="Times New Roman"/>
          <w:color w:val="000000"/>
          <w:sz w:val="24"/>
          <w:szCs w:val="24"/>
          <w:lang w:eastAsia="ru-RU"/>
        </w:rPr>
        <w:t xml:space="preserve"> </w:t>
      </w:r>
      <w:r w:rsidR="00326EBA">
        <w:rPr>
          <w:rFonts w:eastAsia="Times New Roman" w:cs="Times New Roman"/>
          <w:color w:val="000000"/>
          <w:sz w:val="24"/>
          <w:szCs w:val="24"/>
          <w:lang w:eastAsia="ru-RU"/>
        </w:rPr>
        <w:t>потребителей</w:t>
      </w:r>
      <w:r w:rsidRPr="00C7096E">
        <w:rPr>
          <w:rFonts w:eastAsia="Times New Roman" w:cs="Times New Roman"/>
          <w:color w:val="000000"/>
          <w:sz w:val="24"/>
          <w:szCs w:val="24"/>
          <w:lang w:eastAsia="ru-RU"/>
        </w:rPr>
        <w:t xml:space="preserve"> </w:t>
      </w:r>
      <w:r w:rsidR="00E957AB" w:rsidRPr="00C7096E">
        <w:rPr>
          <w:rFonts w:eastAsia="Times New Roman" w:cs="Times New Roman"/>
          <w:color w:val="000000"/>
          <w:sz w:val="24"/>
          <w:szCs w:val="24"/>
          <w:lang w:eastAsia="ru-RU"/>
        </w:rPr>
        <w:t>и перспективные</w:t>
      </w:r>
      <w:r w:rsidRPr="00C7096E">
        <w:rPr>
          <w:rFonts w:eastAsia="Times New Roman" w:cs="Times New Roman"/>
          <w:color w:val="000000"/>
          <w:sz w:val="24"/>
          <w:szCs w:val="24"/>
          <w:lang w:eastAsia="ru-RU"/>
        </w:rPr>
        <w:t xml:space="preserve"> объемы потребления тепловой энергии с разделением по зонам</w:t>
      </w:r>
      <w:r>
        <w:rPr>
          <w:rFonts w:eastAsia="Times New Roman" w:cs="Times New Roman"/>
          <w:color w:val="000000"/>
          <w:sz w:val="24"/>
          <w:szCs w:val="24"/>
          <w:lang w:eastAsia="ru-RU"/>
        </w:rPr>
        <w:t xml:space="preserve"> </w:t>
      </w:r>
      <w:r w:rsidRPr="00C7096E">
        <w:rPr>
          <w:rFonts w:eastAsia="Times New Roman" w:cs="Times New Roman"/>
          <w:color w:val="000000"/>
          <w:sz w:val="24"/>
          <w:szCs w:val="24"/>
          <w:lang w:eastAsia="ru-RU"/>
        </w:rPr>
        <w:t xml:space="preserve">действия </w:t>
      </w:r>
      <w:r w:rsidR="00A164DB">
        <w:rPr>
          <w:rFonts w:eastAsia="Times New Roman" w:cs="Times New Roman"/>
          <w:color w:val="000000"/>
          <w:sz w:val="24"/>
          <w:szCs w:val="24"/>
          <w:lang w:eastAsia="ru-RU"/>
        </w:rPr>
        <w:t xml:space="preserve">котельных представлены </w:t>
      </w:r>
      <w:r w:rsidR="00E957AB" w:rsidRPr="00C7096E">
        <w:rPr>
          <w:rFonts w:eastAsia="Times New Roman" w:cs="Times New Roman"/>
          <w:color w:val="000000"/>
          <w:sz w:val="24"/>
          <w:szCs w:val="24"/>
          <w:lang w:eastAsia="ru-RU"/>
        </w:rPr>
        <w:t xml:space="preserve"> </w:t>
      </w:r>
    </w:p>
    <w:p w:rsidR="00657DBC" w:rsidRDefault="00657DBC" w:rsidP="00E003C6">
      <w:pPr>
        <w:shd w:val="clear" w:color="auto" w:fill="FFFFFF"/>
        <w:spacing w:after="0" w:line="360" w:lineRule="auto"/>
        <w:jc w:val="both"/>
        <w:rPr>
          <w:rFonts w:eastAsia="Times New Roman" w:cs="Times New Roman"/>
          <w:color w:val="000000"/>
          <w:sz w:val="24"/>
          <w:szCs w:val="24"/>
          <w:lang w:eastAsia="ru-RU"/>
        </w:rPr>
      </w:pPr>
      <w:r w:rsidRPr="00C7096E">
        <w:rPr>
          <w:rFonts w:eastAsia="Times New Roman" w:cs="Times New Roman"/>
          <w:color w:val="000000"/>
          <w:sz w:val="24"/>
          <w:szCs w:val="24"/>
          <w:lang w:eastAsia="ru-RU"/>
        </w:rPr>
        <w:t>в таблиц</w:t>
      </w:r>
      <w:r w:rsidR="008E7D54">
        <w:rPr>
          <w:rFonts w:eastAsia="Times New Roman" w:cs="Times New Roman"/>
          <w:color w:val="000000"/>
          <w:sz w:val="24"/>
          <w:szCs w:val="24"/>
          <w:lang w:eastAsia="ru-RU"/>
        </w:rPr>
        <w:t>е</w:t>
      </w:r>
      <w:r w:rsidRPr="00C7096E">
        <w:rPr>
          <w:rFonts w:eastAsia="Times New Roman" w:cs="Times New Roman"/>
          <w:color w:val="000000"/>
          <w:sz w:val="24"/>
          <w:szCs w:val="24"/>
          <w:lang w:eastAsia="ru-RU"/>
        </w:rPr>
        <w:t xml:space="preserve"> </w:t>
      </w:r>
      <w:r>
        <w:rPr>
          <w:rFonts w:eastAsia="Times New Roman" w:cs="Times New Roman"/>
          <w:color w:val="000000"/>
          <w:sz w:val="24"/>
          <w:szCs w:val="24"/>
          <w:lang w:eastAsia="ru-RU"/>
        </w:rPr>
        <w:t>2</w:t>
      </w:r>
      <w:r w:rsidRPr="00C7096E">
        <w:rPr>
          <w:rFonts w:eastAsia="Times New Roman" w:cs="Times New Roman"/>
          <w:color w:val="000000"/>
          <w:sz w:val="24"/>
          <w:szCs w:val="24"/>
          <w:lang w:eastAsia="ru-RU"/>
        </w:rPr>
        <w:t>.</w:t>
      </w:r>
      <w:r w:rsidR="00E32FEA">
        <w:rPr>
          <w:rFonts w:eastAsia="Times New Roman" w:cs="Times New Roman"/>
          <w:color w:val="000000"/>
          <w:sz w:val="24"/>
          <w:szCs w:val="24"/>
          <w:lang w:eastAsia="ru-RU"/>
        </w:rPr>
        <w:t>4</w:t>
      </w:r>
      <w:r>
        <w:rPr>
          <w:rFonts w:eastAsia="Times New Roman" w:cs="Times New Roman"/>
          <w:color w:val="000000"/>
          <w:sz w:val="24"/>
          <w:szCs w:val="24"/>
          <w:lang w:eastAsia="ru-RU"/>
        </w:rPr>
        <w:t>.</w:t>
      </w:r>
    </w:p>
    <w:p w:rsidR="00E6162C" w:rsidRPr="00E56075" w:rsidRDefault="00E6162C" w:rsidP="00E6162C">
      <w:pPr>
        <w:pStyle w:val="70"/>
        <w:spacing w:before="0"/>
        <w:ind w:firstLine="567"/>
        <w:jc w:val="both"/>
        <w:rPr>
          <w:rFonts w:ascii="Times New Roman" w:hAnsi="Times New Roman"/>
          <w:b/>
          <w:i w:val="0"/>
          <w:sz w:val="24"/>
          <w:szCs w:val="24"/>
          <w:lang w:val="ru-RU"/>
        </w:rPr>
      </w:pPr>
      <w:bookmarkStart w:id="97" w:name="_Toc232426378"/>
      <w:r w:rsidRPr="00E56075">
        <w:rPr>
          <w:rFonts w:ascii="Times New Roman" w:hAnsi="Times New Roman"/>
          <w:b/>
          <w:i w:val="0"/>
          <w:sz w:val="24"/>
          <w:szCs w:val="24"/>
          <w:lang w:val="ru-RU"/>
        </w:rPr>
        <w:t>2.3. В ценовых зонах теплоснабжения положения подпунктов "а", "в", "г"</w:t>
      </w:r>
      <w:r w:rsidR="008E7D54">
        <w:rPr>
          <w:rFonts w:ascii="Times New Roman" w:hAnsi="Times New Roman"/>
          <w:b/>
          <w:i w:val="0"/>
          <w:sz w:val="24"/>
          <w:szCs w:val="24"/>
          <w:lang w:val="ru-RU"/>
        </w:rPr>
        <w:t>,</w:t>
      </w:r>
      <w:r w:rsidRPr="00E56075">
        <w:rPr>
          <w:rFonts w:ascii="Times New Roman" w:hAnsi="Times New Roman"/>
          <w:b/>
          <w:i w:val="0"/>
          <w:sz w:val="24"/>
          <w:szCs w:val="24"/>
          <w:lang w:val="ru-RU"/>
        </w:rPr>
        <w:t xml:space="preserve"> а также положения пункта 7 настоящего документа применяются в части указания существующих и перспективных балансов тепловой мощности и тепловой нагрузки потребителей по зоне действия систем теплоснабжения. Существующие и перспективные балансы тепловой мощности и тепловой нагрузки потребителей по зонам действия источников тепловой энергии не составляются</w:t>
      </w:r>
      <w:bookmarkEnd w:id="97"/>
    </w:p>
    <w:p w:rsidR="00E6162C" w:rsidRDefault="00A164DB" w:rsidP="002A528A">
      <w:pPr>
        <w:spacing w:before="120" w:after="0" w:line="360" w:lineRule="auto"/>
        <w:ind w:firstLine="567"/>
        <w:jc w:val="both"/>
        <w:rPr>
          <w:bCs/>
          <w:sz w:val="24"/>
          <w:szCs w:val="24"/>
        </w:rPr>
      </w:pPr>
      <w:bookmarkStart w:id="98" w:name="_Toc117173983"/>
      <w:r>
        <w:rPr>
          <w:bCs/>
          <w:sz w:val="24"/>
          <w:szCs w:val="24"/>
        </w:rPr>
        <w:t xml:space="preserve">Муниципальное образование </w:t>
      </w:r>
      <w:r w:rsidR="001677E3">
        <w:rPr>
          <w:bCs/>
          <w:sz w:val="24"/>
          <w:szCs w:val="24"/>
        </w:rPr>
        <w:t>Крыловский</w:t>
      </w:r>
      <w:r>
        <w:rPr>
          <w:bCs/>
          <w:sz w:val="24"/>
          <w:szCs w:val="24"/>
        </w:rPr>
        <w:t xml:space="preserve"> муниципальный</w:t>
      </w:r>
      <w:r w:rsidR="004B0CFE">
        <w:rPr>
          <w:bCs/>
          <w:sz w:val="24"/>
          <w:szCs w:val="24"/>
        </w:rPr>
        <w:t xml:space="preserve"> район</w:t>
      </w:r>
      <w:r>
        <w:rPr>
          <w:bCs/>
          <w:sz w:val="24"/>
          <w:szCs w:val="24"/>
        </w:rPr>
        <w:t xml:space="preserve"> Краснодарского края</w:t>
      </w:r>
      <w:r w:rsidR="00E36A92">
        <w:rPr>
          <w:bCs/>
          <w:sz w:val="24"/>
          <w:szCs w:val="24"/>
        </w:rPr>
        <w:t xml:space="preserve"> </w:t>
      </w:r>
      <w:r w:rsidR="00F31693">
        <w:rPr>
          <w:bCs/>
          <w:sz w:val="24"/>
          <w:szCs w:val="24"/>
        </w:rPr>
        <w:t xml:space="preserve"> </w:t>
      </w:r>
      <w:r w:rsidR="00E6162C">
        <w:rPr>
          <w:bCs/>
          <w:sz w:val="24"/>
          <w:szCs w:val="24"/>
        </w:rPr>
        <w:t>не относится к ценовым зонам теплоснабжения.</w:t>
      </w:r>
    </w:p>
    <w:p w:rsidR="002F7838" w:rsidRPr="00952184" w:rsidRDefault="002F7838" w:rsidP="002F7838">
      <w:pPr>
        <w:pStyle w:val="70"/>
        <w:spacing w:before="0"/>
        <w:ind w:firstLine="567"/>
        <w:jc w:val="both"/>
        <w:rPr>
          <w:rFonts w:ascii="Times New Roman" w:hAnsi="Times New Roman"/>
          <w:b/>
          <w:i w:val="0"/>
          <w:sz w:val="24"/>
          <w:szCs w:val="24"/>
          <w:lang w:val="ru-RU"/>
        </w:rPr>
      </w:pPr>
      <w:bookmarkStart w:id="99" w:name="_Toc232426379"/>
      <w:r w:rsidRPr="00952184">
        <w:rPr>
          <w:rFonts w:ascii="Times New Roman" w:hAnsi="Times New Roman"/>
          <w:b/>
          <w:i w:val="0"/>
          <w:sz w:val="24"/>
          <w:szCs w:val="24"/>
          <w:lang w:val="ru-RU"/>
        </w:rPr>
        <w:t>2.</w:t>
      </w:r>
      <w:r>
        <w:rPr>
          <w:rFonts w:ascii="Times New Roman" w:hAnsi="Times New Roman"/>
          <w:b/>
          <w:i w:val="0"/>
          <w:sz w:val="24"/>
          <w:szCs w:val="24"/>
          <w:lang w:val="ru-RU"/>
        </w:rPr>
        <w:t>4</w:t>
      </w:r>
      <w:r w:rsidRPr="00952184">
        <w:rPr>
          <w:rFonts w:ascii="Times New Roman" w:hAnsi="Times New Roman"/>
          <w:b/>
          <w:i w:val="0"/>
          <w:sz w:val="24"/>
          <w:szCs w:val="24"/>
          <w:lang w:val="ru-RU"/>
        </w:rPr>
        <w:t>. Существующие и перспективные балансы тепловой мощности и тепловой нагрузки составляются раздельно по тепловой энергии в горячей воде и в паре.</w:t>
      </w:r>
      <w:bookmarkEnd w:id="99"/>
    </w:p>
    <w:p w:rsidR="00657DBC" w:rsidRDefault="002F7838" w:rsidP="008E7D54">
      <w:pPr>
        <w:spacing w:before="120" w:after="0" w:line="360" w:lineRule="auto"/>
        <w:ind w:firstLine="567"/>
        <w:jc w:val="both"/>
        <w:rPr>
          <w:rFonts w:eastAsia="Times New Roman" w:cs="Times New Roman"/>
          <w:color w:val="000000"/>
          <w:sz w:val="24"/>
          <w:szCs w:val="24"/>
          <w:lang w:eastAsia="ru-RU"/>
        </w:rPr>
      </w:pPr>
      <w:r w:rsidRPr="003A20ED">
        <w:rPr>
          <w:rFonts w:eastAsia="Times New Roman" w:cs="Times New Roman"/>
          <w:color w:val="000000"/>
          <w:sz w:val="24"/>
          <w:szCs w:val="24"/>
          <w:lang w:eastAsia="ru-RU"/>
        </w:rPr>
        <w:t>Существующие и перспективные балансы тепловой мощности и тепловой нагрузки составляются раздельно по тепловой энергии в горячей воде и в паре</w:t>
      </w:r>
      <w:r>
        <w:rPr>
          <w:rFonts w:eastAsia="Times New Roman" w:cs="Times New Roman"/>
          <w:color w:val="000000"/>
          <w:sz w:val="24"/>
          <w:szCs w:val="24"/>
          <w:lang w:eastAsia="ru-RU"/>
        </w:rPr>
        <w:t xml:space="preserve"> и представлены в</w:t>
      </w:r>
      <w:bookmarkEnd w:id="98"/>
      <w:r>
        <w:rPr>
          <w:rFonts w:eastAsia="Times New Roman" w:cs="Times New Roman"/>
          <w:color w:val="000000"/>
          <w:sz w:val="24"/>
          <w:szCs w:val="24"/>
          <w:lang w:eastAsia="ru-RU"/>
        </w:rPr>
        <w:t xml:space="preserve"> </w:t>
      </w:r>
      <w:r w:rsidR="00657DBC">
        <w:rPr>
          <w:rFonts w:eastAsia="Times New Roman" w:cs="Times New Roman"/>
          <w:color w:val="000000"/>
          <w:sz w:val="24"/>
          <w:szCs w:val="24"/>
          <w:lang w:eastAsia="ru-RU"/>
        </w:rPr>
        <w:t>таблиц</w:t>
      </w:r>
      <w:r w:rsidR="0098668D">
        <w:rPr>
          <w:rFonts w:eastAsia="Times New Roman" w:cs="Times New Roman"/>
          <w:color w:val="000000"/>
          <w:sz w:val="24"/>
          <w:szCs w:val="24"/>
          <w:lang w:eastAsia="ru-RU"/>
        </w:rPr>
        <w:t>е</w:t>
      </w:r>
      <w:r w:rsidR="00657DBC">
        <w:rPr>
          <w:rFonts w:eastAsia="Times New Roman" w:cs="Times New Roman"/>
          <w:color w:val="000000"/>
          <w:sz w:val="24"/>
          <w:szCs w:val="24"/>
          <w:lang w:eastAsia="ru-RU"/>
        </w:rPr>
        <w:t xml:space="preserve"> 2.</w:t>
      </w:r>
      <w:r w:rsidR="00E32FEA">
        <w:rPr>
          <w:rFonts w:eastAsia="Times New Roman" w:cs="Times New Roman"/>
          <w:color w:val="000000"/>
          <w:sz w:val="24"/>
          <w:szCs w:val="24"/>
          <w:lang w:eastAsia="ru-RU"/>
        </w:rPr>
        <w:t>4</w:t>
      </w:r>
      <w:r w:rsidR="00657DBC">
        <w:rPr>
          <w:rFonts w:eastAsia="Times New Roman" w:cs="Times New Roman"/>
          <w:color w:val="000000"/>
          <w:sz w:val="24"/>
          <w:szCs w:val="24"/>
          <w:lang w:eastAsia="ru-RU"/>
        </w:rPr>
        <w:t>.</w:t>
      </w:r>
    </w:p>
    <w:p w:rsidR="00E32FEA" w:rsidRDefault="00E32FEA" w:rsidP="00E003C6">
      <w:pPr>
        <w:spacing w:after="0"/>
      </w:pPr>
    </w:p>
    <w:p w:rsidR="00E32FEA" w:rsidRDefault="00E32FEA" w:rsidP="00E003C6">
      <w:pPr>
        <w:spacing w:after="0"/>
      </w:pPr>
    </w:p>
    <w:p w:rsidR="001E7CB2" w:rsidRDefault="001E7CB2" w:rsidP="00E003C6">
      <w:pPr>
        <w:spacing w:after="0"/>
      </w:pPr>
    </w:p>
    <w:p w:rsidR="001E7CB2" w:rsidRDefault="001E7CB2" w:rsidP="00E003C6">
      <w:pPr>
        <w:spacing w:after="0"/>
      </w:pPr>
    </w:p>
    <w:p w:rsidR="001E7CB2" w:rsidRDefault="001E7CB2" w:rsidP="00E003C6">
      <w:pPr>
        <w:spacing w:after="0"/>
      </w:pPr>
    </w:p>
    <w:p w:rsidR="00E003C6" w:rsidRDefault="00E003C6" w:rsidP="009613DA"/>
    <w:p w:rsidR="001677E3" w:rsidRDefault="001677E3" w:rsidP="009613DA"/>
    <w:p w:rsidR="001677E3" w:rsidRDefault="001677E3" w:rsidP="009613DA"/>
    <w:p w:rsidR="001677E3" w:rsidRDefault="001677E3" w:rsidP="009613DA"/>
    <w:p w:rsidR="00E003C6" w:rsidRDefault="00E003C6" w:rsidP="009613DA"/>
    <w:p w:rsidR="006348E7" w:rsidRPr="002517F9" w:rsidRDefault="006348E7" w:rsidP="005B20D3">
      <w:pPr>
        <w:pStyle w:val="1b"/>
        <w:spacing w:line="360" w:lineRule="auto"/>
        <w:ind w:left="0" w:right="-1"/>
        <w:jc w:val="both"/>
        <w:rPr>
          <w:sz w:val="24"/>
          <w:szCs w:val="24"/>
          <w:lang w:val="ru-RU"/>
        </w:rPr>
      </w:pPr>
      <w:bookmarkStart w:id="100" w:name="_Toc232426380"/>
      <w:r w:rsidRPr="0072346B">
        <w:rPr>
          <w:sz w:val="24"/>
          <w:szCs w:val="24"/>
          <w:lang w:val="ru-RU"/>
        </w:rPr>
        <w:lastRenderedPageBreak/>
        <w:t xml:space="preserve">РАЗДЕЛ 3. </w:t>
      </w:r>
      <w:r w:rsidR="00622701" w:rsidRPr="0072346B">
        <w:rPr>
          <w:sz w:val="24"/>
          <w:szCs w:val="24"/>
          <w:lang w:val="ru-RU"/>
        </w:rPr>
        <w:t xml:space="preserve">СУЩЕСТВУЮЩИЕ И </w:t>
      </w:r>
      <w:r w:rsidRPr="0072346B">
        <w:rPr>
          <w:sz w:val="24"/>
          <w:szCs w:val="24"/>
          <w:lang w:val="ru-RU"/>
        </w:rPr>
        <w:t>ПЕРСПЕКТИВНЫЕ БАЛАНСЫ ТЕПЛОНОСИТЕЛЯ</w:t>
      </w:r>
      <w:bookmarkEnd w:id="75"/>
      <w:bookmarkEnd w:id="100"/>
    </w:p>
    <w:p w:rsidR="0072346B" w:rsidRPr="002517F9" w:rsidRDefault="0072346B" w:rsidP="0072346B">
      <w:pPr>
        <w:pStyle w:val="70"/>
        <w:spacing w:before="0"/>
        <w:ind w:firstLine="567"/>
        <w:jc w:val="both"/>
        <w:rPr>
          <w:rFonts w:ascii="Times New Roman" w:hAnsi="Times New Roman"/>
          <w:b/>
          <w:i w:val="0"/>
          <w:sz w:val="24"/>
          <w:szCs w:val="24"/>
          <w:lang w:val="ru-RU"/>
        </w:rPr>
      </w:pPr>
      <w:bookmarkStart w:id="101" w:name="_bookmark12"/>
      <w:bookmarkStart w:id="102" w:name="_Toc117173985"/>
      <w:bookmarkStart w:id="103" w:name="_Toc232426381"/>
      <w:bookmarkEnd w:id="101"/>
      <w:r w:rsidRPr="002517F9">
        <w:rPr>
          <w:rFonts w:ascii="Times New Roman" w:hAnsi="Times New Roman"/>
          <w:b/>
          <w:i w:val="0"/>
          <w:sz w:val="24"/>
          <w:szCs w:val="24"/>
          <w:lang w:val="ru-RU"/>
        </w:rPr>
        <w:t xml:space="preserve">а) </w:t>
      </w:r>
      <w:r>
        <w:rPr>
          <w:rFonts w:ascii="Times New Roman" w:hAnsi="Times New Roman"/>
          <w:b/>
          <w:i w:val="0"/>
          <w:sz w:val="24"/>
          <w:szCs w:val="24"/>
          <w:lang w:val="ru-RU"/>
        </w:rPr>
        <w:t xml:space="preserve">существующие и </w:t>
      </w:r>
      <w:r w:rsidRPr="002517F9">
        <w:rPr>
          <w:rFonts w:ascii="Times New Roman" w:hAnsi="Times New Roman"/>
          <w:b/>
          <w:i w:val="0"/>
          <w:sz w:val="24"/>
          <w:szCs w:val="24"/>
          <w:lang w:val="ru-RU"/>
        </w:rPr>
        <w:t>перспективные балансы производительности водоподготовительных установок</w:t>
      </w:r>
      <w:r>
        <w:rPr>
          <w:rFonts w:ascii="Times New Roman" w:hAnsi="Times New Roman"/>
          <w:b/>
          <w:i w:val="0"/>
          <w:sz w:val="24"/>
          <w:szCs w:val="24"/>
          <w:lang w:val="ru-RU"/>
        </w:rPr>
        <w:t xml:space="preserve"> </w:t>
      </w:r>
      <w:r w:rsidRPr="002517F9">
        <w:rPr>
          <w:rFonts w:ascii="Times New Roman" w:hAnsi="Times New Roman"/>
          <w:b/>
          <w:i w:val="0"/>
          <w:sz w:val="24"/>
          <w:szCs w:val="24"/>
          <w:lang w:val="ru-RU"/>
        </w:rPr>
        <w:t>и максимального потребления теплоносителя теплопотребляющими установками потребителей</w:t>
      </w:r>
      <w:bookmarkEnd w:id="102"/>
      <w:bookmarkEnd w:id="103"/>
    </w:p>
    <w:p w:rsidR="001372D6" w:rsidRPr="001372D6" w:rsidRDefault="001372D6" w:rsidP="001372D6">
      <w:pPr>
        <w:spacing w:before="120" w:after="0" w:line="360" w:lineRule="auto"/>
        <w:ind w:firstLine="567"/>
        <w:jc w:val="both"/>
        <w:rPr>
          <w:rFonts w:cs="Times New Roman"/>
          <w:sz w:val="24"/>
          <w:szCs w:val="24"/>
        </w:rPr>
      </w:pPr>
      <w:r w:rsidRPr="001372D6">
        <w:rPr>
          <w:rFonts w:cs="Times New Roman"/>
          <w:sz w:val="24"/>
          <w:szCs w:val="24"/>
        </w:rPr>
        <w:t xml:space="preserve">Расчет производительности водоподготовительных установок котельных для подпитки тепловых сетей в их зонах действия выполнен согласно СНиП </w:t>
      </w:r>
      <w:r w:rsidRPr="001372D6">
        <w:rPr>
          <w:rFonts w:cs="Times New Roman"/>
          <w:sz w:val="24"/>
          <w:szCs w:val="24"/>
        </w:rPr>
        <w:br/>
        <w:t>41-02-2003 «Тепловые сети».</w:t>
      </w:r>
    </w:p>
    <w:p w:rsidR="001372D6" w:rsidRPr="001372D6" w:rsidRDefault="001372D6" w:rsidP="001372D6">
      <w:pPr>
        <w:spacing w:after="0" w:line="360" w:lineRule="auto"/>
        <w:ind w:firstLine="567"/>
        <w:jc w:val="both"/>
        <w:rPr>
          <w:rFonts w:cs="Times New Roman"/>
          <w:sz w:val="24"/>
          <w:szCs w:val="24"/>
        </w:rPr>
      </w:pPr>
      <w:r w:rsidRPr="001372D6">
        <w:rPr>
          <w:rFonts w:cs="Times New Roman"/>
          <w:sz w:val="24"/>
          <w:szCs w:val="24"/>
        </w:rPr>
        <w:t>Максимальная производительность водоподготовительных установок для тепловых сетей рассчитывается из компенсации возможных потерь теплоносителя с утечками через неплотности, дренажи и исполнительные механизмы и плановыми сбросами с воздушников.</w:t>
      </w:r>
    </w:p>
    <w:p w:rsidR="001372D6" w:rsidRPr="001372D6" w:rsidRDefault="001372D6" w:rsidP="001372D6">
      <w:pPr>
        <w:spacing w:after="0" w:line="360" w:lineRule="auto"/>
        <w:ind w:firstLine="567"/>
        <w:jc w:val="both"/>
        <w:rPr>
          <w:rFonts w:cs="Times New Roman"/>
          <w:sz w:val="24"/>
          <w:szCs w:val="24"/>
        </w:rPr>
      </w:pPr>
      <w:r w:rsidRPr="001372D6">
        <w:rPr>
          <w:rFonts w:cs="Times New Roman"/>
          <w:sz w:val="24"/>
          <w:szCs w:val="24"/>
        </w:rPr>
        <w:t>Согласно СНиП 41-02-2003 «Тепловые сети»:</w:t>
      </w:r>
    </w:p>
    <w:p w:rsidR="001372D6" w:rsidRPr="001372D6" w:rsidRDefault="001372D6" w:rsidP="001372D6">
      <w:pPr>
        <w:spacing w:after="0" w:line="360" w:lineRule="auto"/>
        <w:ind w:firstLine="567"/>
        <w:jc w:val="both"/>
        <w:rPr>
          <w:rFonts w:cs="Times New Roman"/>
          <w:sz w:val="24"/>
          <w:szCs w:val="24"/>
        </w:rPr>
      </w:pPr>
      <w:r w:rsidRPr="001372D6">
        <w:rPr>
          <w:rFonts w:cs="Times New Roman"/>
          <w:sz w:val="24"/>
          <w:szCs w:val="24"/>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w:t>
      </w:r>
    </w:p>
    <w:p w:rsidR="001372D6" w:rsidRPr="001372D6" w:rsidRDefault="001372D6" w:rsidP="001D14F7">
      <w:pPr>
        <w:pStyle w:val="af8"/>
        <w:numPr>
          <w:ilvl w:val="0"/>
          <w:numId w:val="6"/>
        </w:numPr>
        <w:spacing w:after="0" w:line="360" w:lineRule="auto"/>
        <w:ind w:firstLine="567"/>
        <w:jc w:val="both"/>
        <w:rPr>
          <w:sz w:val="24"/>
          <w:szCs w:val="24"/>
          <w:lang w:eastAsia="ru-RU"/>
        </w:rPr>
      </w:pPr>
      <w:r w:rsidRPr="001372D6">
        <w:rPr>
          <w:sz w:val="24"/>
          <w:szCs w:val="24"/>
          <w:lang w:eastAsia="ru-RU"/>
        </w:rPr>
        <w:t>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1372D6" w:rsidRPr="001372D6" w:rsidRDefault="001372D6" w:rsidP="001D14F7">
      <w:pPr>
        <w:pStyle w:val="af8"/>
        <w:numPr>
          <w:ilvl w:val="0"/>
          <w:numId w:val="6"/>
        </w:numPr>
        <w:spacing w:after="0" w:line="360" w:lineRule="auto"/>
        <w:ind w:firstLine="567"/>
        <w:jc w:val="both"/>
        <w:rPr>
          <w:sz w:val="24"/>
          <w:szCs w:val="24"/>
          <w:lang w:eastAsia="ru-RU"/>
        </w:rPr>
      </w:pPr>
      <w:r w:rsidRPr="001372D6">
        <w:rPr>
          <w:sz w:val="24"/>
          <w:szCs w:val="24"/>
          <w:lang w:eastAsia="ru-RU"/>
        </w:rPr>
        <w:t xml:space="preserve">для отдельных тепловых сетей горячего водоснабжения, при наличии баков аккумуляторов, по расчетному среднему расходу воды на горячее водоснабжение с коэффициентом 1,2, а при отсутствии баков аккумуляторов по максимальному расходу воды на горячее водоснабжении. В обоих случаях плюс 0,75 % фактического объема воды в трубопроводах сетей и присоединенных к ним системах </w:t>
      </w:r>
      <w:r w:rsidR="00763054">
        <w:rPr>
          <w:sz w:val="24"/>
          <w:szCs w:val="24"/>
          <w:lang w:eastAsia="ru-RU"/>
        </w:rPr>
        <w:t>ГВС</w:t>
      </w:r>
      <w:r w:rsidRPr="001372D6">
        <w:rPr>
          <w:sz w:val="24"/>
          <w:szCs w:val="24"/>
          <w:lang w:eastAsia="ru-RU"/>
        </w:rPr>
        <w:t xml:space="preserve"> зданий.</w:t>
      </w:r>
    </w:p>
    <w:p w:rsidR="001372D6" w:rsidRPr="001372D6" w:rsidRDefault="001372D6" w:rsidP="001372D6">
      <w:pPr>
        <w:spacing w:after="0" w:line="360" w:lineRule="auto"/>
        <w:ind w:firstLine="567"/>
        <w:jc w:val="both"/>
        <w:rPr>
          <w:rFonts w:cs="Times New Roman"/>
          <w:sz w:val="24"/>
          <w:szCs w:val="24"/>
        </w:rPr>
      </w:pPr>
      <w:r w:rsidRPr="001372D6">
        <w:rPr>
          <w:rFonts w:cs="Times New Roman"/>
          <w:sz w:val="24"/>
          <w:szCs w:val="24"/>
        </w:rPr>
        <w:t xml:space="preserve">Потери сетевой воды в системе теплоснабжения включают в себя технологические потери (затраты) сетевой воды и потери сетевой воды с утечкой. </w:t>
      </w:r>
    </w:p>
    <w:p w:rsidR="00EA4E39" w:rsidRDefault="001372D6" w:rsidP="001372D6">
      <w:pPr>
        <w:spacing w:after="0" w:line="360" w:lineRule="auto"/>
        <w:ind w:firstLine="567"/>
        <w:jc w:val="both"/>
        <w:rPr>
          <w:rFonts w:cs="Times New Roman"/>
          <w:sz w:val="24"/>
          <w:szCs w:val="24"/>
        </w:rPr>
      </w:pPr>
      <w:r w:rsidRPr="001372D6">
        <w:rPr>
          <w:rFonts w:cs="Times New Roman"/>
          <w:sz w:val="24"/>
          <w:szCs w:val="24"/>
        </w:rPr>
        <w:t xml:space="preserve">К технологическим потерям, как необходимым для обеспечения нормальных режимов работы систем теплоснабжения, относятся количество воды на пусковое заполнение трубопроводов теплосети после проведения планового ремонта и подключении новых участков сети и потребителей, проведение плановых эксплуатационных испытаний трубопроводов и оборудования тепловых сетей и другие </w:t>
      </w:r>
    </w:p>
    <w:p w:rsidR="001372D6" w:rsidRPr="001372D6" w:rsidRDefault="001372D6" w:rsidP="00EA4E39">
      <w:pPr>
        <w:spacing w:after="0" w:line="360" w:lineRule="auto"/>
        <w:jc w:val="both"/>
        <w:rPr>
          <w:rFonts w:cs="Times New Roman"/>
          <w:sz w:val="24"/>
          <w:szCs w:val="24"/>
        </w:rPr>
      </w:pPr>
      <w:r w:rsidRPr="001372D6">
        <w:rPr>
          <w:rFonts w:cs="Times New Roman"/>
          <w:sz w:val="24"/>
          <w:szCs w:val="24"/>
        </w:rPr>
        <w:t>регламентные работы, промывку и дезинфекцию.</w:t>
      </w:r>
    </w:p>
    <w:p w:rsidR="001372D6" w:rsidRPr="001372D6" w:rsidRDefault="001372D6" w:rsidP="001372D6">
      <w:pPr>
        <w:spacing w:after="0" w:line="360" w:lineRule="auto"/>
        <w:ind w:firstLine="567"/>
        <w:jc w:val="both"/>
        <w:rPr>
          <w:rFonts w:cs="Times New Roman"/>
          <w:sz w:val="24"/>
          <w:szCs w:val="24"/>
        </w:rPr>
      </w:pPr>
      <w:r w:rsidRPr="001372D6">
        <w:rPr>
          <w:rFonts w:cs="Times New Roman"/>
          <w:sz w:val="24"/>
          <w:szCs w:val="24"/>
        </w:rPr>
        <w:lastRenderedPageBreak/>
        <w:t>К потерям сетевой воды с утечкой относятся технически неизбежные в процессе передачи, распределения и потребления тепловой энергии потери сетевой воды с утечкой.</w:t>
      </w:r>
    </w:p>
    <w:p w:rsidR="001372D6" w:rsidRPr="001372D6" w:rsidRDefault="001372D6" w:rsidP="001372D6">
      <w:pPr>
        <w:spacing w:after="0" w:line="360" w:lineRule="auto"/>
        <w:ind w:firstLine="567"/>
        <w:jc w:val="both"/>
        <w:rPr>
          <w:rFonts w:cs="Times New Roman"/>
          <w:sz w:val="24"/>
          <w:szCs w:val="24"/>
        </w:rPr>
      </w:pPr>
      <w:r w:rsidRPr="001372D6">
        <w:rPr>
          <w:rFonts w:cs="Times New Roman"/>
          <w:sz w:val="24"/>
          <w:szCs w:val="24"/>
        </w:rPr>
        <w:t>Расчетные потери сетевой воды связанные, с пуском тепловых сетей в эксплуатацию после планового ремонта и подключения новых сетей после монтажа на период регулирования, определяются в размере 1,5-кратной емкости соответствующих трубопроводов тепловых сетей. Неизбежные потери при проведении плановых эксплуатационных испытаний и других регламентных работ на тепловых сетях составляют 0,5-кратного объема сетей.</w:t>
      </w:r>
    </w:p>
    <w:p w:rsidR="001372D6" w:rsidRPr="001372D6" w:rsidRDefault="001372D6" w:rsidP="001372D6">
      <w:pPr>
        <w:spacing w:after="0" w:line="360" w:lineRule="auto"/>
        <w:ind w:firstLine="567"/>
        <w:jc w:val="both"/>
        <w:rPr>
          <w:rFonts w:cs="Times New Roman"/>
          <w:sz w:val="24"/>
          <w:szCs w:val="24"/>
        </w:rPr>
      </w:pPr>
      <w:r w:rsidRPr="001372D6">
        <w:rPr>
          <w:rFonts w:cs="Times New Roman"/>
          <w:sz w:val="24"/>
          <w:szCs w:val="24"/>
        </w:rPr>
        <w:t>Среднегодовая норма утечки теплоносителя (м</w:t>
      </w:r>
      <w:r w:rsidRPr="001372D6">
        <w:rPr>
          <w:rFonts w:cs="Times New Roman"/>
          <w:sz w:val="24"/>
          <w:szCs w:val="24"/>
          <w:vertAlign w:val="superscript"/>
        </w:rPr>
        <w:t>3</w:t>
      </w:r>
      <w:r w:rsidRPr="001372D6">
        <w:rPr>
          <w:rFonts w:cs="Times New Roman"/>
          <w:sz w:val="24"/>
          <w:szCs w:val="24"/>
        </w:rPr>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w:t>
      </w:r>
    </w:p>
    <w:p w:rsidR="001372D6" w:rsidRPr="001372D6" w:rsidRDefault="001372D6" w:rsidP="001372D6">
      <w:pPr>
        <w:spacing w:after="0" w:line="360" w:lineRule="auto"/>
        <w:ind w:firstLine="567"/>
        <w:jc w:val="both"/>
        <w:rPr>
          <w:rFonts w:cs="Times New Roman"/>
          <w:sz w:val="24"/>
          <w:szCs w:val="24"/>
        </w:rPr>
      </w:pPr>
      <w:r w:rsidRPr="001372D6">
        <w:rPr>
          <w:rFonts w:cs="Times New Roman"/>
          <w:sz w:val="24"/>
          <w:szCs w:val="24"/>
        </w:rPr>
        <w:t>Норматив аварийной подпитки имеет в виду инцидентную подпитку, которая полностью или в значительной степени компенсирует инцидентную утечку воды при повреждении элементов теплосети. Именно эта подпитка и называется аварийной подпиткой.</w:t>
      </w:r>
    </w:p>
    <w:p w:rsidR="001372D6" w:rsidRDefault="001372D6" w:rsidP="001372D6">
      <w:pPr>
        <w:spacing w:after="0" w:line="360" w:lineRule="auto"/>
        <w:ind w:firstLine="567"/>
        <w:jc w:val="both"/>
        <w:rPr>
          <w:rFonts w:cs="Times New Roman"/>
          <w:sz w:val="24"/>
          <w:szCs w:val="24"/>
        </w:rPr>
      </w:pPr>
      <w:r w:rsidRPr="001372D6">
        <w:rPr>
          <w:rFonts w:cs="Times New Roman"/>
          <w:sz w:val="24"/>
          <w:szCs w:val="24"/>
        </w:rPr>
        <w:t>Согласно СНиП 41-02-2003 «Тепловые сети»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302319" w:rsidRDefault="008E3B68" w:rsidP="008E3B68">
      <w:pPr>
        <w:spacing w:after="0" w:line="360" w:lineRule="auto"/>
        <w:ind w:firstLine="567"/>
        <w:jc w:val="both"/>
        <w:rPr>
          <w:rFonts w:cs="Times New Roman"/>
          <w:sz w:val="24"/>
          <w:szCs w:val="24"/>
        </w:rPr>
      </w:pPr>
      <w:r>
        <w:rPr>
          <w:rFonts w:cs="Times New Roman"/>
          <w:sz w:val="24"/>
          <w:szCs w:val="24"/>
        </w:rPr>
        <w:t>Существующие и р</w:t>
      </w:r>
      <w:r w:rsidRPr="008E3B68">
        <w:rPr>
          <w:rFonts w:cs="Times New Roman"/>
          <w:sz w:val="24"/>
          <w:szCs w:val="24"/>
        </w:rPr>
        <w:t xml:space="preserve">асчетные балансы производительности ВПУ и подпитки тепловых сетей на </w:t>
      </w:r>
      <w:r w:rsidR="00DF4D8A">
        <w:rPr>
          <w:rFonts w:cs="Times New Roman"/>
          <w:sz w:val="24"/>
          <w:szCs w:val="24"/>
        </w:rPr>
        <w:t>расчетный период</w:t>
      </w:r>
      <w:r>
        <w:rPr>
          <w:rFonts w:cs="Times New Roman"/>
          <w:sz w:val="24"/>
          <w:szCs w:val="24"/>
        </w:rPr>
        <w:t xml:space="preserve"> </w:t>
      </w:r>
      <w:r w:rsidR="00F845B1">
        <w:rPr>
          <w:rFonts w:cs="Times New Roman"/>
          <w:sz w:val="24"/>
          <w:szCs w:val="24"/>
        </w:rPr>
        <w:t>указан</w:t>
      </w:r>
      <w:r w:rsidR="00E003C6">
        <w:rPr>
          <w:rFonts w:cs="Times New Roman"/>
          <w:sz w:val="24"/>
          <w:szCs w:val="24"/>
        </w:rPr>
        <w:t>ы</w:t>
      </w:r>
      <w:r w:rsidR="00F845B1">
        <w:rPr>
          <w:rFonts w:cs="Times New Roman"/>
          <w:sz w:val="24"/>
          <w:szCs w:val="24"/>
        </w:rPr>
        <w:t xml:space="preserve"> в таблице 3.1.</w:t>
      </w:r>
    </w:p>
    <w:p w:rsidR="008E3B68" w:rsidRDefault="008E3B68" w:rsidP="008E3B68">
      <w:pPr>
        <w:spacing w:after="0" w:line="240" w:lineRule="auto"/>
        <w:ind w:firstLine="567"/>
        <w:jc w:val="both"/>
        <w:rPr>
          <w:rFonts w:cs="Times New Roman"/>
          <w:b/>
          <w:sz w:val="20"/>
          <w:szCs w:val="20"/>
        </w:rPr>
      </w:pPr>
      <w:r w:rsidRPr="00A57627">
        <w:rPr>
          <w:rFonts w:cs="Times New Roman"/>
          <w:b/>
          <w:sz w:val="20"/>
          <w:szCs w:val="20"/>
        </w:rPr>
        <w:t xml:space="preserve">Таблица </w:t>
      </w:r>
      <w:r>
        <w:rPr>
          <w:rFonts w:cs="Times New Roman"/>
          <w:b/>
          <w:sz w:val="20"/>
          <w:szCs w:val="20"/>
        </w:rPr>
        <w:t>3</w:t>
      </w:r>
      <w:r w:rsidRPr="00A57627">
        <w:rPr>
          <w:rFonts w:cs="Times New Roman"/>
          <w:b/>
          <w:sz w:val="20"/>
          <w:szCs w:val="20"/>
        </w:rPr>
        <w:t>.</w:t>
      </w:r>
      <w:r>
        <w:rPr>
          <w:rFonts w:cs="Times New Roman"/>
          <w:b/>
          <w:sz w:val="20"/>
          <w:szCs w:val="20"/>
        </w:rPr>
        <w:t xml:space="preserve">1 </w:t>
      </w:r>
      <w:r>
        <w:rPr>
          <w:rFonts w:cs="Times New Roman"/>
          <w:sz w:val="24"/>
          <w:szCs w:val="24"/>
        </w:rPr>
        <w:t xml:space="preserve">– </w:t>
      </w:r>
      <w:r w:rsidRPr="00A57627">
        <w:rPr>
          <w:rFonts w:cs="Times New Roman"/>
          <w:b/>
          <w:sz w:val="20"/>
          <w:szCs w:val="20"/>
        </w:rPr>
        <w:t xml:space="preserve">Расчетные балансы производительности ВПУ и подпитки тепловых сетей </w:t>
      </w:r>
    </w:p>
    <w:tbl>
      <w:tblPr>
        <w:tblW w:w="9206" w:type="dxa"/>
        <w:jc w:val="center"/>
        <w:tblInd w:w="-1461" w:type="dxa"/>
        <w:tblLayout w:type="fixed"/>
        <w:tblCellMar>
          <w:left w:w="10" w:type="dxa"/>
          <w:right w:w="10" w:type="dxa"/>
        </w:tblCellMar>
        <w:tblLook w:val="04A0"/>
      </w:tblPr>
      <w:tblGrid>
        <w:gridCol w:w="352"/>
        <w:gridCol w:w="5003"/>
        <w:gridCol w:w="850"/>
        <w:gridCol w:w="1418"/>
        <w:gridCol w:w="1583"/>
      </w:tblGrid>
      <w:tr w:rsidR="00983AA9" w:rsidRPr="00A7553E" w:rsidTr="00326D9E">
        <w:trPr>
          <w:trHeight w:val="20"/>
          <w:tblHeader/>
          <w:jc w:val="center"/>
        </w:trPr>
        <w:tc>
          <w:tcPr>
            <w:tcW w:w="352" w:type="dxa"/>
            <w:vMerge w:val="restart"/>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w:t>
            </w:r>
          </w:p>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п/п</w:t>
            </w:r>
          </w:p>
        </w:tc>
        <w:tc>
          <w:tcPr>
            <w:tcW w:w="5003" w:type="dxa"/>
            <w:vMerge w:val="restart"/>
            <w:tcBorders>
              <w:top w:val="single" w:sz="4" w:space="0" w:color="auto"/>
              <w:left w:val="single" w:sz="4" w:space="0" w:color="auto"/>
            </w:tcBorders>
            <w:shd w:val="clear" w:color="auto" w:fill="FFFFFF"/>
            <w:vAlign w:val="center"/>
          </w:tcPr>
          <w:p w:rsidR="00983AA9" w:rsidRDefault="00983AA9" w:rsidP="00326D9E">
            <w:pPr>
              <w:spacing w:after="0" w:line="240" w:lineRule="auto"/>
              <w:jc w:val="center"/>
              <w:rPr>
                <w:rFonts w:cs="Times New Roman"/>
                <w:sz w:val="18"/>
                <w:szCs w:val="18"/>
              </w:rPr>
            </w:pPr>
            <w:r w:rsidRPr="00A7553E">
              <w:rPr>
                <w:rFonts w:cs="Times New Roman"/>
                <w:sz w:val="18"/>
                <w:szCs w:val="18"/>
              </w:rPr>
              <w:t>Наименование</w:t>
            </w:r>
          </w:p>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 xml:space="preserve"> котельной</w:t>
            </w:r>
          </w:p>
        </w:tc>
        <w:tc>
          <w:tcPr>
            <w:tcW w:w="850" w:type="dxa"/>
            <w:vMerge w:val="restart"/>
            <w:tcBorders>
              <w:top w:val="single" w:sz="4" w:space="0" w:color="auto"/>
              <w:left w:val="single" w:sz="4" w:space="0" w:color="auto"/>
            </w:tcBorders>
            <w:shd w:val="clear" w:color="auto" w:fill="FFFFFF"/>
            <w:vAlign w:val="center"/>
          </w:tcPr>
          <w:p w:rsidR="00983AA9" w:rsidRDefault="00983AA9" w:rsidP="00326D9E">
            <w:pPr>
              <w:spacing w:after="0" w:line="240" w:lineRule="auto"/>
              <w:jc w:val="center"/>
              <w:rPr>
                <w:rFonts w:cs="Times New Roman"/>
                <w:sz w:val="18"/>
                <w:szCs w:val="18"/>
              </w:rPr>
            </w:pPr>
            <w:r>
              <w:rPr>
                <w:rFonts w:cs="Times New Roman"/>
                <w:sz w:val="18"/>
                <w:szCs w:val="18"/>
              </w:rPr>
              <w:t>Наличие</w:t>
            </w:r>
          </w:p>
          <w:p w:rsidR="00983AA9" w:rsidRPr="00A7553E" w:rsidRDefault="00983AA9" w:rsidP="00326D9E">
            <w:pPr>
              <w:spacing w:after="0" w:line="240" w:lineRule="auto"/>
              <w:jc w:val="center"/>
              <w:rPr>
                <w:rFonts w:cs="Times New Roman"/>
                <w:sz w:val="18"/>
                <w:szCs w:val="18"/>
              </w:rPr>
            </w:pPr>
            <w:r>
              <w:rPr>
                <w:rFonts w:cs="Times New Roman"/>
                <w:sz w:val="18"/>
                <w:szCs w:val="18"/>
              </w:rPr>
              <w:t xml:space="preserve"> ВПУ</w:t>
            </w:r>
          </w:p>
        </w:tc>
        <w:tc>
          <w:tcPr>
            <w:tcW w:w="3001" w:type="dxa"/>
            <w:gridSpan w:val="2"/>
            <w:tcBorders>
              <w:top w:val="single" w:sz="4" w:space="0" w:color="auto"/>
              <w:left w:val="single" w:sz="4" w:space="0" w:color="auto"/>
              <w:right w:val="single" w:sz="4" w:space="0" w:color="auto"/>
            </w:tcBorders>
            <w:shd w:val="clear" w:color="auto" w:fill="FFFFFF"/>
            <w:vAlign w:val="bottom"/>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Объем подпитки тепловых сетей, м</w:t>
            </w:r>
            <w:r w:rsidRPr="00A7553E">
              <w:rPr>
                <w:rFonts w:cs="Times New Roman"/>
                <w:sz w:val="18"/>
                <w:szCs w:val="18"/>
                <w:vertAlign w:val="superscript"/>
              </w:rPr>
              <w:t>3</w:t>
            </w:r>
            <w:r w:rsidRPr="00A7553E">
              <w:rPr>
                <w:rFonts w:cs="Times New Roman"/>
                <w:sz w:val="18"/>
                <w:szCs w:val="18"/>
              </w:rPr>
              <w:t>/ч</w:t>
            </w:r>
          </w:p>
        </w:tc>
      </w:tr>
      <w:tr w:rsidR="00983AA9" w:rsidRPr="00A7553E" w:rsidTr="00326D9E">
        <w:trPr>
          <w:trHeight w:val="20"/>
          <w:tblHeader/>
          <w:jc w:val="center"/>
        </w:trPr>
        <w:tc>
          <w:tcPr>
            <w:tcW w:w="352" w:type="dxa"/>
            <w:vMerge/>
            <w:tcBorders>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p>
        </w:tc>
        <w:tc>
          <w:tcPr>
            <w:tcW w:w="5003" w:type="dxa"/>
            <w:vMerge/>
            <w:tcBorders>
              <w:left w:val="single" w:sz="4" w:space="0" w:color="auto"/>
            </w:tcBorders>
            <w:shd w:val="clear" w:color="auto" w:fill="FFFFFF"/>
            <w:vAlign w:val="center"/>
          </w:tcPr>
          <w:p w:rsidR="00983AA9" w:rsidRPr="00A7553E" w:rsidRDefault="00983AA9" w:rsidP="00326D9E">
            <w:pPr>
              <w:spacing w:after="0" w:line="240" w:lineRule="auto"/>
              <w:rPr>
                <w:rFonts w:cs="Times New Roman"/>
                <w:sz w:val="18"/>
                <w:szCs w:val="18"/>
              </w:rPr>
            </w:pPr>
          </w:p>
        </w:tc>
        <w:tc>
          <w:tcPr>
            <w:tcW w:w="850" w:type="dxa"/>
            <w:vMerge/>
            <w:tcBorders>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p>
        </w:tc>
        <w:tc>
          <w:tcPr>
            <w:tcW w:w="1418"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ind w:right="-37"/>
              <w:jc w:val="center"/>
              <w:rPr>
                <w:rFonts w:cs="Times New Roman"/>
                <w:sz w:val="18"/>
                <w:szCs w:val="18"/>
              </w:rPr>
            </w:pPr>
            <w:r w:rsidRPr="00A7553E">
              <w:rPr>
                <w:rFonts w:cs="Times New Roman"/>
                <w:sz w:val="18"/>
                <w:szCs w:val="18"/>
              </w:rPr>
              <w:t>нормативный</w:t>
            </w:r>
          </w:p>
        </w:tc>
        <w:tc>
          <w:tcPr>
            <w:tcW w:w="1583" w:type="dxa"/>
            <w:tcBorders>
              <w:top w:val="single" w:sz="4" w:space="0" w:color="auto"/>
              <w:left w:val="single" w:sz="4" w:space="0" w:color="auto"/>
              <w:righ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аварийный</w:t>
            </w:r>
          </w:p>
        </w:tc>
      </w:tr>
      <w:tr w:rsidR="00983AA9" w:rsidRPr="00A7553E" w:rsidTr="00326D9E">
        <w:trPr>
          <w:trHeight w:val="20"/>
          <w:jc w:val="center"/>
        </w:trPr>
        <w:tc>
          <w:tcPr>
            <w:tcW w:w="352"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1</w:t>
            </w:r>
          </w:p>
        </w:tc>
        <w:tc>
          <w:tcPr>
            <w:tcW w:w="5003" w:type="dxa"/>
            <w:tcBorders>
              <w:top w:val="single" w:sz="4" w:space="0" w:color="auto"/>
              <w:left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РДК "Нива", ст. Крыловская, ул. Орджоникидзе,88 а</w:t>
            </w:r>
          </w:p>
        </w:tc>
        <w:tc>
          <w:tcPr>
            <w:tcW w:w="850"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tcBorders>
            <w:shd w:val="clear" w:color="auto" w:fill="FFFFFF"/>
            <w:vAlign w:val="bottom"/>
          </w:tcPr>
          <w:p w:rsidR="00983AA9" w:rsidRPr="00A7553E" w:rsidRDefault="00983AA9" w:rsidP="00326D9E">
            <w:pPr>
              <w:spacing w:after="0" w:line="240" w:lineRule="auto"/>
              <w:jc w:val="center"/>
              <w:rPr>
                <w:rFonts w:cs="Times New Roman"/>
                <w:sz w:val="18"/>
                <w:szCs w:val="18"/>
              </w:rPr>
            </w:pPr>
            <w:r>
              <w:rPr>
                <w:rFonts w:cs="Times New Roman"/>
                <w:sz w:val="18"/>
                <w:szCs w:val="18"/>
              </w:rPr>
              <w:t>0,145</w:t>
            </w:r>
          </w:p>
        </w:tc>
        <w:tc>
          <w:tcPr>
            <w:tcW w:w="1583" w:type="dxa"/>
            <w:tcBorders>
              <w:top w:val="single" w:sz="4" w:space="0" w:color="auto"/>
              <w:left w:val="single" w:sz="4" w:space="0" w:color="auto"/>
              <w:right w:val="single" w:sz="4" w:space="0" w:color="auto"/>
            </w:tcBorders>
            <w:shd w:val="clear" w:color="auto" w:fill="FFFFFF"/>
            <w:vAlign w:val="bottom"/>
          </w:tcPr>
          <w:p w:rsidR="00983AA9" w:rsidRPr="00206C14" w:rsidRDefault="00983AA9" w:rsidP="00326D9E">
            <w:pPr>
              <w:spacing w:after="0" w:line="240" w:lineRule="auto"/>
              <w:jc w:val="center"/>
              <w:rPr>
                <w:rFonts w:cs="Times New Roman"/>
                <w:sz w:val="18"/>
                <w:szCs w:val="18"/>
              </w:rPr>
            </w:pPr>
            <w:r>
              <w:rPr>
                <w:rFonts w:cs="Times New Roman"/>
                <w:sz w:val="18"/>
                <w:szCs w:val="18"/>
              </w:rPr>
              <w:t>1,16</w:t>
            </w:r>
          </w:p>
        </w:tc>
      </w:tr>
      <w:tr w:rsidR="00983AA9" w:rsidRPr="00A7553E" w:rsidTr="00326D9E">
        <w:trPr>
          <w:trHeight w:val="20"/>
          <w:jc w:val="center"/>
        </w:trPr>
        <w:tc>
          <w:tcPr>
            <w:tcW w:w="352"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2</w:t>
            </w:r>
          </w:p>
        </w:tc>
        <w:tc>
          <w:tcPr>
            <w:tcW w:w="5003" w:type="dxa"/>
            <w:tcBorders>
              <w:top w:val="single" w:sz="4" w:space="0" w:color="auto"/>
              <w:left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МПМК, ст. Крыловская, ул. Западная,7 б</w:t>
            </w:r>
          </w:p>
        </w:tc>
        <w:tc>
          <w:tcPr>
            <w:tcW w:w="850"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0,052</w:t>
            </w:r>
          </w:p>
        </w:tc>
        <w:tc>
          <w:tcPr>
            <w:tcW w:w="1583" w:type="dxa"/>
            <w:tcBorders>
              <w:top w:val="single" w:sz="4" w:space="0" w:color="auto"/>
              <w:left w:val="single" w:sz="4" w:space="0" w:color="auto"/>
              <w:right w:val="single" w:sz="4" w:space="0" w:color="auto"/>
            </w:tcBorders>
            <w:shd w:val="clear" w:color="auto" w:fill="FFFFFF"/>
            <w:vAlign w:val="bottom"/>
          </w:tcPr>
          <w:p w:rsidR="00983AA9" w:rsidRPr="00206C14" w:rsidRDefault="00983AA9" w:rsidP="00326D9E">
            <w:pPr>
              <w:spacing w:after="0" w:line="240" w:lineRule="auto"/>
              <w:jc w:val="center"/>
              <w:rPr>
                <w:rFonts w:cs="Times New Roman"/>
                <w:sz w:val="18"/>
                <w:szCs w:val="18"/>
              </w:rPr>
            </w:pPr>
            <w:r>
              <w:rPr>
                <w:rFonts w:cs="Times New Roman"/>
                <w:sz w:val="18"/>
                <w:szCs w:val="18"/>
              </w:rPr>
              <w:t>0,413</w:t>
            </w:r>
          </w:p>
        </w:tc>
      </w:tr>
      <w:tr w:rsidR="00983AA9" w:rsidRPr="00A7553E" w:rsidTr="00326D9E">
        <w:trPr>
          <w:trHeight w:val="20"/>
          <w:jc w:val="center"/>
        </w:trPr>
        <w:tc>
          <w:tcPr>
            <w:tcW w:w="352"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3</w:t>
            </w:r>
          </w:p>
        </w:tc>
        <w:tc>
          <w:tcPr>
            <w:tcW w:w="5003" w:type="dxa"/>
            <w:tcBorders>
              <w:top w:val="single" w:sz="4" w:space="0" w:color="auto"/>
              <w:left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СОШ №1, ст. Крыловская, ул. Первомайская,86 а</w:t>
            </w:r>
          </w:p>
        </w:tc>
        <w:tc>
          <w:tcPr>
            <w:tcW w:w="850"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0,012</w:t>
            </w:r>
          </w:p>
        </w:tc>
        <w:tc>
          <w:tcPr>
            <w:tcW w:w="1583" w:type="dxa"/>
            <w:tcBorders>
              <w:top w:val="single" w:sz="4" w:space="0" w:color="auto"/>
              <w:left w:val="single" w:sz="4" w:space="0" w:color="auto"/>
              <w:right w:val="single" w:sz="4" w:space="0" w:color="auto"/>
            </w:tcBorders>
            <w:shd w:val="clear" w:color="auto" w:fill="FFFFFF"/>
            <w:vAlign w:val="bottom"/>
          </w:tcPr>
          <w:p w:rsidR="00983AA9" w:rsidRPr="00206C14" w:rsidRDefault="00983AA9" w:rsidP="00326D9E">
            <w:pPr>
              <w:spacing w:after="0" w:line="240" w:lineRule="auto"/>
              <w:jc w:val="center"/>
              <w:rPr>
                <w:rFonts w:cs="Times New Roman"/>
                <w:sz w:val="18"/>
                <w:szCs w:val="18"/>
              </w:rPr>
            </w:pPr>
            <w:r>
              <w:rPr>
                <w:rFonts w:cs="Times New Roman"/>
                <w:sz w:val="18"/>
                <w:szCs w:val="18"/>
              </w:rPr>
              <w:t>0,096</w:t>
            </w:r>
          </w:p>
        </w:tc>
      </w:tr>
      <w:tr w:rsidR="00983AA9" w:rsidRPr="00A7553E" w:rsidTr="00326D9E">
        <w:trPr>
          <w:trHeight w:val="20"/>
          <w:jc w:val="center"/>
        </w:trPr>
        <w:tc>
          <w:tcPr>
            <w:tcW w:w="352"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4</w:t>
            </w:r>
          </w:p>
        </w:tc>
        <w:tc>
          <w:tcPr>
            <w:tcW w:w="5003" w:type="dxa"/>
            <w:tcBorders>
              <w:top w:val="single" w:sz="4" w:space="0" w:color="auto"/>
              <w:left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СОШ №3, ст. Крыловская, ул. Комсомольская,162/1</w:t>
            </w:r>
          </w:p>
        </w:tc>
        <w:tc>
          <w:tcPr>
            <w:tcW w:w="850"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0,001</w:t>
            </w:r>
          </w:p>
        </w:tc>
        <w:tc>
          <w:tcPr>
            <w:tcW w:w="1583" w:type="dxa"/>
            <w:tcBorders>
              <w:top w:val="single" w:sz="4" w:space="0" w:color="auto"/>
              <w:left w:val="single" w:sz="4" w:space="0" w:color="auto"/>
              <w:right w:val="single" w:sz="4" w:space="0" w:color="auto"/>
            </w:tcBorders>
            <w:shd w:val="clear" w:color="auto" w:fill="FFFFFF"/>
            <w:vAlign w:val="bottom"/>
          </w:tcPr>
          <w:p w:rsidR="00983AA9" w:rsidRPr="00206C14" w:rsidRDefault="00983AA9" w:rsidP="00326D9E">
            <w:pPr>
              <w:spacing w:after="0" w:line="240" w:lineRule="auto"/>
              <w:jc w:val="center"/>
              <w:rPr>
                <w:rFonts w:cs="Times New Roman"/>
                <w:sz w:val="18"/>
                <w:szCs w:val="18"/>
              </w:rPr>
            </w:pPr>
            <w:r>
              <w:rPr>
                <w:rFonts w:cs="Times New Roman"/>
                <w:sz w:val="18"/>
                <w:szCs w:val="18"/>
              </w:rPr>
              <w:t>0,007</w:t>
            </w:r>
          </w:p>
        </w:tc>
      </w:tr>
      <w:tr w:rsidR="00983AA9" w:rsidRPr="00A7553E" w:rsidTr="00326D9E">
        <w:trPr>
          <w:trHeight w:val="20"/>
          <w:jc w:val="center"/>
        </w:trPr>
        <w:tc>
          <w:tcPr>
            <w:tcW w:w="352"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5</w:t>
            </w:r>
          </w:p>
        </w:tc>
        <w:tc>
          <w:tcPr>
            <w:tcW w:w="5003" w:type="dxa"/>
            <w:tcBorders>
              <w:top w:val="single" w:sz="4" w:space="0" w:color="auto"/>
              <w:left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БМК ЦРБ, ст. Крыловская, ул. Первомайская,84 а</w:t>
            </w:r>
          </w:p>
        </w:tc>
        <w:tc>
          <w:tcPr>
            <w:tcW w:w="850"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0,018</w:t>
            </w:r>
          </w:p>
        </w:tc>
        <w:tc>
          <w:tcPr>
            <w:tcW w:w="1583" w:type="dxa"/>
            <w:tcBorders>
              <w:top w:val="single" w:sz="4" w:space="0" w:color="auto"/>
              <w:left w:val="single" w:sz="4" w:space="0" w:color="auto"/>
              <w:right w:val="single" w:sz="4" w:space="0" w:color="auto"/>
            </w:tcBorders>
            <w:shd w:val="clear" w:color="auto" w:fill="FFFFFF"/>
            <w:vAlign w:val="bottom"/>
          </w:tcPr>
          <w:p w:rsidR="00983AA9" w:rsidRPr="00206C14" w:rsidRDefault="00983AA9" w:rsidP="00326D9E">
            <w:pPr>
              <w:spacing w:after="0" w:line="240" w:lineRule="auto"/>
              <w:jc w:val="center"/>
              <w:rPr>
                <w:rFonts w:cs="Times New Roman"/>
                <w:sz w:val="18"/>
                <w:szCs w:val="18"/>
              </w:rPr>
            </w:pPr>
            <w:r>
              <w:rPr>
                <w:rFonts w:cs="Times New Roman"/>
                <w:sz w:val="18"/>
                <w:szCs w:val="18"/>
              </w:rPr>
              <w:t>0,144</w:t>
            </w:r>
          </w:p>
        </w:tc>
      </w:tr>
      <w:tr w:rsidR="00983AA9" w:rsidRPr="00A7553E" w:rsidTr="00326D9E">
        <w:trPr>
          <w:trHeight w:val="20"/>
          <w:jc w:val="center"/>
        </w:trPr>
        <w:tc>
          <w:tcPr>
            <w:tcW w:w="352"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lastRenderedPageBreak/>
              <w:t>6</w:t>
            </w:r>
          </w:p>
        </w:tc>
        <w:tc>
          <w:tcPr>
            <w:tcW w:w="5003" w:type="dxa"/>
            <w:tcBorders>
              <w:top w:val="single" w:sz="4" w:space="0" w:color="auto"/>
              <w:left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ЦРП, ст. Крыловская, ул. Кооперативная,66 а</w:t>
            </w:r>
          </w:p>
        </w:tc>
        <w:tc>
          <w:tcPr>
            <w:tcW w:w="850"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0,0001</w:t>
            </w:r>
          </w:p>
        </w:tc>
        <w:tc>
          <w:tcPr>
            <w:tcW w:w="1583" w:type="dxa"/>
            <w:tcBorders>
              <w:top w:val="single" w:sz="4" w:space="0" w:color="auto"/>
              <w:left w:val="single" w:sz="4" w:space="0" w:color="auto"/>
              <w:right w:val="single" w:sz="4" w:space="0" w:color="auto"/>
            </w:tcBorders>
            <w:shd w:val="clear" w:color="auto" w:fill="FFFFFF"/>
            <w:vAlign w:val="bottom"/>
          </w:tcPr>
          <w:p w:rsidR="00983AA9" w:rsidRPr="00206C14" w:rsidRDefault="00983AA9" w:rsidP="00326D9E">
            <w:pPr>
              <w:spacing w:after="0" w:line="240" w:lineRule="auto"/>
              <w:jc w:val="center"/>
              <w:rPr>
                <w:rFonts w:cs="Times New Roman"/>
                <w:sz w:val="18"/>
                <w:szCs w:val="18"/>
              </w:rPr>
            </w:pPr>
            <w:r>
              <w:rPr>
                <w:rFonts w:cs="Times New Roman"/>
                <w:sz w:val="18"/>
                <w:szCs w:val="18"/>
              </w:rPr>
              <w:t>0,001</w:t>
            </w:r>
          </w:p>
        </w:tc>
      </w:tr>
      <w:tr w:rsidR="00983AA9" w:rsidRPr="00A7553E" w:rsidTr="00326D9E">
        <w:trPr>
          <w:trHeight w:val="20"/>
          <w:jc w:val="center"/>
        </w:trPr>
        <w:tc>
          <w:tcPr>
            <w:tcW w:w="352"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7</w:t>
            </w:r>
          </w:p>
        </w:tc>
        <w:tc>
          <w:tcPr>
            <w:tcW w:w="5003" w:type="dxa"/>
            <w:tcBorders>
              <w:top w:val="single" w:sz="4" w:space="0" w:color="auto"/>
              <w:left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СДК "Крыловский, "ст. Крыловская, ул. Чкалова,33 а</w:t>
            </w:r>
          </w:p>
        </w:tc>
        <w:tc>
          <w:tcPr>
            <w:tcW w:w="850"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0,0007</w:t>
            </w:r>
          </w:p>
        </w:tc>
        <w:tc>
          <w:tcPr>
            <w:tcW w:w="1583" w:type="dxa"/>
            <w:tcBorders>
              <w:top w:val="single" w:sz="4" w:space="0" w:color="auto"/>
              <w:left w:val="single" w:sz="4" w:space="0" w:color="auto"/>
              <w:right w:val="single" w:sz="4" w:space="0" w:color="auto"/>
            </w:tcBorders>
            <w:shd w:val="clear" w:color="auto" w:fill="FFFFFF"/>
            <w:vAlign w:val="bottom"/>
          </w:tcPr>
          <w:p w:rsidR="00983AA9" w:rsidRPr="00206C14" w:rsidRDefault="00983AA9" w:rsidP="00326D9E">
            <w:pPr>
              <w:spacing w:after="0" w:line="240" w:lineRule="auto"/>
              <w:jc w:val="center"/>
              <w:rPr>
                <w:rFonts w:cs="Times New Roman"/>
                <w:sz w:val="18"/>
                <w:szCs w:val="18"/>
              </w:rPr>
            </w:pPr>
            <w:r>
              <w:rPr>
                <w:rFonts w:cs="Times New Roman"/>
                <w:sz w:val="18"/>
                <w:szCs w:val="18"/>
              </w:rPr>
              <w:t>0,006</w:t>
            </w:r>
          </w:p>
        </w:tc>
      </w:tr>
      <w:tr w:rsidR="00983AA9" w:rsidRPr="00A7553E" w:rsidTr="00326D9E">
        <w:trPr>
          <w:trHeight w:val="20"/>
          <w:jc w:val="center"/>
        </w:trPr>
        <w:tc>
          <w:tcPr>
            <w:tcW w:w="352"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8</w:t>
            </w:r>
          </w:p>
        </w:tc>
        <w:tc>
          <w:tcPr>
            <w:tcW w:w="5003" w:type="dxa"/>
            <w:tcBorders>
              <w:top w:val="single" w:sz="4" w:space="0" w:color="auto"/>
              <w:left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Школа искусств, ст. Крыловская, ул. Ленина,32 а</w:t>
            </w:r>
          </w:p>
        </w:tc>
        <w:tc>
          <w:tcPr>
            <w:tcW w:w="850"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0E2900">
              <w:rPr>
                <w:rFonts w:cs="Times New Roman"/>
                <w:sz w:val="18"/>
                <w:szCs w:val="18"/>
              </w:rPr>
              <w:t>+</w:t>
            </w:r>
          </w:p>
        </w:tc>
        <w:tc>
          <w:tcPr>
            <w:tcW w:w="1418"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0,0171</w:t>
            </w:r>
          </w:p>
        </w:tc>
        <w:tc>
          <w:tcPr>
            <w:tcW w:w="1583" w:type="dxa"/>
            <w:tcBorders>
              <w:top w:val="single" w:sz="4" w:space="0" w:color="auto"/>
              <w:left w:val="single" w:sz="4" w:space="0" w:color="auto"/>
              <w:right w:val="single" w:sz="4" w:space="0" w:color="auto"/>
            </w:tcBorders>
            <w:shd w:val="clear" w:color="auto" w:fill="FFFFFF"/>
            <w:vAlign w:val="bottom"/>
          </w:tcPr>
          <w:p w:rsidR="00983AA9" w:rsidRPr="00206C14" w:rsidRDefault="00983AA9" w:rsidP="00326D9E">
            <w:pPr>
              <w:spacing w:after="0" w:line="240" w:lineRule="auto"/>
              <w:jc w:val="center"/>
              <w:rPr>
                <w:rFonts w:cs="Times New Roman"/>
                <w:sz w:val="18"/>
                <w:szCs w:val="18"/>
              </w:rPr>
            </w:pPr>
            <w:r>
              <w:rPr>
                <w:rFonts w:cs="Times New Roman"/>
                <w:sz w:val="18"/>
                <w:szCs w:val="18"/>
              </w:rPr>
              <w:t>0,137</w:t>
            </w:r>
          </w:p>
        </w:tc>
      </w:tr>
      <w:tr w:rsidR="00983AA9" w:rsidRPr="00A7553E" w:rsidTr="00326D9E">
        <w:trPr>
          <w:trHeight w:val="20"/>
          <w:jc w:val="center"/>
        </w:trPr>
        <w:tc>
          <w:tcPr>
            <w:tcW w:w="352"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9</w:t>
            </w:r>
          </w:p>
        </w:tc>
        <w:tc>
          <w:tcPr>
            <w:tcW w:w="5003" w:type="dxa"/>
            <w:tcBorders>
              <w:top w:val="single" w:sz="4" w:space="0" w:color="auto"/>
              <w:left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БМК ДК "Октябрь, "ст. Октябрьская, ул. Тищенко, б/н</w:t>
            </w:r>
          </w:p>
        </w:tc>
        <w:tc>
          <w:tcPr>
            <w:tcW w:w="850"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0,0346</w:t>
            </w:r>
          </w:p>
        </w:tc>
        <w:tc>
          <w:tcPr>
            <w:tcW w:w="1583" w:type="dxa"/>
            <w:tcBorders>
              <w:top w:val="single" w:sz="4" w:space="0" w:color="auto"/>
              <w:left w:val="single" w:sz="4" w:space="0" w:color="auto"/>
              <w:right w:val="single" w:sz="4" w:space="0" w:color="auto"/>
            </w:tcBorders>
            <w:shd w:val="clear" w:color="auto" w:fill="FFFFFF"/>
            <w:vAlign w:val="bottom"/>
          </w:tcPr>
          <w:p w:rsidR="00983AA9" w:rsidRPr="00206C14" w:rsidRDefault="00983AA9" w:rsidP="00326D9E">
            <w:pPr>
              <w:spacing w:after="0" w:line="240" w:lineRule="auto"/>
              <w:jc w:val="center"/>
              <w:rPr>
                <w:rFonts w:cs="Times New Roman"/>
                <w:sz w:val="18"/>
                <w:szCs w:val="18"/>
              </w:rPr>
            </w:pPr>
            <w:r>
              <w:rPr>
                <w:rFonts w:cs="Times New Roman"/>
                <w:sz w:val="18"/>
                <w:szCs w:val="18"/>
              </w:rPr>
              <w:t>0,277</w:t>
            </w:r>
          </w:p>
        </w:tc>
      </w:tr>
      <w:tr w:rsidR="00983AA9" w:rsidRPr="00A7553E" w:rsidTr="00326D9E">
        <w:trPr>
          <w:trHeight w:val="20"/>
          <w:jc w:val="center"/>
        </w:trPr>
        <w:tc>
          <w:tcPr>
            <w:tcW w:w="352"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10</w:t>
            </w:r>
          </w:p>
        </w:tc>
        <w:tc>
          <w:tcPr>
            <w:tcW w:w="5003" w:type="dxa"/>
            <w:tcBorders>
              <w:top w:val="single" w:sz="4" w:space="0" w:color="auto"/>
              <w:left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АФ "Павловская, "ст. Октябрьская, пер. Сосновый,3</w:t>
            </w:r>
          </w:p>
        </w:tc>
        <w:tc>
          <w:tcPr>
            <w:tcW w:w="850"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0,0742</w:t>
            </w:r>
          </w:p>
        </w:tc>
        <w:tc>
          <w:tcPr>
            <w:tcW w:w="1583" w:type="dxa"/>
            <w:tcBorders>
              <w:top w:val="single" w:sz="4" w:space="0" w:color="auto"/>
              <w:left w:val="single" w:sz="4" w:space="0" w:color="auto"/>
              <w:right w:val="single" w:sz="4" w:space="0" w:color="auto"/>
            </w:tcBorders>
            <w:shd w:val="clear" w:color="auto" w:fill="FFFFFF"/>
            <w:vAlign w:val="bottom"/>
          </w:tcPr>
          <w:p w:rsidR="00983AA9" w:rsidRPr="00206C14" w:rsidRDefault="00983AA9" w:rsidP="00326D9E">
            <w:pPr>
              <w:spacing w:after="0" w:line="240" w:lineRule="auto"/>
              <w:jc w:val="center"/>
              <w:rPr>
                <w:rFonts w:cs="Times New Roman"/>
                <w:sz w:val="18"/>
                <w:szCs w:val="18"/>
              </w:rPr>
            </w:pPr>
            <w:r>
              <w:rPr>
                <w:rFonts w:cs="Times New Roman"/>
                <w:sz w:val="18"/>
                <w:szCs w:val="18"/>
              </w:rPr>
              <w:t>0,593</w:t>
            </w:r>
          </w:p>
        </w:tc>
      </w:tr>
      <w:tr w:rsidR="00983AA9" w:rsidRPr="00A7553E" w:rsidTr="00326D9E">
        <w:trPr>
          <w:trHeight w:val="20"/>
          <w:jc w:val="center"/>
        </w:trPr>
        <w:tc>
          <w:tcPr>
            <w:tcW w:w="352"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11</w:t>
            </w:r>
          </w:p>
        </w:tc>
        <w:tc>
          <w:tcPr>
            <w:tcW w:w="5003" w:type="dxa"/>
            <w:tcBorders>
              <w:top w:val="single" w:sz="4" w:space="0" w:color="auto"/>
              <w:left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СОШ №6, ст. Октябрьская, ул. Кондратюка,20а</w:t>
            </w:r>
          </w:p>
        </w:tc>
        <w:tc>
          <w:tcPr>
            <w:tcW w:w="850"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0,0014</w:t>
            </w:r>
          </w:p>
        </w:tc>
        <w:tc>
          <w:tcPr>
            <w:tcW w:w="1583" w:type="dxa"/>
            <w:tcBorders>
              <w:top w:val="single" w:sz="4" w:space="0" w:color="auto"/>
              <w:left w:val="single" w:sz="4" w:space="0" w:color="auto"/>
              <w:right w:val="single" w:sz="4" w:space="0" w:color="auto"/>
            </w:tcBorders>
            <w:shd w:val="clear" w:color="auto" w:fill="FFFFFF"/>
            <w:vAlign w:val="center"/>
          </w:tcPr>
          <w:p w:rsidR="00983AA9" w:rsidRPr="00206C14" w:rsidRDefault="00983AA9" w:rsidP="00326D9E">
            <w:pPr>
              <w:spacing w:after="0" w:line="240" w:lineRule="auto"/>
              <w:jc w:val="center"/>
              <w:rPr>
                <w:rFonts w:cs="Times New Roman"/>
                <w:sz w:val="18"/>
                <w:szCs w:val="18"/>
              </w:rPr>
            </w:pPr>
            <w:r>
              <w:rPr>
                <w:rFonts w:cs="Times New Roman"/>
                <w:sz w:val="18"/>
                <w:szCs w:val="18"/>
              </w:rPr>
              <w:t>0,011</w:t>
            </w:r>
          </w:p>
        </w:tc>
      </w:tr>
      <w:tr w:rsidR="00983AA9" w:rsidRPr="00A7553E" w:rsidTr="00326D9E">
        <w:trPr>
          <w:trHeight w:val="20"/>
          <w:jc w:val="center"/>
        </w:trPr>
        <w:tc>
          <w:tcPr>
            <w:tcW w:w="352"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12</w:t>
            </w:r>
          </w:p>
        </w:tc>
        <w:tc>
          <w:tcPr>
            <w:tcW w:w="5003" w:type="dxa"/>
            <w:tcBorders>
              <w:top w:val="single" w:sz="4" w:space="0" w:color="auto"/>
              <w:left w:val="single" w:sz="4" w:space="0" w:color="auto"/>
              <w:bottom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СОШ №30, ст. Октябрьская, ул. Привокзальная,1</w:t>
            </w:r>
          </w:p>
        </w:tc>
        <w:tc>
          <w:tcPr>
            <w:tcW w:w="850"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0,0019</w:t>
            </w:r>
          </w:p>
        </w:tc>
        <w:tc>
          <w:tcPr>
            <w:tcW w:w="1583" w:type="dxa"/>
            <w:tcBorders>
              <w:top w:val="single" w:sz="4" w:space="0" w:color="auto"/>
              <w:left w:val="single" w:sz="4" w:space="0" w:color="auto"/>
              <w:bottom w:val="single" w:sz="4" w:space="0" w:color="auto"/>
              <w:right w:val="single" w:sz="4" w:space="0" w:color="auto"/>
            </w:tcBorders>
            <w:shd w:val="clear" w:color="auto" w:fill="FFFFFF"/>
            <w:vAlign w:val="center"/>
          </w:tcPr>
          <w:p w:rsidR="00983AA9" w:rsidRPr="00206C14" w:rsidRDefault="00983AA9" w:rsidP="00326D9E">
            <w:pPr>
              <w:spacing w:after="0" w:line="240" w:lineRule="auto"/>
              <w:jc w:val="center"/>
              <w:rPr>
                <w:rFonts w:cs="Times New Roman"/>
                <w:sz w:val="18"/>
                <w:szCs w:val="18"/>
              </w:rPr>
            </w:pPr>
            <w:r>
              <w:rPr>
                <w:rFonts w:cs="Times New Roman"/>
                <w:sz w:val="18"/>
                <w:szCs w:val="18"/>
              </w:rPr>
              <w:t>0,015</w:t>
            </w:r>
          </w:p>
        </w:tc>
      </w:tr>
      <w:tr w:rsidR="00983AA9" w:rsidRPr="00A7553E" w:rsidTr="00326D9E">
        <w:trPr>
          <w:trHeight w:val="20"/>
          <w:jc w:val="center"/>
        </w:trPr>
        <w:tc>
          <w:tcPr>
            <w:tcW w:w="352"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13</w:t>
            </w:r>
          </w:p>
        </w:tc>
        <w:tc>
          <w:tcPr>
            <w:tcW w:w="5003" w:type="dxa"/>
            <w:tcBorders>
              <w:top w:val="single" w:sz="4" w:space="0" w:color="auto"/>
              <w:left w:val="single" w:sz="4" w:space="0" w:color="auto"/>
              <w:bottom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БМК, ст. Новосергиевская, ул. Школьная,8а</w:t>
            </w:r>
          </w:p>
        </w:tc>
        <w:tc>
          <w:tcPr>
            <w:tcW w:w="850"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0,043</w:t>
            </w:r>
          </w:p>
        </w:tc>
        <w:tc>
          <w:tcPr>
            <w:tcW w:w="1583" w:type="dxa"/>
            <w:tcBorders>
              <w:top w:val="single" w:sz="4" w:space="0" w:color="auto"/>
              <w:left w:val="single" w:sz="4" w:space="0" w:color="auto"/>
              <w:bottom w:val="single" w:sz="4" w:space="0" w:color="auto"/>
              <w:right w:val="single" w:sz="4" w:space="0" w:color="auto"/>
            </w:tcBorders>
            <w:shd w:val="clear" w:color="auto" w:fill="FFFFFF"/>
            <w:vAlign w:val="center"/>
          </w:tcPr>
          <w:p w:rsidR="00983AA9" w:rsidRPr="00206C14" w:rsidRDefault="00983AA9" w:rsidP="00326D9E">
            <w:pPr>
              <w:spacing w:after="0" w:line="240" w:lineRule="auto"/>
              <w:jc w:val="center"/>
              <w:rPr>
                <w:rFonts w:cs="Times New Roman"/>
                <w:sz w:val="18"/>
                <w:szCs w:val="18"/>
              </w:rPr>
            </w:pPr>
            <w:r>
              <w:rPr>
                <w:rFonts w:cs="Times New Roman"/>
                <w:sz w:val="18"/>
                <w:szCs w:val="18"/>
              </w:rPr>
              <w:t>0,347</w:t>
            </w:r>
          </w:p>
        </w:tc>
      </w:tr>
      <w:tr w:rsidR="00983AA9" w:rsidRPr="00A7553E" w:rsidTr="00326D9E">
        <w:trPr>
          <w:trHeight w:val="20"/>
          <w:jc w:val="center"/>
        </w:trPr>
        <w:tc>
          <w:tcPr>
            <w:tcW w:w="352"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14</w:t>
            </w:r>
          </w:p>
        </w:tc>
        <w:tc>
          <w:tcPr>
            <w:tcW w:w="5003" w:type="dxa"/>
            <w:tcBorders>
              <w:top w:val="single" w:sz="4" w:space="0" w:color="auto"/>
              <w:left w:val="single" w:sz="4" w:space="0" w:color="auto"/>
              <w:bottom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СОШ №10, ст. Кугоейская, ул. Ленина,49 а</w:t>
            </w:r>
          </w:p>
        </w:tc>
        <w:tc>
          <w:tcPr>
            <w:tcW w:w="850"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0,0014</w:t>
            </w:r>
          </w:p>
        </w:tc>
        <w:tc>
          <w:tcPr>
            <w:tcW w:w="1583" w:type="dxa"/>
            <w:tcBorders>
              <w:top w:val="single" w:sz="4" w:space="0" w:color="auto"/>
              <w:left w:val="single" w:sz="4" w:space="0" w:color="auto"/>
              <w:bottom w:val="single" w:sz="4" w:space="0" w:color="auto"/>
              <w:right w:val="single" w:sz="4" w:space="0" w:color="auto"/>
            </w:tcBorders>
            <w:shd w:val="clear" w:color="auto" w:fill="FFFFFF"/>
            <w:vAlign w:val="center"/>
          </w:tcPr>
          <w:p w:rsidR="00983AA9" w:rsidRPr="00206C14" w:rsidRDefault="00983AA9" w:rsidP="00326D9E">
            <w:pPr>
              <w:spacing w:after="0" w:line="240" w:lineRule="auto"/>
              <w:jc w:val="center"/>
              <w:rPr>
                <w:rFonts w:cs="Times New Roman"/>
                <w:sz w:val="18"/>
                <w:szCs w:val="18"/>
              </w:rPr>
            </w:pPr>
            <w:r>
              <w:rPr>
                <w:rFonts w:cs="Times New Roman"/>
                <w:sz w:val="18"/>
                <w:szCs w:val="18"/>
              </w:rPr>
              <w:t>0,012</w:t>
            </w:r>
          </w:p>
        </w:tc>
      </w:tr>
      <w:tr w:rsidR="00983AA9" w:rsidRPr="00A7553E" w:rsidTr="00326D9E">
        <w:trPr>
          <w:trHeight w:val="20"/>
          <w:jc w:val="center"/>
        </w:trPr>
        <w:tc>
          <w:tcPr>
            <w:tcW w:w="352"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15</w:t>
            </w:r>
          </w:p>
        </w:tc>
        <w:tc>
          <w:tcPr>
            <w:tcW w:w="5003" w:type="dxa"/>
            <w:tcBorders>
              <w:top w:val="single" w:sz="4" w:space="0" w:color="auto"/>
              <w:left w:val="single" w:sz="4" w:space="0" w:color="auto"/>
              <w:bottom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Д/с "Аленушка", ст. Кугоейская, ул. Зеленая,7 а</w:t>
            </w:r>
          </w:p>
        </w:tc>
        <w:tc>
          <w:tcPr>
            <w:tcW w:w="850"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0,0012</w:t>
            </w:r>
          </w:p>
        </w:tc>
        <w:tc>
          <w:tcPr>
            <w:tcW w:w="1583" w:type="dxa"/>
            <w:tcBorders>
              <w:top w:val="single" w:sz="4" w:space="0" w:color="auto"/>
              <w:left w:val="single" w:sz="4" w:space="0" w:color="auto"/>
              <w:bottom w:val="single" w:sz="4" w:space="0" w:color="auto"/>
              <w:right w:val="single" w:sz="4" w:space="0" w:color="auto"/>
            </w:tcBorders>
            <w:shd w:val="clear" w:color="auto" w:fill="FFFFFF"/>
            <w:vAlign w:val="center"/>
          </w:tcPr>
          <w:p w:rsidR="00983AA9" w:rsidRPr="00206C14" w:rsidRDefault="00983AA9" w:rsidP="00326D9E">
            <w:pPr>
              <w:spacing w:after="0" w:line="240" w:lineRule="auto"/>
              <w:jc w:val="center"/>
              <w:rPr>
                <w:rFonts w:cs="Times New Roman"/>
                <w:sz w:val="18"/>
                <w:szCs w:val="18"/>
              </w:rPr>
            </w:pPr>
            <w:r>
              <w:rPr>
                <w:rFonts w:cs="Times New Roman"/>
                <w:sz w:val="18"/>
                <w:szCs w:val="18"/>
              </w:rPr>
              <w:t>0,009</w:t>
            </w:r>
          </w:p>
        </w:tc>
      </w:tr>
      <w:tr w:rsidR="00983AA9" w:rsidRPr="00A7553E" w:rsidTr="00326D9E">
        <w:trPr>
          <w:trHeight w:val="20"/>
          <w:jc w:val="center"/>
        </w:trPr>
        <w:tc>
          <w:tcPr>
            <w:tcW w:w="352"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16</w:t>
            </w:r>
          </w:p>
        </w:tc>
        <w:tc>
          <w:tcPr>
            <w:tcW w:w="5003" w:type="dxa"/>
            <w:tcBorders>
              <w:top w:val="single" w:sz="4" w:space="0" w:color="auto"/>
              <w:left w:val="single" w:sz="4" w:space="0" w:color="auto"/>
              <w:bottom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СОШ №8, ст. Новопашковская, ул. Первомайская,47/1</w:t>
            </w:r>
          </w:p>
        </w:tc>
        <w:tc>
          <w:tcPr>
            <w:tcW w:w="850"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w:t>
            </w:r>
          </w:p>
        </w:tc>
        <w:tc>
          <w:tcPr>
            <w:tcW w:w="1418"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0,0122</w:t>
            </w:r>
          </w:p>
        </w:tc>
        <w:tc>
          <w:tcPr>
            <w:tcW w:w="1583" w:type="dxa"/>
            <w:tcBorders>
              <w:top w:val="single" w:sz="4" w:space="0" w:color="auto"/>
              <w:left w:val="single" w:sz="4" w:space="0" w:color="auto"/>
              <w:bottom w:val="single" w:sz="4" w:space="0" w:color="auto"/>
              <w:right w:val="single" w:sz="4" w:space="0" w:color="auto"/>
            </w:tcBorders>
            <w:shd w:val="clear" w:color="auto" w:fill="FFFFFF"/>
            <w:vAlign w:val="center"/>
          </w:tcPr>
          <w:p w:rsidR="00983AA9" w:rsidRPr="00206C14" w:rsidRDefault="00983AA9" w:rsidP="00326D9E">
            <w:pPr>
              <w:spacing w:after="0" w:line="240" w:lineRule="auto"/>
              <w:jc w:val="center"/>
              <w:rPr>
                <w:rFonts w:cs="Times New Roman"/>
                <w:sz w:val="18"/>
                <w:szCs w:val="18"/>
              </w:rPr>
            </w:pPr>
            <w:r>
              <w:rPr>
                <w:rFonts w:cs="Times New Roman"/>
                <w:sz w:val="18"/>
                <w:szCs w:val="18"/>
              </w:rPr>
              <w:t>0,097</w:t>
            </w:r>
          </w:p>
        </w:tc>
      </w:tr>
      <w:tr w:rsidR="00983AA9" w:rsidRPr="00A7553E" w:rsidTr="00326D9E">
        <w:trPr>
          <w:trHeight w:val="20"/>
          <w:jc w:val="center"/>
        </w:trPr>
        <w:tc>
          <w:tcPr>
            <w:tcW w:w="352"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A7553E">
              <w:rPr>
                <w:rFonts w:cs="Times New Roman"/>
                <w:sz w:val="18"/>
                <w:szCs w:val="18"/>
              </w:rPr>
              <w:t>17</w:t>
            </w:r>
          </w:p>
        </w:tc>
        <w:tc>
          <w:tcPr>
            <w:tcW w:w="5003" w:type="dxa"/>
            <w:tcBorders>
              <w:top w:val="single" w:sz="4" w:space="0" w:color="auto"/>
              <w:left w:val="single" w:sz="4" w:space="0" w:color="auto"/>
              <w:bottom w:val="single" w:sz="4" w:space="0" w:color="auto"/>
            </w:tcBorders>
            <w:shd w:val="clear" w:color="auto" w:fill="FFFFFF"/>
            <w:vAlign w:val="center"/>
          </w:tcPr>
          <w:p w:rsidR="00983AA9" w:rsidRPr="00E161D3" w:rsidRDefault="00983AA9" w:rsidP="00326D9E">
            <w:pPr>
              <w:spacing w:after="0" w:line="240" w:lineRule="auto"/>
              <w:jc w:val="center"/>
              <w:rPr>
                <w:rFonts w:cs="Times New Roman"/>
                <w:sz w:val="18"/>
                <w:szCs w:val="18"/>
              </w:rPr>
            </w:pPr>
            <w:r w:rsidRPr="00E161D3">
              <w:rPr>
                <w:rFonts w:cs="Times New Roman"/>
                <w:sz w:val="18"/>
                <w:szCs w:val="18"/>
              </w:rPr>
              <w:t>СОШ №4, село Шевченковское, ул.</w:t>
            </w:r>
            <w:r>
              <w:rPr>
                <w:rFonts w:cs="Times New Roman"/>
                <w:sz w:val="18"/>
                <w:szCs w:val="18"/>
              </w:rPr>
              <w:t xml:space="preserve"> </w:t>
            </w:r>
            <w:r w:rsidRPr="00E161D3">
              <w:rPr>
                <w:rFonts w:cs="Times New Roman"/>
                <w:sz w:val="18"/>
                <w:szCs w:val="18"/>
              </w:rPr>
              <w:t>Свердликова,45/1</w:t>
            </w:r>
          </w:p>
        </w:tc>
        <w:tc>
          <w:tcPr>
            <w:tcW w:w="850"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sidRPr="002179C8">
              <w:rPr>
                <w:rFonts w:cs="Times New Roman"/>
                <w:sz w:val="18"/>
                <w:szCs w:val="18"/>
              </w:rPr>
              <w:t>+</w:t>
            </w:r>
          </w:p>
        </w:tc>
        <w:tc>
          <w:tcPr>
            <w:tcW w:w="1418" w:type="dxa"/>
            <w:tcBorders>
              <w:top w:val="single" w:sz="4" w:space="0" w:color="auto"/>
              <w:left w:val="single" w:sz="4" w:space="0" w:color="auto"/>
              <w:bottom w:val="single" w:sz="4" w:space="0" w:color="auto"/>
            </w:tcBorders>
            <w:shd w:val="clear" w:color="auto" w:fill="FFFFFF"/>
            <w:vAlign w:val="center"/>
          </w:tcPr>
          <w:p w:rsidR="00983AA9" w:rsidRPr="00A7553E" w:rsidRDefault="00983AA9" w:rsidP="00326D9E">
            <w:pPr>
              <w:spacing w:after="0" w:line="240" w:lineRule="auto"/>
              <w:jc w:val="center"/>
              <w:rPr>
                <w:rFonts w:cs="Times New Roman"/>
                <w:sz w:val="18"/>
                <w:szCs w:val="18"/>
              </w:rPr>
            </w:pPr>
            <w:r>
              <w:rPr>
                <w:rFonts w:cs="Times New Roman"/>
                <w:sz w:val="18"/>
                <w:szCs w:val="18"/>
              </w:rPr>
              <w:t>0,0033</w:t>
            </w:r>
          </w:p>
        </w:tc>
        <w:tc>
          <w:tcPr>
            <w:tcW w:w="1583" w:type="dxa"/>
            <w:tcBorders>
              <w:top w:val="single" w:sz="4" w:space="0" w:color="auto"/>
              <w:left w:val="single" w:sz="4" w:space="0" w:color="auto"/>
              <w:bottom w:val="single" w:sz="4" w:space="0" w:color="auto"/>
              <w:right w:val="single" w:sz="4" w:space="0" w:color="auto"/>
            </w:tcBorders>
            <w:shd w:val="clear" w:color="auto" w:fill="FFFFFF"/>
            <w:vAlign w:val="center"/>
          </w:tcPr>
          <w:p w:rsidR="00983AA9" w:rsidRPr="00206C14" w:rsidRDefault="00983AA9" w:rsidP="00326D9E">
            <w:pPr>
              <w:spacing w:after="0" w:line="240" w:lineRule="auto"/>
              <w:jc w:val="center"/>
              <w:rPr>
                <w:rFonts w:cs="Times New Roman"/>
                <w:sz w:val="18"/>
                <w:szCs w:val="18"/>
              </w:rPr>
            </w:pPr>
            <w:r>
              <w:rPr>
                <w:rFonts w:cs="Times New Roman"/>
                <w:sz w:val="18"/>
                <w:szCs w:val="18"/>
              </w:rPr>
              <w:t>0,026</w:t>
            </w:r>
          </w:p>
        </w:tc>
      </w:tr>
    </w:tbl>
    <w:p w:rsidR="00DF4D8A" w:rsidRDefault="00DF4D8A" w:rsidP="008E3B68">
      <w:pPr>
        <w:spacing w:after="0" w:line="240" w:lineRule="auto"/>
        <w:ind w:firstLine="567"/>
        <w:jc w:val="both"/>
        <w:rPr>
          <w:rFonts w:cs="Times New Roman"/>
          <w:b/>
          <w:sz w:val="20"/>
          <w:szCs w:val="20"/>
        </w:rPr>
      </w:pPr>
    </w:p>
    <w:p w:rsidR="00302319" w:rsidRPr="002517F9" w:rsidRDefault="00302319" w:rsidP="00E003C6">
      <w:pPr>
        <w:pStyle w:val="70"/>
        <w:spacing w:before="120"/>
        <w:ind w:firstLine="567"/>
        <w:jc w:val="both"/>
        <w:rPr>
          <w:rFonts w:ascii="Times New Roman" w:hAnsi="Times New Roman"/>
          <w:b/>
          <w:i w:val="0"/>
          <w:sz w:val="24"/>
          <w:szCs w:val="24"/>
          <w:lang w:val="ru-RU"/>
        </w:rPr>
      </w:pPr>
      <w:bookmarkStart w:id="104" w:name="_Toc232426382"/>
      <w:r w:rsidRPr="002517F9">
        <w:rPr>
          <w:rFonts w:ascii="Times New Roman" w:hAnsi="Times New Roman"/>
          <w:b/>
          <w:i w:val="0"/>
          <w:sz w:val="24"/>
          <w:szCs w:val="24"/>
          <w:lang w:val="ru-RU"/>
        </w:rPr>
        <w:t xml:space="preserve">б) </w:t>
      </w:r>
      <w:r>
        <w:rPr>
          <w:rFonts w:ascii="Times New Roman" w:hAnsi="Times New Roman"/>
          <w:b/>
          <w:i w:val="0"/>
          <w:sz w:val="24"/>
          <w:szCs w:val="24"/>
          <w:lang w:val="ru-RU"/>
        </w:rPr>
        <w:t xml:space="preserve">существующие и </w:t>
      </w:r>
      <w:r w:rsidRPr="002517F9">
        <w:rPr>
          <w:rFonts w:ascii="Times New Roman" w:hAnsi="Times New Roman"/>
          <w:b/>
          <w:i w:val="0"/>
          <w:sz w:val="24"/>
          <w:szCs w:val="24"/>
          <w:lang w:val="ru-RU"/>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04"/>
    </w:p>
    <w:p w:rsidR="008E3B68" w:rsidRPr="00541351" w:rsidRDefault="008E3B68" w:rsidP="008E3B68">
      <w:pPr>
        <w:spacing w:before="120" w:after="0" w:line="360" w:lineRule="auto"/>
        <w:ind w:firstLine="567"/>
        <w:jc w:val="both"/>
        <w:rPr>
          <w:rFonts w:cs="Times New Roman"/>
          <w:sz w:val="24"/>
          <w:szCs w:val="24"/>
        </w:rPr>
      </w:pPr>
      <w:bookmarkStart w:id="105" w:name="_Toc32306870"/>
      <w:r w:rsidRPr="00541351">
        <w:rPr>
          <w:rFonts w:cs="Times New Roman"/>
          <w:sz w:val="24"/>
          <w:szCs w:val="24"/>
        </w:rPr>
        <w:t>Расчет производительности водоподготовительных установок котельных для подпитки тепловых сетей в их зонах действия выполнен согласно СП</w:t>
      </w:r>
      <w:r>
        <w:rPr>
          <w:rFonts w:cs="Times New Roman"/>
          <w:sz w:val="24"/>
          <w:szCs w:val="24"/>
        </w:rPr>
        <w:t xml:space="preserve"> 1</w:t>
      </w:r>
      <w:r w:rsidR="00CE3153">
        <w:rPr>
          <w:rFonts w:cs="Times New Roman"/>
          <w:sz w:val="24"/>
          <w:szCs w:val="24"/>
        </w:rPr>
        <w:t>24</w:t>
      </w:r>
      <w:r>
        <w:rPr>
          <w:rFonts w:cs="Times New Roman"/>
          <w:sz w:val="24"/>
          <w:szCs w:val="24"/>
        </w:rPr>
        <w:t>.13330.2012 «</w:t>
      </w:r>
      <w:r w:rsidRPr="00541351">
        <w:rPr>
          <w:rFonts w:cs="Times New Roman"/>
          <w:sz w:val="24"/>
          <w:szCs w:val="24"/>
        </w:rPr>
        <w:t>Тепловые сети</w:t>
      </w:r>
      <w:r>
        <w:rPr>
          <w:rFonts w:cs="Times New Roman"/>
          <w:sz w:val="24"/>
          <w:szCs w:val="24"/>
        </w:rPr>
        <w:t>»</w:t>
      </w:r>
      <w:r w:rsidRPr="00541351">
        <w:rPr>
          <w:rFonts w:cs="Times New Roman"/>
          <w:sz w:val="24"/>
          <w:szCs w:val="24"/>
        </w:rPr>
        <w:t>.</w:t>
      </w:r>
      <w:r>
        <w:rPr>
          <w:rFonts w:cs="Times New Roman"/>
          <w:sz w:val="24"/>
          <w:szCs w:val="24"/>
        </w:rPr>
        <w:t xml:space="preserve"> </w:t>
      </w:r>
      <w:r w:rsidRPr="00541351">
        <w:rPr>
          <w:rFonts w:cs="Times New Roman"/>
          <w:sz w:val="24"/>
          <w:szCs w:val="24"/>
        </w:rPr>
        <w:t>Максимальная производительность водоподготовительных установок для тепловых сетей рассчитывается из компенсации возможных потерь теплоносителя с утечками через неплотности, дренажи и исполнительные механизмы и плановыми сбросами с воздушников.</w:t>
      </w:r>
    </w:p>
    <w:p w:rsidR="008E3B68" w:rsidRDefault="008E3B68" w:rsidP="008E3B68">
      <w:pPr>
        <w:spacing w:after="0" w:line="360" w:lineRule="auto"/>
        <w:ind w:firstLine="567"/>
        <w:jc w:val="both"/>
        <w:rPr>
          <w:rFonts w:cs="Times New Roman"/>
          <w:sz w:val="24"/>
          <w:szCs w:val="24"/>
        </w:rPr>
      </w:pPr>
      <w:r>
        <w:rPr>
          <w:rFonts w:cs="Times New Roman"/>
          <w:sz w:val="24"/>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указан в таблиц</w:t>
      </w:r>
      <w:r w:rsidR="00983AA9">
        <w:rPr>
          <w:rFonts w:cs="Times New Roman"/>
          <w:sz w:val="24"/>
          <w:szCs w:val="24"/>
        </w:rPr>
        <w:t>е</w:t>
      </w:r>
      <w:r w:rsidRPr="002517F9">
        <w:rPr>
          <w:sz w:val="24"/>
        </w:rPr>
        <w:t>.</w:t>
      </w:r>
    </w:p>
    <w:p w:rsidR="00F845B1" w:rsidRDefault="00F845B1" w:rsidP="00AE4448">
      <w:pPr>
        <w:pStyle w:val="TableParagraph"/>
        <w:spacing w:before="0" w:line="276" w:lineRule="auto"/>
        <w:ind w:firstLine="567"/>
        <w:jc w:val="both"/>
        <w:rPr>
          <w:b/>
          <w:sz w:val="20"/>
          <w:szCs w:val="20"/>
          <w:lang w:val="ru-RU"/>
        </w:rPr>
        <w:sectPr w:rsidR="00F845B1" w:rsidSect="00302319">
          <w:pgSz w:w="11906" w:h="16838"/>
          <w:pgMar w:top="1134" w:right="851" w:bottom="1134" w:left="1701" w:header="709" w:footer="709" w:gutter="0"/>
          <w:cols w:space="708"/>
          <w:docGrid w:linePitch="381"/>
        </w:sectPr>
      </w:pPr>
    </w:p>
    <w:p w:rsidR="001E5514" w:rsidRPr="004F1B41" w:rsidRDefault="001E5514" w:rsidP="006153D9">
      <w:pPr>
        <w:pStyle w:val="1b"/>
        <w:spacing w:line="360" w:lineRule="auto"/>
        <w:ind w:left="0" w:right="-1"/>
        <w:jc w:val="both"/>
        <w:rPr>
          <w:sz w:val="24"/>
          <w:szCs w:val="24"/>
          <w:shd w:val="clear" w:color="auto" w:fill="FFFFFF"/>
          <w:lang w:val="ru-RU"/>
        </w:rPr>
      </w:pPr>
      <w:bookmarkStart w:id="106" w:name="_Toc232426383"/>
      <w:r w:rsidRPr="00AF7675">
        <w:rPr>
          <w:sz w:val="24"/>
          <w:szCs w:val="24"/>
          <w:lang w:val="ru-RU"/>
        </w:rPr>
        <w:lastRenderedPageBreak/>
        <w:t>РАЗДЕЛ 4.</w:t>
      </w:r>
      <w:r w:rsidRPr="00AF7675">
        <w:rPr>
          <w:rFonts w:ascii="Arial" w:hAnsi="Arial" w:cs="Arial"/>
          <w:sz w:val="24"/>
          <w:szCs w:val="24"/>
          <w:shd w:val="clear" w:color="auto" w:fill="FFFFFF"/>
          <w:lang w:val="ru-RU"/>
        </w:rPr>
        <w:t xml:space="preserve"> </w:t>
      </w:r>
      <w:r w:rsidRPr="00AF7675">
        <w:rPr>
          <w:sz w:val="24"/>
          <w:szCs w:val="24"/>
          <w:shd w:val="clear" w:color="auto" w:fill="FFFFFF"/>
          <w:lang w:val="ru-RU"/>
        </w:rPr>
        <w:t>ОСНОВНЫЕ ПОЛОЖЕНИЯ МАСТЕР-ПЛАНА РАЗВИТИЯ СИСТЕМ ТЕПЛОСНАБЖЕНИЯ ПОСЕЛЕНИЯ,</w:t>
      </w:r>
      <w:r w:rsidR="00683478">
        <w:rPr>
          <w:sz w:val="24"/>
          <w:szCs w:val="24"/>
          <w:shd w:val="clear" w:color="auto" w:fill="FFFFFF"/>
          <w:lang w:val="ru-RU"/>
        </w:rPr>
        <w:t xml:space="preserve"> МУНИЦИПАЛЬНОГО ОКРУГА,</w:t>
      </w:r>
      <w:r w:rsidRPr="00AF7675">
        <w:rPr>
          <w:sz w:val="24"/>
          <w:szCs w:val="24"/>
          <w:shd w:val="clear" w:color="auto" w:fill="FFFFFF"/>
          <w:lang w:val="ru-RU"/>
        </w:rPr>
        <w:t xml:space="preserve"> ГОРОДСКОГО ОКРУГА, ГОРОДА ФЕДЕРАЛЬНОГО ЗНАЧЕНИЯ</w:t>
      </w:r>
      <w:bookmarkEnd w:id="106"/>
    </w:p>
    <w:p w:rsidR="001E5514" w:rsidRPr="004F1B41" w:rsidRDefault="001E5514" w:rsidP="00E003C6">
      <w:pPr>
        <w:pStyle w:val="70"/>
        <w:spacing w:before="0"/>
        <w:ind w:firstLine="567"/>
        <w:jc w:val="both"/>
        <w:rPr>
          <w:rFonts w:ascii="Times New Roman" w:hAnsi="Times New Roman"/>
          <w:b/>
          <w:i w:val="0"/>
          <w:sz w:val="24"/>
          <w:szCs w:val="24"/>
          <w:shd w:val="clear" w:color="auto" w:fill="FFFFFF"/>
          <w:lang w:val="ru-RU"/>
        </w:rPr>
      </w:pPr>
      <w:bookmarkStart w:id="107" w:name="_Toc232426384"/>
      <w:r w:rsidRPr="004F1B41">
        <w:rPr>
          <w:rFonts w:ascii="Times New Roman" w:hAnsi="Times New Roman"/>
          <w:b/>
          <w:i w:val="0"/>
          <w:sz w:val="24"/>
          <w:szCs w:val="24"/>
          <w:shd w:val="clear" w:color="auto" w:fill="FFFFFF"/>
          <w:lang w:val="ru-RU"/>
        </w:rPr>
        <w:t xml:space="preserve">а) </w:t>
      </w:r>
      <w:r w:rsidR="00C95A99" w:rsidRPr="004F1B41">
        <w:rPr>
          <w:rFonts w:ascii="Times New Roman" w:hAnsi="Times New Roman"/>
          <w:b/>
          <w:i w:val="0"/>
          <w:sz w:val="24"/>
          <w:szCs w:val="24"/>
          <w:shd w:val="clear" w:color="auto" w:fill="FFFFFF"/>
          <w:lang w:val="ru-RU"/>
        </w:rPr>
        <w:t>описание сценари</w:t>
      </w:r>
      <w:r w:rsidR="00C95A99">
        <w:rPr>
          <w:rFonts w:ascii="Times New Roman" w:hAnsi="Times New Roman"/>
          <w:b/>
          <w:i w:val="0"/>
          <w:sz w:val="24"/>
          <w:szCs w:val="24"/>
          <w:shd w:val="clear" w:color="auto" w:fill="FFFFFF"/>
          <w:lang w:val="ru-RU"/>
        </w:rPr>
        <w:t>ев</w:t>
      </w:r>
      <w:r w:rsidR="00C95A99" w:rsidRPr="004F1B41">
        <w:rPr>
          <w:rFonts w:ascii="Times New Roman" w:hAnsi="Times New Roman"/>
          <w:b/>
          <w:i w:val="0"/>
          <w:sz w:val="24"/>
          <w:szCs w:val="24"/>
          <w:shd w:val="clear" w:color="auto" w:fill="FFFFFF"/>
          <w:lang w:val="ru-RU"/>
        </w:rPr>
        <w:t xml:space="preserve"> развития теплоснабжения поселения,</w:t>
      </w:r>
      <w:r w:rsidR="00683478">
        <w:rPr>
          <w:rFonts w:ascii="Times New Roman" w:hAnsi="Times New Roman"/>
          <w:b/>
          <w:i w:val="0"/>
          <w:sz w:val="24"/>
          <w:szCs w:val="24"/>
          <w:shd w:val="clear" w:color="auto" w:fill="FFFFFF"/>
          <w:lang w:val="ru-RU"/>
        </w:rPr>
        <w:t xml:space="preserve"> муниципального округа,</w:t>
      </w:r>
      <w:r w:rsidR="00C95A99" w:rsidRPr="004F1B41">
        <w:rPr>
          <w:rFonts w:ascii="Times New Roman" w:hAnsi="Times New Roman"/>
          <w:b/>
          <w:i w:val="0"/>
          <w:sz w:val="24"/>
          <w:szCs w:val="24"/>
          <w:shd w:val="clear" w:color="auto" w:fill="FFFFFF"/>
          <w:lang w:val="ru-RU"/>
        </w:rPr>
        <w:t xml:space="preserve"> городског</w:t>
      </w:r>
      <w:r w:rsidR="00C95A99">
        <w:rPr>
          <w:rFonts w:ascii="Times New Roman" w:hAnsi="Times New Roman"/>
          <w:b/>
          <w:i w:val="0"/>
          <w:sz w:val="24"/>
          <w:szCs w:val="24"/>
          <w:shd w:val="clear" w:color="auto" w:fill="FFFFFF"/>
          <w:lang w:val="ru-RU"/>
        </w:rPr>
        <w:t>о</w:t>
      </w:r>
      <w:r w:rsidR="00C95A99" w:rsidRPr="004F1B41">
        <w:rPr>
          <w:rFonts w:ascii="Times New Roman" w:hAnsi="Times New Roman"/>
          <w:b/>
          <w:i w:val="0"/>
          <w:sz w:val="24"/>
          <w:szCs w:val="24"/>
          <w:shd w:val="clear" w:color="auto" w:fill="FFFFFF"/>
          <w:lang w:val="ru-RU"/>
        </w:rPr>
        <w:t xml:space="preserve"> округа</w:t>
      </w:r>
      <w:r w:rsidR="00C95A99">
        <w:rPr>
          <w:rFonts w:ascii="Times New Roman" w:hAnsi="Times New Roman"/>
          <w:b/>
          <w:i w:val="0"/>
          <w:sz w:val="24"/>
          <w:szCs w:val="24"/>
          <w:shd w:val="clear" w:color="auto" w:fill="FFFFFF"/>
          <w:lang w:val="ru-RU"/>
        </w:rPr>
        <w:t xml:space="preserve">, </w:t>
      </w:r>
      <w:r w:rsidR="00C95A99" w:rsidRPr="002122EE">
        <w:rPr>
          <w:rFonts w:ascii="Times New Roman" w:hAnsi="Times New Roman"/>
          <w:b/>
          <w:i w:val="0"/>
          <w:sz w:val="24"/>
          <w:szCs w:val="24"/>
          <w:shd w:val="clear" w:color="auto" w:fill="FFFFFF"/>
          <w:lang w:val="ru-RU"/>
        </w:rPr>
        <w:t>города федерального значения</w:t>
      </w:r>
      <w:bookmarkEnd w:id="107"/>
    </w:p>
    <w:p w:rsidR="00246622" w:rsidRPr="0038777E" w:rsidRDefault="00246622" w:rsidP="00246622">
      <w:pPr>
        <w:spacing w:before="120"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 xml:space="preserve">Разработка мастер-плана в Схеме теплоснабжения </w:t>
      </w:r>
      <w:r w:rsidR="00E53DB3">
        <w:rPr>
          <w:rFonts w:eastAsia="Times New Roman" w:cs="Times New Roman"/>
          <w:sz w:val="24"/>
          <w:szCs w:val="24"/>
          <w:lang w:eastAsia="ru-RU"/>
        </w:rPr>
        <w:t>муниципального</w:t>
      </w:r>
      <w:r w:rsidR="001A02F6">
        <w:rPr>
          <w:rFonts w:eastAsia="Times New Roman" w:cs="Times New Roman"/>
          <w:sz w:val="24"/>
          <w:szCs w:val="24"/>
          <w:lang w:eastAsia="ru-RU"/>
        </w:rPr>
        <w:t xml:space="preserve"> </w:t>
      </w:r>
      <w:r w:rsidR="009C55D5">
        <w:rPr>
          <w:rFonts w:eastAsia="Times New Roman" w:cs="Times New Roman"/>
          <w:sz w:val="24"/>
          <w:szCs w:val="24"/>
          <w:lang w:eastAsia="ru-RU"/>
        </w:rPr>
        <w:t>района</w:t>
      </w:r>
      <w:r w:rsidRPr="0038777E">
        <w:rPr>
          <w:rFonts w:eastAsia="Times New Roman" w:cs="Times New Roman"/>
          <w:sz w:val="24"/>
          <w:szCs w:val="24"/>
          <w:lang w:eastAsia="ru-RU"/>
        </w:rPr>
        <w:t xml:space="preserve"> 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rsidR="00246622" w:rsidRPr="0038777E" w:rsidRDefault="00246622" w:rsidP="00246622">
      <w:pPr>
        <w:spacing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rsidR="00246622" w:rsidRPr="0038777E" w:rsidRDefault="00246622" w:rsidP="001D14F7">
      <w:pPr>
        <w:numPr>
          <w:ilvl w:val="0"/>
          <w:numId w:val="5"/>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безопасности и надежности теплоснабжения потребителей;</w:t>
      </w:r>
    </w:p>
    <w:p w:rsidR="00246622" w:rsidRPr="0038777E" w:rsidRDefault="00246622" w:rsidP="001D14F7">
      <w:pPr>
        <w:numPr>
          <w:ilvl w:val="0"/>
          <w:numId w:val="5"/>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энергетической эффективности теплоснабжения и потребления тепловой энергии;</w:t>
      </w:r>
    </w:p>
    <w:p w:rsidR="00246622" w:rsidRPr="0038777E" w:rsidRDefault="00246622" w:rsidP="001D14F7">
      <w:pPr>
        <w:numPr>
          <w:ilvl w:val="0"/>
          <w:numId w:val="5"/>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соблюдение баланса экономических интересов теплоснабжающих организаций и интересов потребителей;</w:t>
      </w:r>
    </w:p>
    <w:p w:rsidR="00246622" w:rsidRPr="0038777E" w:rsidRDefault="00246622" w:rsidP="001D14F7">
      <w:pPr>
        <w:numPr>
          <w:ilvl w:val="0"/>
          <w:numId w:val="5"/>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rsidR="00246622" w:rsidRPr="0038777E" w:rsidRDefault="00246622" w:rsidP="001D14F7">
      <w:pPr>
        <w:numPr>
          <w:ilvl w:val="0"/>
          <w:numId w:val="5"/>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не</w:t>
      </w:r>
      <w:r>
        <w:rPr>
          <w:rFonts w:eastAsia="Calibri" w:cs="Times New Roman"/>
          <w:sz w:val="24"/>
          <w:szCs w:val="24"/>
        </w:rPr>
        <w:t xml:space="preserve"> </w:t>
      </w:r>
      <w:r w:rsidRPr="0038777E">
        <w:rPr>
          <w:rFonts w:eastAsia="Calibri" w:cs="Times New Roman"/>
          <w:sz w:val="24"/>
          <w:szCs w:val="24"/>
        </w:rPr>
        <w:t>дискриминационных и стабильных условий осуществления предпринимательской деятельности в сфере теплоснабжения;</w:t>
      </w:r>
    </w:p>
    <w:p w:rsidR="00246622" w:rsidRPr="0038777E" w:rsidRDefault="00246622" w:rsidP="001D14F7">
      <w:pPr>
        <w:numPr>
          <w:ilvl w:val="0"/>
          <w:numId w:val="5"/>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согласованность с планами и программами развития гор</w:t>
      </w:r>
      <w:r>
        <w:rPr>
          <w:rFonts w:eastAsia="Calibri" w:cs="Times New Roman"/>
          <w:sz w:val="24"/>
          <w:szCs w:val="24"/>
        </w:rPr>
        <w:t>од</w:t>
      </w:r>
      <w:r w:rsidRPr="0038777E">
        <w:rPr>
          <w:rFonts w:eastAsia="Calibri" w:cs="Times New Roman"/>
          <w:sz w:val="24"/>
          <w:szCs w:val="24"/>
        </w:rPr>
        <w:t>а.</w:t>
      </w:r>
    </w:p>
    <w:p w:rsidR="00246622" w:rsidRDefault="00246622" w:rsidP="00246622">
      <w:pPr>
        <w:pStyle w:val="af8"/>
        <w:spacing w:after="0" w:line="360" w:lineRule="auto"/>
        <w:ind w:left="0" w:firstLine="567"/>
        <w:jc w:val="both"/>
        <w:rPr>
          <w:rFonts w:eastAsia="Times New Roman" w:cs="Times New Roman"/>
          <w:sz w:val="24"/>
          <w:szCs w:val="24"/>
          <w:lang w:eastAsia="ru-RU"/>
        </w:rPr>
      </w:pPr>
      <w:r w:rsidRPr="00D85D91">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w:t>
      </w:r>
      <w:r>
        <w:rPr>
          <w:rFonts w:eastAsia="Times New Roman" w:cs="Times New Roman"/>
          <w:sz w:val="24"/>
          <w:szCs w:val="24"/>
          <w:lang w:eastAsia="ru-RU"/>
        </w:rPr>
        <w:t>од</w:t>
      </w:r>
      <w:r w:rsidRPr="00D85D91">
        <w:rPr>
          <w:rFonts w:eastAsia="Times New Roman" w:cs="Times New Roman"/>
          <w:sz w:val="24"/>
          <w:szCs w:val="24"/>
          <w:lang w:eastAsia="ru-RU"/>
        </w:rPr>
        <w:t>имости строительства новых источников теплоснабжения и реконструкции существующих.</w:t>
      </w:r>
    </w:p>
    <w:p w:rsidR="00983AA9" w:rsidRPr="00E72188" w:rsidRDefault="00983AA9" w:rsidP="00983AA9">
      <w:pPr>
        <w:pStyle w:val="afb"/>
        <w:spacing w:line="360" w:lineRule="auto"/>
        <w:ind w:right="-1" w:firstLine="566"/>
        <w:jc w:val="both"/>
        <w:rPr>
          <w:lang w:val="ru-RU"/>
        </w:rPr>
      </w:pPr>
      <w:r w:rsidRPr="00E72188">
        <w:rPr>
          <w:lang w:val="ru-RU"/>
        </w:rPr>
        <w:t xml:space="preserve">В настоящем проекте схемы теплоснабжения рассматриваются два варианта развития системы теплоснабжения </w:t>
      </w:r>
      <w:r>
        <w:rPr>
          <w:lang w:val="ru-RU" w:eastAsia="ru-RU"/>
        </w:rPr>
        <w:t>Крыловский муниципальный район</w:t>
      </w:r>
      <w:r>
        <w:rPr>
          <w:lang w:val="ru-RU"/>
        </w:rPr>
        <w:t>.</w:t>
      </w:r>
    </w:p>
    <w:p w:rsidR="00983AA9" w:rsidRDefault="00983AA9" w:rsidP="00983AA9">
      <w:pPr>
        <w:pStyle w:val="af8"/>
        <w:spacing w:after="0" w:line="360" w:lineRule="auto"/>
        <w:ind w:left="0" w:firstLine="567"/>
        <w:jc w:val="both"/>
        <w:rPr>
          <w:rFonts w:eastAsia="Times New Roman" w:cs="Times New Roman"/>
          <w:i/>
          <w:sz w:val="24"/>
          <w:szCs w:val="24"/>
          <w:u w:val="single"/>
          <w:lang w:eastAsia="ru-RU"/>
        </w:rPr>
      </w:pPr>
      <w:r w:rsidRPr="00B036B3">
        <w:rPr>
          <w:rFonts w:eastAsia="Times New Roman" w:cs="Times New Roman"/>
          <w:i/>
          <w:sz w:val="24"/>
          <w:szCs w:val="24"/>
          <w:u w:val="single"/>
          <w:lang w:eastAsia="ru-RU"/>
        </w:rPr>
        <w:t>Вариант 1</w:t>
      </w:r>
    </w:p>
    <w:p w:rsidR="00983AA9" w:rsidRDefault="00983AA9" w:rsidP="00983AA9">
      <w:pPr>
        <w:tabs>
          <w:tab w:val="left" w:pos="795"/>
        </w:tabs>
        <w:spacing w:after="0" w:line="360" w:lineRule="auto"/>
        <w:ind w:firstLine="851"/>
        <w:jc w:val="both"/>
        <w:rPr>
          <w:rFonts w:eastAsia="Times New Roman" w:cs="Times New Roman"/>
          <w:sz w:val="24"/>
          <w:szCs w:val="24"/>
          <w:lang w:eastAsia="ru-RU"/>
        </w:rPr>
      </w:pPr>
      <w:r>
        <w:rPr>
          <w:rFonts w:eastAsia="Times New Roman" w:cs="Times New Roman"/>
          <w:sz w:val="24"/>
          <w:szCs w:val="24"/>
          <w:lang w:eastAsia="ru-RU"/>
        </w:rPr>
        <w:t xml:space="preserve">В рамках по подготовки к </w:t>
      </w:r>
      <w:r w:rsidRPr="004E0F90">
        <w:rPr>
          <w:rFonts w:eastAsia="Times New Roman" w:cs="Times New Roman"/>
          <w:sz w:val="24"/>
          <w:szCs w:val="24"/>
          <w:lang w:eastAsia="ru-RU"/>
        </w:rPr>
        <w:t>ОЗП 2026-2027 годов</w:t>
      </w:r>
      <w:r>
        <w:rPr>
          <w:rFonts w:eastAsia="Times New Roman" w:cs="Times New Roman"/>
          <w:sz w:val="24"/>
          <w:szCs w:val="24"/>
          <w:lang w:eastAsia="ru-RU"/>
        </w:rPr>
        <w:t xml:space="preserve"> планируются мероприятия, указанные в таблице 4.1.</w:t>
      </w:r>
    </w:p>
    <w:p w:rsidR="00983AA9" w:rsidRPr="00983AA9" w:rsidRDefault="00983AA9" w:rsidP="00DF4D8A">
      <w:pPr>
        <w:pStyle w:val="af8"/>
        <w:spacing w:after="0"/>
        <w:ind w:left="0" w:firstLine="567"/>
        <w:jc w:val="both"/>
        <w:rPr>
          <w:rFonts w:eastAsia="Times New Roman" w:cs="Times New Roman"/>
          <w:sz w:val="24"/>
          <w:szCs w:val="24"/>
          <w:lang w:eastAsia="ru-RU"/>
        </w:rPr>
      </w:pPr>
    </w:p>
    <w:p w:rsidR="00983AA9" w:rsidRDefault="00983AA9" w:rsidP="00DF4D8A">
      <w:pPr>
        <w:pStyle w:val="af8"/>
        <w:spacing w:after="0"/>
        <w:ind w:left="0" w:firstLine="567"/>
        <w:jc w:val="both"/>
        <w:rPr>
          <w:rFonts w:eastAsia="Times New Roman" w:cs="Times New Roman"/>
          <w:sz w:val="24"/>
          <w:szCs w:val="24"/>
          <w:lang w:eastAsia="ru-RU"/>
        </w:rPr>
        <w:sectPr w:rsidR="00983AA9">
          <w:pgSz w:w="11906" w:h="16838"/>
          <w:pgMar w:top="1134" w:right="850" w:bottom="1134" w:left="1701" w:header="708" w:footer="708" w:gutter="0"/>
          <w:cols w:space="708"/>
          <w:docGrid w:linePitch="360"/>
        </w:sectPr>
      </w:pPr>
    </w:p>
    <w:p w:rsidR="005823EC" w:rsidRPr="004E0F90" w:rsidRDefault="005823EC" w:rsidP="005823EC">
      <w:pPr>
        <w:tabs>
          <w:tab w:val="left" w:pos="795"/>
        </w:tabs>
        <w:spacing w:after="0" w:line="240" w:lineRule="auto"/>
        <w:ind w:firstLine="851"/>
        <w:jc w:val="both"/>
        <w:rPr>
          <w:rFonts w:cs="Times New Roman"/>
          <w:b/>
          <w:sz w:val="20"/>
          <w:szCs w:val="20"/>
        </w:rPr>
      </w:pPr>
      <w:r w:rsidRPr="00A57627">
        <w:rPr>
          <w:rFonts w:cs="Times New Roman"/>
          <w:b/>
          <w:sz w:val="20"/>
          <w:szCs w:val="20"/>
        </w:rPr>
        <w:lastRenderedPageBreak/>
        <w:t xml:space="preserve">Таблица </w:t>
      </w:r>
      <w:r>
        <w:rPr>
          <w:rFonts w:cs="Times New Roman"/>
          <w:b/>
          <w:sz w:val="20"/>
          <w:szCs w:val="20"/>
        </w:rPr>
        <w:t>4</w:t>
      </w:r>
      <w:r w:rsidRPr="00A57627">
        <w:rPr>
          <w:rFonts w:cs="Times New Roman"/>
          <w:b/>
          <w:sz w:val="20"/>
          <w:szCs w:val="20"/>
        </w:rPr>
        <w:t>.</w:t>
      </w:r>
      <w:r>
        <w:rPr>
          <w:rFonts w:cs="Times New Roman"/>
          <w:b/>
          <w:sz w:val="20"/>
          <w:szCs w:val="20"/>
        </w:rPr>
        <w:t xml:space="preserve">1 </w:t>
      </w:r>
      <w:r w:rsidRPr="004E0F90">
        <w:rPr>
          <w:rFonts w:cs="Times New Roman"/>
          <w:b/>
          <w:sz w:val="20"/>
          <w:szCs w:val="20"/>
        </w:rPr>
        <w:t>– Комплексный план по подготовки к ОЗП 2026-2027 годов</w:t>
      </w:r>
    </w:p>
    <w:tbl>
      <w:tblPr>
        <w:tblW w:w="14958" w:type="dxa"/>
        <w:jc w:val="center"/>
        <w:tblInd w:w="-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2"/>
        <w:gridCol w:w="898"/>
        <w:gridCol w:w="736"/>
        <w:gridCol w:w="1206"/>
        <w:gridCol w:w="851"/>
        <w:gridCol w:w="850"/>
        <w:gridCol w:w="992"/>
        <w:gridCol w:w="709"/>
        <w:gridCol w:w="851"/>
        <w:gridCol w:w="1243"/>
      </w:tblGrid>
      <w:tr w:rsidR="005823EC" w:rsidRPr="004E0F90" w:rsidTr="00326D9E">
        <w:trPr>
          <w:trHeight w:val="20"/>
          <w:tblHeader/>
          <w:jc w:val="center"/>
        </w:trPr>
        <w:tc>
          <w:tcPr>
            <w:tcW w:w="6622" w:type="dxa"/>
            <w:vMerge w:val="restart"/>
            <w:shd w:val="clear" w:color="auto" w:fill="auto"/>
            <w:vAlign w:val="center"/>
            <w:hideMark/>
          </w:tcPr>
          <w:p w:rsidR="005823EC" w:rsidRPr="004E0F90" w:rsidRDefault="005823EC" w:rsidP="00326D9E">
            <w:pPr>
              <w:spacing w:after="0" w:line="240" w:lineRule="auto"/>
              <w:rPr>
                <w:rFonts w:eastAsia="Times New Roman" w:cs="Times New Roman"/>
                <w:color w:val="000000"/>
                <w:sz w:val="16"/>
                <w:szCs w:val="16"/>
                <w:lang w:eastAsia="ru-RU"/>
              </w:rPr>
            </w:pPr>
            <w:r w:rsidRPr="004E0F90">
              <w:rPr>
                <w:rFonts w:eastAsia="Times New Roman" w:cs="Times New Roman"/>
                <w:color w:val="000000"/>
                <w:sz w:val="16"/>
                <w:szCs w:val="16"/>
                <w:lang w:eastAsia="ru-RU"/>
              </w:rPr>
              <w:t>Наименование мероприятия</w:t>
            </w:r>
          </w:p>
        </w:tc>
        <w:tc>
          <w:tcPr>
            <w:tcW w:w="898" w:type="dxa"/>
            <w:vMerge w:val="restart"/>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ед. измер.</w:t>
            </w:r>
          </w:p>
        </w:tc>
        <w:tc>
          <w:tcPr>
            <w:tcW w:w="736" w:type="dxa"/>
            <w:vMerge w:val="restart"/>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кол-во</w:t>
            </w:r>
          </w:p>
        </w:tc>
        <w:tc>
          <w:tcPr>
            <w:tcW w:w="1206" w:type="dxa"/>
            <w:vMerge w:val="restart"/>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необходимо денежн. средств всего (млн.руб.)</w:t>
            </w:r>
          </w:p>
        </w:tc>
        <w:tc>
          <w:tcPr>
            <w:tcW w:w="4253" w:type="dxa"/>
            <w:gridSpan w:val="5"/>
            <w:shd w:val="clear" w:color="auto" w:fill="auto"/>
            <w:vAlign w:val="center"/>
            <w:hideMark/>
          </w:tcPr>
          <w:p w:rsidR="005823EC" w:rsidRPr="004E0F90" w:rsidRDefault="005823EC" w:rsidP="00326D9E">
            <w:pPr>
              <w:spacing w:after="0" w:line="240" w:lineRule="auto"/>
              <w:ind w:left="-108" w:right="-94"/>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в том числе</w:t>
            </w:r>
          </w:p>
        </w:tc>
        <w:tc>
          <w:tcPr>
            <w:tcW w:w="1243" w:type="dxa"/>
            <w:vMerge w:val="restart"/>
            <w:shd w:val="clear" w:color="auto" w:fill="auto"/>
            <w:vAlign w:val="center"/>
            <w:hideMark/>
          </w:tcPr>
          <w:p w:rsidR="005823EC" w:rsidRDefault="005823EC" w:rsidP="00326D9E">
            <w:pPr>
              <w:spacing w:after="0" w:line="240" w:lineRule="auto"/>
              <w:ind w:left="-108" w:right="-94"/>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Срок</w:t>
            </w:r>
          </w:p>
          <w:p w:rsidR="005823EC" w:rsidRPr="004E0F90" w:rsidRDefault="005823EC" w:rsidP="00326D9E">
            <w:pPr>
              <w:spacing w:after="0" w:line="240" w:lineRule="auto"/>
              <w:ind w:left="-108" w:right="-94"/>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 исполнения</w:t>
            </w:r>
          </w:p>
        </w:tc>
      </w:tr>
      <w:tr w:rsidR="005823EC" w:rsidRPr="004E0F90" w:rsidTr="00326D9E">
        <w:trPr>
          <w:trHeight w:val="20"/>
          <w:tblHeader/>
          <w:jc w:val="center"/>
        </w:trPr>
        <w:tc>
          <w:tcPr>
            <w:tcW w:w="6622" w:type="dxa"/>
            <w:vMerge/>
            <w:vAlign w:val="center"/>
            <w:hideMark/>
          </w:tcPr>
          <w:p w:rsidR="005823EC" w:rsidRPr="004E0F90" w:rsidRDefault="005823EC" w:rsidP="00326D9E">
            <w:pPr>
              <w:spacing w:after="0" w:line="240" w:lineRule="auto"/>
              <w:rPr>
                <w:rFonts w:eastAsia="Times New Roman" w:cs="Times New Roman"/>
                <w:color w:val="000000"/>
                <w:sz w:val="16"/>
                <w:szCs w:val="16"/>
                <w:lang w:eastAsia="ru-RU"/>
              </w:rPr>
            </w:pPr>
          </w:p>
        </w:tc>
        <w:tc>
          <w:tcPr>
            <w:tcW w:w="898" w:type="dxa"/>
            <w:vMerge/>
            <w:vAlign w:val="center"/>
            <w:hideMark/>
          </w:tcPr>
          <w:p w:rsidR="005823EC" w:rsidRPr="004E0F90" w:rsidRDefault="005823EC" w:rsidP="00326D9E">
            <w:pPr>
              <w:spacing w:after="0" w:line="240" w:lineRule="auto"/>
              <w:rPr>
                <w:rFonts w:eastAsia="Times New Roman" w:cs="Times New Roman"/>
                <w:color w:val="000000"/>
                <w:sz w:val="16"/>
                <w:szCs w:val="16"/>
                <w:lang w:eastAsia="ru-RU"/>
              </w:rPr>
            </w:pPr>
          </w:p>
        </w:tc>
        <w:tc>
          <w:tcPr>
            <w:tcW w:w="736" w:type="dxa"/>
            <w:vMerge/>
            <w:vAlign w:val="center"/>
            <w:hideMark/>
          </w:tcPr>
          <w:p w:rsidR="005823EC" w:rsidRPr="004E0F90" w:rsidRDefault="005823EC" w:rsidP="00326D9E">
            <w:pPr>
              <w:spacing w:after="0" w:line="240" w:lineRule="auto"/>
              <w:rPr>
                <w:rFonts w:eastAsia="Times New Roman" w:cs="Times New Roman"/>
                <w:color w:val="000000"/>
                <w:sz w:val="16"/>
                <w:szCs w:val="16"/>
                <w:lang w:eastAsia="ru-RU"/>
              </w:rPr>
            </w:pPr>
          </w:p>
        </w:tc>
        <w:tc>
          <w:tcPr>
            <w:tcW w:w="1206" w:type="dxa"/>
            <w:vMerge/>
            <w:vAlign w:val="center"/>
            <w:hideMark/>
          </w:tcPr>
          <w:p w:rsidR="005823EC" w:rsidRPr="004E0F90" w:rsidRDefault="005823EC" w:rsidP="00326D9E">
            <w:pPr>
              <w:spacing w:after="0" w:line="240" w:lineRule="auto"/>
              <w:rPr>
                <w:rFonts w:eastAsia="Times New Roman" w:cs="Times New Roman"/>
                <w:color w:val="000000"/>
                <w:sz w:val="16"/>
                <w:szCs w:val="16"/>
                <w:lang w:eastAsia="ru-RU"/>
              </w:rPr>
            </w:pPr>
          </w:p>
        </w:tc>
        <w:tc>
          <w:tcPr>
            <w:tcW w:w="851" w:type="dxa"/>
            <w:shd w:val="clear" w:color="auto" w:fill="auto"/>
            <w:vAlign w:val="center"/>
            <w:hideMark/>
          </w:tcPr>
          <w:p w:rsidR="005823EC" w:rsidRPr="004E0F90" w:rsidRDefault="005823EC" w:rsidP="00326D9E">
            <w:pPr>
              <w:spacing w:after="0" w:line="240" w:lineRule="auto"/>
              <w:ind w:left="-108" w:right="-94"/>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местного бюджета</w:t>
            </w:r>
          </w:p>
        </w:tc>
        <w:tc>
          <w:tcPr>
            <w:tcW w:w="850" w:type="dxa"/>
            <w:shd w:val="clear" w:color="auto" w:fill="auto"/>
            <w:vAlign w:val="center"/>
            <w:hideMark/>
          </w:tcPr>
          <w:p w:rsidR="005823EC" w:rsidRPr="004E0F90" w:rsidRDefault="005823EC" w:rsidP="00326D9E">
            <w:pPr>
              <w:spacing w:after="0" w:line="240" w:lineRule="auto"/>
              <w:ind w:left="-108" w:right="-94"/>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краевого бюджета</w:t>
            </w:r>
          </w:p>
        </w:tc>
        <w:tc>
          <w:tcPr>
            <w:tcW w:w="992" w:type="dxa"/>
            <w:shd w:val="clear" w:color="auto" w:fill="auto"/>
            <w:vAlign w:val="center"/>
            <w:hideMark/>
          </w:tcPr>
          <w:p w:rsidR="005823EC" w:rsidRPr="004E0F90" w:rsidRDefault="005823EC" w:rsidP="00326D9E">
            <w:pPr>
              <w:spacing w:after="0" w:line="240" w:lineRule="auto"/>
              <w:ind w:left="-108" w:right="-94"/>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средства предприятия</w:t>
            </w:r>
          </w:p>
        </w:tc>
        <w:tc>
          <w:tcPr>
            <w:tcW w:w="709" w:type="dxa"/>
            <w:shd w:val="clear" w:color="auto" w:fill="auto"/>
            <w:vAlign w:val="center"/>
            <w:hideMark/>
          </w:tcPr>
          <w:p w:rsidR="005823EC" w:rsidRPr="004E0F90" w:rsidRDefault="005823EC" w:rsidP="00326D9E">
            <w:pPr>
              <w:spacing w:after="0" w:line="240" w:lineRule="auto"/>
              <w:ind w:left="-108" w:right="-94"/>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прочие</w:t>
            </w:r>
          </w:p>
        </w:tc>
        <w:tc>
          <w:tcPr>
            <w:tcW w:w="851" w:type="dxa"/>
            <w:shd w:val="clear" w:color="auto" w:fill="auto"/>
            <w:vAlign w:val="center"/>
            <w:hideMark/>
          </w:tcPr>
          <w:p w:rsidR="005823EC" w:rsidRPr="004E0F90" w:rsidRDefault="005823EC" w:rsidP="00326D9E">
            <w:pPr>
              <w:spacing w:after="0" w:line="240" w:lineRule="auto"/>
              <w:ind w:left="-108" w:right="-94"/>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дефицит</w:t>
            </w:r>
          </w:p>
        </w:tc>
        <w:tc>
          <w:tcPr>
            <w:tcW w:w="1243" w:type="dxa"/>
            <w:vMerge/>
            <w:vAlign w:val="center"/>
            <w:hideMark/>
          </w:tcPr>
          <w:p w:rsidR="005823EC" w:rsidRPr="004E0F90" w:rsidRDefault="005823EC" w:rsidP="00326D9E">
            <w:pPr>
              <w:spacing w:after="0" w:line="240" w:lineRule="auto"/>
              <w:ind w:left="-108" w:right="-94"/>
              <w:rPr>
                <w:rFonts w:eastAsia="Times New Roman" w:cs="Times New Roman"/>
                <w:color w:val="000000"/>
                <w:sz w:val="16"/>
                <w:szCs w:val="16"/>
                <w:lang w:eastAsia="ru-RU"/>
              </w:rPr>
            </w:pPr>
          </w:p>
        </w:tc>
      </w:tr>
      <w:tr w:rsidR="005823EC" w:rsidRPr="004E0F90" w:rsidTr="00326D9E">
        <w:trPr>
          <w:trHeight w:val="20"/>
          <w:tblHeader/>
          <w:jc w:val="center"/>
        </w:trPr>
        <w:tc>
          <w:tcPr>
            <w:tcW w:w="662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1</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2</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3</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4</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5</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6</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7</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8</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9</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10</w:t>
            </w:r>
          </w:p>
        </w:tc>
      </w:tr>
      <w:tr w:rsidR="005823EC" w:rsidRPr="004E0F90" w:rsidTr="00326D9E">
        <w:trPr>
          <w:trHeight w:val="20"/>
          <w:jc w:val="center"/>
        </w:trPr>
        <w:tc>
          <w:tcPr>
            <w:tcW w:w="14958" w:type="dxa"/>
            <w:gridSpan w:val="10"/>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1. Мероприятия по подготовке к ОЗП систем теплоснабжения теплоснабжающих предприятий</w:t>
            </w:r>
          </w:p>
        </w:tc>
      </w:tr>
      <w:tr w:rsidR="005823EC" w:rsidRPr="004E0F90" w:rsidTr="00326D9E">
        <w:trPr>
          <w:trHeight w:val="20"/>
          <w:jc w:val="center"/>
        </w:trPr>
        <w:tc>
          <w:tcPr>
            <w:tcW w:w="6622" w:type="dxa"/>
            <w:shd w:val="clear" w:color="FFFFFF" w:fill="FFFFFF"/>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1.1. Специализированной организацией провести очередное обследование дымоотводящих и вентиляционных систем с составлением актов (котельная БМК ДК "Октябрь"; котельная СОШ № 6; котельная АФ "Павловская"; котельная СОШ № 30; котельная МПМК; котельная СОШ № 3; котельная РДК "Нива"; котельная ЦРП; котельная "Школа искусств"; ТКУ "1600"; БМК "ЦРБ"; котельная СОШ № 4; котельная СДК "Крыловский"; котельная СОШ № 8; котельная д/с "Алёнушка"; котельная СОШ № 10; БМК в ст. Новосергиевская.).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17</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FFFFFF" w:fill="FFFFFF"/>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1.2. Специализированной организацией провести периодическую проверку и очистку дымовых каналов от газового оборудования и проверку вентиляционных каналов с составлением актов (котельная ООШ № 13; котельная ООШ № 14; котельная д/с "Ивушка")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FFFFFF" w:fill="FFFFFF"/>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1.3. Выполнить очистку дымоотводящих и вентиляционных систем.</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1.4. Специализированной организацией выполнить проверку срабатывания приборов контроля загазованности (котельная БМК ДК "Октябрь"; котельная СОШ № 6; котельная АФ "Павловская"; котельная СОШ № 30; котельная МПМК; котельная СОШ № 3; котельная РДК "Нива"; котельная ЦРП; котельная "Школа искусств"; ТКУ "1600"; БМК "ЦРБ"; котельная СОШ № 4; котельная СДК "Крыловский"; котельная СОШ № 8; котельная д/с "Алёнушка"; котельная СОШ № 10; БМК в ст. Новосергиевская; котельная ООШ № 13; котельная ООШ № 14; котельная д/с "Ивушка").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0,12</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0,12</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FFFFFF" w:fill="FFFFFF"/>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1.5. Произвести замену циркуляционных насосов № 2 на CNP котельных: СОШ № 10; д/с Алёнушка"; СОШ № 6; СДК "Крыловский"; СОШ № 4; СОШ № 3.</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насос</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6</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0,25</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0,25</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29.05.2026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1.6. Специализированной организацией выполнить монтаж сигнализации загазованности котельной  д/с "Ивушка".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01.08.2026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1.7. Ограждение территорий: котельной А/Ф «Павловская» (70 </w:t>
            </w:r>
            <w:r w:rsidRPr="004E0F90">
              <w:rPr>
                <w:rFonts w:ascii="Arial" w:eastAsia="Times New Roman" w:hAnsi="Arial" w:cs="Arial"/>
                <w:color w:val="000000"/>
                <w:sz w:val="16"/>
                <w:szCs w:val="16"/>
                <w:lang w:eastAsia="ru-RU"/>
              </w:rPr>
              <w:t>м</w:t>
            </w:r>
            <w:r w:rsidRPr="004E0F90">
              <w:rPr>
                <w:rFonts w:eastAsia="Times New Roman" w:cs="Times New Roman"/>
                <w:color w:val="000000"/>
                <w:sz w:val="16"/>
                <w:szCs w:val="16"/>
                <w:lang w:eastAsia="ru-RU"/>
              </w:rPr>
              <w:t>);  котельной РДК «Нива» (9</w:t>
            </w:r>
            <w:r w:rsidRPr="004E0F90">
              <w:rPr>
                <w:rFonts w:ascii="Arial" w:eastAsia="Times New Roman" w:hAnsi="Arial" w:cs="Arial"/>
                <w:color w:val="000000"/>
                <w:sz w:val="16"/>
                <w:szCs w:val="16"/>
                <w:lang w:eastAsia="ru-RU"/>
              </w:rPr>
              <w:t>5 м</w:t>
            </w:r>
            <w:r w:rsidRPr="004E0F90">
              <w:rPr>
                <w:rFonts w:eastAsia="Times New Roman" w:cs="Times New Roman"/>
                <w:color w:val="000000"/>
                <w:sz w:val="16"/>
                <w:szCs w:val="16"/>
                <w:lang w:eastAsia="ru-RU"/>
              </w:rPr>
              <w:t>); котельной СОШ № 6 (50 м); ШГРП и газового колодца котельной СОШ № 3 (16 м); котельной "Школа искусств" (40 м); котельной СОШ № 4 (45 м); котельной СОШ № 8 (85 м); котельной и ШГРП СОШ № 10 (50 м); котельной д/с "Алёнушка" (40 м); газового колодца котельной ЦРБ (24 м), котельной ООШ 13 (55 м), котельной ООШ 14 (30 м).</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600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1,00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1.8. Произвести покраску подводящего надземного газопровода к котельным: ДК "Октябрь"; СОШ № 6; МПМК; СОШ № 3; "Школа искусств"; СОШ № 10; д/с "Алёнушка"; БМК ст. Новосергиевская, СОШ № 4, БМК "ЦРБ",</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м2</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155</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1.9. Произвести покраску трубопроводов и оборудования в помещениях котельных: БМК ДК "Октябрь"; СОШ № 6; АФ "Павловская"; СОШ № 30; МПМК; СОШ № 3; ЦРП; Школа искусств; ТКУ-1600; СДК "Крыловский"; СОШ № 4; СОШ № 10; д/с "Алёнушка".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м2</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480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1.10. Произвести покраску кровельного покрытия котельных: СОШ № 6; СОШ № 10; д/с "Алёнушка".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м2</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63</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0,06</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0,06</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1.11. Произвести покраску напольного покрытия в помещениях котельных: СОШ № 6; БМК ст. Новосергиевская; СОШ № 10; д/с "Алёнушка"; ТКУ-1600</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м2</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1.12. Произвести покраску пунктов редуцирования газа (с оборудованием и трубопроводами, входящими в состав ПРГ) котельных: ДК "Октябрь"; СОШ № 6; СОШ № 3; ЦРБ; СДК "Крыловский";  СОШ № 8; СОШ № 10; д/с "Алёнушка"; АФ "Павловская"; СОШ № 4.</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ПРГ</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lastRenderedPageBreak/>
              <w:t xml:space="preserve">1.13. Специализированной организацией выполнить работы по проектированию, монтажу и вводу в эксплуатацию охранно-пожарных сигнализаций на котельных: СОШ № 6; СОШ № 30; РДК "Нива"; ЦРП; Школа искусств; СОШ № 10; д/с "Алёнушка"; ООШ № 13; ООШ № 14; д/с "Ивушка"; СОШ № 4; СОШ № 8.   </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12</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0,60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0,6</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1.14. Произвести ТО и ТР электродвигателей вентиляторов.</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106</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1.15. Специализированной организацией произвести электроизмерительные работы.</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0,30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0,3</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1.16. Произвести ТО пуско- регулирующей аппаратуры.</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1.17. Приобретение инструмента, спецодежды и средств индивидуальной и коллективной защиты</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1.18. Произвести промывку и гидравлические испытания котельных и теплотрасс.</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1.19. Обучение специалистов</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0,07</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0,07</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1.20. Ремонт теплофикационных камер котельных: а/ф "Павловская" (1 шт); ПЗК "Октябрь" (3 шт); СОШ № 1 (1 шт); МПМК (5 шт.); ЦРБ (2 шт.); РДК "Нива" (6 шт.); Школа искусств" (1 шт.); ООШ № 14 (1 шт.)</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0,80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0,80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1.21. Приобретение автомобиля УАЗ для аварийно-ремонтной бригады</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1,85</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1,85</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1.22. Специализированной организацией выполнить работы по ревизии и оценке технического состояния газового оборудования котельных, пунктов редуцирования газа, газопроводов, оборудования КИП и А, устройств защиты, с целью выявления оборудования требующего замены (с составлением подробного перечня)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19</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01.05.2026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1.23. Специализированной организацией выполнить работы по техническому обслуживанию и текущему ремонту газового оборудования котельных, пунктов редуцирования газа,  газопроводов, оборудования КИП и А, устройств защиты (в том числе замену оборудования, включенного в перечень при ревизии и оценке технического состояния).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19</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0,50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0,50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01.08.2026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1.24. Специализированной организацией выполнить работы по ремонту или замене на новые блоков управления, автоматики безопасности и газогорелочного оборудования котлов котельных: СОШ № 6 (2 шт), СОШ № 10 (2 шт), д/с «Аленушка» (2 шт), СОШ № 3 (2 шт), "Школа искусств" (1 шт), МПМК (2 шт), СДК "Крыловский" (2 шт); РДК "Нива" (3 шт); БМК "ЦРБ" (2 шт.); ТКУ-1600 (3 шт); БМК "ЦРБ" (2 шт); СОШ № 4 (2 шт).</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котёл</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25</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0,70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0,70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01.08.2026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1.25. Произвести оценку и ТО гидравлических аккумуляторов в помещениях котельных</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18</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01.08.2026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1.26. Выполнить ремонт сетевого насоса котельных: СОШ № 3; ООШ № 13; вентиляторов горелок котельных: СОШ № 10; д/с "Алёнушка"; СОШ № 6; СОШ № 4.</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01.06.2026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1.27. Восстановление изоляции надземных участков тепловой сети кот. а/ф "Павловская" (50 м), ДК «Октябрь» (60 м), БМК ст. Новосергиевская (90 м).</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1.28. Специализированной организацией выполнить работы по монтажу взрывных клапанов на системе дымоудаления котельных: ДК "Октябрь"; СОШ № 30; РДК "Нива"; "ЦРБ"; СОШ № 4; ТКУ-1600; БМК ст. Новосергиевская. </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7</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1.29. Произвести ревизию (при необходимости замену) и настройку срабатывания сбросных клапанов в помещениях котельных</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0,50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0,50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01.08.2026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1.30. Специализированной организацией выполнить работы по спилу и утилизации деревьев, находящихся в охранной зоне объектов теплоснабжения ( котельные: РДК "Нива" (2 шт.); МПМК (1 шт.); ДК "Октябрь" (2 шт.); СОШ № 6 (2 шт.); д/с "Алёнушка" (3 шт.); БМК ст. </w:t>
            </w:r>
            <w:r w:rsidRPr="004E0F90">
              <w:rPr>
                <w:rFonts w:eastAsia="Times New Roman" w:cs="Times New Roman"/>
                <w:color w:val="000000"/>
                <w:sz w:val="16"/>
                <w:szCs w:val="16"/>
                <w:lang w:eastAsia="ru-RU"/>
              </w:rPr>
              <w:lastRenderedPageBreak/>
              <w:t>Новосергиевская (1 шт.); БМК "ЦРБ" (3 шт.); СДК "Крыловский" (6 шт.); Школа искусств (2 шт.); СОШ № 3 (1 шт.); СОШ № 4 (3 шт.).</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lastRenderedPageBreak/>
              <w:t>дерево</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26</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0,30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0,30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lastRenderedPageBreak/>
              <w:t xml:space="preserve">1.31. Специализированной организацией выполнить работы по ремонту, наладке и вводу в эксплуатацию охранно - пожарных сигнализаций котельных: ТКУ - 1600; МПМК; АФ "Павловская"; БМК ДК "Октябрь"; БМК в ст. Новосергиевской; СОШ № 3; БМК "ЦРБ"; СДК "Крыловский".   </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8</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vMerge w:val="restart"/>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1.32. Ежемесячный покос травы на прилегающих территориях: надземного газопровода, ГРП и котельной ДК "Октябрь" (1400 м2); ШГРП и котельной СОШ № 6 (350 м2) ; котельной АФ "Павловская" (600 м2);  котельной МПМК (1000 м2); котельной РДК "Нива" (1200 м2); газового колодца и котельной "Школы Искусств" (800 м2); котельной СОШ № 1 (новая и старая) (1000 м2); газового колодца и котельной ЦРБ (50 м2); газового колодца и котельной СДК "Крыловский" (1000 м2); котельной СОШ № 8 (400 м2); котельной СОШ № 10 (300 м2); надземного газопровода и котельной ст. Новосергиевской (500 м2).</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м2</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8600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01.05.2026 г.</w:t>
            </w:r>
          </w:p>
        </w:tc>
      </w:tr>
      <w:tr w:rsidR="005823EC" w:rsidRPr="004E0F90" w:rsidTr="00326D9E">
        <w:trPr>
          <w:trHeight w:val="20"/>
          <w:jc w:val="center"/>
        </w:trPr>
        <w:tc>
          <w:tcPr>
            <w:tcW w:w="6622" w:type="dxa"/>
            <w:vMerge/>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м2</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8600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01.06.2026 г.</w:t>
            </w:r>
          </w:p>
        </w:tc>
      </w:tr>
      <w:tr w:rsidR="005823EC" w:rsidRPr="004E0F90" w:rsidTr="00326D9E">
        <w:trPr>
          <w:trHeight w:val="20"/>
          <w:jc w:val="center"/>
        </w:trPr>
        <w:tc>
          <w:tcPr>
            <w:tcW w:w="6622" w:type="dxa"/>
            <w:vMerge/>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м2</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8600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01.07.2026 г.</w:t>
            </w:r>
          </w:p>
        </w:tc>
      </w:tr>
      <w:tr w:rsidR="005823EC" w:rsidRPr="004E0F90" w:rsidTr="00326D9E">
        <w:trPr>
          <w:trHeight w:val="20"/>
          <w:jc w:val="center"/>
        </w:trPr>
        <w:tc>
          <w:tcPr>
            <w:tcW w:w="6622" w:type="dxa"/>
            <w:vMerge/>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м2</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8600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01.08.2026 г.</w:t>
            </w:r>
          </w:p>
        </w:tc>
      </w:tr>
      <w:tr w:rsidR="005823EC" w:rsidRPr="004E0F90" w:rsidTr="00326D9E">
        <w:trPr>
          <w:trHeight w:val="20"/>
          <w:jc w:val="center"/>
        </w:trPr>
        <w:tc>
          <w:tcPr>
            <w:tcW w:w="6622" w:type="dxa"/>
            <w:vMerge/>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м2</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8600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vMerge/>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м2</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8600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0,01</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1.33. Специализированной организацией выполнить работы по монтажу и наладке оборудования ХВО на блочно-модульной котельной ДК "Октябрь".</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0,05</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0,05</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1.34. Специализированной организацией выполнить работы по настройке котельного оборудования в соответствии с режимной наладкой (котельная БМК ДК "Октябрь" (2 шт.); котельная СОШ № 6 (2 шт.); котельная АФ "Павловская" (2 шт.); котельная СОШ № 30 (2 шт.); котельная МПМК (2 шт.); котельная СОШ № 3 (2 шт.); котельная РДК "Нива" (4 шт.); котельная ЦРП (2 шт.); котельная "Школа искусств" (3 шт.); котельная СОШ № 1 (2 шт.); БМК "ЦРБ" (2 шт.); котельная СОШ № 4 (2 шт.); котельная СДК "Крыловский" (2 шт.); котельная СОШ № 8 (2 шт.); котельная д/с "Алёнушка" (2 шт.); котельная СОШ № 10 (2 шт.); БМК в ст. Новосергиевская (2 шт.).</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котёл</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37</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0,25</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0,25</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1.35. Техническое обслуживание резервных электростанций</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0,03</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0,03</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1.36. Выполнить ремонт дымоходов котельных: СОШ № 10; СОШ № 6; д/с "Алёнушка"; РДК "Нива".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4</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0,25</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0,25</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1.37. Выполнить ремонт фундамента растяжек дымовых труб котельных: д/с "Алёнушка"; СОШ № 10; СОШ № 6.</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1.38. Специализированной организацией выполнить работы по переносу точки технологического присоединения электроэнергии котельных: АФ "Павловская"; БМК ДК "Октябрь"; "Школа искусств".</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0,21</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0,21</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1.39. Специализированной организацией выполнить работы по технологическому присоединению к электрическим сетям котельной МБДОУ ДС №4.</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1.40. Выполнить оснащение стационарными резервными источниками электрической энергии котельных: РДК "Нива" (30 кВт); МПМК (30 кВт); БМК "ЦРБ" (15 кВт); БМК ДК "Октябрь" (10 кВт); АФ "Павловская" (30 кВт); СОШ № 6 (15 кВт); СОШ № 30 (5,5 кВт); СОШ №3 (15 кВт); "Школа искусств" (25 кВт); СОШ № 4 (10 кВт); СОШ № 10 (10 кВт); д/с "Алёнушка" (10 кВт); д/с "Ивушка" (10 кВт); ООШ № 13 (7 кВт); ООШ № 14 (7 кВт); ЦРП (10 кВт); СДК "Крыловский (15 кВт).</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17</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1.41. Специализированной организацией выполнить работы по замене вводного щита электрической энергии котельных: МПМК; АФ "Павловская"; БМК ДК "Октябрь"</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0,25</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0,25</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1.42. Специализированной организацией выполнить работы по ремонту, поверке и вводу в </w:t>
            </w:r>
            <w:r w:rsidRPr="004E0F90">
              <w:rPr>
                <w:rFonts w:eastAsia="Times New Roman" w:cs="Times New Roman"/>
                <w:color w:val="000000"/>
                <w:sz w:val="16"/>
                <w:szCs w:val="16"/>
                <w:lang w:eastAsia="ru-RU"/>
              </w:rPr>
              <w:lastRenderedPageBreak/>
              <w:t>эксплуатацию узлов учёта тепловой энергии котельных: БМК ДК "Октябрь"; СОШ № 6; АФ "Павловская"; СОШ № 30; МПМК; СОШ № 3; РДК "Нива"; ЦРП; Школа искусств; ТКУ-1600; БМК "ЦРБ"; СДК "Крыловский"; СОШ № 4; СОШ № 8; СОШ № 10; д/с "Алёнушка"; БМК ст. Новосергиевская.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lastRenderedPageBreak/>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17</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0,30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0,30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lastRenderedPageBreak/>
              <w:t>1.43. Специализированной организацией выполнить работы по проектированию, монтажу и вводу в эксплуатацию узлов учёта тепловой энергии котельных: ООШ № 13; ООШ № 14; д/с "Ивушка".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0,60</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0,60</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1.44. Специализированной организацией выполнить работы по ремонту и наладке оборудования ХВО котельных: "ЦРБ"; СДК "Крыловский"; АФ "Павловская"; СОШ № 6; СОШ № 30; СОШ № 3; СОШ № 4; СОШ № 8; СОШ № 10; д/с "Алёнушка"; ЦРП; ТКУ - 1600. </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12</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0,35</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0,35</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1.45. Специализированной организацией выполнить пуско-наладочные работы автоматического запуска резервного источника электрической энергии котельных: ТКУ - 1600; СОШ № 8; БМК ст. Новосергиевская.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851"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709" w:type="dxa"/>
            <w:shd w:val="clear" w:color="auto" w:fill="auto"/>
            <w:noWrap/>
            <w:vAlign w:val="center"/>
            <w:hideMark/>
          </w:tcPr>
          <w:p w:rsidR="005823EC" w:rsidRPr="004E0F90" w:rsidRDefault="005823EC" w:rsidP="00326D9E">
            <w:pPr>
              <w:spacing w:after="0" w:line="240" w:lineRule="auto"/>
              <w:jc w:val="center"/>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разделу</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1206" w:type="dxa"/>
            <w:shd w:val="clear" w:color="FFFFFF"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12,22</w:t>
            </w:r>
          </w:p>
        </w:tc>
        <w:tc>
          <w:tcPr>
            <w:tcW w:w="851" w:type="dxa"/>
            <w:shd w:val="clear" w:color="FFFFFF"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0" w:type="dxa"/>
            <w:shd w:val="clear" w:color="FFFFFF"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992" w:type="dxa"/>
            <w:shd w:val="clear" w:color="FFFFFF"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12,22</w:t>
            </w:r>
          </w:p>
        </w:tc>
        <w:tc>
          <w:tcPr>
            <w:tcW w:w="709" w:type="dxa"/>
            <w:shd w:val="clear" w:color="FFFFFF"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FFFFFF"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14958" w:type="dxa"/>
            <w:gridSpan w:val="10"/>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xml:space="preserve">2. Ремонт, реконструкция, строительство котельных </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2.1. Выполнение работ специализированной организацией по капитальному ремонту пунктов редуцирования газа котельных: ЦРБ, СОШ № 3, СДК «Крыловский», ГРП ПЗК «Октябрь»; ГРУ а/ф «Павловская».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5</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01.08.2026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2.2. Произвести диспетчеризацию котельной: д/с «Ивушка».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0,05</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0,05</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01.07.2026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2.3. Изготовление проектно-сметной документации второй очереди по техническому перевооружению котельной РДК "Нива" с заменой оборудования.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0,80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color w:val="FF0000"/>
                <w:sz w:val="16"/>
                <w:szCs w:val="16"/>
                <w:lang w:eastAsia="ru-RU"/>
              </w:rPr>
            </w:pPr>
            <w:r w:rsidRPr="004E0F90">
              <w:rPr>
                <w:rFonts w:ascii="Arial CYR" w:eastAsia="Times New Roman" w:hAnsi="Arial CYR" w:cs="Arial CYR"/>
                <w:color w:val="FF0000"/>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0,80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01.06.2026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2.4. Строительно-монтажные работы второй очереди реконструкции котельной РДК "Нива" с заменой двух котлов Минск 1 (№ 3,4) на четыре котла RS-A 500.</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7,50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color w:val="FF0000"/>
                <w:sz w:val="16"/>
                <w:szCs w:val="16"/>
                <w:lang w:eastAsia="ru-RU"/>
              </w:rPr>
            </w:pPr>
            <w:r w:rsidRPr="004E0F90">
              <w:rPr>
                <w:rFonts w:ascii="Arial CYR" w:eastAsia="Times New Roman" w:hAnsi="Arial CYR" w:cs="Arial CYR"/>
                <w:color w:val="FF0000"/>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7,50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01.08.2026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2.5. Пуско-наладочные работы после монтажа оборудования второй очереди реконструкции котельной РДК "Нива" с заменой двух котлов Минск 1 (№ 3,4) на четыре котла RS-A 500</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0,70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color w:val="FF0000"/>
                <w:sz w:val="16"/>
                <w:szCs w:val="16"/>
                <w:lang w:eastAsia="ru-RU"/>
              </w:rPr>
            </w:pPr>
            <w:r w:rsidRPr="004E0F90">
              <w:rPr>
                <w:rFonts w:ascii="Arial CYR" w:eastAsia="Times New Roman" w:hAnsi="Arial CYR" w:cs="Arial CYR"/>
                <w:color w:val="FF0000"/>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0,70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2.6. Замена оконных блоков котельных: МПМК; ДК "Октябрь"; ЦРБ; СОШ № 4; СОШ № 3.</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5</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2.7. Изготовление проектно-сметной документации, строительно-монтажные работы, пуско-наладочные работы по газификации котельной д/с "Ивушка".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2,50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2,50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FFFFFF" w:fill="FFFFFF"/>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2.8. Выполнение работ специализированной организацией по демонтажу технических устройств, входящих в состав опасного производственного объекта: "Система теплоснабжения ст. Крыловской, Краснодарский край, ст. Крыловская, ул. Первомайская, 86" согласно проекту № 07.2023-14/23-00ПД, выполненного ООО "ГАЗТЕПЛОПРОМПРОЕКТ" в 2023 г. </w:t>
            </w:r>
          </w:p>
        </w:tc>
        <w:tc>
          <w:tcPr>
            <w:tcW w:w="898"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01.06.2026 г.</w:t>
            </w:r>
          </w:p>
        </w:tc>
      </w:tr>
      <w:tr w:rsidR="005823EC" w:rsidRPr="004E0F90" w:rsidTr="00326D9E">
        <w:trPr>
          <w:trHeight w:val="20"/>
          <w:jc w:val="center"/>
        </w:trPr>
        <w:tc>
          <w:tcPr>
            <w:tcW w:w="6622" w:type="dxa"/>
            <w:shd w:val="clear" w:color="FFFFFF" w:fill="FFFFFF"/>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2.9. Изготовление проектно-сметной документации и строительно-монтажные работы по реконструкции или новому строительству котельной СОШ № 3, (с учетом подведения всех инженерных коммуникаций).</w:t>
            </w:r>
          </w:p>
        </w:tc>
        <w:tc>
          <w:tcPr>
            <w:tcW w:w="898"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FFFFFF" w:fill="FFFFFF"/>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2.10. Выполнение работ специализированной организацией по капитальному ремонту газовых колодцев, включающих в себя: замену запорной арматуры, компенсаторов, восстановление антикоррозионного покрытия трубопровода, штукатурка и побелка стен, замена перекрытий (при необходимости), крепление лестниц на котельных: ЦРБ, СДК </w:t>
            </w:r>
            <w:r w:rsidRPr="004E0F90">
              <w:rPr>
                <w:rFonts w:eastAsia="Times New Roman" w:cs="Times New Roman"/>
                <w:color w:val="000000"/>
                <w:sz w:val="16"/>
                <w:szCs w:val="16"/>
                <w:lang w:eastAsia="ru-RU"/>
              </w:rPr>
              <w:lastRenderedPageBreak/>
              <w:t>«Крыловский», СОШ № 3, "Школы искусств".</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lastRenderedPageBreak/>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4</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lastRenderedPageBreak/>
              <w:t>2.11. Ремонт остекления помещения котельной СОШ № 6</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0,02</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0,02</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2.12.  Выполнение работ специализированной организацией по демонтажу дымовых труб котельных СОШ № 13, д/с «Ивушка», СОШ № 1 (старая котельная).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2.13. Ремонт помещений котельных (штукатурка, побелка, покраска стен, потолка, напольное покрытие): А/Ф «Павловская»; СОШ № 30; ЦРП; СОШ № 4; РДК "Нива".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5</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0,30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0,30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2.14. Монтаж перегородок в помещениях котельных: А/Ф «Павловская», МПМК.</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2.15.  Выполнение работ специализированной организацией по ремонту кровли котельных: ЦРП; АФ "Павловская"; СОШ № 4; д/с "Ивушка"; вспомогательного помещения котельной СДК "Крыловский".</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5</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2.16.  Выполнение работ специализированной организацией по капитальному ремонту водяного контура, обмуровки, газоходов котлов котельных: РДК "Нива" (кот. № 3,4: ); СОШ № 3 ( кот. № 1,2); СДК "Крыловский" (кот. № 1,2); СОШ № 6 (кот. № 2); СОШ № 10 (кот. № 2); д/с "Алёнушка" (кот. № 2).</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котёл</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9</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2.17. Изменение точки технологического присоединения подводящего газопровода высокого давления котельной СДК "Крыловский" с заменой газопровода и ПРГ. </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color w:val="FF0000"/>
                <w:sz w:val="16"/>
                <w:szCs w:val="16"/>
                <w:lang w:eastAsia="ru-RU"/>
              </w:rPr>
            </w:pPr>
            <w:r w:rsidRPr="004E0F90">
              <w:rPr>
                <w:rFonts w:ascii="Arial CYR" w:eastAsia="Times New Roman" w:hAnsi="Arial CYR" w:cs="Arial CYR"/>
                <w:color w:val="FF0000"/>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2.18. Изменение точки технологического присоединения подводящего газопровода высокого давления котельной "ЦРБ" с заменой газопровода и ПРГ. </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color w:val="FF0000"/>
                <w:sz w:val="16"/>
                <w:szCs w:val="16"/>
                <w:lang w:eastAsia="ru-RU"/>
              </w:rPr>
            </w:pPr>
            <w:r w:rsidRPr="004E0F90">
              <w:rPr>
                <w:rFonts w:ascii="Arial CYR" w:eastAsia="Times New Roman" w:hAnsi="Arial CYR" w:cs="Arial CYR"/>
                <w:color w:val="FF0000"/>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2.19. Монтаж байпасной линии теплового контура в помещении котельной с заменой котловых насосов в котельных: БМК ДК "Октябрь"; АФ "Павловская"; БМК "ЦРБ"; МПМК.</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4</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0,45</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color w:val="FF0000"/>
                <w:sz w:val="16"/>
                <w:szCs w:val="16"/>
                <w:lang w:eastAsia="ru-RU"/>
              </w:rPr>
            </w:pPr>
            <w:r w:rsidRPr="004E0F90">
              <w:rPr>
                <w:rFonts w:ascii="Arial CYR" w:eastAsia="Times New Roman" w:hAnsi="Arial CYR" w:cs="Arial CYR"/>
                <w:color w:val="FF0000"/>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0,45</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2.20. Демонтажу неиспользуемого оборудования (котёл Универсал-6), монтажу пеллетного котла Zotta 40 (с системой дымоудаления), перемонтаж внутреннего теплового контура котельной д/с "Ивушка".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color w:val="FF0000"/>
                <w:sz w:val="16"/>
                <w:szCs w:val="16"/>
                <w:lang w:eastAsia="ru-RU"/>
              </w:rPr>
            </w:pPr>
            <w:r w:rsidRPr="004E0F90">
              <w:rPr>
                <w:rFonts w:ascii="Arial CYR" w:eastAsia="Times New Roman" w:hAnsi="Arial CYR" w:cs="Arial CYR"/>
                <w:color w:val="FF0000"/>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разделу</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19,62</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19,62</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14958" w:type="dxa"/>
            <w:gridSpan w:val="10"/>
            <w:shd w:val="clear" w:color="auto" w:fill="auto"/>
            <w:noWrap/>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3. Ремонт, реконструкция, строительство тепловых сетей</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3.1. Произвести замену участка тепловой сети в двухтрубном исполнении от ТК № 1 к ТК № 5 (Ду 250 мм)(ст. Крыловская, котельная РДК "Нива")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81,4</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1,00</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3.2. Произвести замену участка тепловой сети в двухтрубном исполнении от ТК № 4 к бар "555" (Ду 32 мм)(ст. Крыловская, котельная РДК "Нива")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11,7</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0,03</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0,03</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3.3. Произвести замену участка тепловой сети в двухтрубном исполнении от ТК № 5 к магазину "Магнит" (Ду 63 мм)(ст. Крыловская, котельная РДК "Нива")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6,6</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0,02</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0,02</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3.4. Произвести замену участка тепловой сети в двухтрубном исполнении от ТК № 17 к ТК 18 (Ду 110 мм)(ст. Крыловская, котельная РДК "Нива")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55,6</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0,44</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0,44</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3.5. Произвести замену участка тепловой сети в двухтрубном исполнении от ТК № 19 к ж.д. № 112 по ул. Комсомольская (Ду 63 мм)(ст. Крыловская, котельная РДК "Нива")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87</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3.6. Произвести замену участка тепловой сети в двухтрубном исполнении от ТК № 17 к ж.д. № 104 по ул. Комсомольская (Ду 50 мм)(ст. Крыловская, котельная РДК "Нива")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24,5</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3.7. Произвести замену участка тепловой сети Ду 160 мм (в двухтрубном исполнении) от котельной МПМК к ТК № 5 (ст. Крыловская, котельная "МПМК")</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376,9</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2,00</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3.8. Произвести замену участка тепловой сети Ду 125 мм (в двухтрубном исполнении) от ТК № 5 к ТК 9 (ст. Крыловская, котельная "МПМК")</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123,9</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0,80</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0,80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lastRenderedPageBreak/>
              <w:t>3.9. Произвести замену участка тепловой сети Ду 63 мм (в двухтрубном исполнении) от ТК № 9 к ж.д. № 47 по ул. Красноармейская (ст. Крыловская, котельная "МПМК")</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43,7</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3.10. Произвести замену участка тепловой сети Ду 50 мм (в двухтрубном исполнении) от СК № 1 к ж.д. № 7 по ул. Западная (ст. Крыловская, котельная "МПМК")</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9,2</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0,05</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0,05</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3.11. Произвести замену участка тепловой сети Ду 50 мм (в двухтрубном исполнении) от ТК № 4 к ж.д. № 59 по ул. Красноармейская (ст. Крыловская, котельная "МПМК")</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21,5</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3.12. Произвести замену участка тепловой сети Ду 63 мм, 50 мм (в двухтрубном исполнении) от ТК № 5 к ж.д. № 55,57 по ул. Красноармейская (ст. Крыловская, котельная "МПМК")</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48,3</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0,25</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0,25</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3.13. Произвести замену участка тепловой сети Ду 50 мм (в двухтрубном исполнении) от ТК № 7 к ж.д. № 53 по ул. Красноармейская (ст. Крыловская, котельная "МПМК")</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13,8</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0,05</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0,05</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3.14. Произвести замену участка тепловой сети Ду 50 мм (в двухтрубном исполнении) от ТК № 8 к ж.д. № 51 по ул. Красноармейская (ст. Крыловская, котельная "МПМК")</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14,8</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0,06</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0,06</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3.15. Произвести замену участка тепловой сети Ду 50 мм (в двухтрубном исполнении) от ТК № 9 к ж.д. № 49 по ул. Красноармейская (ст. Крыловская, котельная "МПМК")</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14,7</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0,06</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0,06</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3.16. Произвести замену участка тепловой сети Ду 110 мм, 50 мм (в двухтрубном исполнении) от ТК № 3 к строению по ул. Западная, 9 (ст. Крыловская, котельная "МПМК")</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168,2</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3.17. Произвести замену участка тепловой сети Ду 63 мм (в двухтрубном исполнении) от ТК № 1 к основному и вспомогательному зданию (ст. Кугоейская, котельная д/с "Алёнушка")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32,8</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3.18. Произвести замену участка тепловой сети Ду 50 мм (в двухтрубном исполнении) от ТК № 6 к ТК № 8 (ст. Крыловская, котельная "ЦРБ")</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34,8</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0,18</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0,18</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3.19. Произвести замену участка тепловой сети Ду 32 мм (в двухтрубном исполнении) от ТК № 8 к ж.д. № 6, № 8 ул. Больничный городок (ст. Крыловская, котельная "ЦРБ")</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23,8</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0,07</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0,07</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3.20. Произвести замену участка тепловой сети Ду 50 мм (в двухтрубном исполнении) от ТК № 6 к ТК № 9 (ст. Крыловская, котельная "ЦРБ")</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46,3</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0,25</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0,25</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3.21. Произвести замену участка тепловой сети Ду 32 мм (в двухтрубном исполнении) от ТК № 9 к ж.д. № 2, № 4 ул. Больничный городок (ст. Крыловская, котельная "ЦРБ")</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26,1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0,08</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0,08</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3.22. Произвести замену участка тепловой сети Ду 110 мм (в двухтрубном исполнении) от ТК № 9 к ж.д. № 2, № 4 ул. Больничный городок (ст. Крыловская, котельная "ЦРБ")</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69,8</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3.23. Произвести замену участка тепловой сети Ду 110 мм (в двухтрубном исполнении) от ТК № 1 к зданию МБОУ СОШ № 1 (ст. Крыловская, котельная СОШ № 1)</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57,8</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0,50</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0,50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3.24. Произвести замену участка тепловой сети Ду 75 мм (в двухтрубном исполнении) от УП № 1 к спортивному залу МБОУ СОШ № 1 (ст. Крыловская, котельная СОШ № 1)</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12</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3.25. Произвести замену участка тепловой сети Ду 40 мм (в двухтрубном исполнении) от ТК № 1 к ООО "Платан" (ст. Октябрьская, котельная АФ "Павловская")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35,7</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3.26. Произвести замену участка тепловой сети Ду 63 мм (в двухтрубном исполнении) от ТК № 5 к ТК № 6 (ст. Октябрьская, БМК ДК "Октябрь")</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86,4</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3.27. Произвести замену участка тепловой сети Ду 50 мм (в двухтрубном исполнении) от ТК № 4 к ж.д. № 13 по пер. Братский (ст. Октябрьская, БМК ДК "Октябрь")</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6</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0,03</w:t>
            </w:r>
          </w:p>
        </w:tc>
        <w:tc>
          <w:tcPr>
            <w:tcW w:w="851"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noWrap/>
            <w:vAlign w:val="bottom"/>
            <w:hideMark/>
          </w:tcPr>
          <w:p w:rsidR="005823EC" w:rsidRPr="004E0F90" w:rsidRDefault="005823EC" w:rsidP="00326D9E">
            <w:pPr>
              <w:spacing w:after="0" w:line="240" w:lineRule="auto"/>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0,03</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01.10.2026 г.</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разделу</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1533,30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7,98</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7,98</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14958" w:type="dxa"/>
            <w:gridSpan w:val="10"/>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4. Поверка приборов учета</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4.1. Поверка приборов контроля расхода газа.</w:t>
            </w:r>
          </w:p>
        </w:tc>
        <w:tc>
          <w:tcPr>
            <w:tcW w:w="898"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36"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0,22</w:t>
            </w:r>
          </w:p>
        </w:tc>
        <w:tc>
          <w:tcPr>
            <w:tcW w:w="851"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0,22</w:t>
            </w:r>
          </w:p>
        </w:tc>
        <w:tc>
          <w:tcPr>
            <w:tcW w:w="709"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01.08.2026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lastRenderedPageBreak/>
              <w:t>4.2. Поверка проборов контроля загазованности (все оъекты)</w:t>
            </w:r>
          </w:p>
        </w:tc>
        <w:tc>
          <w:tcPr>
            <w:tcW w:w="898"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36"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851"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709"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01.08.2026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4.3. Поверка манометров, термометров, ЭКМ</w:t>
            </w:r>
          </w:p>
        </w:tc>
        <w:tc>
          <w:tcPr>
            <w:tcW w:w="898"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36"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851"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0,15</w:t>
            </w:r>
          </w:p>
        </w:tc>
        <w:tc>
          <w:tcPr>
            <w:tcW w:w="709"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01.08.2026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4.4. Ремонт манометров, ЭКМ</w:t>
            </w:r>
          </w:p>
        </w:tc>
        <w:tc>
          <w:tcPr>
            <w:tcW w:w="898"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36"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851"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0"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709"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851" w:type="dxa"/>
            <w:shd w:val="clear" w:color="auto" w:fill="auto"/>
            <w:noWrap/>
            <w:vAlign w:val="bottom"/>
            <w:hideMark/>
          </w:tcPr>
          <w:p w:rsidR="005823EC" w:rsidRPr="004E0F90" w:rsidRDefault="005823EC" w:rsidP="00326D9E">
            <w:pPr>
              <w:spacing w:after="0" w:line="240" w:lineRule="auto"/>
              <w:jc w:val="right"/>
              <w:rPr>
                <w:rFonts w:ascii="Arial CYR" w:eastAsia="Times New Roman" w:hAnsi="Arial CYR" w:cs="Arial CYR"/>
                <w:sz w:val="16"/>
                <w:szCs w:val="16"/>
                <w:lang w:eastAsia="ru-RU"/>
              </w:rPr>
            </w:pPr>
            <w:r w:rsidRPr="004E0F90">
              <w:rPr>
                <w:rFonts w:ascii="Arial CYR" w:eastAsia="Times New Roman" w:hAnsi="Arial CYR" w:cs="Arial CYR"/>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01.08.2026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разделу</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0,62</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0,62</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14958" w:type="dxa"/>
            <w:gridSpan w:val="10"/>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5. Приобретение топлива</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color w:val="000000"/>
                <w:sz w:val="16"/>
                <w:szCs w:val="16"/>
                <w:lang w:eastAsia="ru-RU"/>
              </w:rPr>
            </w:pPr>
            <w:r w:rsidRPr="004E0F90">
              <w:rPr>
                <w:rFonts w:eastAsia="Times New Roman" w:cs="Times New Roman"/>
                <w:color w:val="000000"/>
                <w:sz w:val="16"/>
                <w:szCs w:val="16"/>
                <w:lang w:eastAsia="ru-RU"/>
              </w:rPr>
              <w:t>5.1. Приобретение пеллетного топлива для котельной д/с "Ивушка"</w:t>
            </w:r>
          </w:p>
        </w:tc>
        <w:tc>
          <w:tcPr>
            <w:tcW w:w="898"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кг</w:t>
            </w:r>
          </w:p>
        </w:tc>
        <w:tc>
          <w:tcPr>
            <w:tcW w:w="736"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35000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0,40</w:t>
            </w:r>
          </w:p>
        </w:tc>
        <w:tc>
          <w:tcPr>
            <w:tcW w:w="709"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1" w:type="dxa"/>
            <w:shd w:val="clear" w:color="FFFFFF"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разделу</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0,40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0,40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14958" w:type="dxa"/>
            <w:gridSpan w:val="10"/>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6. Выполнение предписаний СКУ Ростехнадзора</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6.1. Устранение замечаний, выявленных при экспертиза промышленной безопасности дымовой трубы котельной СОШ № 6. </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труба</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0,03</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0,03</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01.06.2026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6.2. Экспертиза промышленной безопасности зданий котельных: МПМК; СОШ № 3; РДК "Нива"; АФ "Павловская".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4</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0,16</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0,16</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6.3. Техническое диагностирование котлов котельных: СОШ № 3 (2 шт.); РДК "Нива" (2 шт.); ЦРП (2шт.); СДК "Крыловский" (2 шт.); СОШ № 6 (2 шт.); д/с "Алёнушка" (2 шт.); СОШ № 10 (2 шт.); СОШ № 4 (2 шт.).</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котёл</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16</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0,29</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0,29</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6.4. Экспертиза промышленной безопасности пунктов редуцирования газа котельных: СОШ № 6; д/с "Алёнушка"; СОШ № 10; СОШ № 4.</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ПРГ</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4</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0,08</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0,08</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6.5. Экспертиза промышленной безпасности дымовых труб котельных: СОШ № 6; МПМК; АФ "Павловская"; БМК ДК "Октябрь".</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труба</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4</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6.6. Устранение недостатков, выявленных после ввода в эксплуатацию ТКУ-1600 (ст. Крыловская, ул. Первомайская, 86а).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котельная</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0,20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01.09.2026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разделу</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0,86</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0,86</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МЕРОПРИЯТИЯМ ТЕПЛОСНАБЖЕНИЯ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41,68</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14,09</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27,59</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14958" w:type="dxa"/>
            <w:gridSpan w:val="10"/>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7. Мероприятия по подготовке к ОЗП систем теплоснабжения учреждений социальной защиты населения</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rPr>
                <w:rFonts w:eastAsia="Times New Roman" w:cs="Times New Roman"/>
                <w:sz w:val="16"/>
                <w:szCs w:val="16"/>
                <w:lang w:eastAsia="ru-RU"/>
              </w:rPr>
            </w:pPr>
            <w:r w:rsidRPr="004E0F90">
              <w:rPr>
                <w:rFonts w:eastAsia="Times New Roman" w:cs="Times New Roman"/>
                <w:sz w:val="16"/>
                <w:szCs w:val="16"/>
                <w:lang w:eastAsia="ru-RU"/>
              </w:rPr>
              <w:t xml:space="preserve">7.1. Техническое обслуживание газового оборудования  </w:t>
            </w:r>
          </w:p>
        </w:tc>
        <w:tc>
          <w:tcPr>
            <w:tcW w:w="898"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шт</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xml:space="preserve">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01 10 25</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разделу</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xml:space="preserve">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14958" w:type="dxa"/>
            <w:gridSpan w:val="10"/>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8. Мероприятия по подготовке к ОЗП систем теплоснабжения учреждений здравоохранения</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color w:val="000000"/>
                <w:sz w:val="16"/>
                <w:szCs w:val="16"/>
                <w:lang w:eastAsia="ru-RU"/>
              </w:rPr>
            </w:pPr>
            <w:r w:rsidRPr="004E0F90">
              <w:rPr>
                <w:rFonts w:eastAsia="Times New Roman" w:cs="Times New Roman"/>
                <w:color w:val="000000"/>
                <w:sz w:val="16"/>
                <w:szCs w:val="16"/>
                <w:lang w:eastAsia="ru-RU"/>
              </w:rPr>
              <w:t>8.1 Промывка и опресовка систем отопления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усл.ед</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разделу</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 xml:space="preserve"> </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0,00</w:t>
            </w:r>
          </w:p>
        </w:tc>
        <w:tc>
          <w:tcPr>
            <w:tcW w:w="851" w:type="dxa"/>
            <w:shd w:val="clear" w:color="auto" w:fill="auto"/>
            <w:noWrap/>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0,00</w:t>
            </w:r>
          </w:p>
        </w:tc>
        <w:tc>
          <w:tcPr>
            <w:tcW w:w="850" w:type="dxa"/>
            <w:shd w:val="clear" w:color="auto" w:fill="auto"/>
            <w:noWrap/>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14958" w:type="dxa"/>
            <w:gridSpan w:val="10"/>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9. Мероприятия по подготовке к ОЗП систем теплоснабжения учреждений образования</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9.1 Промывка и опресовка систем отопления МБОУ СОШ №1</w:t>
            </w:r>
          </w:p>
        </w:tc>
        <w:tc>
          <w:tcPr>
            <w:tcW w:w="898"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0,1664</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0, 1664</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9.2 Обучение ответственного лица по теплосетям МБОУ СОШ №1</w:t>
            </w:r>
          </w:p>
        </w:tc>
        <w:tc>
          <w:tcPr>
            <w:tcW w:w="898"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декабрь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9.3 Промывка и опресовка систем отопления МБОУ СОШ №2</w:t>
            </w:r>
          </w:p>
        </w:tc>
        <w:tc>
          <w:tcPr>
            <w:tcW w:w="898"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0,2263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0,2263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июль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9.4 Обучение ответственного лица по теплосетям МБОУ СОШ №2</w:t>
            </w:r>
          </w:p>
        </w:tc>
        <w:tc>
          <w:tcPr>
            <w:tcW w:w="898"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0,0035</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0,0035</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декабрь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9.5 Обучение ответственного лица по теплосетям МБДОУ №2</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9.6 Промывка и опресовка систем отопления МБОУ СОШ №3</w:t>
            </w:r>
          </w:p>
        </w:tc>
        <w:tc>
          <w:tcPr>
            <w:tcW w:w="898"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3</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0,05898</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0,05898</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9.7 Обучение ответственного лица по теплосетям МБОУ СОШ №3</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декабрь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9.8 Промывка и опресовка систем отопления МБОУ СОШ №4</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0,05</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0,05</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9.9 Обучение ответственного лица по теплосетям МБОУ СОШ №4</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9.10 Промывка и опресовка систем отопления МБОУ СОШ №5</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9.11 Обучение ответственного лица по теплосетям МБОУ СОШ №5</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lastRenderedPageBreak/>
              <w:t>9.12 Промывка и опресовка систем отопления МБОУ СОШ №6</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0,06</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0,06</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9.13 Обучение ответственного лица по теплосетям МБОУ СОШ №6</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9.14 Промывка и опресовка систем отопления МБОУ СОШ №7</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0,06</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0,06</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9.15 Обучение ответственного лица по теплосетям МБОУ СОШ №7</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9.16 Промывка и опресовка систем отопления МБОУ СОШ № 8</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0,035</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0,035</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июль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9.17 Обучение ответственного лица по теплосетям МБОУ СОШ №8</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9.18 Промывка и опресовка систем отопления МБОУ СОШ №9</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4</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0,12</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0,12</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9.19 Обучение ответственного лица по теплосетям МБОУ СОШ №9</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июнь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9.20 Промывка опресовка систем отопления МБОУ СОШ №10</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0,062</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0,062</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июнь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9.21 Обучение ответственного лица по теплосетям МБОУ СОШ №10</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0,008</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0,008</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июнь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9.22 Промывка и опресовка систем отопления МБОУ СОШ № 30</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0,0515</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0,0515</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август26г.</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9.23 Обучение ответственного лица по теплосетям МБОУ СОШ № 30</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0,0035</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0,0035</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до 31.12.2026г.</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9.24 Промывка и опресовка систем отопления МБДОУ №2</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0,02</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0,02</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9.25 Промывка и опресовка систем отопления МБДОУ № 4</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0,13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0,13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9.26 Обучение ответственного лица по теплосетям МБДОУ №4</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ноябрь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9.27 Промывка и опресовка систем отопления МБДОУ №5</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0,13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0,13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9.28 Обучение ответственного лица по теплосетям МБДОУ №5</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ноябрь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9.29 Промывка и опресовка систем отопления МБДОУ №6</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0,02</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0,02</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9.30 Обучение ответственного лица по теплосетям МБДОУ №6</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ноябрь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9.31 Промывка и опресовка систем отопления МБДОУ №9</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0,035</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9.32 Обучение ответственного лица по теплосетям МБДОУ №9</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0,035</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9.33 Промывка и опресовка систем отопления МБДОУ №11</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0,028</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0,028</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9.34 Обучение ответственного лица по теплосетям  МБДОУ №11</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июнь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9.35 Обучение ответственного лица по теплосетям МБДОУ №15</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авггуст</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9.36 Промывка и опресовка систем отопления МАДОУ №20</w:t>
            </w:r>
          </w:p>
        </w:tc>
        <w:tc>
          <w:tcPr>
            <w:tcW w:w="898" w:type="dxa"/>
            <w:shd w:val="clear" w:color="auto" w:fill="auto"/>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0,0242</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0,242</w:t>
            </w:r>
          </w:p>
        </w:tc>
        <w:tc>
          <w:tcPr>
            <w:tcW w:w="850"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9.37 Обучение ответственного лица по теплосетям МАДОУ №20</w:t>
            </w:r>
          </w:p>
        </w:tc>
        <w:tc>
          <w:tcPr>
            <w:tcW w:w="898" w:type="dxa"/>
            <w:shd w:val="clear" w:color="auto" w:fill="auto"/>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9.38 Промывка и опресовка систем отопления МБУ ДО ДДТ </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9.39 Обучение ответственного лица по теплосетям МБУ ДО ДДТ</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ноябрь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9.40 Обучение ответственного лица по теплосетям МБОУ ООШ №13</w:t>
            </w:r>
          </w:p>
        </w:tc>
        <w:tc>
          <w:tcPr>
            <w:tcW w:w="898"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9.41 Промывка и опресовка систем отопления МБОУ ООШ № 14</w:t>
            </w:r>
          </w:p>
        </w:tc>
        <w:tc>
          <w:tcPr>
            <w:tcW w:w="898"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0,0078</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0,0078</w:t>
            </w:r>
          </w:p>
        </w:tc>
        <w:tc>
          <w:tcPr>
            <w:tcW w:w="850"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сентябрь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9.42 Обучение ответственного лица по теплосетям МБОУ ООШ №14</w:t>
            </w:r>
          </w:p>
        </w:tc>
        <w:tc>
          <w:tcPr>
            <w:tcW w:w="898"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чел</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0,003</w:t>
            </w:r>
          </w:p>
        </w:tc>
        <w:tc>
          <w:tcPr>
            <w:tcW w:w="850"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noWrap/>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ноябрь</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9.43  Промывка и опресовка систем отопления МБОУ ООШ № 13</w:t>
            </w:r>
          </w:p>
        </w:tc>
        <w:tc>
          <w:tcPr>
            <w:tcW w:w="898" w:type="dxa"/>
            <w:shd w:val="clear" w:color="000000" w:fill="FFFFFF"/>
            <w:vAlign w:val="bottom"/>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0,011</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0,011</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август</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разделу</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48,00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14958" w:type="dxa"/>
            <w:gridSpan w:val="10"/>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10. Мероприятия по подготовке к ОЗП систем теплоснабжения учреждений культуры</w:t>
            </w:r>
          </w:p>
        </w:tc>
      </w:tr>
      <w:tr w:rsidR="005823EC" w:rsidRPr="004E0F90" w:rsidTr="00326D9E">
        <w:trPr>
          <w:trHeight w:val="20"/>
          <w:jc w:val="center"/>
        </w:trPr>
        <w:tc>
          <w:tcPr>
            <w:tcW w:w="14958" w:type="dxa"/>
            <w:gridSpan w:val="10"/>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Администрация МО Крыловский район</w:t>
            </w:r>
          </w:p>
        </w:tc>
      </w:tr>
      <w:tr w:rsidR="005823EC" w:rsidRPr="004E0F90" w:rsidTr="00326D9E">
        <w:trPr>
          <w:trHeight w:val="20"/>
          <w:jc w:val="center"/>
        </w:trPr>
        <w:tc>
          <w:tcPr>
            <w:tcW w:w="6622" w:type="dxa"/>
            <w:shd w:val="clear" w:color="auto" w:fill="auto"/>
            <w:vAlign w:val="bottom"/>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5.1. Промывка и гидродинамические испытания  системы отопления муниципального казённого учреждения культуры "Районный Дом культуры"</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ед.</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0,071</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0,071</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 кв.    2026 г.</w:t>
            </w:r>
          </w:p>
        </w:tc>
      </w:tr>
      <w:tr w:rsidR="005823EC" w:rsidRPr="004E0F90" w:rsidTr="00326D9E">
        <w:trPr>
          <w:trHeight w:val="20"/>
          <w:jc w:val="center"/>
        </w:trPr>
        <w:tc>
          <w:tcPr>
            <w:tcW w:w="6622" w:type="dxa"/>
            <w:shd w:val="clear" w:color="auto" w:fill="auto"/>
            <w:vAlign w:val="bottom"/>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5.2. Промывка и гидродинамические испытания муниципального бюджетного учреждения дополнительного образования детская школа искусств ст-цы Крыловской</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ед.</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0,03</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0,03</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 кв. 2026 г.</w:t>
            </w:r>
          </w:p>
        </w:tc>
      </w:tr>
      <w:tr w:rsidR="005823EC" w:rsidRPr="004E0F90" w:rsidTr="00326D9E">
        <w:trPr>
          <w:trHeight w:val="20"/>
          <w:jc w:val="center"/>
        </w:trPr>
        <w:tc>
          <w:tcPr>
            <w:tcW w:w="6622" w:type="dxa"/>
            <w:shd w:val="clear" w:color="auto" w:fill="auto"/>
            <w:vAlign w:val="bottom"/>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lastRenderedPageBreak/>
              <w:t>5.3. Промывка и гидродинамические испытания муниципального казённого учреждения культуры "Крыловская межпоселенческая библиотека"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ед.</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0,009</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0,009</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 кв.    2026 г.</w:t>
            </w:r>
          </w:p>
        </w:tc>
      </w:tr>
      <w:tr w:rsidR="005823EC" w:rsidRPr="004E0F90" w:rsidTr="00326D9E">
        <w:trPr>
          <w:trHeight w:val="20"/>
          <w:jc w:val="center"/>
        </w:trPr>
        <w:tc>
          <w:tcPr>
            <w:tcW w:w="6622" w:type="dxa"/>
            <w:shd w:val="clear" w:color="auto" w:fill="auto"/>
            <w:vAlign w:val="bottom"/>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 xml:space="preserve">5.4 Техобслуживание газового оборудования и проверка дымоходов в муниципальном бюджетном учреждении дополнительного образования детская художественная школа станицы Крыловской. </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ед.</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0,007</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0,007</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2 кв.     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мероприятиям</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4</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0,12</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0,12</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14958" w:type="dxa"/>
            <w:gridSpan w:val="10"/>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Новосергиевское сельское поселение</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5.7. Промывка и гидравлическое испытание внутренних систем теплоснабжения</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ед.</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0,030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0,030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3 кв.     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sz w:val="16"/>
                <w:szCs w:val="16"/>
                <w:lang w:eastAsia="ru-RU"/>
              </w:rPr>
            </w:pPr>
            <w:r w:rsidRPr="004E0F90">
              <w:rPr>
                <w:rFonts w:eastAsia="Times New Roman" w:cs="Times New Roman"/>
                <w:sz w:val="16"/>
                <w:szCs w:val="16"/>
                <w:lang w:eastAsia="ru-RU"/>
              </w:rPr>
              <w:t>5.8. заготовка дров для  СК "Новосергиевский"</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м3.</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0,020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0,020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 кв.     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мероприятиям</w:t>
            </w:r>
          </w:p>
        </w:tc>
        <w:tc>
          <w:tcPr>
            <w:tcW w:w="898" w:type="dxa"/>
            <w:shd w:val="clear" w:color="auto" w:fill="auto"/>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10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0,020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0,020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14958" w:type="dxa"/>
            <w:gridSpan w:val="10"/>
            <w:shd w:val="clear" w:color="auto" w:fill="auto"/>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Крыловское сельское поселение</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5.5. Промывка и гидравлическое испытание внутренних систем теплоснабжения МКУК "Крыловский ЦРК и БО"</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0,045</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0,045</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1243" w:type="dxa"/>
            <w:shd w:val="clear" w:color="auto" w:fill="auto"/>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 кв.      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5.6. Промывка и гидравлическое испытание внутренних систем теплоснабжения МБУК "Кинотеатр "Октябрь"</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0,029</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0,029</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1243" w:type="dxa"/>
            <w:shd w:val="clear" w:color="auto" w:fill="auto"/>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  3 кв.  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мероприятиям</w:t>
            </w:r>
          </w:p>
        </w:tc>
        <w:tc>
          <w:tcPr>
            <w:tcW w:w="898" w:type="dxa"/>
            <w:shd w:val="clear" w:color="auto" w:fill="auto"/>
            <w:hideMark/>
          </w:tcPr>
          <w:p w:rsidR="005823EC" w:rsidRPr="004E0F90" w:rsidRDefault="005823EC" w:rsidP="00326D9E">
            <w:pPr>
              <w:spacing w:after="0" w:line="240" w:lineRule="auto"/>
              <w:rPr>
                <w:rFonts w:eastAsia="Times New Roman" w:cs="Times New Roman"/>
                <w:b/>
                <w:bCs/>
                <w:sz w:val="16"/>
                <w:szCs w:val="16"/>
                <w:lang w:eastAsia="ru-RU"/>
              </w:rPr>
            </w:pPr>
            <w:r w:rsidRPr="004E0F90">
              <w:rPr>
                <w:rFonts w:eastAsia="Times New Roman" w:cs="Times New Roman"/>
                <w:b/>
                <w:bCs/>
                <w:sz w:val="16"/>
                <w:szCs w:val="16"/>
                <w:lang w:eastAsia="ru-RU"/>
              </w:rPr>
              <w:t> </w:t>
            </w:r>
          </w:p>
        </w:tc>
        <w:tc>
          <w:tcPr>
            <w:tcW w:w="736" w:type="dxa"/>
            <w:shd w:val="clear" w:color="auto" w:fill="auto"/>
            <w:hideMark/>
          </w:tcPr>
          <w:p w:rsidR="005823EC" w:rsidRPr="004E0F90" w:rsidRDefault="005823EC" w:rsidP="00326D9E">
            <w:pPr>
              <w:spacing w:after="0" w:line="240" w:lineRule="auto"/>
              <w:jc w:val="right"/>
              <w:rPr>
                <w:rFonts w:eastAsia="Times New Roman" w:cs="Times New Roman"/>
                <w:b/>
                <w:bCs/>
                <w:sz w:val="16"/>
                <w:szCs w:val="16"/>
                <w:lang w:eastAsia="ru-RU"/>
              </w:rPr>
            </w:pPr>
            <w:r w:rsidRPr="004E0F90">
              <w:rPr>
                <w:rFonts w:eastAsia="Times New Roman" w:cs="Times New Roman"/>
                <w:b/>
                <w:bCs/>
                <w:sz w:val="16"/>
                <w:szCs w:val="16"/>
                <w:lang w:eastAsia="ru-RU"/>
              </w:rPr>
              <w:t>2,00</w:t>
            </w:r>
          </w:p>
        </w:tc>
        <w:tc>
          <w:tcPr>
            <w:tcW w:w="1206" w:type="dxa"/>
            <w:shd w:val="clear" w:color="auto" w:fill="auto"/>
            <w:hideMark/>
          </w:tcPr>
          <w:p w:rsidR="005823EC" w:rsidRPr="004E0F90" w:rsidRDefault="005823EC" w:rsidP="00326D9E">
            <w:pPr>
              <w:spacing w:after="0" w:line="240" w:lineRule="auto"/>
              <w:jc w:val="right"/>
              <w:rPr>
                <w:rFonts w:eastAsia="Times New Roman" w:cs="Times New Roman"/>
                <w:b/>
                <w:bCs/>
                <w:sz w:val="16"/>
                <w:szCs w:val="16"/>
                <w:lang w:eastAsia="ru-RU"/>
              </w:rPr>
            </w:pPr>
            <w:r w:rsidRPr="004E0F90">
              <w:rPr>
                <w:rFonts w:eastAsia="Times New Roman" w:cs="Times New Roman"/>
                <w:b/>
                <w:bCs/>
                <w:sz w:val="16"/>
                <w:szCs w:val="16"/>
                <w:lang w:eastAsia="ru-RU"/>
              </w:rPr>
              <w:t>0,07</w:t>
            </w:r>
          </w:p>
        </w:tc>
        <w:tc>
          <w:tcPr>
            <w:tcW w:w="851" w:type="dxa"/>
            <w:shd w:val="clear" w:color="auto" w:fill="auto"/>
            <w:hideMark/>
          </w:tcPr>
          <w:p w:rsidR="005823EC" w:rsidRPr="004E0F90" w:rsidRDefault="005823EC" w:rsidP="00326D9E">
            <w:pPr>
              <w:spacing w:after="0" w:line="240" w:lineRule="auto"/>
              <w:jc w:val="right"/>
              <w:rPr>
                <w:rFonts w:eastAsia="Times New Roman" w:cs="Times New Roman"/>
                <w:b/>
                <w:bCs/>
                <w:sz w:val="16"/>
                <w:szCs w:val="16"/>
                <w:lang w:eastAsia="ru-RU"/>
              </w:rPr>
            </w:pPr>
            <w:r w:rsidRPr="004E0F90">
              <w:rPr>
                <w:rFonts w:eastAsia="Times New Roman" w:cs="Times New Roman"/>
                <w:b/>
                <w:bCs/>
                <w:sz w:val="16"/>
                <w:szCs w:val="16"/>
                <w:lang w:eastAsia="ru-RU"/>
              </w:rPr>
              <w:t>0,07</w:t>
            </w:r>
          </w:p>
        </w:tc>
        <w:tc>
          <w:tcPr>
            <w:tcW w:w="850" w:type="dxa"/>
            <w:shd w:val="clear" w:color="auto" w:fill="auto"/>
            <w:hideMark/>
          </w:tcPr>
          <w:p w:rsidR="005823EC" w:rsidRPr="004E0F90" w:rsidRDefault="005823EC" w:rsidP="00326D9E">
            <w:pPr>
              <w:spacing w:after="0" w:line="240" w:lineRule="auto"/>
              <w:jc w:val="right"/>
              <w:rPr>
                <w:rFonts w:eastAsia="Times New Roman" w:cs="Times New Roman"/>
                <w:b/>
                <w:bCs/>
                <w:sz w:val="16"/>
                <w:szCs w:val="16"/>
                <w:lang w:eastAsia="ru-RU"/>
              </w:rPr>
            </w:pPr>
            <w:r w:rsidRPr="004E0F90">
              <w:rPr>
                <w:rFonts w:eastAsia="Times New Roman" w:cs="Times New Roman"/>
                <w:b/>
                <w:bCs/>
                <w:sz w:val="16"/>
                <w:szCs w:val="16"/>
                <w:lang w:eastAsia="ru-RU"/>
              </w:rPr>
              <w:t>0,00</w:t>
            </w:r>
          </w:p>
        </w:tc>
        <w:tc>
          <w:tcPr>
            <w:tcW w:w="992" w:type="dxa"/>
            <w:shd w:val="clear" w:color="auto" w:fill="auto"/>
            <w:hideMark/>
          </w:tcPr>
          <w:p w:rsidR="005823EC" w:rsidRPr="004E0F90" w:rsidRDefault="005823EC" w:rsidP="00326D9E">
            <w:pPr>
              <w:spacing w:after="0" w:line="240" w:lineRule="auto"/>
              <w:jc w:val="right"/>
              <w:rPr>
                <w:rFonts w:eastAsia="Times New Roman" w:cs="Times New Roman"/>
                <w:b/>
                <w:bCs/>
                <w:sz w:val="16"/>
                <w:szCs w:val="16"/>
                <w:lang w:eastAsia="ru-RU"/>
              </w:rPr>
            </w:pPr>
            <w:r w:rsidRPr="004E0F90">
              <w:rPr>
                <w:rFonts w:eastAsia="Times New Roman" w:cs="Times New Roman"/>
                <w:b/>
                <w:bCs/>
                <w:sz w:val="16"/>
                <w:szCs w:val="16"/>
                <w:lang w:eastAsia="ru-RU"/>
              </w:rPr>
              <w:t>0,00</w:t>
            </w:r>
          </w:p>
        </w:tc>
        <w:tc>
          <w:tcPr>
            <w:tcW w:w="709" w:type="dxa"/>
            <w:shd w:val="clear" w:color="auto" w:fill="auto"/>
            <w:hideMark/>
          </w:tcPr>
          <w:p w:rsidR="005823EC" w:rsidRPr="004E0F90" w:rsidRDefault="005823EC" w:rsidP="00326D9E">
            <w:pPr>
              <w:spacing w:after="0" w:line="240" w:lineRule="auto"/>
              <w:jc w:val="right"/>
              <w:rPr>
                <w:rFonts w:eastAsia="Times New Roman" w:cs="Times New Roman"/>
                <w:b/>
                <w:bCs/>
                <w:sz w:val="16"/>
                <w:szCs w:val="16"/>
                <w:lang w:eastAsia="ru-RU"/>
              </w:rPr>
            </w:pPr>
            <w:r w:rsidRPr="004E0F90">
              <w:rPr>
                <w:rFonts w:eastAsia="Times New Roman" w:cs="Times New Roman"/>
                <w:b/>
                <w:bCs/>
                <w:sz w:val="16"/>
                <w:szCs w:val="16"/>
                <w:lang w:eastAsia="ru-RU"/>
              </w:rPr>
              <w:t>0,00</w:t>
            </w:r>
          </w:p>
        </w:tc>
        <w:tc>
          <w:tcPr>
            <w:tcW w:w="851" w:type="dxa"/>
            <w:shd w:val="clear" w:color="auto" w:fill="auto"/>
            <w:hideMark/>
          </w:tcPr>
          <w:p w:rsidR="005823EC" w:rsidRPr="004E0F90" w:rsidRDefault="005823EC" w:rsidP="00326D9E">
            <w:pPr>
              <w:spacing w:after="0" w:line="240" w:lineRule="auto"/>
              <w:jc w:val="right"/>
              <w:rPr>
                <w:rFonts w:eastAsia="Times New Roman" w:cs="Times New Roman"/>
                <w:b/>
                <w:bCs/>
                <w:sz w:val="16"/>
                <w:szCs w:val="16"/>
                <w:lang w:eastAsia="ru-RU"/>
              </w:rPr>
            </w:pPr>
            <w:r w:rsidRPr="004E0F90">
              <w:rPr>
                <w:rFonts w:eastAsia="Times New Roman" w:cs="Times New Roman"/>
                <w:b/>
                <w:bCs/>
                <w:sz w:val="16"/>
                <w:szCs w:val="16"/>
                <w:lang w:eastAsia="ru-RU"/>
              </w:rPr>
              <w:t>0,00</w:t>
            </w:r>
          </w:p>
        </w:tc>
        <w:tc>
          <w:tcPr>
            <w:tcW w:w="1243" w:type="dxa"/>
            <w:shd w:val="clear" w:color="auto" w:fill="auto"/>
            <w:hideMark/>
          </w:tcPr>
          <w:p w:rsidR="005823EC" w:rsidRPr="004E0F90" w:rsidRDefault="005823EC" w:rsidP="00326D9E">
            <w:pPr>
              <w:spacing w:after="0" w:line="240" w:lineRule="auto"/>
              <w:rPr>
                <w:rFonts w:eastAsia="Times New Roman" w:cs="Times New Roman"/>
                <w:b/>
                <w:bCs/>
                <w:sz w:val="16"/>
                <w:szCs w:val="16"/>
                <w:lang w:eastAsia="ru-RU"/>
              </w:rPr>
            </w:pPr>
            <w:r w:rsidRPr="004E0F90">
              <w:rPr>
                <w:rFonts w:eastAsia="Times New Roman" w:cs="Times New Roman"/>
                <w:b/>
                <w:bCs/>
                <w:sz w:val="16"/>
                <w:szCs w:val="16"/>
                <w:lang w:eastAsia="ru-RU"/>
              </w:rPr>
              <w:t> </w:t>
            </w:r>
          </w:p>
        </w:tc>
      </w:tr>
      <w:tr w:rsidR="005823EC" w:rsidRPr="004E0F90" w:rsidTr="00326D9E">
        <w:trPr>
          <w:trHeight w:val="20"/>
          <w:jc w:val="center"/>
        </w:trPr>
        <w:tc>
          <w:tcPr>
            <w:tcW w:w="14958" w:type="dxa"/>
            <w:gridSpan w:val="10"/>
            <w:shd w:val="clear" w:color="auto" w:fill="auto"/>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Октябрьское сельское поселение</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5.11. Промывка и гидравлическое испытание внутренних систем теплоснабжения МБУК СДК Октябрьский"</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0,049</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0,049</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1243" w:type="dxa"/>
            <w:shd w:val="clear" w:color="auto" w:fill="auto"/>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 3 кв.   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5.12. Промывка и гидравлическое испытание внутренних систем теплоснабжения СДК "Октябрь"</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0,049</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0,049</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1243" w:type="dxa"/>
            <w:shd w:val="clear" w:color="auto" w:fill="auto"/>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 3 кв.   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5.13. Приобретение топлива СК "Обильный" (дрова)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м3.</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5</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0,005</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0,005</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w:t>
            </w:r>
          </w:p>
        </w:tc>
        <w:tc>
          <w:tcPr>
            <w:tcW w:w="1243" w:type="dxa"/>
            <w:shd w:val="clear" w:color="auto" w:fill="auto"/>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 3 кв.   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5.14 Метрологическая поверка средств измерений: сигнализаторы загазованности, периодическая проверка дымохода, замена фильтров на котле, техническое обслуживание газового оборудования)Октябрьская детская библииотека, филиал № 2 МБУК "Октябрьская ПБ" </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0,020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0,020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w:t>
            </w:r>
          </w:p>
        </w:tc>
        <w:tc>
          <w:tcPr>
            <w:tcW w:w="1243" w:type="dxa"/>
            <w:shd w:val="clear" w:color="auto" w:fill="auto"/>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 3 кв.   2026 г.</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rPr>
                <w:rFonts w:eastAsia="Times New Roman" w:cs="Times New Roman"/>
                <w:b/>
                <w:bCs/>
                <w:sz w:val="16"/>
                <w:szCs w:val="16"/>
                <w:lang w:eastAsia="ru-RU"/>
              </w:rPr>
            </w:pPr>
            <w:r w:rsidRPr="004E0F90">
              <w:rPr>
                <w:rFonts w:eastAsia="Times New Roman" w:cs="Times New Roman"/>
                <w:b/>
                <w:bCs/>
                <w:sz w:val="16"/>
                <w:szCs w:val="16"/>
                <w:lang w:eastAsia="ru-RU"/>
              </w:rPr>
              <w:t>Итого по меропиятяим</w:t>
            </w:r>
          </w:p>
        </w:tc>
        <w:tc>
          <w:tcPr>
            <w:tcW w:w="898"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8,00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0,12</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0,12</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0,01</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 xml:space="preserve"> </w:t>
            </w:r>
          </w:p>
        </w:tc>
      </w:tr>
      <w:tr w:rsidR="005823EC" w:rsidRPr="004E0F90" w:rsidTr="00326D9E">
        <w:trPr>
          <w:trHeight w:val="20"/>
          <w:jc w:val="center"/>
        </w:trPr>
        <w:tc>
          <w:tcPr>
            <w:tcW w:w="14958" w:type="dxa"/>
            <w:gridSpan w:val="10"/>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Новопашковское  сельское поселение</w:t>
            </w:r>
          </w:p>
        </w:tc>
      </w:tr>
      <w:tr w:rsidR="005823EC" w:rsidRPr="004E0F90" w:rsidTr="00326D9E">
        <w:trPr>
          <w:trHeight w:val="20"/>
          <w:jc w:val="center"/>
        </w:trPr>
        <w:tc>
          <w:tcPr>
            <w:tcW w:w="6622" w:type="dxa"/>
            <w:shd w:val="clear" w:color="auto" w:fill="auto"/>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5.9. Промывка и гидравлическое испытание внутренних систем теплоснабжения МБУ СДК "Новопашковский"</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шт.</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0,025</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0,025</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3 кв.     2026 г.</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jc w:val="both"/>
              <w:rPr>
                <w:rFonts w:eastAsia="Times New Roman" w:cs="Times New Roman"/>
                <w:color w:val="000000"/>
                <w:sz w:val="16"/>
                <w:szCs w:val="16"/>
                <w:lang w:eastAsia="ru-RU"/>
              </w:rPr>
            </w:pPr>
            <w:r w:rsidRPr="004E0F90">
              <w:rPr>
                <w:rFonts w:eastAsia="Times New Roman" w:cs="Times New Roman"/>
                <w:color w:val="000000"/>
                <w:sz w:val="16"/>
                <w:szCs w:val="16"/>
                <w:lang w:eastAsia="ru-RU"/>
              </w:rPr>
              <w:t>5.10. Приобретение угля для учреждений культуры - ,СК «Тверской» СК « Лобова Балка»</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тн.</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10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0,110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sz w:val="16"/>
                <w:szCs w:val="16"/>
                <w:lang w:eastAsia="ru-RU"/>
              </w:rPr>
            </w:pPr>
            <w:r w:rsidRPr="004E0F90">
              <w:rPr>
                <w:rFonts w:eastAsia="Times New Roman" w:cs="Times New Roman"/>
                <w:sz w:val="16"/>
                <w:szCs w:val="16"/>
                <w:lang w:eastAsia="ru-RU"/>
              </w:rPr>
              <w:t>0,110</w:t>
            </w:r>
          </w:p>
        </w:tc>
        <w:tc>
          <w:tcPr>
            <w:tcW w:w="850"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992"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709"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0,000</w:t>
            </w:r>
          </w:p>
        </w:tc>
        <w:tc>
          <w:tcPr>
            <w:tcW w:w="1243" w:type="dxa"/>
            <w:shd w:val="clear" w:color="auto" w:fill="auto"/>
            <w:hideMark/>
          </w:tcPr>
          <w:p w:rsidR="005823EC" w:rsidRPr="004E0F90" w:rsidRDefault="005823EC" w:rsidP="00326D9E">
            <w:pPr>
              <w:spacing w:after="0" w:line="240" w:lineRule="auto"/>
              <w:jc w:val="center"/>
              <w:rPr>
                <w:rFonts w:eastAsia="Times New Roman" w:cs="Times New Roman"/>
                <w:color w:val="000000"/>
                <w:sz w:val="16"/>
                <w:szCs w:val="16"/>
                <w:lang w:eastAsia="ru-RU"/>
              </w:rPr>
            </w:pPr>
            <w:r w:rsidRPr="004E0F90">
              <w:rPr>
                <w:rFonts w:eastAsia="Times New Roman" w:cs="Times New Roman"/>
                <w:color w:val="000000"/>
                <w:sz w:val="16"/>
                <w:szCs w:val="16"/>
                <w:lang w:eastAsia="ru-RU"/>
              </w:rPr>
              <w:t xml:space="preserve"> 3 кв.     2026 г.</w:t>
            </w:r>
          </w:p>
        </w:tc>
      </w:tr>
      <w:tr w:rsidR="005823EC" w:rsidRPr="004E0F90" w:rsidTr="00326D9E">
        <w:trPr>
          <w:trHeight w:val="20"/>
          <w:jc w:val="center"/>
        </w:trPr>
        <w:tc>
          <w:tcPr>
            <w:tcW w:w="6622" w:type="dxa"/>
            <w:shd w:val="clear" w:color="000000" w:fill="FFFFFF"/>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xml:space="preserve">Итого  по мероприятиям           </w:t>
            </w:r>
          </w:p>
        </w:tc>
        <w:tc>
          <w:tcPr>
            <w:tcW w:w="898"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 </w:t>
            </w:r>
          </w:p>
        </w:tc>
        <w:tc>
          <w:tcPr>
            <w:tcW w:w="736"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11,00</w:t>
            </w:r>
          </w:p>
        </w:tc>
        <w:tc>
          <w:tcPr>
            <w:tcW w:w="1206"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0,14</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sz w:val="16"/>
                <w:szCs w:val="16"/>
                <w:lang w:eastAsia="ru-RU"/>
              </w:rPr>
            </w:pPr>
            <w:r w:rsidRPr="004E0F90">
              <w:rPr>
                <w:rFonts w:eastAsia="Times New Roman" w:cs="Times New Roman"/>
                <w:b/>
                <w:bCs/>
                <w:sz w:val="16"/>
                <w:szCs w:val="16"/>
                <w:lang w:eastAsia="ru-RU"/>
              </w:rPr>
              <w:t>0,14</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1243"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r w:rsidR="005823EC" w:rsidRPr="004E0F90" w:rsidTr="00326D9E">
        <w:trPr>
          <w:trHeight w:val="20"/>
          <w:jc w:val="center"/>
        </w:trPr>
        <w:tc>
          <w:tcPr>
            <w:tcW w:w="6622" w:type="dxa"/>
            <w:shd w:val="clear" w:color="auto" w:fill="auto"/>
            <w:vAlign w:val="center"/>
            <w:hideMark/>
          </w:tcPr>
          <w:p w:rsidR="005823EC" w:rsidRPr="004E0F90" w:rsidRDefault="005823EC" w:rsidP="00326D9E">
            <w:pPr>
              <w:spacing w:after="0" w:line="240" w:lineRule="auto"/>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ИТОГО по разделу</w:t>
            </w:r>
          </w:p>
        </w:tc>
        <w:tc>
          <w:tcPr>
            <w:tcW w:w="898"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c>
          <w:tcPr>
            <w:tcW w:w="73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35,00</w:t>
            </w:r>
          </w:p>
        </w:tc>
        <w:tc>
          <w:tcPr>
            <w:tcW w:w="1206"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0,47</w:t>
            </w:r>
          </w:p>
        </w:tc>
        <w:tc>
          <w:tcPr>
            <w:tcW w:w="851"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0,46</w:t>
            </w:r>
          </w:p>
        </w:tc>
        <w:tc>
          <w:tcPr>
            <w:tcW w:w="850"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992"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709"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0,01</w:t>
            </w:r>
          </w:p>
        </w:tc>
        <w:tc>
          <w:tcPr>
            <w:tcW w:w="851" w:type="dxa"/>
            <w:shd w:val="clear" w:color="000000" w:fill="FFFFFF"/>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0,00</w:t>
            </w:r>
          </w:p>
        </w:tc>
        <w:tc>
          <w:tcPr>
            <w:tcW w:w="1243" w:type="dxa"/>
            <w:shd w:val="clear" w:color="auto" w:fill="auto"/>
            <w:vAlign w:val="center"/>
            <w:hideMark/>
          </w:tcPr>
          <w:p w:rsidR="005823EC" w:rsidRPr="004E0F90" w:rsidRDefault="005823EC" w:rsidP="00326D9E">
            <w:pPr>
              <w:spacing w:after="0" w:line="240" w:lineRule="auto"/>
              <w:jc w:val="center"/>
              <w:rPr>
                <w:rFonts w:eastAsia="Times New Roman" w:cs="Times New Roman"/>
                <w:b/>
                <w:bCs/>
                <w:color w:val="000000"/>
                <w:sz w:val="16"/>
                <w:szCs w:val="16"/>
                <w:lang w:eastAsia="ru-RU"/>
              </w:rPr>
            </w:pPr>
            <w:r w:rsidRPr="004E0F90">
              <w:rPr>
                <w:rFonts w:eastAsia="Times New Roman" w:cs="Times New Roman"/>
                <w:b/>
                <w:bCs/>
                <w:color w:val="000000"/>
                <w:sz w:val="16"/>
                <w:szCs w:val="16"/>
                <w:lang w:eastAsia="ru-RU"/>
              </w:rPr>
              <w:t> </w:t>
            </w:r>
          </w:p>
        </w:tc>
      </w:tr>
    </w:tbl>
    <w:p w:rsidR="00983AA9" w:rsidRDefault="00983AA9" w:rsidP="00DF4D8A">
      <w:pPr>
        <w:pStyle w:val="af8"/>
        <w:spacing w:after="0"/>
        <w:ind w:left="0" w:firstLine="567"/>
        <w:jc w:val="both"/>
        <w:rPr>
          <w:rFonts w:eastAsia="Times New Roman" w:cs="Times New Roman"/>
          <w:sz w:val="24"/>
          <w:szCs w:val="24"/>
          <w:lang w:eastAsia="ru-RU"/>
        </w:rPr>
        <w:sectPr w:rsidR="00983AA9" w:rsidSect="00983AA9">
          <w:pgSz w:w="16838" w:h="11906" w:orient="landscape"/>
          <w:pgMar w:top="1701" w:right="1134" w:bottom="851" w:left="1134" w:header="709" w:footer="709" w:gutter="0"/>
          <w:cols w:space="708"/>
          <w:docGrid w:linePitch="360"/>
        </w:sectPr>
      </w:pPr>
    </w:p>
    <w:p w:rsidR="00DF4D8A" w:rsidRPr="000A2F57" w:rsidRDefault="00DF4D8A" w:rsidP="00DF4D8A">
      <w:pPr>
        <w:spacing w:after="0" w:line="360" w:lineRule="auto"/>
        <w:ind w:firstLine="567"/>
        <w:jc w:val="both"/>
        <w:rPr>
          <w:rFonts w:ascii="TimesNewRomanPSMT" w:hAnsi="TimesNewRomanPSMT"/>
          <w:i/>
          <w:color w:val="000000"/>
          <w:sz w:val="24"/>
          <w:szCs w:val="24"/>
          <w:u w:val="single"/>
        </w:rPr>
      </w:pPr>
      <w:r w:rsidRPr="000A2F57">
        <w:rPr>
          <w:rFonts w:ascii="TimesNewRomanPSMT" w:hAnsi="TimesNewRomanPSMT"/>
          <w:i/>
          <w:color w:val="000000"/>
          <w:sz w:val="24"/>
          <w:szCs w:val="24"/>
          <w:u w:val="single"/>
        </w:rPr>
        <w:lastRenderedPageBreak/>
        <w:t>Вариант 2</w:t>
      </w:r>
    </w:p>
    <w:p w:rsidR="005823EC" w:rsidRPr="000A2F57" w:rsidRDefault="005823EC" w:rsidP="005823EC">
      <w:pPr>
        <w:spacing w:after="0" w:line="360" w:lineRule="auto"/>
        <w:ind w:firstLine="426"/>
        <w:jc w:val="both"/>
        <w:rPr>
          <w:rFonts w:cs="Times New Roman"/>
          <w:color w:val="000000"/>
          <w:sz w:val="24"/>
          <w:szCs w:val="24"/>
        </w:rPr>
      </w:pPr>
      <w:r>
        <w:rPr>
          <w:rFonts w:cs="Times New Roman"/>
          <w:color w:val="000000"/>
          <w:sz w:val="24"/>
          <w:szCs w:val="24"/>
        </w:rPr>
        <w:t>Вариант 2 не предусмотрен при актуализации схемы теплоснабжения на данном этапе</w:t>
      </w:r>
    </w:p>
    <w:p w:rsidR="007366D0" w:rsidRPr="004F1B41" w:rsidRDefault="007366D0" w:rsidP="007366D0">
      <w:pPr>
        <w:pStyle w:val="70"/>
        <w:spacing w:before="0"/>
        <w:ind w:firstLine="567"/>
        <w:jc w:val="both"/>
        <w:rPr>
          <w:rFonts w:ascii="Times New Roman" w:hAnsi="Times New Roman"/>
          <w:b/>
          <w:i w:val="0"/>
          <w:sz w:val="24"/>
          <w:szCs w:val="24"/>
          <w:shd w:val="clear" w:color="auto" w:fill="FFFFFF"/>
          <w:lang w:val="ru-RU"/>
        </w:rPr>
      </w:pPr>
      <w:bookmarkStart w:id="108" w:name="_Toc232426385"/>
      <w:r w:rsidRPr="00F97EB2">
        <w:rPr>
          <w:rFonts w:ascii="Times New Roman" w:hAnsi="Times New Roman"/>
          <w:b/>
          <w:i w:val="0"/>
          <w:sz w:val="24"/>
          <w:szCs w:val="24"/>
          <w:lang w:val="ru-RU"/>
        </w:rPr>
        <w:t xml:space="preserve">б) </w:t>
      </w:r>
      <w:r w:rsidRPr="004F1B41">
        <w:rPr>
          <w:rFonts w:ascii="Times New Roman" w:hAnsi="Times New Roman"/>
          <w:b/>
          <w:i w:val="0"/>
          <w:sz w:val="24"/>
          <w:szCs w:val="24"/>
          <w:lang w:val="ru-RU"/>
        </w:rPr>
        <w:t>обосновани</w:t>
      </w:r>
      <w:r>
        <w:rPr>
          <w:rFonts w:ascii="Times New Roman" w:hAnsi="Times New Roman"/>
          <w:b/>
          <w:i w:val="0"/>
          <w:sz w:val="24"/>
          <w:szCs w:val="24"/>
          <w:lang w:val="ru-RU"/>
        </w:rPr>
        <w:t>е</w:t>
      </w:r>
      <w:r w:rsidRPr="004F1B41">
        <w:rPr>
          <w:rFonts w:ascii="Times New Roman" w:hAnsi="Times New Roman"/>
          <w:b/>
          <w:i w:val="0"/>
          <w:sz w:val="24"/>
          <w:szCs w:val="24"/>
          <w:lang w:val="ru-RU"/>
        </w:rPr>
        <w:t xml:space="preserve"> выбора приоритетного сценария развития теплоснабжения поселения,</w:t>
      </w:r>
      <w:r w:rsidR="00626630">
        <w:rPr>
          <w:rFonts w:ascii="Times New Roman" w:hAnsi="Times New Roman"/>
          <w:b/>
          <w:i w:val="0"/>
          <w:sz w:val="24"/>
          <w:szCs w:val="24"/>
          <w:lang w:val="ru-RU"/>
        </w:rPr>
        <w:t xml:space="preserve"> муниципального округа,</w:t>
      </w:r>
      <w:r w:rsidRPr="004F1B41">
        <w:rPr>
          <w:rFonts w:ascii="Times New Roman" w:hAnsi="Times New Roman"/>
          <w:b/>
          <w:i w:val="0"/>
          <w:sz w:val="24"/>
          <w:szCs w:val="24"/>
          <w:lang w:val="ru-RU"/>
        </w:rPr>
        <w:t xml:space="preserve"> </w:t>
      </w:r>
      <w:r w:rsidRPr="004F1B41">
        <w:rPr>
          <w:rFonts w:ascii="Times New Roman" w:hAnsi="Times New Roman"/>
          <w:b/>
          <w:i w:val="0"/>
          <w:sz w:val="24"/>
          <w:szCs w:val="24"/>
          <w:shd w:val="clear" w:color="auto" w:fill="FFFFFF"/>
          <w:lang w:val="ru-RU"/>
        </w:rPr>
        <w:t>городског</w:t>
      </w:r>
      <w:r>
        <w:rPr>
          <w:rFonts w:ascii="Times New Roman" w:hAnsi="Times New Roman"/>
          <w:b/>
          <w:i w:val="0"/>
          <w:sz w:val="24"/>
          <w:szCs w:val="24"/>
          <w:shd w:val="clear" w:color="auto" w:fill="FFFFFF"/>
          <w:lang w:val="ru-RU"/>
        </w:rPr>
        <w:t>о</w:t>
      </w:r>
      <w:r w:rsidRPr="004F1B41">
        <w:rPr>
          <w:rFonts w:ascii="Times New Roman" w:hAnsi="Times New Roman"/>
          <w:b/>
          <w:i w:val="0"/>
          <w:sz w:val="24"/>
          <w:szCs w:val="24"/>
          <w:shd w:val="clear" w:color="auto" w:fill="FFFFFF"/>
          <w:lang w:val="ru-RU"/>
        </w:rPr>
        <w:t xml:space="preserve"> округа</w:t>
      </w:r>
      <w:r>
        <w:rPr>
          <w:rFonts w:ascii="Times New Roman" w:hAnsi="Times New Roman"/>
          <w:b/>
          <w:i w:val="0"/>
          <w:sz w:val="24"/>
          <w:szCs w:val="24"/>
          <w:shd w:val="clear" w:color="auto" w:fill="FFFFFF"/>
          <w:lang w:val="ru-RU"/>
        </w:rPr>
        <w:t xml:space="preserve">, </w:t>
      </w:r>
      <w:r w:rsidRPr="002122EE">
        <w:rPr>
          <w:rFonts w:ascii="Times New Roman" w:hAnsi="Times New Roman"/>
          <w:b/>
          <w:i w:val="0"/>
          <w:sz w:val="24"/>
          <w:szCs w:val="24"/>
          <w:shd w:val="clear" w:color="auto" w:fill="FFFFFF"/>
          <w:lang w:val="ru-RU"/>
        </w:rPr>
        <w:t>города федерального значения</w:t>
      </w:r>
      <w:bookmarkEnd w:id="108"/>
    </w:p>
    <w:p w:rsidR="005823EC" w:rsidRPr="009E0110" w:rsidRDefault="005823EC" w:rsidP="005823EC">
      <w:pPr>
        <w:spacing w:before="120" w:after="0" w:line="360" w:lineRule="auto"/>
        <w:ind w:firstLine="567"/>
        <w:jc w:val="both"/>
        <w:rPr>
          <w:sz w:val="24"/>
          <w:szCs w:val="24"/>
        </w:rPr>
      </w:pPr>
      <w:r w:rsidRPr="004F1B41">
        <w:rPr>
          <w:sz w:val="24"/>
          <w:szCs w:val="24"/>
        </w:rPr>
        <w:t xml:space="preserve">Приоритетным вариантом перспективного развития систем теплоснабжения </w:t>
      </w:r>
      <w:r>
        <w:rPr>
          <w:rFonts w:eastAsia="Times New Roman" w:cs="Times New Roman"/>
          <w:color w:val="000000"/>
          <w:sz w:val="24"/>
          <w:szCs w:val="28"/>
        </w:rPr>
        <w:t>Крыловский муниципальный район</w:t>
      </w:r>
      <w:r w:rsidRPr="004F1B41">
        <w:rPr>
          <w:sz w:val="24"/>
          <w:szCs w:val="24"/>
        </w:rPr>
        <w:t xml:space="preserve"> предлагается </w:t>
      </w:r>
      <w:r w:rsidRPr="004D3026">
        <w:rPr>
          <w:b/>
          <w:sz w:val="24"/>
          <w:szCs w:val="24"/>
        </w:rPr>
        <w:t>Вариант 1</w:t>
      </w:r>
      <w:r w:rsidRPr="009E0110">
        <w:rPr>
          <w:sz w:val="24"/>
          <w:szCs w:val="24"/>
        </w:rPr>
        <w:t>.</w:t>
      </w:r>
    </w:p>
    <w:p w:rsidR="005823EC" w:rsidRDefault="005823EC" w:rsidP="005823EC">
      <w:pPr>
        <w:widowControl w:val="0"/>
        <w:autoSpaceDE w:val="0"/>
        <w:autoSpaceDN w:val="0"/>
        <w:spacing w:after="0" w:line="360" w:lineRule="auto"/>
        <w:ind w:right="151" w:firstLine="567"/>
        <w:jc w:val="both"/>
        <w:rPr>
          <w:rFonts w:eastAsia="Times New Roman" w:cs="Times New Roman"/>
          <w:sz w:val="24"/>
          <w:szCs w:val="24"/>
        </w:rPr>
      </w:pPr>
      <w:r>
        <w:rPr>
          <w:rFonts w:eastAsia="Times New Roman" w:cs="Times New Roman"/>
          <w:sz w:val="24"/>
          <w:szCs w:val="24"/>
        </w:rPr>
        <w:t>Экономического эффекта и срока окупаемости данные мероприятия не предусматриваются.</w:t>
      </w:r>
    </w:p>
    <w:p w:rsidR="005823EC" w:rsidRDefault="005823EC" w:rsidP="005823EC">
      <w:pPr>
        <w:widowControl w:val="0"/>
        <w:autoSpaceDE w:val="0"/>
        <w:autoSpaceDN w:val="0"/>
        <w:spacing w:after="0" w:line="360" w:lineRule="auto"/>
        <w:ind w:right="151" w:firstLine="567"/>
        <w:jc w:val="both"/>
        <w:rPr>
          <w:rFonts w:eastAsia="Times New Roman" w:cs="Times New Roman"/>
          <w:sz w:val="24"/>
          <w:szCs w:val="24"/>
        </w:rPr>
      </w:pPr>
      <w:r>
        <w:rPr>
          <w:rFonts w:eastAsia="Times New Roman" w:cs="Times New Roman"/>
          <w:sz w:val="24"/>
          <w:szCs w:val="24"/>
        </w:rPr>
        <w:t xml:space="preserve">Расчет эффективности инвестирования средств, осуществляется путем сопоставления динамики показателей надежности, качества и энергоэффективности объектов централизованных систем теплоснабжения и расходов в рамках </w:t>
      </w:r>
      <w:r w:rsidRPr="0023583F">
        <w:rPr>
          <w:rFonts w:eastAsia="Times New Roman" w:cs="Times New Roman"/>
          <w:sz w:val="24"/>
          <w:szCs w:val="24"/>
          <w:lang w:eastAsia="ru-RU"/>
        </w:rPr>
        <w:t>федерального проекта «Модернизация коммунальной инфраструктуры»</w:t>
      </w:r>
      <w:r>
        <w:rPr>
          <w:rFonts w:eastAsia="Times New Roman" w:cs="Times New Roman"/>
          <w:sz w:val="24"/>
          <w:szCs w:val="24"/>
        </w:rPr>
        <w:t>:</w:t>
      </w:r>
    </w:p>
    <w:p w:rsidR="005823EC" w:rsidRDefault="005823EC" w:rsidP="005823EC">
      <w:pPr>
        <w:widowControl w:val="0"/>
        <w:autoSpaceDE w:val="0"/>
        <w:autoSpaceDN w:val="0"/>
        <w:spacing w:after="0" w:line="360" w:lineRule="auto"/>
        <w:ind w:right="151"/>
        <w:jc w:val="both"/>
        <w:rPr>
          <w:rFonts w:eastAsia="Times New Roman" w:cs="Times New Roman"/>
          <w:sz w:val="24"/>
          <w:szCs w:val="24"/>
        </w:rPr>
      </w:pPr>
      <w:r>
        <w:rPr>
          <w:rFonts w:eastAsia="Times New Roman" w:cs="Times New Roman"/>
          <w:sz w:val="24"/>
          <w:szCs w:val="24"/>
        </w:rPr>
        <w:t>- мероприятия, направленные на достижения целевых показателей на снижения аварийных ситуаций при эксплуатации источников теплоснабжения и тепловых сетей; снижение тепловых потерь при передаче тепловой энергии, снижение удельных расходов топлива на выработку тепловой энергии (тарифная составляющая); мероприятия направленные на достижение надежности и бесперебойного предоставления качественных коммунальных услуг.</w:t>
      </w:r>
    </w:p>
    <w:p w:rsidR="005823EC" w:rsidRDefault="005823EC" w:rsidP="005823EC">
      <w:pPr>
        <w:widowControl w:val="0"/>
        <w:autoSpaceDE w:val="0"/>
        <w:autoSpaceDN w:val="0"/>
        <w:spacing w:after="0" w:line="360" w:lineRule="auto"/>
        <w:ind w:right="151"/>
        <w:jc w:val="both"/>
        <w:rPr>
          <w:rFonts w:eastAsia="Times New Roman" w:cs="Times New Roman"/>
          <w:sz w:val="24"/>
          <w:szCs w:val="24"/>
        </w:rPr>
      </w:pPr>
      <w:r>
        <w:rPr>
          <w:rFonts w:eastAsia="Times New Roman" w:cs="Times New Roman"/>
          <w:sz w:val="24"/>
          <w:szCs w:val="24"/>
        </w:rPr>
        <w:t>-   мероприятия, направленные на достижения целевого показателя по снижению аварийных ситуаций при эксплуатации источников теплоснабжения и тепловых сетей, имеют социально значимый характер и направлены на снижения рисков бесперебойности теплоснабжения и горячего водоснабжения;</w:t>
      </w:r>
    </w:p>
    <w:p w:rsidR="005823EC" w:rsidRDefault="005823EC" w:rsidP="005823EC">
      <w:pPr>
        <w:widowControl w:val="0"/>
        <w:autoSpaceDE w:val="0"/>
        <w:autoSpaceDN w:val="0"/>
        <w:spacing w:after="0" w:line="360" w:lineRule="auto"/>
        <w:ind w:right="151"/>
        <w:jc w:val="both"/>
        <w:rPr>
          <w:rFonts w:eastAsia="Times New Roman" w:cs="Times New Roman"/>
          <w:sz w:val="24"/>
          <w:szCs w:val="24"/>
        </w:rPr>
      </w:pPr>
      <w:r>
        <w:rPr>
          <w:rFonts w:eastAsia="Times New Roman" w:cs="Times New Roman"/>
          <w:sz w:val="24"/>
          <w:szCs w:val="24"/>
        </w:rPr>
        <w:t>- мероприятия, направленные на достижения целевого показателя по снижению тепловых потерь при передаче тепловой энергии, снижение удельных расходов топлива на выработку тепловой энергии влияют на рост тарифной составляющей и способностью населения оплачивать коммунальные услуги;</w:t>
      </w:r>
    </w:p>
    <w:p w:rsidR="005823EC" w:rsidRDefault="005823EC" w:rsidP="005823EC">
      <w:pPr>
        <w:widowControl w:val="0"/>
        <w:autoSpaceDE w:val="0"/>
        <w:autoSpaceDN w:val="0"/>
        <w:spacing w:after="0" w:line="360" w:lineRule="auto"/>
        <w:ind w:right="151"/>
        <w:jc w:val="both"/>
        <w:rPr>
          <w:rFonts w:eastAsia="Times New Roman" w:cs="Times New Roman"/>
          <w:sz w:val="24"/>
          <w:szCs w:val="24"/>
        </w:rPr>
      </w:pPr>
      <w:r>
        <w:rPr>
          <w:rFonts w:eastAsia="Times New Roman" w:cs="Times New Roman"/>
          <w:sz w:val="24"/>
          <w:szCs w:val="24"/>
        </w:rPr>
        <w:t>- мероприятия, направленные на достижения целевого показателя по надежности и бесперебойного предоставления качественных коммунальных услуг имеют социально значимый характер и направлены на гарантированное бесперебойное теплоснабжение всех потребителей с требуемым напором, снижение аварийности, подключение новых потребителей и увеличение пропускной способности сетей в связи с увеличением роста нагрузок.</w:t>
      </w:r>
    </w:p>
    <w:p w:rsidR="0055263A" w:rsidRDefault="0055263A" w:rsidP="00BA07AE">
      <w:pPr>
        <w:pStyle w:val="afffffffffff4"/>
        <w:spacing w:line="360" w:lineRule="auto"/>
        <w:ind w:firstLine="0"/>
        <w:rPr>
          <w:rFonts w:eastAsiaTheme="minorHAnsi"/>
          <w:szCs w:val="24"/>
        </w:rPr>
      </w:pPr>
    </w:p>
    <w:p w:rsidR="00604D34" w:rsidRDefault="00604D34" w:rsidP="00BA07AE">
      <w:pPr>
        <w:pStyle w:val="afffffffffff4"/>
        <w:spacing w:line="360" w:lineRule="auto"/>
        <w:ind w:firstLine="0"/>
        <w:rPr>
          <w:b/>
          <w:sz w:val="20"/>
        </w:rPr>
        <w:sectPr w:rsidR="00604D34">
          <w:pgSz w:w="11906" w:h="16838"/>
          <w:pgMar w:top="1134" w:right="850" w:bottom="1134" w:left="1701" w:header="708" w:footer="708" w:gutter="0"/>
          <w:cols w:space="708"/>
          <w:docGrid w:linePitch="360"/>
        </w:sectPr>
      </w:pPr>
    </w:p>
    <w:p w:rsidR="00952A6C" w:rsidRPr="002517F9" w:rsidRDefault="00952A6C" w:rsidP="00F042A0">
      <w:pPr>
        <w:pStyle w:val="1b"/>
        <w:spacing w:line="360" w:lineRule="auto"/>
        <w:ind w:left="0" w:right="-1"/>
        <w:jc w:val="both"/>
        <w:rPr>
          <w:sz w:val="24"/>
          <w:szCs w:val="24"/>
          <w:lang w:val="ru-RU"/>
        </w:rPr>
      </w:pPr>
      <w:bookmarkStart w:id="109" w:name="_Toc232426386"/>
      <w:r w:rsidRPr="00FB22F2">
        <w:rPr>
          <w:sz w:val="24"/>
          <w:szCs w:val="24"/>
          <w:lang w:val="ru-RU"/>
        </w:rPr>
        <w:lastRenderedPageBreak/>
        <w:t xml:space="preserve">РАЗДЕЛ </w:t>
      </w:r>
      <w:r w:rsidR="001E5514" w:rsidRPr="00FB22F2">
        <w:rPr>
          <w:sz w:val="24"/>
          <w:szCs w:val="24"/>
          <w:lang w:val="ru-RU"/>
        </w:rPr>
        <w:t>5</w:t>
      </w:r>
      <w:r w:rsidRPr="00FB22F2">
        <w:rPr>
          <w:sz w:val="24"/>
          <w:szCs w:val="24"/>
          <w:lang w:val="ru-RU"/>
        </w:rPr>
        <w:t xml:space="preserve">. </w:t>
      </w:r>
      <w:bookmarkEnd w:id="105"/>
      <w:r w:rsidR="00C95A99" w:rsidRPr="002517F9">
        <w:rPr>
          <w:sz w:val="24"/>
          <w:szCs w:val="24"/>
          <w:lang w:val="ru-RU"/>
        </w:rPr>
        <w:t xml:space="preserve">ПРЕДЛОЖЕНИЯ </w:t>
      </w:r>
      <w:r w:rsidR="00E34C89">
        <w:rPr>
          <w:sz w:val="24"/>
          <w:szCs w:val="24"/>
          <w:lang w:val="ru-RU"/>
        </w:rPr>
        <w:t xml:space="preserve">ПО СТРОИТЕЛЬСТВУ, </w:t>
      </w:r>
      <w:r w:rsidR="00BA07AE">
        <w:rPr>
          <w:sz w:val="24"/>
          <w:szCs w:val="24"/>
          <w:lang w:val="ru-RU"/>
        </w:rPr>
        <w:t>РЕКОНСТРУКЦИ</w:t>
      </w:r>
      <w:r w:rsidR="00BA07AE" w:rsidRPr="002517F9">
        <w:rPr>
          <w:sz w:val="24"/>
          <w:szCs w:val="24"/>
          <w:lang w:val="ru-RU"/>
        </w:rPr>
        <w:t>И</w:t>
      </w:r>
      <w:r w:rsidR="00BA07AE">
        <w:rPr>
          <w:sz w:val="24"/>
          <w:szCs w:val="24"/>
          <w:lang w:val="ru-RU"/>
        </w:rPr>
        <w:t xml:space="preserve">, </w:t>
      </w:r>
      <w:r w:rsidR="00BA07AE" w:rsidRPr="002517F9">
        <w:rPr>
          <w:sz w:val="24"/>
          <w:szCs w:val="24"/>
          <w:lang w:val="ru-RU"/>
        </w:rPr>
        <w:t>ТЕХНИЧЕСКОМУ</w:t>
      </w:r>
      <w:r w:rsidR="00C95A99" w:rsidRPr="002517F9">
        <w:rPr>
          <w:sz w:val="24"/>
          <w:szCs w:val="24"/>
          <w:lang w:val="ru-RU"/>
        </w:rPr>
        <w:t xml:space="preserve"> ПЕРЕВООРУЖЕНИЮ</w:t>
      </w:r>
      <w:r w:rsidR="00C95A99">
        <w:rPr>
          <w:sz w:val="24"/>
          <w:szCs w:val="24"/>
          <w:lang w:val="ru-RU"/>
        </w:rPr>
        <w:t xml:space="preserve"> И (ИЛИ) МОДЕРНИЗАЦИИ </w:t>
      </w:r>
      <w:r w:rsidR="00C95A99" w:rsidRPr="002517F9">
        <w:rPr>
          <w:sz w:val="24"/>
          <w:szCs w:val="24"/>
          <w:lang w:val="ru-RU"/>
        </w:rPr>
        <w:t>ИСТОЧНИКОВ ТЕПЛОВОЙ ЭНЕРГИИ</w:t>
      </w:r>
      <w:bookmarkEnd w:id="109"/>
    </w:p>
    <w:p w:rsidR="001348C3" w:rsidRPr="009A334D" w:rsidRDefault="001348C3" w:rsidP="001348C3">
      <w:pPr>
        <w:pStyle w:val="70"/>
        <w:spacing w:before="0"/>
        <w:ind w:firstLine="567"/>
        <w:jc w:val="both"/>
        <w:rPr>
          <w:rFonts w:ascii="Times New Roman" w:hAnsi="Times New Roman"/>
          <w:b/>
          <w:i w:val="0"/>
          <w:sz w:val="24"/>
          <w:szCs w:val="24"/>
          <w:lang w:val="ru-RU"/>
        </w:rPr>
      </w:pPr>
      <w:bookmarkStart w:id="110" w:name="_Toc117173991"/>
      <w:bookmarkStart w:id="111" w:name="_Toc232426387"/>
      <w:r w:rsidRPr="002517F9">
        <w:rPr>
          <w:rFonts w:ascii="Times New Roman" w:hAnsi="Times New Roman"/>
          <w:b/>
          <w:i w:val="0"/>
          <w:sz w:val="24"/>
          <w:szCs w:val="24"/>
          <w:lang w:val="ru-RU"/>
        </w:rPr>
        <w:t xml:space="preserve">а) </w:t>
      </w:r>
      <w:bookmarkEnd w:id="110"/>
      <w:r w:rsidR="00C95A99" w:rsidRPr="009A334D">
        <w:rPr>
          <w:rFonts w:ascii="Times New Roman" w:hAnsi="Times New Roman"/>
          <w:b/>
          <w:i w:val="0"/>
          <w:sz w:val="24"/>
          <w:szCs w:val="24"/>
          <w:lang w:val="ru-RU"/>
        </w:rPr>
        <w:t>предложения по строительству источников тепловой энергии, обеспечивающих перспективную тепловую нагрузку на осваиваемых территориях поселения,</w:t>
      </w:r>
      <w:r w:rsidR="002D4ABF">
        <w:rPr>
          <w:rFonts w:ascii="Times New Roman" w:hAnsi="Times New Roman"/>
          <w:b/>
          <w:i w:val="0"/>
          <w:sz w:val="24"/>
          <w:szCs w:val="24"/>
          <w:lang w:val="ru-RU"/>
        </w:rPr>
        <w:t xml:space="preserve"> муниципального округа,</w:t>
      </w:r>
      <w:r w:rsidR="00C95A99" w:rsidRPr="009A334D">
        <w:rPr>
          <w:rFonts w:ascii="Times New Roman" w:hAnsi="Times New Roman"/>
          <w:b/>
          <w:i w:val="0"/>
          <w:sz w:val="24"/>
          <w:szCs w:val="24"/>
          <w:lang w:val="ru-RU"/>
        </w:rPr>
        <w:t xml:space="preserve"> </w:t>
      </w:r>
      <w:r w:rsidR="00C95A99">
        <w:rPr>
          <w:rFonts w:ascii="Times New Roman" w:hAnsi="Times New Roman"/>
          <w:b/>
          <w:i w:val="0"/>
          <w:sz w:val="24"/>
          <w:szCs w:val="24"/>
          <w:lang w:val="ru-RU"/>
        </w:rPr>
        <w:t>городского округа</w:t>
      </w:r>
      <w:r w:rsidR="00C95A99" w:rsidRPr="009A334D">
        <w:rPr>
          <w:rFonts w:ascii="Times New Roman" w:hAnsi="Times New Roman"/>
          <w:b/>
          <w:i w:val="0"/>
          <w:sz w:val="24"/>
          <w:szCs w:val="24"/>
          <w:lang w:val="ru-RU"/>
        </w:rPr>
        <w:t>,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w:t>
      </w:r>
      <w:r w:rsidR="002D4ABF">
        <w:rPr>
          <w:rFonts w:ascii="Times New Roman" w:hAnsi="Times New Roman"/>
          <w:b/>
          <w:i w:val="0"/>
          <w:sz w:val="24"/>
          <w:szCs w:val="24"/>
          <w:lang w:val="ru-RU"/>
        </w:rPr>
        <w:t xml:space="preserve"> муниципального округа,</w:t>
      </w:r>
      <w:r w:rsidR="00C95A99" w:rsidRPr="009A334D">
        <w:rPr>
          <w:rFonts w:ascii="Times New Roman" w:hAnsi="Times New Roman"/>
          <w:b/>
          <w:i w:val="0"/>
          <w:sz w:val="24"/>
          <w:szCs w:val="24"/>
          <w:lang w:val="ru-RU"/>
        </w:rPr>
        <w:t xml:space="preserve"> </w:t>
      </w:r>
      <w:r w:rsidR="00C95A99">
        <w:rPr>
          <w:rFonts w:ascii="Times New Roman" w:hAnsi="Times New Roman"/>
          <w:b/>
          <w:i w:val="0"/>
          <w:sz w:val="24"/>
          <w:szCs w:val="24"/>
          <w:lang w:val="ru-RU"/>
        </w:rPr>
        <w:t>городского округа</w:t>
      </w:r>
      <w:r w:rsidR="00C95A99" w:rsidRPr="009A334D">
        <w:rPr>
          <w:rFonts w:ascii="Times New Roman" w:hAnsi="Times New Roman"/>
          <w:b/>
          <w:i w:val="0"/>
          <w:sz w:val="24"/>
          <w:szCs w:val="24"/>
          <w:lang w:val="ru-RU"/>
        </w:rPr>
        <w:t>,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111"/>
    </w:p>
    <w:p w:rsidR="008D651A" w:rsidRDefault="00015CAE" w:rsidP="00E003C6">
      <w:pPr>
        <w:spacing w:before="120" w:after="0" w:line="360" w:lineRule="auto"/>
        <w:ind w:right="-117" w:firstLine="567"/>
        <w:jc w:val="both"/>
        <w:rPr>
          <w:rFonts w:ascii="TimesNewRomanPSMT" w:eastAsia="Times New Roman" w:hAnsi="TimesNewRomanPSMT" w:cs="Times New Roman"/>
          <w:color w:val="000000"/>
          <w:sz w:val="24"/>
          <w:szCs w:val="24"/>
        </w:rPr>
      </w:pPr>
      <w:bookmarkStart w:id="112" w:name="_Hlk132648244"/>
      <w:r w:rsidRPr="00015CAE">
        <w:rPr>
          <w:sz w:val="24"/>
          <w:szCs w:val="24"/>
        </w:rPr>
        <w:t xml:space="preserve">Строительство </w:t>
      </w:r>
      <w:r w:rsidR="009C55D5">
        <w:rPr>
          <w:sz w:val="24"/>
          <w:szCs w:val="24"/>
        </w:rPr>
        <w:t>новых</w:t>
      </w:r>
      <w:r w:rsidRPr="00015CAE">
        <w:rPr>
          <w:sz w:val="24"/>
          <w:szCs w:val="24"/>
        </w:rPr>
        <w:t xml:space="preserve"> котельн</w:t>
      </w:r>
      <w:r w:rsidR="009C55D5">
        <w:rPr>
          <w:sz w:val="24"/>
          <w:szCs w:val="24"/>
        </w:rPr>
        <w:t>ых</w:t>
      </w:r>
      <w:r w:rsidRPr="00015CAE">
        <w:rPr>
          <w:sz w:val="24"/>
          <w:szCs w:val="24"/>
        </w:rPr>
        <w:t xml:space="preserve"> </w:t>
      </w:r>
      <w:r w:rsidR="008D651A" w:rsidRPr="009C55D5">
        <w:rPr>
          <w:rFonts w:ascii="TimesNewRomanPSMT" w:eastAsia="Times New Roman" w:hAnsi="TimesNewRomanPSMT" w:cs="Times New Roman"/>
          <w:color w:val="000000"/>
          <w:sz w:val="24"/>
          <w:szCs w:val="24"/>
        </w:rPr>
        <w:t>обеспечит надёжность безотказной работы всей системы теплоснабжения так как при аварийной остановки одного из источников выработки тепловой энергии (котельная) позволит подключенную тепловую нагрузку объекта распределить между оставшимися в работе источниками теплоснабжения.</w:t>
      </w:r>
    </w:p>
    <w:p w:rsidR="004847D6" w:rsidRPr="009C55D5" w:rsidRDefault="00EC1D2F" w:rsidP="004847D6">
      <w:pPr>
        <w:spacing w:after="0" w:line="360" w:lineRule="auto"/>
        <w:ind w:right="-117" w:firstLine="567"/>
        <w:jc w:val="both"/>
        <w:rPr>
          <w:rFonts w:ascii="TimesNewRomanPSMT" w:eastAsia="Times New Roman" w:hAnsi="TimesNewRomanPSMT" w:cs="Times New Roman"/>
          <w:color w:val="000000"/>
          <w:sz w:val="24"/>
          <w:szCs w:val="24"/>
        </w:rPr>
      </w:pPr>
      <w:r>
        <w:rPr>
          <w:rFonts w:eastAsia="Times New Roman" w:cs="Times New Roman"/>
          <w:sz w:val="24"/>
          <w:szCs w:val="24"/>
          <w:lang w:eastAsia="ru-RU"/>
        </w:rPr>
        <w:t>На данном этапе актуализации Схемы теплоснабжения данные мероприятия не планируются</w:t>
      </w:r>
      <w:r w:rsidR="004847D6" w:rsidRPr="0023583F">
        <w:rPr>
          <w:rFonts w:eastAsia="Times New Roman" w:cs="Times New Roman"/>
          <w:sz w:val="24"/>
          <w:szCs w:val="24"/>
          <w:lang w:eastAsia="ru-RU"/>
        </w:rPr>
        <w:t>.</w:t>
      </w:r>
    </w:p>
    <w:p w:rsidR="00952151" w:rsidRDefault="00952151" w:rsidP="008222BE">
      <w:pPr>
        <w:pStyle w:val="70"/>
        <w:spacing w:before="0"/>
        <w:ind w:firstLine="567"/>
        <w:jc w:val="both"/>
        <w:rPr>
          <w:rFonts w:ascii="Times New Roman" w:hAnsi="Times New Roman"/>
          <w:b/>
          <w:i w:val="0"/>
          <w:sz w:val="24"/>
          <w:szCs w:val="24"/>
          <w:lang w:val="ru-RU"/>
        </w:rPr>
      </w:pPr>
      <w:bookmarkStart w:id="113" w:name="_Toc232426388"/>
      <w:bookmarkEnd w:id="112"/>
      <w:r w:rsidRPr="008A5C85">
        <w:rPr>
          <w:rFonts w:ascii="Times New Roman" w:hAnsi="Times New Roman"/>
          <w:b/>
          <w:i w:val="0"/>
          <w:sz w:val="24"/>
          <w:szCs w:val="24"/>
          <w:lang w:val="ru-RU"/>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13"/>
    </w:p>
    <w:p w:rsidR="008D651A" w:rsidRDefault="008D651A" w:rsidP="00E003C6">
      <w:pPr>
        <w:spacing w:before="120" w:after="0" w:line="360" w:lineRule="auto"/>
        <w:ind w:firstLine="567"/>
        <w:jc w:val="both"/>
        <w:rPr>
          <w:rFonts w:cs="Times New Roman"/>
          <w:sz w:val="24"/>
          <w:szCs w:val="24"/>
        </w:rPr>
      </w:pPr>
      <w:r w:rsidRPr="008D651A">
        <w:rPr>
          <w:rFonts w:cs="Times New Roman"/>
          <w:sz w:val="24"/>
          <w:szCs w:val="24"/>
        </w:rPr>
        <w:t>Наиболее рациональным способом модернизации источников тепловой энергии является постепенная модернизация основного и вспомогательного оборудования с устранением разрывов между установленной и располагаемой мощностью, а также увеличение установленной мощности для обеспечения тепловой энергии вновь подключаемых потребителей.</w:t>
      </w:r>
    </w:p>
    <w:p w:rsidR="00051D57" w:rsidRPr="002517F9" w:rsidRDefault="00051D57" w:rsidP="009540FE">
      <w:pPr>
        <w:pStyle w:val="70"/>
        <w:spacing w:before="0"/>
        <w:ind w:firstLine="567"/>
        <w:jc w:val="both"/>
        <w:rPr>
          <w:rFonts w:ascii="Times New Roman" w:hAnsi="Times New Roman"/>
          <w:b/>
          <w:i w:val="0"/>
          <w:sz w:val="24"/>
          <w:szCs w:val="24"/>
          <w:lang w:val="ru-RU"/>
        </w:rPr>
      </w:pPr>
      <w:bookmarkStart w:id="114" w:name="_Toc232426389"/>
      <w:r w:rsidRPr="00EB0BC4">
        <w:rPr>
          <w:rFonts w:ascii="Times New Roman" w:hAnsi="Times New Roman"/>
          <w:b/>
          <w:i w:val="0"/>
          <w:sz w:val="24"/>
          <w:szCs w:val="24"/>
          <w:lang w:val="ru-RU"/>
        </w:rPr>
        <w:t xml:space="preserve">в) </w:t>
      </w:r>
      <w:r w:rsidR="00C95A99" w:rsidRPr="002517F9">
        <w:rPr>
          <w:rFonts w:ascii="Times New Roman" w:hAnsi="Times New Roman"/>
          <w:b/>
          <w:i w:val="0"/>
          <w:sz w:val="24"/>
          <w:szCs w:val="24"/>
          <w:lang w:val="ru-RU"/>
        </w:rPr>
        <w:t>предложения по техническому перевооружению</w:t>
      </w:r>
      <w:r w:rsidR="00C95A99">
        <w:rPr>
          <w:rFonts w:ascii="Times New Roman" w:hAnsi="Times New Roman"/>
          <w:b/>
          <w:i w:val="0"/>
          <w:sz w:val="24"/>
          <w:szCs w:val="24"/>
          <w:lang w:val="ru-RU"/>
        </w:rPr>
        <w:t xml:space="preserve"> и (или) модернизации</w:t>
      </w:r>
      <w:r w:rsidR="00C95A99" w:rsidRPr="002517F9">
        <w:rPr>
          <w:rFonts w:ascii="Times New Roman" w:hAnsi="Times New Roman"/>
          <w:b/>
          <w:i w:val="0"/>
          <w:sz w:val="24"/>
          <w:szCs w:val="24"/>
          <w:lang w:val="ru-RU"/>
        </w:rPr>
        <w:t xml:space="preserve"> источников тепловой энергии с целью повышения эффективности работы систем теплоснабжения</w:t>
      </w:r>
      <w:bookmarkEnd w:id="114"/>
    </w:p>
    <w:p w:rsidR="00540C59" w:rsidRDefault="00540C59" w:rsidP="00E003C6">
      <w:pPr>
        <w:spacing w:before="120" w:after="0" w:line="360" w:lineRule="auto"/>
        <w:ind w:firstLine="567"/>
        <w:jc w:val="both"/>
        <w:rPr>
          <w:sz w:val="24"/>
          <w:szCs w:val="24"/>
          <w:lang w:bidi="en-US"/>
        </w:rPr>
      </w:pPr>
      <w:bookmarkStart w:id="115" w:name="_Toc117173994"/>
      <w:r>
        <w:rPr>
          <w:sz w:val="24"/>
          <w:szCs w:val="24"/>
          <w:lang w:bidi="en-US"/>
        </w:rPr>
        <w:t>Мероприятия по техническому перевооружению и (или) модернизации источников</w:t>
      </w:r>
      <w:r w:rsidRPr="00540C59">
        <w:rPr>
          <w:sz w:val="24"/>
          <w:szCs w:val="24"/>
          <w:lang w:bidi="en-US"/>
        </w:rPr>
        <w:t xml:space="preserve"> </w:t>
      </w:r>
      <w:r>
        <w:rPr>
          <w:sz w:val="24"/>
          <w:szCs w:val="24"/>
          <w:lang w:bidi="en-US"/>
        </w:rPr>
        <w:t>тепловой энергии схемой не предусмотрены.</w:t>
      </w:r>
    </w:p>
    <w:p w:rsidR="00D44687" w:rsidRPr="00373E72" w:rsidRDefault="001F03B9" w:rsidP="00D44687">
      <w:pPr>
        <w:pStyle w:val="70"/>
        <w:spacing w:before="0"/>
        <w:ind w:firstLine="567"/>
        <w:jc w:val="both"/>
        <w:rPr>
          <w:rFonts w:ascii="Times New Roman" w:hAnsi="Times New Roman"/>
          <w:b/>
          <w:i w:val="0"/>
          <w:sz w:val="24"/>
          <w:szCs w:val="24"/>
          <w:lang w:val="ru-RU"/>
        </w:rPr>
      </w:pPr>
      <w:bookmarkStart w:id="116" w:name="_Toc232426390"/>
      <w:r>
        <w:rPr>
          <w:rFonts w:ascii="Times New Roman" w:hAnsi="Times New Roman"/>
          <w:b/>
          <w:i w:val="0"/>
          <w:sz w:val="24"/>
          <w:szCs w:val="24"/>
          <w:lang w:val="ru-RU"/>
        </w:rPr>
        <w:lastRenderedPageBreak/>
        <w:t>г</w:t>
      </w:r>
      <w:r w:rsidR="00D44687">
        <w:rPr>
          <w:rFonts w:ascii="Times New Roman" w:hAnsi="Times New Roman"/>
          <w:b/>
          <w:i w:val="0"/>
          <w:sz w:val="24"/>
          <w:szCs w:val="24"/>
          <w:lang w:val="ru-RU"/>
        </w:rPr>
        <w:t xml:space="preserve">) </w:t>
      </w:r>
      <w:r w:rsidR="00D44687" w:rsidRPr="00373E72">
        <w:rPr>
          <w:rFonts w:ascii="Times New Roman" w:hAnsi="Times New Roman"/>
          <w:b/>
          <w:i w:val="0"/>
          <w:sz w:val="24"/>
          <w:szCs w:val="24"/>
          <w:lang w:val="ru-RU"/>
        </w:rPr>
        <w:t>графики совместной работы источников тепловой энергии, функционирующих в режиме комбинированной выработки электрической</w:t>
      </w:r>
      <w:r w:rsidR="00D44687">
        <w:rPr>
          <w:rFonts w:ascii="Times New Roman" w:hAnsi="Times New Roman"/>
          <w:b/>
          <w:i w:val="0"/>
          <w:sz w:val="24"/>
          <w:szCs w:val="24"/>
          <w:lang w:val="ru-RU"/>
        </w:rPr>
        <w:t xml:space="preserve"> и тепловой энергии и котельных</w:t>
      </w:r>
      <w:bookmarkEnd w:id="115"/>
      <w:bookmarkEnd w:id="116"/>
    </w:p>
    <w:p w:rsidR="00D44687" w:rsidRPr="004D5C1F" w:rsidRDefault="00D44687" w:rsidP="00D44687">
      <w:pPr>
        <w:spacing w:before="120" w:after="0" w:line="360" w:lineRule="auto"/>
        <w:ind w:firstLine="567"/>
        <w:jc w:val="both"/>
        <w:rPr>
          <w:rFonts w:eastAsia="Times New Roman" w:cs="Times New Roman"/>
          <w:sz w:val="24"/>
          <w:szCs w:val="24"/>
        </w:rPr>
      </w:pPr>
      <w:r w:rsidRPr="004D5C1F">
        <w:rPr>
          <w:rFonts w:eastAsia="Times New Roman" w:cs="Times New Roman"/>
          <w:sz w:val="24"/>
          <w:szCs w:val="24"/>
        </w:rPr>
        <w:t xml:space="preserve">На территории </w:t>
      </w:r>
      <w:r w:rsidR="002D4ABF">
        <w:rPr>
          <w:rFonts w:eastAsia="Times New Roman" w:cs="Times New Roman"/>
          <w:sz w:val="24"/>
          <w:szCs w:val="24"/>
        </w:rPr>
        <w:t xml:space="preserve">муниципального </w:t>
      </w:r>
      <w:r w:rsidR="00A12E4D">
        <w:rPr>
          <w:rFonts w:eastAsia="Times New Roman" w:cs="Times New Roman"/>
          <w:sz w:val="24"/>
          <w:szCs w:val="24"/>
        </w:rPr>
        <w:t>района</w:t>
      </w:r>
      <w:r w:rsidRPr="004D5C1F">
        <w:rPr>
          <w:rFonts w:eastAsia="Times New Roman" w:cs="Times New Roman"/>
          <w:sz w:val="24"/>
          <w:szCs w:val="24"/>
        </w:rPr>
        <w:t xml:space="preserve"> источники тепловой энергии, функционирующие в режиме комбинированной выработки электрической и тепловой энергии, отсутствуют.</w:t>
      </w:r>
    </w:p>
    <w:p w:rsidR="00A83561" w:rsidRPr="0002581D" w:rsidRDefault="001F03B9" w:rsidP="00A83561">
      <w:pPr>
        <w:pStyle w:val="70"/>
        <w:spacing w:before="0"/>
        <w:ind w:firstLine="567"/>
        <w:jc w:val="both"/>
        <w:rPr>
          <w:rFonts w:ascii="Times New Roman" w:hAnsi="Times New Roman"/>
          <w:b/>
          <w:i w:val="0"/>
          <w:sz w:val="24"/>
          <w:szCs w:val="24"/>
          <w:lang w:val="ru-RU"/>
        </w:rPr>
      </w:pPr>
      <w:bookmarkStart w:id="117" w:name="_Toc117173995"/>
      <w:bookmarkStart w:id="118" w:name="_Toc232426391"/>
      <w:r>
        <w:rPr>
          <w:rFonts w:ascii="Times New Roman" w:hAnsi="Times New Roman"/>
          <w:b/>
          <w:i w:val="0"/>
          <w:sz w:val="24"/>
          <w:szCs w:val="24"/>
          <w:lang w:val="ru-RU"/>
        </w:rPr>
        <w:t>д</w:t>
      </w:r>
      <w:r w:rsidR="00A83561" w:rsidRPr="0002581D">
        <w:rPr>
          <w:rFonts w:ascii="Times New Roman" w:hAnsi="Times New Roman"/>
          <w:b/>
          <w:i w:val="0"/>
          <w:sz w:val="24"/>
          <w:szCs w:val="24"/>
          <w:lang w:val="ru-RU"/>
        </w:rPr>
        <w:t>) меры по</w:t>
      </w:r>
      <w:r w:rsidR="00A83561" w:rsidRPr="00373E72">
        <w:rPr>
          <w:rFonts w:ascii="Times New Roman" w:hAnsi="Times New Roman"/>
          <w:b/>
          <w:i w:val="0"/>
          <w:sz w:val="24"/>
          <w:szCs w:val="24"/>
          <w:lang w:val="ru-RU"/>
        </w:rPr>
        <w:t xml:space="preserve">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w:t>
      </w:r>
      <w:r w:rsidR="00A83561">
        <w:rPr>
          <w:rFonts w:ascii="Times New Roman" w:hAnsi="Times New Roman"/>
          <w:b/>
          <w:i w:val="0"/>
          <w:sz w:val="24"/>
          <w:szCs w:val="24"/>
          <w:lang w:val="ru-RU"/>
        </w:rPr>
        <w:t xml:space="preserve"> невозможно </w:t>
      </w:r>
      <w:r w:rsidR="00A83561" w:rsidRPr="00373E72">
        <w:rPr>
          <w:rFonts w:ascii="Times New Roman" w:hAnsi="Times New Roman"/>
          <w:b/>
          <w:i w:val="0"/>
          <w:sz w:val="24"/>
          <w:szCs w:val="24"/>
          <w:lang w:val="ru-RU"/>
        </w:rPr>
        <w:t>или экономически нецелесообразно</w:t>
      </w:r>
      <w:bookmarkEnd w:id="117"/>
      <w:bookmarkEnd w:id="118"/>
    </w:p>
    <w:p w:rsidR="007D5F2A" w:rsidRDefault="00A83561" w:rsidP="00A83561">
      <w:pPr>
        <w:spacing w:before="120" w:after="0" w:line="360" w:lineRule="auto"/>
        <w:ind w:firstLine="567"/>
        <w:jc w:val="both"/>
        <w:rPr>
          <w:rFonts w:cs="Times New Roman"/>
          <w:sz w:val="24"/>
          <w:szCs w:val="24"/>
        </w:rPr>
      </w:pPr>
      <w:r>
        <w:rPr>
          <w:rFonts w:cs="Times New Roman"/>
          <w:sz w:val="24"/>
          <w:szCs w:val="24"/>
        </w:rPr>
        <w:t xml:space="preserve">Избыточных источников тепловой энергии в </w:t>
      </w:r>
      <w:r w:rsidR="002D4ABF">
        <w:rPr>
          <w:rFonts w:eastAsia="Times New Roman" w:cs="Times New Roman"/>
          <w:sz w:val="24"/>
          <w:szCs w:val="24"/>
        </w:rPr>
        <w:t xml:space="preserve">муниципальном </w:t>
      </w:r>
      <w:r w:rsidR="00A12E4D">
        <w:rPr>
          <w:rFonts w:eastAsia="Times New Roman" w:cs="Times New Roman"/>
          <w:sz w:val="24"/>
          <w:szCs w:val="24"/>
        </w:rPr>
        <w:t>районе</w:t>
      </w:r>
      <w:r>
        <w:rPr>
          <w:rFonts w:cs="Times New Roman"/>
          <w:sz w:val="24"/>
          <w:szCs w:val="24"/>
        </w:rPr>
        <w:t xml:space="preserve"> отсутствуют.</w:t>
      </w:r>
    </w:p>
    <w:p w:rsidR="008D651A" w:rsidRPr="002517F9" w:rsidRDefault="008D651A" w:rsidP="008D651A">
      <w:pPr>
        <w:pStyle w:val="70"/>
        <w:spacing w:before="0"/>
        <w:ind w:firstLine="567"/>
        <w:jc w:val="both"/>
        <w:rPr>
          <w:rFonts w:ascii="Times New Roman" w:hAnsi="Times New Roman"/>
          <w:b/>
          <w:i w:val="0"/>
          <w:sz w:val="24"/>
          <w:szCs w:val="24"/>
          <w:lang w:val="ru-RU"/>
        </w:rPr>
      </w:pPr>
      <w:bookmarkStart w:id="119" w:name="_Toc232426392"/>
      <w:r w:rsidRPr="002517F9">
        <w:rPr>
          <w:rFonts w:ascii="Times New Roman" w:hAnsi="Times New Roman"/>
          <w:b/>
          <w:i w:val="0"/>
          <w:sz w:val="24"/>
          <w:szCs w:val="24"/>
          <w:lang w:val="ru-RU"/>
        </w:rPr>
        <w:t>е) меры по переоборудованию котельных в источники</w:t>
      </w:r>
      <w:r>
        <w:rPr>
          <w:rFonts w:ascii="Times New Roman" w:hAnsi="Times New Roman"/>
          <w:b/>
          <w:i w:val="0"/>
          <w:sz w:val="24"/>
          <w:szCs w:val="24"/>
          <w:lang w:val="ru-RU"/>
        </w:rPr>
        <w:t xml:space="preserve"> тепловой энергии, функционирующие в режиме</w:t>
      </w:r>
      <w:r w:rsidRPr="002517F9">
        <w:rPr>
          <w:rFonts w:ascii="Times New Roman" w:hAnsi="Times New Roman"/>
          <w:b/>
          <w:i w:val="0"/>
          <w:sz w:val="24"/>
          <w:szCs w:val="24"/>
          <w:lang w:val="ru-RU"/>
        </w:rPr>
        <w:t xml:space="preserve"> комбинированной выработки электрической и тепловой энергии</w:t>
      </w:r>
      <w:bookmarkEnd w:id="119"/>
    </w:p>
    <w:p w:rsidR="002D4ABF" w:rsidRPr="004D5C1F" w:rsidRDefault="002D4ABF" w:rsidP="002D4ABF">
      <w:pPr>
        <w:spacing w:before="120" w:after="0" w:line="360" w:lineRule="auto"/>
        <w:ind w:firstLine="567"/>
        <w:jc w:val="both"/>
        <w:rPr>
          <w:rFonts w:eastAsia="Times New Roman" w:cs="Times New Roman"/>
          <w:sz w:val="24"/>
          <w:szCs w:val="24"/>
        </w:rPr>
      </w:pPr>
      <w:bookmarkStart w:id="120" w:name="_Toc117173997"/>
      <w:r w:rsidRPr="004D5C1F">
        <w:rPr>
          <w:rFonts w:eastAsia="Times New Roman" w:cs="Times New Roman"/>
          <w:sz w:val="24"/>
          <w:szCs w:val="24"/>
        </w:rPr>
        <w:t xml:space="preserve">На территории </w:t>
      </w:r>
      <w:r>
        <w:rPr>
          <w:rFonts w:eastAsia="Times New Roman" w:cs="Times New Roman"/>
          <w:sz w:val="24"/>
          <w:szCs w:val="24"/>
        </w:rPr>
        <w:t xml:space="preserve">муниципального </w:t>
      </w:r>
      <w:r w:rsidR="00A12E4D">
        <w:rPr>
          <w:rFonts w:eastAsia="Times New Roman" w:cs="Times New Roman"/>
          <w:sz w:val="24"/>
          <w:szCs w:val="24"/>
        </w:rPr>
        <w:t>района</w:t>
      </w:r>
      <w:r w:rsidRPr="004D5C1F">
        <w:rPr>
          <w:rFonts w:eastAsia="Times New Roman" w:cs="Times New Roman"/>
          <w:sz w:val="24"/>
          <w:szCs w:val="24"/>
        </w:rPr>
        <w:t xml:space="preserve"> источники тепловой энергии, функционирующие в режиме комбинированной выработки электрической и тепловой энергии, отсутствуют.</w:t>
      </w:r>
      <w:r>
        <w:rPr>
          <w:rFonts w:eastAsia="Times New Roman" w:cs="Times New Roman"/>
          <w:sz w:val="24"/>
          <w:szCs w:val="24"/>
        </w:rPr>
        <w:t xml:space="preserve"> Мероприятия не предусмотрены на данном этапе схемы теплоснабжения.</w:t>
      </w:r>
    </w:p>
    <w:p w:rsidR="007074ED" w:rsidRPr="002517F9" w:rsidRDefault="001F03B9" w:rsidP="007074ED">
      <w:pPr>
        <w:pStyle w:val="70"/>
        <w:spacing w:before="0"/>
        <w:ind w:firstLine="567"/>
        <w:jc w:val="both"/>
        <w:rPr>
          <w:rFonts w:ascii="Times New Roman" w:hAnsi="Times New Roman"/>
          <w:b/>
          <w:i w:val="0"/>
          <w:sz w:val="24"/>
          <w:szCs w:val="24"/>
          <w:lang w:val="ru-RU"/>
        </w:rPr>
      </w:pPr>
      <w:bookmarkStart w:id="121" w:name="_Toc232426393"/>
      <w:r>
        <w:rPr>
          <w:rFonts w:ascii="Times New Roman" w:hAnsi="Times New Roman"/>
          <w:b/>
          <w:i w:val="0"/>
          <w:sz w:val="24"/>
          <w:szCs w:val="24"/>
          <w:lang w:val="ru-RU"/>
        </w:rPr>
        <w:t>ж</w:t>
      </w:r>
      <w:r w:rsidR="007074ED" w:rsidRPr="002517F9">
        <w:rPr>
          <w:rFonts w:ascii="Times New Roman" w:hAnsi="Times New Roman"/>
          <w:b/>
          <w:i w:val="0"/>
          <w:sz w:val="24"/>
          <w:szCs w:val="24"/>
          <w:lang w:val="ru-RU"/>
        </w:rPr>
        <w:t>) меры по переводу котельных, размещенных в существующих и расширяемых зонах действия источников</w:t>
      </w:r>
      <w:r w:rsidR="007074ED">
        <w:rPr>
          <w:rFonts w:ascii="Times New Roman" w:hAnsi="Times New Roman"/>
          <w:b/>
          <w:i w:val="0"/>
          <w:sz w:val="24"/>
          <w:szCs w:val="24"/>
          <w:lang w:val="ru-RU"/>
        </w:rPr>
        <w:t xml:space="preserve"> тепловой энергии, функционирующих в режиме</w:t>
      </w:r>
      <w:r w:rsidR="007074ED" w:rsidRPr="002517F9">
        <w:rPr>
          <w:rFonts w:ascii="Times New Roman" w:hAnsi="Times New Roman"/>
          <w:b/>
          <w:i w:val="0"/>
          <w:sz w:val="24"/>
          <w:szCs w:val="24"/>
          <w:lang w:val="ru-RU"/>
        </w:rPr>
        <w:t xml:space="preserve"> комбинированной выработки</w:t>
      </w:r>
      <w:r w:rsidR="007074ED">
        <w:rPr>
          <w:rFonts w:ascii="Times New Roman" w:hAnsi="Times New Roman"/>
          <w:b/>
          <w:i w:val="0"/>
          <w:sz w:val="24"/>
          <w:szCs w:val="24"/>
          <w:lang w:val="ru-RU"/>
        </w:rPr>
        <w:t xml:space="preserve"> электрической и</w:t>
      </w:r>
      <w:r w:rsidR="007074ED" w:rsidRPr="002517F9">
        <w:rPr>
          <w:rFonts w:ascii="Times New Roman" w:hAnsi="Times New Roman"/>
          <w:b/>
          <w:i w:val="0"/>
          <w:sz w:val="24"/>
          <w:szCs w:val="24"/>
          <w:lang w:val="ru-RU"/>
        </w:rPr>
        <w:t xml:space="preserve"> тепловой энергии, в пиковый режим работы</w:t>
      </w:r>
      <w:r w:rsidR="007074ED">
        <w:rPr>
          <w:rFonts w:ascii="Times New Roman" w:hAnsi="Times New Roman"/>
          <w:b/>
          <w:i w:val="0"/>
          <w:sz w:val="24"/>
          <w:szCs w:val="24"/>
          <w:lang w:val="ru-RU"/>
        </w:rPr>
        <w:t>, либо по выводу их из эксплуатации</w:t>
      </w:r>
      <w:bookmarkEnd w:id="120"/>
      <w:bookmarkEnd w:id="121"/>
    </w:p>
    <w:p w:rsidR="004D5C1F" w:rsidRPr="004D5C1F" w:rsidRDefault="004D5C1F" w:rsidP="008D651A">
      <w:pPr>
        <w:spacing w:before="120" w:after="0" w:line="360" w:lineRule="auto"/>
        <w:ind w:firstLine="567"/>
        <w:jc w:val="both"/>
        <w:rPr>
          <w:rFonts w:eastAsia="Times New Roman" w:cs="Times New Roman"/>
          <w:sz w:val="24"/>
          <w:szCs w:val="24"/>
        </w:rPr>
      </w:pPr>
      <w:bookmarkStart w:id="122" w:name="_Toc117173998"/>
      <w:r w:rsidRPr="004D5C1F">
        <w:rPr>
          <w:rFonts w:eastAsia="Times New Roman" w:cs="Times New Roman"/>
          <w:sz w:val="24"/>
          <w:szCs w:val="24"/>
        </w:rPr>
        <w:t xml:space="preserve">На территории </w:t>
      </w:r>
      <w:r w:rsidR="002D4ABF">
        <w:rPr>
          <w:rFonts w:eastAsia="Times New Roman" w:cs="Times New Roman"/>
          <w:sz w:val="24"/>
          <w:szCs w:val="24"/>
        </w:rPr>
        <w:t xml:space="preserve">муниципального </w:t>
      </w:r>
      <w:r w:rsidR="00A12E4D">
        <w:rPr>
          <w:rFonts w:eastAsia="Times New Roman" w:cs="Times New Roman"/>
          <w:sz w:val="24"/>
          <w:szCs w:val="24"/>
        </w:rPr>
        <w:t>района</w:t>
      </w:r>
      <w:r w:rsidRPr="004D5C1F">
        <w:rPr>
          <w:rFonts w:eastAsia="Times New Roman" w:cs="Times New Roman"/>
          <w:sz w:val="24"/>
          <w:szCs w:val="24"/>
        </w:rPr>
        <w:t xml:space="preserve"> источники тепловой энергии, функционирующие в режиме комбинированной выработки электрической и тепловой энергии, отсутствуют.</w:t>
      </w:r>
    </w:p>
    <w:p w:rsidR="007074ED" w:rsidRPr="000034B4" w:rsidRDefault="001F03B9" w:rsidP="007074ED">
      <w:pPr>
        <w:pStyle w:val="70"/>
        <w:spacing w:before="0"/>
        <w:ind w:firstLine="567"/>
        <w:jc w:val="both"/>
        <w:rPr>
          <w:rFonts w:ascii="Times New Roman" w:hAnsi="Times New Roman"/>
          <w:b/>
          <w:i w:val="0"/>
          <w:sz w:val="24"/>
          <w:szCs w:val="24"/>
          <w:lang w:val="ru-RU"/>
        </w:rPr>
      </w:pPr>
      <w:bookmarkStart w:id="123" w:name="_Toc232426394"/>
      <w:r>
        <w:rPr>
          <w:rFonts w:ascii="Times New Roman" w:hAnsi="Times New Roman"/>
          <w:b/>
          <w:i w:val="0"/>
          <w:sz w:val="24"/>
          <w:szCs w:val="24"/>
          <w:lang w:val="ru-RU"/>
        </w:rPr>
        <w:t>з</w:t>
      </w:r>
      <w:r w:rsidR="007074ED" w:rsidRPr="008A5C85">
        <w:rPr>
          <w:rFonts w:ascii="Times New Roman" w:hAnsi="Times New Roman"/>
          <w:b/>
          <w:i w:val="0"/>
          <w:sz w:val="24"/>
          <w:szCs w:val="24"/>
          <w:lang w:val="ru-RU"/>
        </w:rPr>
        <w:t>)</w:t>
      </w:r>
      <w:r w:rsidR="007074ED" w:rsidRPr="000034B4">
        <w:rPr>
          <w:rFonts w:ascii="Times New Roman" w:hAnsi="Times New Roman"/>
          <w:b/>
          <w:i w:val="0"/>
          <w:sz w:val="24"/>
          <w:szCs w:val="24"/>
          <w:lang w:val="ru-RU"/>
        </w:rPr>
        <w:t xml:space="preserve">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22"/>
      <w:bookmarkEnd w:id="123"/>
    </w:p>
    <w:p w:rsidR="009A1997" w:rsidRDefault="008B1838" w:rsidP="008D651A">
      <w:pPr>
        <w:pStyle w:val="afb"/>
        <w:spacing w:before="120" w:line="360" w:lineRule="auto"/>
        <w:ind w:right="-1" w:firstLine="567"/>
        <w:jc w:val="both"/>
        <w:rPr>
          <w:lang w:val="ru-RU"/>
        </w:rPr>
      </w:pPr>
      <w:r w:rsidRPr="008B1838">
        <w:rPr>
          <w:lang w:val="ru-RU"/>
        </w:rPr>
        <w:t xml:space="preserve">Методика расчета температурного графика описана в справочнике </w:t>
      </w:r>
      <w:r w:rsidRPr="001831EB">
        <w:rPr>
          <w:lang w:val="ru-RU"/>
        </w:rPr>
        <w:t>В.И. Манюк, Я.И. Каплинский «Наладка и эксплуатация водяных тепловых сетей»</w:t>
      </w:r>
      <w:r w:rsidRPr="008B1838">
        <w:rPr>
          <w:lang w:val="ru-RU"/>
        </w:rPr>
        <w:t xml:space="preserve">. </w:t>
      </w:r>
    </w:p>
    <w:p w:rsidR="008D651A" w:rsidRPr="008D651A" w:rsidRDefault="008D651A" w:rsidP="008D651A">
      <w:pPr>
        <w:pStyle w:val="afffffffffff4"/>
        <w:spacing w:line="360" w:lineRule="auto"/>
        <w:ind w:firstLine="567"/>
        <w:rPr>
          <w:szCs w:val="24"/>
        </w:rPr>
      </w:pPr>
      <w:r w:rsidRPr="008D651A">
        <w:rPr>
          <w:szCs w:val="24"/>
        </w:rPr>
        <w:t xml:space="preserve">Оптимальный температурный график отпуска тепловой энергии для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В соответствии с СП 124.13330.2012 «Тепловые сети» в последующий период для </w:t>
      </w:r>
      <w:r w:rsidRPr="008D651A">
        <w:rPr>
          <w:szCs w:val="24"/>
        </w:rPr>
        <w:lastRenderedPageBreak/>
        <w:t>действующих источников централизованного теплоснабжения предусматривается сохранение температурного графика 95/70°С.</w:t>
      </w:r>
    </w:p>
    <w:p w:rsidR="008D651A" w:rsidRPr="008D651A" w:rsidRDefault="008D651A" w:rsidP="008D651A">
      <w:pPr>
        <w:pStyle w:val="afffffffffff4"/>
        <w:spacing w:line="360" w:lineRule="auto"/>
        <w:ind w:firstLine="567"/>
        <w:rPr>
          <w:szCs w:val="24"/>
        </w:rPr>
      </w:pPr>
      <w:r w:rsidRPr="008D651A">
        <w:rPr>
          <w:szCs w:val="24"/>
        </w:rPr>
        <w:t>Регулирование отпуска тепловой энергии от котельных в виде горячей воды - качественное, дополняемое количественным регулированием.</w:t>
      </w:r>
    </w:p>
    <w:p w:rsidR="008D651A" w:rsidRPr="008D651A" w:rsidRDefault="008D651A" w:rsidP="008D651A">
      <w:pPr>
        <w:pStyle w:val="afffffffffff4"/>
        <w:spacing w:line="360" w:lineRule="auto"/>
        <w:ind w:firstLine="567"/>
        <w:rPr>
          <w:szCs w:val="24"/>
        </w:rPr>
      </w:pPr>
      <w:r w:rsidRPr="008D651A">
        <w:rPr>
          <w:szCs w:val="24"/>
        </w:rPr>
        <w:t>Для регулирования отпуска тепловой энергии от теплоисточников используется качественное регулирование, т.е. при постоянном расходе теплоносителя изменяется его температура. Температурные графики отпуска тепловой энергии для каждого источника тепловой энергии</w:t>
      </w:r>
      <w:r w:rsidR="00015CAE">
        <w:rPr>
          <w:szCs w:val="24"/>
        </w:rPr>
        <w:t xml:space="preserve"> представлены в Обосновывающих материалах Схемы теплоснабжения Части 3.</w:t>
      </w:r>
    </w:p>
    <w:p w:rsidR="007074ED" w:rsidRPr="002517F9" w:rsidRDefault="007074ED" w:rsidP="00FC681E">
      <w:pPr>
        <w:pStyle w:val="70"/>
        <w:spacing w:before="0"/>
        <w:ind w:firstLine="567"/>
        <w:jc w:val="both"/>
        <w:rPr>
          <w:rFonts w:ascii="Times New Roman" w:hAnsi="Times New Roman"/>
          <w:b/>
          <w:i w:val="0"/>
          <w:sz w:val="24"/>
          <w:szCs w:val="24"/>
          <w:lang w:val="ru-RU"/>
        </w:rPr>
      </w:pPr>
      <w:bookmarkStart w:id="124" w:name="_Toc117173999"/>
      <w:bookmarkStart w:id="125" w:name="_Toc232426395"/>
      <w:r w:rsidRPr="002517F9">
        <w:rPr>
          <w:rFonts w:ascii="Times New Roman" w:hAnsi="Times New Roman"/>
          <w:b/>
          <w:i w:val="0"/>
          <w:sz w:val="24"/>
          <w:szCs w:val="24"/>
          <w:lang w:val="ru-RU"/>
        </w:rPr>
        <w:t>и) предложения по перспективной установленной тепловой мощности каждого источника тепловой энергии с предложениями по срок</w:t>
      </w:r>
      <w:r>
        <w:rPr>
          <w:rFonts w:ascii="Times New Roman" w:hAnsi="Times New Roman"/>
          <w:b/>
          <w:i w:val="0"/>
          <w:sz w:val="24"/>
          <w:szCs w:val="24"/>
          <w:lang w:val="ru-RU"/>
        </w:rPr>
        <w:t>у</w:t>
      </w:r>
      <w:r w:rsidRPr="002517F9">
        <w:rPr>
          <w:rFonts w:ascii="Times New Roman" w:hAnsi="Times New Roman"/>
          <w:b/>
          <w:i w:val="0"/>
          <w:sz w:val="24"/>
          <w:szCs w:val="24"/>
          <w:lang w:val="ru-RU"/>
        </w:rPr>
        <w:t xml:space="preserve"> ввода в эксплуатацию новых мощностей</w:t>
      </w:r>
      <w:bookmarkEnd w:id="124"/>
      <w:bookmarkEnd w:id="125"/>
    </w:p>
    <w:p w:rsidR="00015CAE" w:rsidRDefault="008D651A" w:rsidP="00A12E4D">
      <w:pPr>
        <w:pStyle w:val="afffffffffff4"/>
        <w:spacing w:before="120" w:line="360" w:lineRule="auto"/>
        <w:ind w:firstLine="567"/>
        <w:rPr>
          <w:szCs w:val="24"/>
        </w:rPr>
      </w:pPr>
      <w:r w:rsidRPr="008D651A">
        <w:rPr>
          <w:szCs w:val="24"/>
        </w:rPr>
        <w:t>Схемой теплоснабжения</w:t>
      </w:r>
      <w:r w:rsidR="00015CAE">
        <w:rPr>
          <w:szCs w:val="24"/>
        </w:rPr>
        <w:t xml:space="preserve"> на данном этапе разработке схемы теплоснабжения не предусмотрены мероприятия по увеличению новых мощностей источников тепловой энергии для перспективной тепловой нагрузки.</w:t>
      </w:r>
    </w:p>
    <w:p w:rsidR="007074ED" w:rsidRPr="002517F9" w:rsidRDefault="007074ED" w:rsidP="007074ED">
      <w:pPr>
        <w:pStyle w:val="70"/>
        <w:spacing w:before="0"/>
        <w:ind w:firstLine="567"/>
        <w:jc w:val="both"/>
        <w:rPr>
          <w:rFonts w:ascii="Times New Roman" w:hAnsi="Times New Roman"/>
          <w:b/>
          <w:i w:val="0"/>
          <w:sz w:val="24"/>
          <w:szCs w:val="24"/>
          <w:lang w:val="ru-RU"/>
        </w:rPr>
      </w:pPr>
      <w:bookmarkStart w:id="126" w:name="_Toc117174000"/>
      <w:bookmarkStart w:id="127" w:name="_Toc232426396"/>
      <w:r w:rsidRPr="002517F9">
        <w:rPr>
          <w:rFonts w:ascii="Times New Roman" w:hAnsi="Times New Roman"/>
          <w:b/>
          <w:i w:val="0"/>
          <w:sz w:val="24"/>
          <w:szCs w:val="24"/>
          <w:lang w:val="ru-RU"/>
        </w:rPr>
        <w:t xml:space="preserve">к) </w:t>
      </w:r>
      <w:r>
        <w:rPr>
          <w:rFonts w:ascii="Times New Roman" w:hAnsi="Times New Roman"/>
          <w:b/>
          <w:i w:val="0"/>
          <w:sz w:val="24"/>
          <w:szCs w:val="24"/>
          <w:lang w:val="ru-RU"/>
        </w:rPr>
        <w:t>предложения по</w:t>
      </w:r>
      <w:r w:rsidRPr="002517F9">
        <w:rPr>
          <w:rFonts w:ascii="Times New Roman" w:hAnsi="Times New Roman"/>
          <w:b/>
          <w:i w:val="0"/>
          <w:sz w:val="24"/>
          <w:szCs w:val="24"/>
          <w:lang w:val="ru-RU"/>
        </w:rPr>
        <w:t xml:space="preserve"> ввод</w:t>
      </w:r>
      <w:r>
        <w:rPr>
          <w:rFonts w:ascii="Times New Roman" w:hAnsi="Times New Roman"/>
          <w:b/>
          <w:i w:val="0"/>
          <w:sz w:val="24"/>
          <w:szCs w:val="24"/>
          <w:lang w:val="ru-RU"/>
        </w:rPr>
        <w:t>у</w:t>
      </w:r>
      <w:r w:rsidRPr="002517F9">
        <w:rPr>
          <w:rFonts w:ascii="Times New Roman" w:hAnsi="Times New Roman"/>
          <w:b/>
          <w:i w:val="0"/>
          <w:sz w:val="24"/>
          <w:szCs w:val="24"/>
          <w:lang w:val="ru-RU"/>
        </w:rPr>
        <w:t xml:space="preserve"> новых и реконструкции существующих источников тепловой энергии с использова</w:t>
      </w:r>
      <w:r>
        <w:rPr>
          <w:rFonts w:ascii="Times New Roman" w:hAnsi="Times New Roman"/>
          <w:b/>
          <w:i w:val="0"/>
          <w:sz w:val="24"/>
          <w:szCs w:val="24"/>
          <w:lang w:val="ru-RU"/>
        </w:rPr>
        <w:t xml:space="preserve">нием возобновляемых источников </w:t>
      </w:r>
      <w:r w:rsidRPr="002517F9">
        <w:rPr>
          <w:rFonts w:ascii="Times New Roman" w:hAnsi="Times New Roman"/>
          <w:b/>
          <w:i w:val="0"/>
          <w:sz w:val="24"/>
          <w:szCs w:val="24"/>
          <w:lang w:val="ru-RU"/>
        </w:rPr>
        <w:t>энергии</w:t>
      </w:r>
      <w:r>
        <w:rPr>
          <w:rFonts w:ascii="Times New Roman" w:hAnsi="Times New Roman"/>
          <w:b/>
          <w:i w:val="0"/>
          <w:sz w:val="24"/>
          <w:szCs w:val="24"/>
          <w:lang w:val="ru-RU"/>
        </w:rPr>
        <w:t>, а также местных видов топлива</w:t>
      </w:r>
      <w:bookmarkEnd w:id="126"/>
      <w:bookmarkEnd w:id="127"/>
    </w:p>
    <w:p w:rsidR="0068234F" w:rsidRDefault="0068234F" w:rsidP="00A12E4D">
      <w:pPr>
        <w:pStyle w:val="afb"/>
        <w:spacing w:before="120" w:line="360" w:lineRule="auto"/>
        <w:ind w:right="-1" w:firstLine="567"/>
        <w:jc w:val="both"/>
        <w:rPr>
          <w:lang w:val="ru-RU"/>
        </w:rPr>
      </w:pPr>
      <w:r w:rsidRPr="008A5FDE">
        <w:rPr>
          <w:lang w:val="ru-RU"/>
        </w:rPr>
        <w:t xml:space="preserve">В </w:t>
      </w:r>
      <w:r w:rsidR="002D4ABF" w:rsidRPr="002D4ABF">
        <w:rPr>
          <w:lang w:val="ru-RU"/>
        </w:rPr>
        <w:t>муниципально</w:t>
      </w:r>
      <w:r w:rsidR="002D4ABF">
        <w:rPr>
          <w:lang w:val="ru-RU"/>
        </w:rPr>
        <w:t>м</w:t>
      </w:r>
      <w:r w:rsidR="002D4ABF" w:rsidRPr="002D4ABF">
        <w:rPr>
          <w:lang w:val="ru-RU"/>
        </w:rPr>
        <w:t xml:space="preserve"> </w:t>
      </w:r>
      <w:r w:rsidR="00A12E4D">
        <w:rPr>
          <w:lang w:val="ru-RU"/>
        </w:rPr>
        <w:t>районе</w:t>
      </w:r>
      <w:r w:rsidRPr="008A5FDE">
        <w:rPr>
          <w:lang w:val="ru-RU"/>
        </w:rPr>
        <w:t xml:space="preserve"> на момент </w:t>
      </w:r>
      <w:r w:rsidR="00A12E4D">
        <w:rPr>
          <w:lang w:val="ru-RU"/>
        </w:rPr>
        <w:t>актуализации</w:t>
      </w:r>
      <w:r w:rsidRPr="008A5FDE">
        <w:rPr>
          <w:lang w:val="ru-RU"/>
        </w:rPr>
        <w:t xml:space="preserve"> схемы теплоснабжения не существует источников тепловой энергии с использованием возобновляемых источников</w:t>
      </w:r>
      <w:r w:rsidR="00381E45">
        <w:rPr>
          <w:lang w:val="ru-RU"/>
        </w:rPr>
        <w:t>.</w:t>
      </w:r>
      <w:r w:rsidRPr="008A5FDE">
        <w:rPr>
          <w:lang w:val="ru-RU"/>
        </w:rPr>
        <w:t xml:space="preserve"> Данные технологии для централизованного теплоснабжения в перспективе развития тепловых сетей не предусматриваются.</w:t>
      </w:r>
    </w:p>
    <w:p w:rsidR="008D651A" w:rsidRDefault="008D651A" w:rsidP="008D651A">
      <w:pPr>
        <w:spacing w:after="0" w:line="360" w:lineRule="auto"/>
        <w:ind w:firstLine="567"/>
        <w:jc w:val="both"/>
        <w:rPr>
          <w:rFonts w:eastAsia="Times New Roman" w:cs="Times New Roman"/>
          <w:sz w:val="24"/>
          <w:szCs w:val="24"/>
        </w:rPr>
      </w:pPr>
      <w:r w:rsidRPr="008D651A">
        <w:rPr>
          <w:rFonts w:eastAsia="Times New Roman" w:cs="Times New Roman"/>
          <w:sz w:val="24"/>
          <w:szCs w:val="24"/>
        </w:rPr>
        <w:t>Внедрение данных мероприятий нецелесообразно ввиду высокой стоимости и больших сроков окупаемости.</w:t>
      </w:r>
    </w:p>
    <w:p w:rsidR="009C55D5" w:rsidRDefault="009C55D5" w:rsidP="008D651A">
      <w:pPr>
        <w:spacing w:after="0" w:line="360" w:lineRule="auto"/>
        <w:ind w:firstLine="567"/>
        <w:jc w:val="both"/>
        <w:rPr>
          <w:rFonts w:eastAsia="Times New Roman" w:cs="Times New Roman"/>
          <w:sz w:val="24"/>
          <w:szCs w:val="24"/>
        </w:rPr>
      </w:pPr>
    </w:p>
    <w:p w:rsidR="009C55D5" w:rsidRDefault="009C55D5" w:rsidP="008D651A">
      <w:pPr>
        <w:spacing w:after="0" w:line="360" w:lineRule="auto"/>
        <w:ind w:firstLine="567"/>
        <w:jc w:val="both"/>
        <w:rPr>
          <w:rFonts w:eastAsia="Times New Roman" w:cs="Times New Roman"/>
          <w:sz w:val="24"/>
          <w:szCs w:val="24"/>
        </w:rPr>
      </w:pPr>
    </w:p>
    <w:p w:rsidR="009C55D5" w:rsidRDefault="009C55D5" w:rsidP="008D651A">
      <w:pPr>
        <w:spacing w:after="0" w:line="360" w:lineRule="auto"/>
        <w:ind w:firstLine="567"/>
        <w:jc w:val="both"/>
        <w:rPr>
          <w:rFonts w:eastAsia="Times New Roman" w:cs="Times New Roman"/>
          <w:sz w:val="24"/>
          <w:szCs w:val="24"/>
        </w:rPr>
      </w:pPr>
    </w:p>
    <w:p w:rsidR="009C55D5" w:rsidRDefault="009C55D5" w:rsidP="008D651A">
      <w:pPr>
        <w:spacing w:after="0" w:line="360" w:lineRule="auto"/>
        <w:ind w:firstLine="567"/>
        <w:jc w:val="both"/>
        <w:rPr>
          <w:rFonts w:eastAsia="Times New Roman" w:cs="Times New Roman"/>
          <w:sz w:val="24"/>
          <w:szCs w:val="24"/>
        </w:rPr>
      </w:pPr>
    </w:p>
    <w:p w:rsidR="009C55D5" w:rsidRDefault="009C55D5" w:rsidP="008D651A">
      <w:pPr>
        <w:spacing w:after="0" w:line="360" w:lineRule="auto"/>
        <w:ind w:firstLine="567"/>
        <w:jc w:val="both"/>
        <w:rPr>
          <w:rFonts w:eastAsia="Times New Roman" w:cs="Times New Roman"/>
          <w:sz w:val="24"/>
          <w:szCs w:val="24"/>
        </w:rPr>
      </w:pPr>
    </w:p>
    <w:p w:rsidR="009C55D5" w:rsidRDefault="009C55D5" w:rsidP="008D651A">
      <w:pPr>
        <w:spacing w:after="0" w:line="360" w:lineRule="auto"/>
        <w:ind w:firstLine="567"/>
        <w:jc w:val="both"/>
        <w:rPr>
          <w:rFonts w:eastAsia="Times New Roman" w:cs="Times New Roman"/>
          <w:sz w:val="24"/>
          <w:szCs w:val="24"/>
        </w:rPr>
      </w:pPr>
    </w:p>
    <w:p w:rsidR="009C55D5" w:rsidRDefault="009C55D5" w:rsidP="008D651A">
      <w:pPr>
        <w:spacing w:after="0" w:line="360" w:lineRule="auto"/>
        <w:ind w:firstLine="567"/>
        <w:jc w:val="both"/>
        <w:rPr>
          <w:rFonts w:eastAsia="Times New Roman" w:cs="Times New Roman"/>
          <w:sz w:val="24"/>
          <w:szCs w:val="24"/>
        </w:rPr>
      </w:pPr>
    </w:p>
    <w:p w:rsidR="00E003C6" w:rsidRDefault="00E003C6" w:rsidP="008D651A">
      <w:pPr>
        <w:spacing w:after="0" w:line="360" w:lineRule="auto"/>
        <w:ind w:firstLine="567"/>
        <w:jc w:val="both"/>
        <w:rPr>
          <w:rFonts w:eastAsia="Times New Roman" w:cs="Times New Roman"/>
          <w:sz w:val="24"/>
          <w:szCs w:val="24"/>
        </w:rPr>
      </w:pPr>
    </w:p>
    <w:p w:rsidR="00E003C6" w:rsidRDefault="00E003C6" w:rsidP="008D651A">
      <w:pPr>
        <w:spacing w:after="0" w:line="360" w:lineRule="auto"/>
        <w:ind w:firstLine="567"/>
        <w:jc w:val="both"/>
        <w:rPr>
          <w:rFonts w:eastAsia="Times New Roman" w:cs="Times New Roman"/>
          <w:sz w:val="24"/>
          <w:szCs w:val="24"/>
        </w:rPr>
      </w:pPr>
    </w:p>
    <w:p w:rsidR="009C55D5" w:rsidRDefault="009C55D5" w:rsidP="008D651A">
      <w:pPr>
        <w:spacing w:after="0" w:line="360" w:lineRule="auto"/>
        <w:ind w:firstLine="567"/>
        <w:jc w:val="both"/>
        <w:rPr>
          <w:rFonts w:eastAsia="Times New Roman" w:cs="Times New Roman"/>
          <w:sz w:val="24"/>
          <w:szCs w:val="24"/>
        </w:rPr>
      </w:pPr>
    </w:p>
    <w:p w:rsidR="00F40072" w:rsidRPr="002517F9" w:rsidRDefault="00F40072" w:rsidP="00FF27AD">
      <w:pPr>
        <w:pStyle w:val="1b"/>
        <w:spacing w:line="360" w:lineRule="auto"/>
        <w:ind w:left="0" w:right="-1"/>
        <w:jc w:val="both"/>
        <w:rPr>
          <w:sz w:val="24"/>
          <w:szCs w:val="24"/>
          <w:lang w:val="ru-RU"/>
        </w:rPr>
      </w:pPr>
      <w:bookmarkStart w:id="128" w:name="_Toc32306871"/>
      <w:bookmarkStart w:id="129" w:name="_Toc232426397"/>
      <w:r w:rsidRPr="00EF36E9">
        <w:rPr>
          <w:sz w:val="24"/>
          <w:szCs w:val="24"/>
          <w:lang w:val="ru-RU"/>
        </w:rPr>
        <w:lastRenderedPageBreak/>
        <w:t xml:space="preserve">РАЗДЕЛ </w:t>
      </w:r>
      <w:r w:rsidR="009540FE" w:rsidRPr="00EF36E9">
        <w:rPr>
          <w:sz w:val="24"/>
          <w:szCs w:val="24"/>
          <w:lang w:val="ru-RU"/>
        </w:rPr>
        <w:t>6</w:t>
      </w:r>
      <w:r w:rsidRPr="00EF36E9">
        <w:rPr>
          <w:sz w:val="24"/>
          <w:szCs w:val="24"/>
          <w:lang w:val="ru-RU"/>
        </w:rPr>
        <w:t xml:space="preserve">. </w:t>
      </w:r>
      <w:bookmarkEnd w:id="128"/>
      <w:r w:rsidR="00C95A99" w:rsidRPr="002517F9">
        <w:rPr>
          <w:sz w:val="24"/>
          <w:szCs w:val="24"/>
          <w:lang w:val="ru-RU"/>
        </w:rPr>
        <w:t>ПРЕДЛОЖЕНИЯ ПО СТРОИТЕЛЬСТВУ, РЕКОНСТРУКЦИИИ</w:t>
      </w:r>
      <w:r w:rsidR="00C95A99">
        <w:rPr>
          <w:sz w:val="24"/>
          <w:szCs w:val="24"/>
          <w:lang w:val="ru-RU"/>
        </w:rPr>
        <w:t xml:space="preserve"> И (ИЛИ) МОДЕРНИЗАЦИИ ТЕПЛОВЫХ СЕТЕЙ</w:t>
      </w:r>
      <w:bookmarkEnd w:id="129"/>
    </w:p>
    <w:p w:rsidR="00BA4289" w:rsidRPr="002517F9" w:rsidRDefault="00BA4289" w:rsidP="00BA4289">
      <w:pPr>
        <w:pStyle w:val="70"/>
        <w:spacing w:before="0"/>
        <w:ind w:firstLine="567"/>
        <w:jc w:val="both"/>
        <w:rPr>
          <w:rFonts w:ascii="Times New Roman" w:hAnsi="Times New Roman"/>
          <w:b/>
          <w:i w:val="0"/>
          <w:sz w:val="24"/>
          <w:szCs w:val="24"/>
          <w:lang w:val="ru-RU"/>
        </w:rPr>
      </w:pPr>
      <w:bookmarkStart w:id="130" w:name="_Toc117174002"/>
      <w:bookmarkStart w:id="131" w:name="_Toc232426398"/>
      <w:r w:rsidRPr="002517F9">
        <w:rPr>
          <w:rFonts w:ascii="Times New Roman" w:hAnsi="Times New Roman"/>
          <w:b/>
          <w:i w:val="0"/>
          <w:sz w:val="24"/>
          <w:szCs w:val="24"/>
          <w:lang w:val="ru-RU"/>
        </w:rPr>
        <w:t>а) предложения по строительству</w:t>
      </w:r>
      <w:r>
        <w:rPr>
          <w:rFonts w:ascii="Times New Roman" w:hAnsi="Times New Roman"/>
          <w:b/>
          <w:i w:val="0"/>
          <w:sz w:val="24"/>
          <w:szCs w:val="24"/>
          <w:lang w:val="ru-RU"/>
        </w:rPr>
        <w:t xml:space="preserve">, </w:t>
      </w:r>
      <w:r w:rsidRPr="002517F9">
        <w:rPr>
          <w:rFonts w:ascii="Times New Roman" w:hAnsi="Times New Roman"/>
          <w:b/>
          <w:i w:val="0"/>
          <w:sz w:val="24"/>
          <w:szCs w:val="24"/>
          <w:lang w:val="ru-RU"/>
        </w:rPr>
        <w:t>реконструкции</w:t>
      </w:r>
      <w:r>
        <w:rPr>
          <w:rFonts w:ascii="Times New Roman" w:hAnsi="Times New Roman"/>
          <w:b/>
          <w:i w:val="0"/>
          <w:sz w:val="24"/>
          <w:szCs w:val="24"/>
          <w:lang w:val="ru-RU"/>
        </w:rPr>
        <w:t xml:space="preserve"> и (или) модернизации тепловых сетей</w:t>
      </w:r>
      <w:r w:rsidRPr="002517F9">
        <w:rPr>
          <w:rFonts w:ascii="Times New Roman" w:hAnsi="Times New Roman"/>
          <w:b/>
          <w:i w:val="0"/>
          <w:sz w:val="24"/>
          <w:szCs w:val="24"/>
          <w:lang w:val="ru-RU"/>
        </w:rPr>
        <w:t>,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30"/>
      <w:bookmarkEnd w:id="131"/>
    </w:p>
    <w:p w:rsidR="007B5E8F" w:rsidRDefault="0038735C" w:rsidP="0038735C">
      <w:pPr>
        <w:spacing w:before="120" w:after="0" w:line="360" w:lineRule="auto"/>
        <w:ind w:firstLine="567"/>
        <w:jc w:val="both"/>
        <w:rPr>
          <w:sz w:val="24"/>
          <w:szCs w:val="24"/>
        </w:rPr>
      </w:pPr>
      <w:r w:rsidRPr="00DA296B">
        <w:rPr>
          <w:sz w:val="24"/>
          <w:szCs w:val="24"/>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w:t>
      </w:r>
      <w:r w:rsidR="007B5E8F">
        <w:rPr>
          <w:sz w:val="24"/>
          <w:szCs w:val="24"/>
        </w:rPr>
        <w:t xml:space="preserve"> на момент разработки схемы теплоснабжения не планируется.</w:t>
      </w:r>
    </w:p>
    <w:p w:rsidR="00B90FFB" w:rsidRPr="002517F9" w:rsidRDefault="00C92EE2" w:rsidP="00B90FFB">
      <w:pPr>
        <w:pStyle w:val="70"/>
        <w:spacing w:before="0"/>
        <w:ind w:firstLine="567"/>
        <w:jc w:val="both"/>
        <w:rPr>
          <w:rFonts w:ascii="Times New Roman" w:hAnsi="Times New Roman"/>
          <w:b/>
          <w:i w:val="0"/>
          <w:sz w:val="24"/>
          <w:szCs w:val="24"/>
          <w:lang w:val="ru-RU"/>
        </w:rPr>
      </w:pPr>
      <w:bookmarkStart w:id="132" w:name="_Toc117174003"/>
      <w:bookmarkStart w:id="133" w:name="_Toc232426399"/>
      <w:r>
        <w:rPr>
          <w:rFonts w:ascii="Times New Roman" w:hAnsi="Times New Roman"/>
          <w:b/>
          <w:i w:val="0"/>
          <w:sz w:val="24"/>
          <w:szCs w:val="24"/>
          <w:lang w:val="ru-RU"/>
        </w:rPr>
        <w:t>б</w:t>
      </w:r>
      <w:r w:rsidR="00B90FFB" w:rsidRPr="002517F9">
        <w:rPr>
          <w:rFonts w:ascii="Times New Roman" w:hAnsi="Times New Roman"/>
          <w:b/>
          <w:i w:val="0"/>
          <w:sz w:val="24"/>
          <w:szCs w:val="24"/>
          <w:lang w:val="ru-RU"/>
        </w:rPr>
        <w:t xml:space="preserve">) </w:t>
      </w:r>
      <w:bookmarkEnd w:id="132"/>
      <w:r w:rsidR="00C95A99" w:rsidRPr="002517F9">
        <w:rPr>
          <w:rFonts w:ascii="Times New Roman" w:hAnsi="Times New Roman"/>
          <w:b/>
          <w:i w:val="0"/>
          <w:sz w:val="24"/>
          <w:szCs w:val="24"/>
          <w:lang w:val="ru-RU"/>
        </w:rPr>
        <w:t>предложения по строительству</w:t>
      </w:r>
      <w:r w:rsidR="00C95A99">
        <w:rPr>
          <w:rFonts w:ascii="Times New Roman" w:hAnsi="Times New Roman"/>
          <w:b/>
          <w:i w:val="0"/>
          <w:sz w:val="24"/>
          <w:szCs w:val="24"/>
          <w:lang w:val="ru-RU"/>
        </w:rPr>
        <w:t xml:space="preserve">, </w:t>
      </w:r>
      <w:r w:rsidR="00C95A99" w:rsidRPr="002517F9">
        <w:rPr>
          <w:rFonts w:ascii="Times New Roman" w:hAnsi="Times New Roman"/>
          <w:b/>
          <w:i w:val="0"/>
          <w:sz w:val="24"/>
          <w:szCs w:val="24"/>
          <w:lang w:val="ru-RU"/>
        </w:rPr>
        <w:t>реконструкции</w:t>
      </w:r>
      <w:r w:rsidR="00C95A99">
        <w:rPr>
          <w:rFonts w:ascii="Times New Roman" w:hAnsi="Times New Roman"/>
          <w:b/>
          <w:i w:val="0"/>
          <w:sz w:val="24"/>
          <w:szCs w:val="24"/>
          <w:lang w:val="ru-RU"/>
        </w:rPr>
        <w:t xml:space="preserve"> и (или) модернизации</w:t>
      </w:r>
      <w:r w:rsidR="00C95A99" w:rsidRPr="002517F9">
        <w:rPr>
          <w:rFonts w:ascii="Times New Roman" w:hAnsi="Times New Roman"/>
          <w:b/>
          <w:i w:val="0"/>
          <w:sz w:val="24"/>
          <w:szCs w:val="24"/>
          <w:lang w:val="ru-RU"/>
        </w:rPr>
        <w:t xml:space="preserve"> тепловых сетей для обеспечения перспективных приростов тепловой нагрузки в осваиваемых районах поселения,</w:t>
      </w:r>
      <w:r w:rsidR="0038735C">
        <w:rPr>
          <w:rFonts w:ascii="Times New Roman" w:hAnsi="Times New Roman"/>
          <w:b/>
          <w:i w:val="0"/>
          <w:sz w:val="24"/>
          <w:szCs w:val="24"/>
          <w:lang w:val="ru-RU"/>
        </w:rPr>
        <w:t xml:space="preserve"> муниципального </w:t>
      </w:r>
      <w:r w:rsidR="00626630">
        <w:rPr>
          <w:rFonts w:ascii="Times New Roman" w:hAnsi="Times New Roman"/>
          <w:b/>
          <w:i w:val="0"/>
          <w:sz w:val="24"/>
          <w:szCs w:val="24"/>
          <w:lang w:val="ru-RU"/>
        </w:rPr>
        <w:t>округа</w:t>
      </w:r>
      <w:r w:rsidR="0038735C">
        <w:rPr>
          <w:rFonts w:ascii="Times New Roman" w:hAnsi="Times New Roman"/>
          <w:b/>
          <w:i w:val="0"/>
          <w:sz w:val="24"/>
          <w:szCs w:val="24"/>
          <w:lang w:val="ru-RU"/>
        </w:rPr>
        <w:t>,</w:t>
      </w:r>
      <w:r w:rsidR="00C95A99" w:rsidRPr="002517F9">
        <w:rPr>
          <w:rFonts w:ascii="Times New Roman" w:hAnsi="Times New Roman"/>
          <w:b/>
          <w:i w:val="0"/>
          <w:sz w:val="24"/>
          <w:szCs w:val="24"/>
          <w:lang w:val="ru-RU"/>
        </w:rPr>
        <w:t xml:space="preserve"> </w:t>
      </w:r>
      <w:r w:rsidR="00C95A99">
        <w:rPr>
          <w:rFonts w:ascii="Times New Roman" w:hAnsi="Times New Roman"/>
          <w:b/>
          <w:i w:val="0"/>
          <w:sz w:val="24"/>
          <w:szCs w:val="24"/>
          <w:lang w:val="ru-RU"/>
        </w:rPr>
        <w:t>городского округа, города федерального значения</w:t>
      </w:r>
      <w:r w:rsidR="00C95A99" w:rsidRPr="002517F9">
        <w:rPr>
          <w:rFonts w:ascii="Times New Roman" w:hAnsi="Times New Roman"/>
          <w:b/>
          <w:i w:val="0"/>
          <w:sz w:val="24"/>
          <w:szCs w:val="24"/>
          <w:lang w:val="ru-RU"/>
        </w:rPr>
        <w:t xml:space="preserve"> под жилищную, комплексную или производственную застройку</w:t>
      </w:r>
      <w:bookmarkEnd w:id="133"/>
    </w:p>
    <w:p w:rsidR="00D83523" w:rsidRPr="00D83523" w:rsidRDefault="00D83523" w:rsidP="0038735C">
      <w:pPr>
        <w:suppressAutoHyphens/>
        <w:spacing w:before="120" w:after="0" w:line="360" w:lineRule="auto"/>
        <w:ind w:firstLine="567"/>
        <w:jc w:val="both"/>
        <w:rPr>
          <w:sz w:val="24"/>
          <w:szCs w:val="24"/>
        </w:rPr>
      </w:pPr>
      <w:bookmarkStart w:id="134" w:name="_Hlk132649295"/>
      <w:r w:rsidRPr="00D83523">
        <w:rPr>
          <w:sz w:val="24"/>
          <w:szCs w:val="24"/>
        </w:rPr>
        <w:t xml:space="preserve">Предложения по строительству тепловых сетей для обеспечения перспективных приростов тепловой нагрузки </w:t>
      </w:r>
      <w:r w:rsidR="0038735C">
        <w:rPr>
          <w:rFonts w:eastAsia="Times New Roman" w:cs="Times New Roman"/>
          <w:sz w:val="24"/>
          <w:szCs w:val="24"/>
        </w:rPr>
        <w:t xml:space="preserve">на данном этапе </w:t>
      </w:r>
      <w:r w:rsidR="007B5E8F">
        <w:rPr>
          <w:rFonts w:eastAsia="Times New Roman" w:cs="Times New Roman"/>
          <w:sz w:val="24"/>
          <w:szCs w:val="24"/>
        </w:rPr>
        <w:t>разработки</w:t>
      </w:r>
      <w:r w:rsidR="0038735C">
        <w:rPr>
          <w:rFonts w:eastAsia="Times New Roman" w:cs="Times New Roman"/>
          <w:sz w:val="24"/>
          <w:szCs w:val="24"/>
        </w:rPr>
        <w:t xml:space="preserve"> схемы теплоснабжения не </w:t>
      </w:r>
      <w:r w:rsidR="00BB5F74">
        <w:rPr>
          <w:rFonts w:eastAsia="Times New Roman" w:cs="Times New Roman"/>
          <w:sz w:val="24"/>
          <w:szCs w:val="24"/>
        </w:rPr>
        <w:t>предусмотрено</w:t>
      </w:r>
      <w:r w:rsidRPr="00D83523">
        <w:rPr>
          <w:sz w:val="24"/>
          <w:szCs w:val="24"/>
        </w:rPr>
        <w:t>.</w:t>
      </w:r>
    </w:p>
    <w:p w:rsidR="00553529" w:rsidRPr="00213791" w:rsidRDefault="00D83523" w:rsidP="00D83523">
      <w:pPr>
        <w:pStyle w:val="70"/>
        <w:spacing w:before="0"/>
        <w:ind w:firstLine="567"/>
        <w:jc w:val="both"/>
        <w:rPr>
          <w:rFonts w:ascii="Times New Roman" w:hAnsi="Times New Roman"/>
          <w:b/>
          <w:i w:val="0"/>
          <w:sz w:val="4"/>
          <w:szCs w:val="4"/>
          <w:lang w:val="ru-RU"/>
        </w:rPr>
      </w:pPr>
      <w:bookmarkStart w:id="135" w:name="_Toc117174004"/>
      <w:bookmarkStart w:id="136" w:name="_Toc232426400"/>
      <w:bookmarkEnd w:id="134"/>
      <w:r w:rsidRPr="00D83523">
        <w:rPr>
          <w:rFonts w:ascii="Times New Roman" w:hAnsi="Times New Roman"/>
          <w:b/>
          <w:i w:val="0"/>
          <w:sz w:val="24"/>
          <w:szCs w:val="24"/>
          <w:lang w:val="ru-RU"/>
        </w:rPr>
        <w:t>в</w:t>
      </w:r>
      <w:r w:rsidR="00B90FFB" w:rsidRPr="00D83523">
        <w:rPr>
          <w:rFonts w:ascii="Times New Roman" w:hAnsi="Times New Roman"/>
          <w:b/>
          <w:i w:val="0"/>
          <w:sz w:val="24"/>
          <w:szCs w:val="24"/>
          <w:lang w:val="ru-RU"/>
        </w:rPr>
        <w:t xml:space="preserve">) </w:t>
      </w:r>
      <w:r>
        <w:rPr>
          <w:rFonts w:ascii="Times New Roman" w:hAnsi="Times New Roman"/>
          <w:b/>
          <w:i w:val="0"/>
          <w:sz w:val="24"/>
          <w:szCs w:val="24"/>
          <w:lang w:val="ru-RU"/>
        </w:rPr>
        <w:t>п</w:t>
      </w:r>
      <w:r w:rsidRPr="00D83523">
        <w:rPr>
          <w:rFonts w:ascii="Times New Roman" w:hAnsi="Times New Roman"/>
          <w:b/>
          <w:i w:val="0"/>
          <w:sz w:val="24"/>
          <w:szCs w:val="24"/>
          <w:lang w:val="ru-RU"/>
        </w:rPr>
        <w:t>редложения</w:t>
      </w:r>
      <w:r w:rsidR="00B90FFB" w:rsidRPr="00D83523">
        <w:rPr>
          <w:rFonts w:ascii="Times New Roman" w:hAnsi="Times New Roman"/>
          <w:b/>
          <w:i w:val="0"/>
          <w:sz w:val="24"/>
          <w:szCs w:val="24"/>
          <w:lang w:val="ru-RU"/>
        </w:rPr>
        <w:t xml:space="preserve">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35"/>
      <w:bookmarkEnd w:id="136"/>
      <w:r w:rsidR="00F56237" w:rsidRPr="00D83523">
        <w:rPr>
          <w:rFonts w:ascii="Times New Roman" w:hAnsi="Times New Roman"/>
          <w:b/>
          <w:i w:val="0"/>
          <w:sz w:val="24"/>
          <w:szCs w:val="24"/>
          <w:lang w:val="ru-RU"/>
        </w:rPr>
        <w:cr/>
      </w:r>
    </w:p>
    <w:p w:rsidR="00213791" w:rsidRPr="00213791" w:rsidRDefault="00213791" w:rsidP="007B5E8F">
      <w:pPr>
        <w:pStyle w:val="afb"/>
        <w:spacing w:before="120" w:line="360" w:lineRule="auto"/>
        <w:ind w:firstLine="567"/>
        <w:jc w:val="both"/>
        <w:rPr>
          <w:lang w:val="ru-RU"/>
        </w:rPr>
      </w:pPr>
      <w:r w:rsidRPr="00213791">
        <w:rPr>
          <w:lang w:val="ru-RU"/>
        </w:rPr>
        <w:t>Мероприятия по строительству, реконструкции и (или) модернизации тепловых сетей в целях обеспечения условий, при наличии которых существует возможность поставки тепловой энергии потребителям от различных источников тепловой энергии при сохранении надежности теплоснабжения, не предлагаются.</w:t>
      </w:r>
    </w:p>
    <w:p w:rsidR="00B90FFB" w:rsidRPr="00AC7C87" w:rsidRDefault="00213791" w:rsidP="00B90FFB">
      <w:pPr>
        <w:pStyle w:val="70"/>
        <w:spacing w:before="0"/>
        <w:ind w:firstLine="567"/>
        <w:jc w:val="both"/>
        <w:rPr>
          <w:rFonts w:ascii="Times New Roman" w:hAnsi="Times New Roman"/>
          <w:b/>
          <w:i w:val="0"/>
          <w:sz w:val="24"/>
          <w:szCs w:val="24"/>
          <w:lang w:val="ru-RU"/>
        </w:rPr>
      </w:pPr>
      <w:bookmarkStart w:id="137" w:name="_Toc117174005"/>
      <w:bookmarkStart w:id="138" w:name="_Toc232426401"/>
      <w:r>
        <w:rPr>
          <w:rFonts w:ascii="Times New Roman" w:hAnsi="Times New Roman"/>
          <w:b/>
          <w:i w:val="0"/>
          <w:sz w:val="24"/>
          <w:szCs w:val="24"/>
          <w:lang w:val="ru-RU"/>
        </w:rPr>
        <w:t>г</w:t>
      </w:r>
      <w:r w:rsidR="00B90FFB" w:rsidRPr="00AC7C87">
        <w:rPr>
          <w:rFonts w:ascii="Times New Roman" w:hAnsi="Times New Roman"/>
          <w:b/>
          <w:i w:val="0"/>
          <w:sz w:val="24"/>
          <w:szCs w:val="24"/>
          <w:lang w:val="ru-RU"/>
        </w:rPr>
        <w:t>) предложения по строительству</w:t>
      </w:r>
      <w:r w:rsidR="00B90FFB">
        <w:rPr>
          <w:rFonts w:ascii="Times New Roman" w:hAnsi="Times New Roman"/>
          <w:b/>
          <w:i w:val="0"/>
          <w:sz w:val="24"/>
          <w:szCs w:val="24"/>
          <w:lang w:val="ru-RU"/>
        </w:rPr>
        <w:t>,</w:t>
      </w:r>
      <w:r w:rsidR="00B90FFB" w:rsidRPr="00AC7C87">
        <w:rPr>
          <w:rFonts w:ascii="Times New Roman" w:hAnsi="Times New Roman"/>
          <w:b/>
          <w:i w:val="0"/>
          <w:sz w:val="24"/>
          <w:szCs w:val="24"/>
          <w:lang w:val="ru-RU"/>
        </w:rPr>
        <w:t xml:space="preserve"> реконструкции</w:t>
      </w:r>
      <w:r w:rsidR="00B90FFB">
        <w:rPr>
          <w:rFonts w:ascii="Times New Roman" w:hAnsi="Times New Roman"/>
          <w:b/>
          <w:i w:val="0"/>
          <w:sz w:val="24"/>
          <w:szCs w:val="24"/>
          <w:lang w:val="ru-RU"/>
        </w:rPr>
        <w:t xml:space="preserve"> </w:t>
      </w:r>
      <w:r w:rsidR="00B90FFB" w:rsidRPr="002F101D">
        <w:rPr>
          <w:rFonts w:ascii="Times New Roman" w:hAnsi="Times New Roman"/>
          <w:b/>
          <w:i w:val="0"/>
          <w:sz w:val="24"/>
          <w:szCs w:val="24"/>
          <w:lang w:val="ru-RU"/>
        </w:rPr>
        <w:t>и (или) модернизации</w:t>
      </w:r>
      <w:r w:rsidR="00B90FFB" w:rsidRPr="00AC7C87">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B90FFB">
        <w:rPr>
          <w:rFonts w:ascii="Times New Roman" w:hAnsi="Times New Roman"/>
          <w:b/>
          <w:i w:val="0"/>
          <w:sz w:val="24"/>
          <w:szCs w:val="24"/>
          <w:lang w:val="ru-RU"/>
        </w:rPr>
        <w:t xml:space="preserve"> по основаниям, указанных в подпункте «д» раздела </w:t>
      </w:r>
      <w:r w:rsidR="00C95A99">
        <w:rPr>
          <w:rFonts w:ascii="Times New Roman" w:hAnsi="Times New Roman"/>
          <w:b/>
          <w:i w:val="0"/>
          <w:sz w:val="24"/>
          <w:szCs w:val="24"/>
          <w:lang w:val="ru-RU"/>
        </w:rPr>
        <w:t>5</w:t>
      </w:r>
      <w:r w:rsidR="00B90FFB">
        <w:rPr>
          <w:rFonts w:ascii="Times New Roman" w:hAnsi="Times New Roman"/>
          <w:b/>
          <w:i w:val="0"/>
          <w:sz w:val="24"/>
          <w:szCs w:val="24"/>
          <w:lang w:val="ru-RU"/>
        </w:rPr>
        <w:t xml:space="preserve"> настоящего документа</w:t>
      </w:r>
      <w:bookmarkEnd w:id="137"/>
      <w:bookmarkEnd w:id="138"/>
    </w:p>
    <w:p w:rsidR="00267928" w:rsidRPr="00267928" w:rsidRDefault="00267928" w:rsidP="00267928">
      <w:pPr>
        <w:pStyle w:val="afb"/>
        <w:spacing w:before="120" w:line="360" w:lineRule="auto"/>
        <w:ind w:right="-1" w:firstLine="567"/>
        <w:jc w:val="both"/>
        <w:rPr>
          <w:lang w:val="ru-RU"/>
        </w:rPr>
      </w:pPr>
      <w:r w:rsidRPr="00267928">
        <w:rPr>
          <w:lang w:val="ru-RU"/>
        </w:rPr>
        <w:t xml:space="preserve">Для повышения эффективности функционирования системы теплоснабжения рекомендуется модернизация тепловых сетей с заменой существующих трубопроводов, в т. ч. выработавших свой ресурс, на новые предизолированные трубопроводы. Замена трубопроводов на новые приведет к снижению потерь тепловой энергии за счет более </w:t>
      </w:r>
      <w:r w:rsidRPr="00267928">
        <w:rPr>
          <w:lang w:val="ru-RU"/>
        </w:rPr>
        <w:lastRenderedPageBreak/>
        <w:t xml:space="preserve">эффективной теплоизоляции и минимизации утечек на тепловых сетях. </w:t>
      </w:r>
    </w:p>
    <w:p w:rsidR="00267928" w:rsidRDefault="00267928" w:rsidP="00267928">
      <w:pPr>
        <w:pStyle w:val="afb"/>
        <w:spacing w:line="360" w:lineRule="auto"/>
        <w:ind w:right="-1" w:firstLine="567"/>
        <w:jc w:val="both"/>
        <w:rPr>
          <w:lang w:val="ru-RU"/>
        </w:rPr>
      </w:pPr>
      <w:r w:rsidRPr="00267928">
        <w:rPr>
          <w:lang w:val="ru-RU"/>
        </w:rPr>
        <w:t>Перевод котельных в пиковый режим не целесообразен в виду отсутствия источников электрогенерации. Решение о ликвидации котельной принимается собственником источника теплоснабжения.</w:t>
      </w:r>
    </w:p>
    <w:p w:rsidR="00B90FFB" w:rsidRPr="00902EB8" w:rsidRDefault="00213791" w:rsidP="00B90FFB">
      <w:pPr>
        <w:pStyle w:val="70"/>
        <w:spacing w:before="0"/>
        <w:ind w:firstLine="567"/>
        <w:jc w:val="both"/>
        <w:rPr>
          <w:rFonts w:ascii="Times New Roman" w:hAnsi="Times New Roman"/>
          <w:b/>
          <w:i w:val="0"/>
          <w:sz w:val="24"/>
          <w:szCs w:val="24"/>
          <w:lang w:val="ru-RU"/>
        </w:rPr>
      </w:pPr>
      <w:bookmarkStart w:id="139" w:name="_Toc117174006"/>
      <w:bookmarkStart w:id="140" w:name="_Toc232426402"/>
      <w:r>
        <w:rPr>
          <w:rFonts w:ascii="Times New Roman" w:hAnsi="Times New Roman"/>
          <w:b/>
          <w:i w:val="0"/>
          <w:sz w:val="24"/>
          <w:szCs w:val="24"/>
          <w:lang w:val="ru-RU"/>
        </w:rPr>
        <w:t>д</w:t>
      </w:r>
      <w:r w:rsidR="00B90FFB" w:rsidRPr="002517F9">
        <w:rPr>
          <w:rFonts w:ascii="Times New Roman" w:hAnsi="Times New Roman"/>
          <w:b/>
          <w:i w:val="0"/>
          <w:sz w:val="24"/>
          <w:szCs w:val="24"/>
          <w:lang w:val="ru-RU"/>
        </w:rPr>
        <w:t xml:space="preserve">) </w:t>
      </w:r>
      <w:r w:rsidR="00B90FFB" w:rsidRPr="00902EB8">
        <w:rPr>
          <w:rFonts w:ascii="Times New Roman" w:hAnsi="Times New Roman"/>
          <w:b/>
          <w:i w:val="0"/>
          <w:sz w:val="24"/>
          <w:szCs w:val="24"/>
          <w:lang w:val="ru-RU"/>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139"/>
      <w:bookmarkEnd w:id="140"/>
    </w:p>
    <w:p w:rsidR="002277B3" w:rsidRPr="002277B3" w:rsidRDefault="002277B3" w:rsidP="002277B3">
      <w:pPr>
        <w:tabs>
          <w:tab w:val="left" w:pos="0"/>
        </w:tabs>
        <w:spacing w:before="120" w:after="0" w:line="360" w:lineRule="auto"/>
        <w:ind w:firstLine="567"/>
        <w:jc w:val="both"/>
        <w:rPr>
          <w:rFonts w:eastAsia="Times New Roman" w:cs="Times New Roman"/>
          <w:sz w:val="24"/>
          <w:szCs w:val="24"/>
        </w:rPr>
      </w:pPr>
      <w:r w:rsidRPr="002277B3">
        <w:rPr>
          <w:rFonts w:eastAsia="Times New Roman" w:cs="Times New Roman"/>
          <w:sz w:val="24"/>
          <w:szCs w:val="24"/>
        </w:rPr>
        <w:t xml:space="preserve">Строительство тепловых сетей для обеспечения нормативной надежности и безопасности теплоснабжения на данном этапе не предусматривается. Необходимые показатели надежности достигаются за счет реконструкции трубопроводов со сверхнормативным износом. </w:t>
      </w:r>
    </w:p>
    <w:p w:rsidR="0075483E" w:rsidRPr="0075483E" w:rsidRDefault="0075483E" w:rsidP="0075483E">
      <w:pPr>
        <w:pStyle w:val="Afffffd"/>
        <w:spacing w:line="360" w:lineRule="auto"/>
        <w:rPr>
          <w:szCs w:val="24"/>
          <w:lang w:eastAsia="ru-RU"/>
        </w:rPr>
      </w:pPr>
      <w:r w:rsidRPr="0075483E">
        <w:rPr>
          <w:szCs w:val="24"/>
          <w:lang w:eastAsia="ru-RU"/>
        </w:rPr>
        <w:t>Текущий ремонт тепловых сетей локальных котельных рекомендуется выполнять в рамках текущей деятельности обслуживающих организаций.</w:t>
      </w:r>
    </w:p>
    <w:p w:rsidR="0075483E" w:rsidRPr="0075483E" w:rsidRDefault="0075483E" w:rsidP="0075483E">
      <w:pPr>
        <w:suppressAutoHyphens/>
        <w:spacing w:after="0" w:line="360" w:lineRule="auto"/>
        <w:ind w:firstLine="567"/>
        <w:jc w:val="both"/>
        <w:rPr>
          <w:rFonts w:eastAsia="Times New Roman"/>
          <w:sz w:val="24"/>
          <w:szCs w:val="24"/>
          <w:lang w:eastAsia="ru-RU"/>
        </w:rPr>
      </w:pPr>
      <w:r w:rsidRPr="0075483E">
        <w:rPr>
          <w:sz w:val="24"/>
          <w:szCs w:val="24"/>
          <w:lang w:eastAsia="ar-SA"/>
        </w:rPr>
        <w:t xml:space="preserve">Рекомендуется при новом строительстве и реконструкции существующих теплопроводов применять предизолированные трубопроводы в пенополиуретановой (ППУ) изоляции. Для сокращения времени устранения аварий на тепловых сетях и снижения выбросов теплоносителя в атмосферу и др. последствий, неразрывно связанных с авариями на теплопроводах, рекомендуется применять систему оперативно-дистанционного контроля (ОДК).  </w:t>
      </w:r>
      <w:r w:rsidRPr="0075483E">
        <w:rPr>
          <w:rFonts w:eastAsia="Times New Roman"/>
          <w:sz w:val="24"/>
          <w:szCs w:val="24"/>
          <w:lang w:eastAsia="ru-RU"/>
        </w:rPr>
        <w:t>Трубы ППУ</w:t>
      </w:r>
      <w:r w:rsidR="007B5E8F">
        <w:rPr>
          <w:rFonts w:eastAsia="Times New Roman"/>
          <w:sz w:val="24"/>
          <w:szCs w:val="24"/>
          <w:lang w:eastAsia="ru-RU"/>
        </w:rPr>
        <w:t xml:space="preserve"> </w:t>
      </w:r>
      <w:r w:rsidRPr="0075483E">
        <w:rPr>
          <w:rFonts w:eastAsia="Times New Roman"/>
          <w:sz w:val="24"/>
          <w:szCs w:val="24"/>
          <w:lang w:eastAsia="ru-RU"/>
        </w:rPr>
        <w:t>-</w:t>
      </w:r>
      <w:r w:rsidR="007B5E8F">
        <w:rPr>
          <w:rFonts w:eastAsia="Times New Roman"/>
          <w:sz w:val="24"/>
          <w:szCs w:val="24"/>
          <w:lang w:eastAsia="ru-RU"/>
        </w:rPr>
        <w:t xml:space="preserve"> </w:t>
      </w:r>
      <w:r w:rsidRPr="0075483E">
        <w:rPr>
          <w:rFonts w:eastAsia="Times New Roman"/>
          <w:sz w:val="24"/>
          <w:szCs w:val="24"/>
          <w:lang w:eastAsia="ru-RU"/>
        </w:rPr>
        <w:t xml:space="preserve">изоляции представляют собой трехслойную монолитную конструкцию, которая состоит из стальной трубы, теплоизолирующего слоя из пенополиуретана и защитной оболочки из полиэтилена. </w:t>
      </w:r>
    </w:p>
    <w:p w:rsidR="0075483E" w:rsidRPr="0075483E" w:rsidRDefault="0075483E" w:rsidP="0075483E">
      <w:pPr>
        <w:tabs>
          <w:tab w:val="left" w:pos="0"/>
        </w:tabs>
        <w:spacing w:after="0" w:line="360" w:lineRule="auto"/>
        <w:ind w:firstLine="567"/>
        <w:jc w:val="both"/>
        <w:rPr>
          <w:rFonts w:eastAsia="Times New Roman"/>
          <w:sz w:val="24"/>
          <w:szCs w:val="24"/>
          <w:lang w:eastAsia="ru-RU"/>
        </w:rPr>
      </w:pPr>
      <w:r w:rsidRPr="0075483E">
        <w:rPr>
          <w:rFonts w:eastAsia="Times New Roman"/>
          <w:sz w:val="24"/>
          <w:szCs w:val="24"/>
          <w:lang w:eastAsia="ru-RU"/>
        </w:rPr>
        <w:t xml:space="preserve">Преимущества трубопроводов в ППУ-изоляции: </w:t>
      </w:r>
    </w:p>
    <w:p w:rsidR="0075483E" w:rsidRPr="0075483E" w:rsidRDefault="0075483E" w:rsidP="0075483E">
      <w:pPr>
        <w:tabs>
          <w:tab w:val="left" w:pos="0"/>
        </w:tabs>
        <w:spacing w:after="0" w:line="360" w:lineRule="auto"/>
        <w:jc w:val="both"/>
        <w:rPr>
          <w:rFonts w:eastAsia="Times New Roman"/>
          <w:sz w:val="24"/>
          <w:szCs w:val="24"/>
          <w:lang w:eastAsia="ru-RU"/>
        </w:rPr>
      </w:pPr>
      <w:r w:rsidRPr="0075483E">
        <w:rPr>
          <w:rFonts w:eastAsia="Times New Roman"/>
          <w:sz w:val="24"/>
          <w:szCs w:val="24"/>
          <w:lang w:eastAsia="ru-RU"/>
        </w:rPr>
        <w:t xml:space="preserve">− низкое водопоглощение пенополиуретана; </w:t>
      </w:r>
    </w:p>
    <w:p w:rsidR="0075483E" w:rsidRPr="0075483E" w:rsidRDefault="0075483E" w:rsidP="0075483E">
      <w:pPr>
        <w:tabs>
          <w:tab w:val="left" w:pos="0"/>
        </w:tabs>
        <w:spacing w:after="0" w:line="360" w:lineRule="auto"/>
        <w:jc w:val="both"/>
        <w:rPr>
          <w:rFonts w:eastAsia="Times New Roman"/>
          <w:sz w:val="24"/>
          <w:szCs w:val="24"/>
          <w:lang w:eastAsia="ru-RU"/>
        </w:rPr>
      </w:pPr>
      <w:r w:rsidRPr="0075483E">
        <w:rPr>
          <w:rFonts w:eastAsia="Times New Roman"/>
          <w:sz w:val="24"/>
          <w:szCs w:val="24"/>
          <w:lang w:eastAsia="ru-RU"/>
        </w:rPr>
        <w:t>− пенополиуретан экологически безопасен, низкая токсичность;</w:t>
      </w:r>
    </w:p>
    <w:p w:rsidR="0075483E" w:rsidRPr="0075483E" w:rsidRDefault="0075483E" w:rsidP="0075483E">
      <w:pPr>
        <w:tabs>
          <w:tab w:val="left" w:pos="0"/>
        </w:tabs>
        <w:spacing w:after="0" w:line="360" w:lineRule="auto"/>
        <w:jc w:val="both"/>
        <w:rPr>
          <w:rFonts w:eastAsia="Times New Roman"/>
          <w:sz w:val="24"/>
          <w:szCs w:val="24"/>
          <w:lang w:eastAsia="ru-RU"/>
        </w:rPr>
      </w:pPr>
      <w:r w:rsidRPr="0075483E">
        <w:rPr>
          <w:rFonts w:eastAsia="Times New Roman"/>
          <w:sz w:val="24"/>
          <w:szCs w:val="24"/>
          <w:lang w:eastAsia="ru-RU"/>
        </w:rPr>
        <w:t xml:space="preserve">− долговечность пенополиуретана; </w:t>
      </w:r>
    </w:p>
    <w:p w:rsidR="00562343" w:rsidRDefault="0075483E" w:rsidP="0075483E">
      <w:pPr>
        <w:tabs>
          <w:tab w:val="left" w:pos="0"/>
        </w:tabs>
        <w:spacing w:after="0" w:line="360" w:lineRule="auto"/>
        <w:jc w:val="both"/>
        <w:rPr>
          <w:rFonts w:eastAsia="Times New Roman"/>
          <w:sz w:val="24"/>
          <w:szCs w:val="24"/>
          <w:lang w:eastAsia="ru-RU"/>
        </w:rPr>
      </w:pPr>
      <w:r w:rsidRPr="0075483E">
        <w:rPr>
          <w:rFonts w:eastAsia="Times New Roman"/>
          <w:sz w:val="24"/>
          <w:szCs w:val="24"/>
          <w:lang w:eastAsia="ru-RU"/>
        </w:rPr>
        <w:t>− пенополиуретан имеет низкий коэффициент теплопроводности.</w:t>
      </w:r>
    </w:p>
    <w:p w:rsidR="0075483E" w:rsidRPr="0075483E" w:rsidRDefault="0075483E" w:rsidP="0075483E">
      <w:pPr>
        <w:tabs>
          <w:tab w:val="left" w:pos="0"/>
        </w:tabs>
        <w:spacing w:after="0" w:line="360" w:lineRule="auto"/>
        <w:jc w:val="both"/>
        <w:rPr>
          <w:rFonts w:eastAsia="Times New Roman"/>
          <w:sz w:val="24"/>
          <w:szCs w:val="24"/>
          <w:lang w:eastAsia="ru-RU"/>
        </w:rPr>
      </w:pPr>
      <w:r w:rsidRPr="0075483E">
        <w:rPr>
          <w:rFonts w:eastAsia="Times New Roman"/>
          <w:sz w:val="24"/>
          <w:szCs w:val="24"/>
          <w:lang w:eastAsia="ru-RU"/>
        </w:rPr>
        <w:t xml:space="preserve"> Данный показатель у ППУ равен 0,019 - 0,035 Вт/м∙К; </w:t>
      </w:r>
    </w:p>
    <w:p w:rsidR="0075483E" w:rsidRPr="0075483E" w:rsidRDefault="0075483E" w:rsidP="0075483E">
      <w:pPr>
        <w:tabs>
          <w:tab w:val="left" w:pos="0"/>
        </w:tabs>
        <w:spacing w:after="0" w:line="360" w:lineRule="auto"/>
        <w:jc w:val="both"/>
        <w:rPr>
          <w:rFonts w:eastAsia="Times New Roman"/>
          <w:sz w:val="24"/>
          <w:szCs w:val="24"/>
          <w:lang w:eastAsia="ru-RU"/>
        </w:rPr>
      </w:pPr>
      <w:r w:rsidRPr="0075483E">
        <w:rPr>
          <w:rFonts w:eastAsia="Times New Roman"/>
          <w:sz w:val="24"/>
          <w:szCs w:val="24"/>
          <w:lang w:eastAsia="ru-RU"/>
        </w:rPr>
        <w:t xml:space="preserve">− высокая адгезионная прочность пенополиуретана; </w:t>
      </w:r>
    </w:p>
    <w:p w:rsidR="0075483E" w:rsidRPr="0075483E" w:rsidRDefault="0075483E" w:rsidP="0075483E">
      <w:pPr>
        <w:tabs>
          <w:tab w:val="left" w:pos="0"/>
        </w:tabs>
        <w:spacing w:after="0" w:line="360" w:lineRule="auto"/>
        <w:jc w:val="both"/>
        <w:rPr>
          <w:rFonts w:eastAsia="Times New Roman"/>
          <w:sz w:val="24"/>
          <w:szCs w:val="24"/>
          <w:lang w:eastAsia="ru-RU"/>
        </w:rPr>
      </w:pPr>
      <w:r w:rsidRPr="0075483E">
        <w:rPr>
          <w:rFonts w:eastAsia="Times New Roman"/>
          <w:sz w:val="24"/>
          <w:szCs w:val="24"/>
          <w:lang w:eastAsia="ru-RU"/>
        </w:rPr>
        <w:t xml:space="preserve">− звукопоглощение пенополиуретана; </w:t>
      </w:r>
    </w:p>
    <w:p w:rsidR="0075483E" w:rsidRPr="0075483E" w:rsidRDefault="0075483E" w:rsidP="0075483E">
      <w:pPr>
        <w:tabs>
          <w:tab w:val="left" w:pos="0"/>
        </w:tabs>
        <w:spacing w:after="0" w:line="360" w:lineRule="auto"/>
        <w:jc w:val="both"/>
        <w:rPr>
          <w:rFonts w:eastAsia="Times New Roman"/>
          <w:sz w:val="24"/>
          <w:szCs w:val="24"/>
          <w:lang w:eastAsia="ru-RU"/>
        </w:rPr>
      </w:pPr>
      <w:r w:rsidRPr="0075483E">
        <w:rPr>
          <w:rFonts w:eastAsia="Times New Roman"/>
          <w:sz w:val="24"/>
          <w:szCs w:val="24"/>
          <w:lang w:eastAsia="ru-RU"/>
        </w:rPr>
        <w:t xml:space="preserve">− пенополиуретан, нанесенные на металлическую поверхность, защищают ее от коррозии; </w:t>
      </w:r>
    </w:p>
    <w:p w:rsidR="0075483E" w:rsidRPr="0075483E" w:rsidRDefault="0075483E" w:rsidP="0075483E">
      <w:pPr>
        <w:tabs>
          <w:tab w:val="left" w:pos="0"/>
        </w:tabs>
        <w:spacing w:after="0" w:line="360" w:lineRule="auto"/>
        <w:ind w:firstLine="567"/>
        <w:jc w:val="both"/>
        <w:rPr>
          <w:rFonts w:eastAsia="Times New Roman"/>
          <w:b/>
          <w:sz w:val="24"/>
          <w:szCs w:val="24"/>
          <w:lang w:eastAsia="ru-RU"/>
        </w:rPr>
      </w:pPr>
      <w:r w:rsidRPr="0075483E">
        <w:rPr>
          <w:rFonts w:eastAsia="Times New Roman"/>
          <w:sz w:val="24"/>
          <w:szCs w:val="24"/>
          <w:lang w:eastAsia="ru-RU"/>
        </w:rPr>
        <w:t xml:space="preserve">Важной особенностью трубопроводов с ППУ изоляцией является встроенная электронная система оперативно дистанционного контроля (ОДК) (два сигнальных медных провода, залитых в пенополиуретановую изоляцию трубы, и электронный детектор повреждений), которая позволяет постоянно следить за состоянием </w:t>
      </w:r>
      <w:r w:rsidRPr="0075483E">
        <w:rPr>
          <w:rFonts w:eastAsia="Times New Roman"/>
          <w:sz w:val="24"/>
          <w:szCs w:val="24"/>
          <w:lang w:eastAsia="ru-RU"/>
        </w:rPr>
        <w:lastRenderedPageBreak/>
        <w:t>(увлажнением) изоляции теплотрассы длинной до 2500 м. При этом место повреждения изоляции трубопровода устанавливается с точностью до одного метра с помощью импульсного рефлектометра.</w:t>
      </w:r>
    </w:p>
    <w:p w:rsidR="00023DFD" w:rsidRPr="00942E0E" w:rsidRDefault="00023DFD" w:rsidP="00023DFD">
      <w:pPr>
        <w:pStyle w:val="70"/>
        <w:spacing w:before="0"/>
        <w:ind w:firstLine="567"/>
        <w:jc w:val="both"/>
        <w:rPr>
          <w:rFonts w:ascii="Times New Roman" w:hAnsi="Times New Roman"/>
          <w:b/>
          <w:i w:val="0"/>
          <w:sz w:val="24"/>
          <w:szCs w:val="24"/>
          <w:lang w:val="ru-RU"/>
        </w:rPr>
      </w:pPr>
      <w:bookmarkStart w:id="141" w:name="_Toc232426403"/>
      <w:r w:rsidRPr="00942E0E">
        <w:rPr>
          <w:rFonts w:ascii="Times New Roman" w:hAnsi="Times New Roman"/>
          <w:b/>
          <w:i w:val="0"/>
          <w:sz w:val="24"/>
          <w:szCs w:val="24"/>
          <w:lang w:val="ru-RU"/>
        </w:rPr>
        <w:t xml:space="preserve">6.1. </w:t>
      </w:r>
      <w:r w:rsidRPr="00023DFD">
        <w:rPr>
          <w:rFonts w:ascii="Times New Roman" w:hAnsi="Times New Roman"/>
          <w:b/>
          <w:i w:val="0"/>
          <w:sz w:val="24"/>
          <w:szCs w:val="24"/>
        </w:rPr>
        <w:t>B</w:t>
      </w:r>
      <w:r w:rsidRPr="00942E0E">
        <w:rPr>
          <w:rFonts w:ascii="Times New Roman" w:hAnsi="Times New Roman"/>
          <w:b/>
          <w:i w:val="0"/>
          <w:sz w:val="24"/>
          <w:szCs w:val="24"/>
          <w:lang w:val="ru-RU"/>
        </w:rPr>
        <w:t xml:space="preserve"> ценовых зонах теплоснабжения предложения по строительству, реконструкции и (или) модернизации источников тепловой энергии, тепловых сетей, указанные в разделах 5 и 6 настоящего документа, указываются отдельно в части мероприятий, необходимых для осуществления подключения (технологического присоединения) теплопотребляющих установок потребителей тепловой энергии к системе теплоснабжения, и в части мероприятий, необходимых для развития, повышения надежности и энергетической эффективности системы теплоснабжения.</w:t>
      </w:r>
      <w:bookmarkEnd w:id="141"/>
    </w:p>
    <w:p w:rsidR="00023DFD" w:rsidRDefault="00BB5F74" w:rsidP="00023DFD">
      <w:pPr>
        <w:spacing w:before="120" w:after="0" w:line="360" w:lineRule="auto"/>
        <w:ind w:firstLine="567"/>
        <w:jc w:val="both"/>
      </w:pPr>
      <w:r>
        <w:rPr>
          <w:bCs/>
          <w:sz w:val="24"/>
          <w:szCs w:val="24"/>
        </w:rPr>
        <w:t xml:space="preserve">Муниципальное образование </w:t>
      </w:r>
      <w:r w:rsidR="00D2376D">
        <w:rPr>
          <w:bCs/>
          <w:sz w:val="24"/>
          <w:szCs w:val="24"/>
        </w:rPr>
        <w:t>Крыловский</w:t>
      </w:r>
      <w:r>
        <w:rPr>
          <w:bCs/>
          <w:sz w:val="24"/>
          <w:szCs w:val="24"/>
        </w:rPr>
        <w:t xml:space="preserve"> муниципальный район Краснодарского края</w:t>
      </w:r>
      <w:r w:rsidR="0038735C">
        <w:rPr>
          <w:bCs/>
          <w:sz w:val="24"/>
          <w:szCs w:val="24"/>
        </w:rPr>
        <w:t xml:space="preserve"> </w:t>
      </w:r>
      <w:r w:rsidR="00023DFD">
        <w:rPr>
          <w:bCs/>
          <w:sz w:val="24"/>
          <w:szCs w:val="24"/>
        </w:rPr>
        <w:t xml:space="preserve"> не относится к ценовым зонам теплоснабжения.</w:t>
      </w:r>
    </w:p>
    <w:p w:rsidR="00023DFD" w:rsidRPr="008D651A" w:rsidRDefault="00023DFD" w:rsidP="008D651A"/>
    <w:p w:rsidR="00023DFD" w:rsidRDefault="00023DFD" w:rsidP="008D651A"/>
    <w:p w:rsidR="0038735C" w:rsidRDefault="0038735C" w:rsidP="008D651A"/>
    <w:p w:rsidR="0038735C" w:rsidRDefault="0038735C" w:rsidP="008D651A"/>
    <w:p w:rsidR="0038735C" w:rsidRDefault="0038735C" w:rsidP="008D651A"/>
    <w:p w:rsidR="0038735C" w:rsidRDefault="0038735C" w:rsidP="008D651A"/>
    <w:p w:rsidR="0038735C" w:rsidRDefault="0038735C" w:rsidP="008D651A"/>
    <w:p w:rsidR="0038735C" w:rsidRDefault="0038735C" w:rsidP="008D651A"/>
    <w:p w:rsidR="0038735C" w:rsidRDefault="0038735C" w:rsidP="008D651A"/>
    <w:p w:rsidR="0038735C" w:rsidRDefault="0038735C" w:rsidP="008D651A"/>
    <w:p w:rsidR="0038735C" w:rsidRDefault="0038735C" w:rsidP="008D651A"/>
    <w:p w:rsidR="0038735C" w:rsidRDefault="0038735C" w:rsidP="008D651A"/>
    <w:p w:rsidR="0038735C" w:rsidRDefault="0038735C" w:rsidP="008D651A"/>
    <w:p w:rsidR="0038735C" w:rsidRDefault="0038735C" w:rsidP="008D651A"/>
    <w:p w:rsidR="00E003C6" w:rsidRDefault="00E003C6" w:rsidP="008D651A"/>
    <w:p w:rsidR="00E003C6" w:rsidRDefault="00E003C6" w:rsidP="008D651A"/>
    <w:p w:rsidR="0038735C" w:rsidRDefault="0038735C" w:rsidP="008D651A"/>
    <w:p w:rsidR="00A304A2" w:rsidRPr="00A304A2" w:rsidRDefault="00A304A2" w:rsidP="00D256B6">
      <w:pPr>
        <w:pStyle w:val="1b"/>
        <w:spacing w:line="276" w:lineRule="auto"/>
        <w:ind w:left="0" w:right="-1" w:firstLine="567"/>
        <w:jc w:val="both"/>
        <w:rPr>
          <w:noProof/>
          <w:sz w:val="24"/>
          <w:szCs w:val="24"/>
          <w:lang w:val="ru-RU"/>
        </w:rPr>
      </w:pPr>
      <w:bookmarkStart w:id="142" w:name="_Toc232426404"/>
      <w:r w:rsidRPr="00A304A2">
        <w:rPr>
          <w:noProof/>
          <w:sz w:val="24"/>
          <w:szCs w:val="24"/>
          <w:lang w:val="ru-RU"/>
        </w:rPr>
        <w:lastRenderedPageBreak/>
        <w:t xml:space="preserve">РАЗДЕЛ 7. </w:t>
      </w:r>
      <w:r w:rsidRPr="00A304A2">
        <w:rPr>
          <w:noProof/>
          <w:sz w:val="24"/>
          <w:szCs w:val="24"/>
          <w:shd w:val="clear" w:color="auto" w:fill="FFFFFF"/>
          <w:lang w:val="ru-RU"/>
        </w:rPr>
        <w:t>ПРЕДЛОЖЕНИЯ ПО ПЕРЕВОДУ ОТКРЫТЫХ СИСТЕМ ТЕПЛОСНАБЖЕНИЯ (ГОРЯЧЕГО ВОДОСНАБЖЕНИЯ)</w:t>
      </w:r>
      <w:r w:rsidR="002011AB">
        <w:rPr>
          <w:noProof/>
          <w:sz w:val="24"/>
          <w:szCs w:val="24"/>
          <w:shd w:val="clear" w:color="auto" w:fill="FFFFFF"/>
          <w:lang w:val="ru-RU"/>
        </w:rPr>
        <w:t>, ОТДЕЛЬНЫХ УЧАСТКОВ ТАКИХ СИСТЕМ НА ЗАКРЫТЫЕ</w:t>
      </w:r>
      <w:r w:rsidRPr="00A304A2">
        <w:rPr>
          <w:noProof/>
          <w:sz w:val="24"/>
          <w:szCs w:val="24"/>
          <w:shd w:val="clear" w:color="auto" w:fill="FFFFFF"/>
          <w:lang w:val="ru-RU"/>
        </w:rPr>
        <w:t xml:space="preserve"> СИСТЕМЫ ГОРЯЧЕГО ВОДОСНАБЖЕНИЯ</w:t>
      </w:r>
      <w:bookmarkEnd w:id="142"/>
    </w:p>
    <w:p w:rsidR="00B90FFB" w:rsidRPr="002011AB" w:rsidRDefault="00B90FFB" w:rsidP="00B90FFB">
      <w:pPr>
        <w:pStyle w:val="70"/>
        <w:spacing w:before="120"/>
        <w:ind w:firstLine="567"/>
        <w:jc w:val="both"/>
        <w:rPr>
          <w:rFonts w:ascii="Times New Roman" w:hAnsi="Times New Roman"/>
          <w:b/>
          <w:i w:val="0"/>
          <w:sz w:val="24"/>
          <w:szCs w:val="24"/>
          <w:lang w:val="ru-RU"/>
        </w:rPr>
      </w:pPr>
      <w:bookmarkStart w:id="143" w:name="_Toc117174008"/>
      <w:bookmarkStart w:id="144" w:name="_Toc232426405"/>
      <w:r w:rsidRPr="00902EB8">
        <w:rPr>
          <w:rFonts w:ascii="Times New Roman" w:hAnsi="Times New Roman"/>
          <w:b/>
          <w:i w:val="0"/>
          <w:sz w:val="24"/>
          <w:szCs w:val="24"/>
          <w:lang w:val="ru-RU"/>
        </w:rPr>
        <w:t xml:space="preserve">а) </w:t>
      </w:r>
      <w:bookmarkEnd w:id="143"/>
      <w:r w:rsidR="002011AB" w:rsidRPr="002011AB">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44"/>
    </w:p>
    <w:p w:rsidR="00B35541" w:rsidRPr="00E51452" w:rsidRDefault="00B35541" w:rsidP="00B35541">
      <w:pPr>
        <w:spacing w:before="120" w:after="0" w:line="360" w:lineRule="auto"/>
        <w:ind w:firstLine="567"/>
        <w:jc w:val="both"/>
        <w:rPr>
          <w:sz w:val="24"/>
          <w:szCs w:val="24"/>
        </w:rPr>
      </w:pPr>
      <w:bookmarkStart w:id="145" w:name="_Toc117174009"/>
      <w:r>
        <w:rPr>
          <w:sz w:val="24"/>
          <w:szCs w:val="24"/>
        </w:rPr>
        <w:t xml:space="preserve">Система теплоснабжения </w:t>
      </w:r>
      <w:r w:rsidR="00EC1D2F">
        <w:rPr>
          <w:bCs/>
          <w:sz w:val="24"/>
          <w:szCs w:val="24"/>
        </w:rPr>
        <w:t>Крыловский</w:t>
      </w:r>
      <w:r w:rsidR="00E003C6">
        <w:rPr>
          <w:bCs/>
          <w:sz w:val="24"/>
          <w:szCs w:val="24"/>
        </w:rPr>
        <w:t xml:space="preserve"> </w:t>
      </w:r>
      <w:r w:rsidR="00EC1D2F">
        <w:rPr>
          <w:bCs/>
          <w:sz w:val="24"/>
          <w:szCs w:val="24"/>
        </w:rPr>
        <w:t>муниципальный</w:t>
      </w:r>
      <w:r w:rsidR="00BB5F74">
        <w:rPr>
          <w:bCs/>
          <w:sz w:val="24"/>
          <w:szCs w:val="24"/>
        </w:rPr>
        <w:t xml:space="preserve"> район</w:t>
      </w:r>
      <w:r w:rsidR="0038735C">
        <w:rPr>
          <w:bCs/>
          <w:sz w:val="24"/>
          <w:szCs w:val="24"/>
        </w:rPr>
        <w:t xml:space="preserve"> </w:t>
      </w:r>
      <w:r>
        <w:rPr>
          <w:sz w:val="24"/>
          <w:szCs w:val="24"/>
        </w:rPr>
        <w:t>закрытая</w:t>
      </w:r>
      <w:r w:rsidRPr="00E51452">
        <w:rPr>
          <w:sz w:val="24"/>
          <w:szCs w:val="24"/>
        </w:rPr>
        <w:t>.</w:t>
      </w:r>
    </w:p>
    <w:p w:rsidR="00B90FFB" w:rsidRPr="00902EB8" w:rsidRDefault="00B90FFB" w:rsidP="00E479B9">
      <w:pPr>
        <w:pStyle w:val="70"/>
        <w:spacing w:before="0"/>
        <w:ind w:firstLine="567"/>
        <w:jc w:val="both"/>
        <w:rPr>
          <w:rFonts w:ascii="Times New Roman" w:hAnsi="Times New Roman"/>
          <w:b/>
          <w:i w:val="0"/>
          <w:sz w:val="24"/>
          <w:szCs w:val="24"/>
          <w:lang w:val="ru-RU"/>
        </w:rPr>
      </w:pPr>
      <w:bookmarkStart w:id="146" w:name="_Toc232426406"/>
      <w:r w:rsidRPr="00902EB8">
        <w:rPr>
          <w:rFonts w:ascii="Times New Roman" w:hAnsi="Times New Roman"/>
          <w:b/>
          <w:i w:val="0"/>
          <w:sz w:val="24"/>
          <w:szCs w:val="24"/>
          <w:lang w:val="ru-RU"/>
        </w:rPr>
        <w:t>б)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45"/>
      <w:bookmarkEnd w:id="146"/>
    </w:p>
    <w:p w:rsidR="007B5E8F" w:rsidRPr="00E51452" w:rsidRDefault="007B5E8F" w:rsidP="007B5E8F">
      <w:pPr>
        <w:spacing w:before="120" w:after="0" w:line="360" w:lineRule="auto"/>
        <w:ind w:firstLine="567"/>
        <w:jc w:val="both"/>
        <w:rPr>
          <w:sz w:val="24"/>
          <w:szCs w:val="24"/>
        </w:rPr>
      </w:pPr>
      <w:r>
        <w:rPr>
          <w:sz w:val="24"/>
          <w:szCs w:val="24"/>
        </w:rPr>
        <w:t xml:space="preserve">Система теплоснабжения </w:t>
      </w:r>
      <w:r w:rsidR="00EC1D2F">
        <w:rPr>
          <w:bCs/>
          <w:sz w:val="24"/>
          <w:szCs w:val="24"/>
        </w:rPr>
        <w:t>Крыловский</w:t>
      </w:r>
      <w:r w:rsidR="00E003C6">
        <w:rPr>
          <w:bCs/>
          <w:sz w:val="24"/>
          <w:szCs w:val="24"/>
        </w:rPr>
        <w:t xml:space="preserve"> </w:t>
      </w:r>
      <w:r w:rsidR="00EC1D2F">
        <w:rPr>
          <w:bCs/>
          <w:sz w:val="24"/>
          <w:szCs w:val="24"/>
        </w:rPr>
        <w:t>муниципальный район</w:t>
      </w:r>
      <w:r w:rsidR="00E003C6">
        <w:rPr>
          <w:bCs/>
          <w:sz w:val="24"/>
          <w:szCs w:val="24"/>
        </w:rPr>
        <w:t xml:space="preserve"> </w:t>
      </w:r>
      <w:r>
        <w:rPr>
          <w:sz w:val="24"/>
          <w:szCs w:val="24"/>
        </w:rPr>
        <w:t>закрытая</w:t>
      </w:r>
      <w:r w:rsidRPr="00E51452">
        <w:rPr>
          <w:sz w:val="24"/>
          <w:szCs w:val="24"/>
        </w:rPr>
        <w:t>.</w:t>
      </w: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00301" w:rsidRDefault="00900301" w:rsidP="00E479B9">
      <w:pPr>
        <w:spacing w:after="0" w:line="360" w:lineRule="auto"/>
        <w:ind w:firstLine="567"/>
        <w:jc w:val="both"/>
        <w:rPr>
          <w:rFonts w:cs="Times New Roman"/>
          <w:sz w:val="24"/>
          <w:szCs w:val="24"/>
        </w:rPr>
      </w:pPr>
    </w:p>
    <w:p w:rsidR="009C55D5" w:rsidRDefault="009C55D5" w:rsidP="00E479B9">
      <w:pPr>
        <w:spacing w:after="0" w:line="360" w:lineRule="auto"/>
        <w:ind w:firstLine="567"/>
        <w:jc w:val="both"/>
        <w:rPr>
          <w:rFonts w:cs="Times New Roman"/>
          <w:sz w:val="24"/>
          <w:szCs w:val="24"/>
        </w:rPr>
      </w:pPr>
    </w:p>
    <w:p w:rsidR="00E003C6" w:rsidRDefault="00E003C6" w:rsidP="00E479B9">
      <w:pPr>
        <w:spacing w:after="0" w:line="360" w:lineRule="auto"/>
        <w:ind w:firstLine="567"/>
        <w:jc w:val="both"/>
        <w:rPr>
          <w:rFonts w:cs="Times New Roman"/>
          <w:sz w:val="24"/>
          <w:szCs w:val="24"/>
        </w:rPr>
      </w:pPr>
    </w:p>
    <w:p w:rsidR="009C55D5" w:rsidRDefault="009C55D5" w:rsidP="00E479B9">
      <w:pPr>
        <w:spacing w:after="0" w:line="360" w:lineRule="auto"/>
        <w:ind w:firstLine="567"/>
        <w:jc w:val="both"/>
        <w:rPr>
          <w:rFonts w:cs="Times New Roman"/>
          <w:sz w:val="24"/>
          <w:szCs w:val="24"/>
        </w:rPr>
      </w:pPr>
    </w:p>
    <w:p w:rsidR="00B52A60" w:rsidRPr="00FA275B" w:rsidRDefault="00B52A60" w:rsidP="002A538F">
      <w:pPr>
        <w:pStyle w:val="1b"/>
        <w:ind w:left="0" w:right="-1"/>
        <w:jc w:val="both"/>
        <w:rPr>
          <w:sz w:val="24"/>
          <w:szCs w:val="24"/>
          <w:lang w:val="ru-RU"/>
        </w:rPr>
      </w:pPr>
      <w:bookmarkStart w:id="147" w:name="_Toc32306872"/>
      <w:bookmarkStart w:id="148" w:name="_Toc232426407"/>
      <w:r w:rsidRPr="00FA275B">
        <w:rPr>
          <w:sz w:val="24"/>
          <w:szCs w:val="24"/>
          <w:lang w:val="ru-RU"/>
        </w:rPr>
        <w:lastRenderedPageBreak/>
        <w:t xml:space="preserve">РАЗДЕЛ </w:t>
      </w:r>
      <w:r w:rsidR="00603D50" w:rsidRPr="00FA275B">
        <w:rPr>
          <w:sz w:val="24"/>
          <w:szCs w:val="24"/>
          <w:lang w:val="ru-RU"/>
        </w:rPr>
        <w:t>8</w:t>
      </w:r>
      <w:r w:rsidRPr="00FA275B">
        <w:rPr>
          <w:sz w:val="24"/>
          <w:szCs w:val="24"/>
          <w:lang w:val="ru-RU"/>
        </w:rPr>
        <w:t>. ПЕРСПЕКТИВНЫЕ ТОПЛИВНЫЕ БАЛАНСЫ</w:t>
      </w:r>
      <w:bookmarkEnd w:id="147"/>
      <w:bookmarkEnd w:id="148"/>
    </w:p>
    <w:p w:rsidR="00EE105A" w:rsidRPr="004F6A19" w:rsidRDefault="00EE105A" w:rsidP="00EE105A">
      <w:pPr>
        <w:pStyle w:val="70"/>
        <w:spacing w:before="120"/>
        <w:ind w:firstLine="567"/>
        <w:jc w:val="both"/>
        <w:rPr>
          <w:rFonts w:ascii="Times New Roman" w:hAnsi="Times New Roman"/>
          <w:b/>
          <w:i w:val="0"/>
          <w:sz w:val="24"/>
          <w:szCs w:val="24"/>
          <w:lang w:val="ru-RU"/>
        </w:rPr>
      </w:pPr>
      <w:bookmarkStart w:id="149" w:name="_Toc32312913"/>
      <w:bookmarkStart w:id="150" w:name="_Toc117174011"/>
      <w:bookmarkStart w:id="151" w:name="_Toc232426408"/>
      <w:r w:rsidRPr="00FA275B">
        <w:rPr>
          <w:rFonts w:ascii="Times New Roman" w:hAnsi="Times New Roman"/>
          <w:b/>
          <w:i w:val="0"/>
          <w:sz w:val="24"/>
          <w:szCs w:val="24"/>
          <w:lang w:val="ru-RU"/>
        </w:rPr>
        <w:t xml:space="preserve">а) </w:t>
      </w:r>
      <w:bookmarkEnd w:id="149"/>
      <w:r w:rsidRPr="00FA275B">
        <w:rPr>
          <w:rFonts w:ascii="Times New Roman" w:hAnsi="Times New Roman"/>
          <w:b/>
          <w:i w:val="0"/>
          <w:sz w:val="24"/>
          <w:szCs w:val="24"/>
          <w:lang w:val="ru-RU"/>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50"/>
      <w:bookmarkEnd w:id="151"/>
    </w:p>
    <w:p w:rsidR="00EC408D" w:rsidRDefault="00EC408D" w:rsidP="00EC408D">
      <w:pPr>
        <w:spacing w:before="120" w:after="0" w:line="360" w:lineRule="auto"/>
        <w:ind w:firstLine="567"/>
        <w:jc w:val="both"/>
        <w:rPr>
          <w:rFonts w:eastAsia="Times New Roman"/>
          <w:sz w:val="24"/>
          <w:szCs w:val="24"/>
        </w:rPr>
      </w:pPr>
      <w:r w:rsidRPr="00996F0F">
        <w:rPr>
          <w:sz w:val="24"/>
          <w:szCs w:val="24"/>
        </w:rPr>
        <w:t xml:space="preserve">Перспективный топливный баланс составляется на базе планового отпуска энергии и нормативных удельных расходов топлива (УРУТ). Удельный расход топлива на производство единицы тепловой энергии, отпускаемой с коллекторов источника тепловой энергии, принимается в соответствии с приказами </w:t>
      </w:r>
      <w:r>
        <w:rPr>
          <w:rFonts w:eastAsia="Times New Roman"/>
          <w:sz w:val="24"/>
          <w:szCs w:val="24"/>
        </w:rPr>
        <w:t xml:space="preserve">Минэнерго России от </w:t>
      </w:r>
      <w:r w:rsidRPr="00D21B32">
        <w:rPr>
          <w:rFonts w:eastAsia="Times New Roman"/>
          <w:sz w:val="24"/>
          <w:szCs w:val="24"/>
        </w:rPr>
        <w:t xml:space="preserve"> </w:t>
      </w:r>
      <w:r>
        <w:rPr>
          <w:rFonts w:eastAsia="Times New Roman"/>
          <w:sz w:val="24"/>
          <w:szCs w:val="24"/>
        </w:rPr>
        <w:t xml:space="preserve">12.09.2023 №766 </w:t>
      </w:r>
      <w:r w:rsidRPr="00D21B32">
        <w:rPr>
          <w:rFonts w:eastAsia="Times New Roman"/>
          <w:sz w:val="24"/>
          <w:szCs w:val="24"/>
        </w:rPr>
        <w:t xml:space="preserve">по утверждению нормативов УРУТ на тепловую энергию по станциям комбинированной выработки. </w:t>
      </w:r>
    </w:p>
    <w:p w:rsidR="00925D90" w:rsidRPr="000904F5" w:rsidRDefault="00925D90" w:rsidP="00925D90">
      <w:pPr>
        <w:pStyle w:val="afb"/>
        <w:spacing w:before="1" w:line="360" w:lineRule="auto"/>
        <w:ind w:right="-1" w:firstLine="566"/>
        <w:jc w:val="both"/>
        <w:rPr>
          <w:lang w:val="ru-RU"/>
        </w:rPr>
      </w:pPr>
      <w:r w:rsidRPr="000904F5">
        <w:rPr>
          <w:lang w:val="ru-RU"/>
        </w:rPr>
        <w:t>Расчеты перспективных максимальных годовых расходов топлива для зимнего, и</w:t>
      </w:r>
      <w:r w:rsidRPr="000904F5">
        <w:rPr>
          <w:spacing w:val="1"/>
          <w:lang w:val="ru-RU"/>
        </w:rPr>
        <w:t xml:space="preserve"> </w:t>
      </w:r>
      <w:r w:rsidRPr="000904F5">
        <w:rPr>
          <w:lang w:val="ru-RU"/>
        </w:rPr>
        <w:t>переходного периодов по элементам территориального деления выполнены на основании</w:t>
      </w:r>
      <w:r w:rsidRPr="000904F5">
        <w:rPr>
          <w:spacing w:val="-57"/>
          <w:lang w:val="ru-RU"/>
        </w:rPr>
        <w:t xml:space="preserve"> </w:t>
      </w:r>
      <w:r w:rsidRPr="000904F5">
        <w:rPr>
          <w:lang w:val="ru-RU"/>
        </w:rPr>
        <w:t>данных о среднемесячной температуре наружного воздуха, суммарной присоединенной</w:t>
      </w:r>
      <w:r w:rsidRPr="000904F5">
        <w:rPr>
          <w:spacing w:val="1"/>
          <w:lang w:val="ru-RU"/>
        </w:rPr>
        <w:t xml:space="preserve"> </w:t>
      </w:r>
      <w:r w:rsidRPr="000904F5">
        <w:rPr>
          <w:lang w:val="ru-RU"/>
        </w:rPr>
        <w:t>тепловой</w:t>
      </w:r>
      <w:r w:rsidRPr="000904F5">
        <w:rPr>
          <w:spacing w:val="-3"/>
          <w:lang w:val="ru-RU"/>
        </w:rPr>
        <w:t xml:space="preserve"> </w:t>
      </w:r>
      <w:r w:rsidRPr="000904F5">
        <w:rPr>
          <w:lang w:val="ru-RU"/>
        </w:rPr>
        <w:t>нагрузке</w:t>
      </w:r>
      <w:r w:rsidRPr="000904F5">
        <w:rPr>
          <w:spacing w:val="1"/>
          <w:lang w:val="ru-RU"/>
        </w:rPr>
        <w:t xml:space="preserve"> </w:t>
      </w:r>
      <w:r w:rsidRPr="000904F5">
        <w:rPr>
          <w:lang w:val="ru-RU"/>
        </w:rPr>
        <w:t>и</w:t>
      </w:r>
      <w:r w:rsidRPr="000904F5">
        <w:rPr>
          <w:spacing w:val="6"/>
          <w:lang w:val="ru-RU"/>
        </w:rPr>
        <w:t xml:space="preserve"> </w:t>
      </w:r>
      <w:r w:rsidRPr="000904F5">
        <w:rPr>
          <w:lang w:val="ru-RU"/>
        </w:rPr>
        <w:t>удельных</w:t>
      </w:r>
      <w:r w:rsidRPr="000904F5">
        <w:rPr>
          <w:spacing w:val="-3"/>
          <w:lang w:val="ru-RU"/>
        </w:rPr>
        <w:t xml:space="preserve"> </w:t>
      </w:r>
      <w:r w:rsidRPr="000904F5">
        <w:rPr>
          <w:lang w:val="ru-RU"/>
        </w:rPr>
        <w:t>расходов</w:t>
      </w:r>
      <w:r w:rsidRPr="000904F5">
        <w:rPr>
          <w:spacing w:val="-2"/>
          <w:lang w:val="ru-RU"/>
        </w:rPr>
        <w:t xml:space="preserve"> </w:t>
      </w:r>
      <w:r w:rsidRPr="000904F5">
        <w:rPr>
          <w:lang w:val="ru-RU"/>
        </w:rPr>
        <w:t>условного</w:t>
      </w:r>
      <w:r w:rsidRPr="000904F5">
        <w:rPr>
          <w:spacing w:val="2"/>
          <w:lang w:val="ru-RU"/>
        </w:rPr>
        <w:t xml:space="preserve"> </w:t>
      </w:r>
      <w:r w:rsidRPr="000904F5">
        <w:rPr>
          <w:lang w:val="ru-RU"/>
        </w:rPr>
        <w:t>топлива</w:t>
      </w:r>
      <w:r>
        <w:rPr>
          <w:lang w:val="ru-RU"/>
        </w:rPr>
        <w:t xml:space="preserve"> указаны в таблицах ниже</w:t>
      </w:r>
      <w:r w:rsidRPr="000904F5">
        <w:rPr>
          <w:lang w:val="ru-RU"/>
        </w:rPr>
        <w:t>.</w:t>
      </w:r>
    </w:p>
    <w:p w:rsidR="00925D90" w:rsidRDefault="00925D90" w:rsidP="00925D90">
      <w:pPr>
        <w:spacing w:after="0" w:line="360" w:lineRule="auto"/>
        <w:ind w:left="1" w:right="-1" w:firstLine="566"/>
        <w:jc w:val="both"/>
        <w:rPr>
          <w:rFonts w:eastAsia="Times New Roman" w:cs="Times New Roman"/>
          <w:sz w:val="24"/>
          <w:szCs w:val="24"/>
        </w:rPr>
      </w:pPr>
      <w:r w:rsidRPr="00046D11">
        <w:rPr>
          <w:rFonts w:eastAsia="Times New Roman" w:cs="Times New Roman"/>
          <w:sz w:val="24"/>
          <w:szCs w:val="24"/>
        </w:rPr>
        <w:t>Основным топливом для котельных служит природный газ</w:t>
      </w:r>
      <w:r>
        <w:rPr>
          <w:rFonts w:eastAsia="Times New Roman" w:cs="Times New Roman"/>
          <w:sz w:val="24"/>
          <w:szCs w:val="24"/>
        </w:rPr>
        <w:t>.</w:t>
      </w:r>
      <w:r w:rsidRPr="00046D11">
        <w:rPr>
          <w:rFonts w:eastAsia="Times New Roman" w:cs="Times New Roman"/>
          <w:sz w:val="24"/>
          <w:szCs w:val="24"/>
        </w:rPr>
        <w:t xml:space="preserve"> </w:t>
      </w:r>
    </w:p>
    <w:p w:rsidR="004B5D1B" w:rsidRDefault="004B5D1B" w:rsidP="004B5D1B">
      <w:pPr>
        <w:spacing w:after="0" w:line="360" w:lineRule="auto"/>
        <w:ind w:left="1" w:right="-1" w:firstLine="566"/>
        <w:jc w:val="both"/>
        <w:rPr>
          <w:rFonts w:eastAsia="Times New Roman" w:cs="Times New Roman"/>
          <w:sz w:val="24"/>
          <w:szCs w:val="24"/>
        </w:rPr>
      </w:pPr>
      <w:r w:rsidRPr="00996F0F">
        <w:rPr>
          <w:sz w:val="24"/>
          <w:szCs w:val="24"/>
        </w:rPr>
        <w:t>Перспективный топливный баланс</w:t>
      </w:r>
      <w:r>
        <w:rPr>
          <w:sz w:val="24"/>
          <w:szCs w:val="24"/>
        </w:rPr>
        <w:t xml:space="preserve"> указан в таблице 8.1.</w:t>
      </w:r>
    </w:p>
    <w:p w:rsidR="004B5D1B" w:rsidRPr="00046D11" w:rsidRDefault="004B5D1B" w:rsidP="00925D90">
      <w:pPr>
        <w:spacing w:after="0" w:line="360" w:lineRule="auto"/>
        <w:ind w:left="1" w:right="-1" w:firstLine="566"/>
        <w:jc w:val="both"/>
      </w:pPr>
    </w:p>
    <w:p w:rsidR="006E62A2" w:rsidRDefault="006E62A2"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pPr>
    </w:p>
    <w:p w:rsidR="004B5D1B" w:rsidRDefault="004B5D1B" w:rsidP="00925D90">
      <w:pPr>
        <w:spacing w:after="0" w:line="240" w:lineRule="auto"/>
        <w:ind w:left="1" w:right="-1" w:firstLine="566"/>
        <w:jc w:val="both"/>
        <w:rPr>
          <w:rFonts w:cs="Times New Roman"/>
          <w:b/>
          <w:sz w:val="20"/>
          <w:szCs w:val="20"/>
        </w:rPr>
        <w:sectPr w:rsidR="004B5D1B" w:rsidSect="00300789">
          <w:pgSz w:w="11906" w:h="16838"/>
          <w:pgMar w:top="1134" w:right="850" w:bottom="1134" w:left="1701" w:header="708" w:footer="708" w:gutter="0"/>
          <w:cols w:space="708"/>
          <w:docGrid w:linePitch="381"/>
        </w:sectPr>
      </w:pPr>
    </w:p>
    <w:p w:rsidR="004B5D1B" w:rsidRDefault="004B5D1B" w:rsidP="004B5D1B">
      <w:pPr>
        <w:spacing w:after="0" w:line="240" w:lineRule="auto"/>
        <w:ind w:left="1" w:right="-1" w:firstLine="566"/>
        <w:jc w:val="both"/>
        <w:rPr>
          <w:rFonts w:cs="Times New Roman"/>
          <w:b/>
          <w:sz w:val="20"/>
          <w:szCs w:val="20"/>
        </w:rPr>
      </w:pPr>
      <w:r w:rsidRPr="00046D11">
        <w:rPr>
          <w:rFonts w:cs="Times New Roman"/>
          <w:b/>
          <w:sz w:val="20"/>
          <w:szCs w:val="20"/>
        </w:rPr>
        <w:lastRenderedPageBreak/>
        <w:t>Таблица</w:t>
      </w:r>
      <w:r w:rsidRPr="00046D11">
        <w:rPr>
          <w:rFonts w:cs="Times New Roman"/>
          <w:b/>
          <w:spacing w:val="-1"/>
          <w:sz w:val="20"/>
          <w:szCs w:val="20"/>
        </w:rPr>
        <w:t xml:space="preserve"> </w:t>
      </w:r>
      <w:r>
        <w:rPr>
          <w:rFonts w:cs="Times New Roman"/>
          <w:b/>
          <w:sz w:val="20"/>
          <w:szCs w:val="20"/>
        </w:rPr>
        <w:t>8.1 -</w:t>
      </w:r>
      <w:r w:rsidRPr="00046D11">
        <w:rPr>
          <w:rFonts w:cs="Times New Roman"/>
          <w:b/>
          <w:spacing w:val="-1"/>
          <w:sz w:val="20"/>
          <w:szCs w:val="20"/>
        </w:rPr>
        <w:t xml:space="preserve"> </w:t>
      </w:r>
      <w:r w:rsidRPr="00976A8D">
        <w:rPr>
          <w:rFonts w:cs="Times New Roman"/>
          <w:b/>
          <w:sz w:val="20"/>
          <w:szCs w:val="20"/>
        </w:rPr>
        <w:t>Данные по расходу топлива и выработке тепловой энергии</w:t>
      </w:r>
      <w:r>
        <w:rPr>
          <w:rFonts w:cs="Times New Roman"/>
          <w:b/>
          <w:sz w:val="20"/>
          <w:szCs w:val="20"/>
        </w:rPr>
        <w:t xml:space="preserve"> </w:t>
      </w:r>
      <w:r w:rsidRPr="00976A8D">
        <w:rPr>
          <w:rFonts w:cs="Times New Roman"/>
          <w:b/>
          <w:sz w:val="20"/>
          <w:szCs w:val="20"/>
        </w:rPr>
        <w:t>топлива</w:t>
      </w:r>
      <w:r>
        <w:rPr>
          <w:rFonts w:cs="Times New Roman"/>
          <w:b/>
          <w:sz w:val="20"/>
          <w:szCs w:val="20"/>
        </w:rPr>
        <w:t xml:space="preserve"> на перспективу</w:t>
      </w:r>
    </w:p>
    <w:tbl>
      <w:tblPr>
        <w:tblW w:w="14727" w:type="dxa"/>
        <w:jc w:val="center"/>
        <w:tblInd w:w="-1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26"/>
        <w:gridCol w:w="4394"/>
        <w:gridCol w:w="1496"/>
        <w:gridCol w:w="1418"/>
        <w:gridCol w:w="992"/>
        <w:gridCol w:w="992"/>
        <w:gridCol w:w="1418"/>
        <w:gridCol w:w="1417"/>
        <w:gridCol w:w="1134"/>
        <w:gridCol w:w="1040"/>
      </w:tblGrid>
      <w:tr w:rsidR="004B5D1B" w:rsidTr="00326D9E">
        <w:trPr>
          <w:trHeight w:val="1035"/>
          <w:tblHeader/>
          <w:jc w:val="center"/>
        </w:trPr>
        <w:tc>
          <w:tcPr>
            <w:tcW w:w="426" w:type="dxa"/>
            <w:shd w:val="clear" w:color="auto" w:fill="FFFFFF"/>
            <w:vAlign w:val="center"/>
          </w:tcPr>
          <w:p w:rsidR="004B5D1B" w:rsidRDefault="004B5D1B" w:rsidP="00326D9E">
            <w:pPr>
              <w:spacing w:after="0" w:line="240" w:lineRule="auto"/>
              <w:jc w:val="center"/>
              <w:rPr>
                <w:rFonts w:cs="Times New Roman"/>
                <w:sz w:val="18"/>
                <w:szCs w:val="18"/>
              </w:rPr>
            </w:pPr>
            <w:r w:rsidRPr="00976A8D">
              <w:rPr>
                <w:rFonts w:cs="Times New Roman"/>
                <w:sz w:val="18"/>
                <w:szCs w:val="18"/>
              </w:rPr>
              <w:t xml:space="preserve">№ </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п/п</w:t>
            </w:r>
          </w:p>
        </w:tc>
        <w:tc>
          <w:tcPr>
            <w:tcW w:w="4394" w:type="dxa"/>
            <w:shd w:val="clear" w:color="auto" w:fill="FFFFFF"/>
            <w:vAlign w:val="center"/>
          </w:tcPr>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Наименование котельной</w:t>
            </w:r>
          </w:p>
        </w:tc>
        <w:tc>
          <w:tcPr>
            <w:tcW w:w="1496" w:type="dxa"/>
            <w:shd w:val="clear" w:color="auto" w:fill="FFFFFF"/>
            <w:vAlign w:val="center"/>
          </w:tcPr>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Объем</w:t>
            </w:r>
          </w:p>
          <w:p w:rsidR="004B5D1B" w:rsidRDefault="004B5D1B" w:rsidP="00326D9E">
            <w:pPr>
              <w:spacing w:after="0" w:line="240" w:lineRule="auto"/>
              <w:jc w:val="center"/>
              <w:rPr>
                <w:rFonts w:cs="Times New Roman"/>
                <w:sz w:val="18"/>
                <w:szCs w:val="18"/>
              </w:rPr>
            </w:pPr>
            <w:r w:rsidRPr="00976A8D">
              <w:rPr>
                <w:rFonts w:cs="Times New Roman"/>
                <w:sz w:val="18"/>
                <w:szCs w:val="18"/>
              </w:rPr>
              <w:t xml:space="preserve">выработанной тепловой </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энергии за год, Гкал</w:t>
            </w:r>
          </w:p>
        </w:tc>
        <w:tc>
          <w:tcPr>
            <w:tcW w:w="1418" w:type="dxa"/>
            <w:shd w:val="clear" w:color="auto" w:fill="FFFFFF"/>
          </w:tcPr>
          <w:p w:rsidR="004B5D1B" w:rsidRPr="00976A8D" w:rsidRDefault="004B5D1B" w:rsidP="00326D9E">
            <w:pPr>
              <w:spacing w:after="0" w:line="240" w:lineRule="auto"/>
              <w:jc w:val="center"/>
              <w:rPr>
                <w:rFonts w:cs="Times New Roman"/>
                <w:sz w:val="18"/>
                <w:szCs w:val="18"/>
              </w:rPr>
            </w:pPr>
            <w:r>
              <w:rPr>
                <w:rFonts w:cs="Times New Roman"/>
                <w:sz w:val="18"/>
                <w:szCs w:val="18"/>
              </w:rPr>
              <w:t>Плановый о</w:t>
            </w:r>
            <w:r w:rsidRPr="00976A8D">
              <w:rPr>
                <w:rFonts w:cs="Times New Roman"/>
                <w:sz w:val="18"/>
                <w:szCs w:val="18"/>
              </w:rPr>
              <w:t>бъем</w:t>
            </w:r>
          </w:p>
          <w:p w:rsidR="004B5D1B" w:rsidRDefault="004B5D1B" w:rsidP="00326D9E">
            <w:pPr>
              <w:spacing w:after="0" w:line="240" w:lineRule="auto"/>
              <w:jc w:val="center"/>
              <w:rPr>
                <w:rFonts w:cs="Times New Roman"/>
                <w:sz w:val="18"/>
                <w:szCs w:val="18"/>
              </w:rPr>
            </w:pPr>
            <w:r w:rsidRPr="00976A8D">
              <w:rPr>
                <w:rFonts w:cs="Times New Roman"/>
                <w:sz w:val="18"/>
                <w:szCs w:val="18"/>
              </w:rPr>
              <w:t xml:space="preserve">выработанной тепловой </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энергии за год, Гкал</w:t>
            </w:r>
          </w:p>
        </w:tc>
        <w:tc>
          <w:tcPr>
            <w:tcW w:w="992" w:type="dxa"/>
            <w:shd w:val="clear" w:color="auto" w:fill="FFFFFF"/>
            <w:vAlign w:val="center"/>
          </w:tcPr>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Годовой</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расход</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условного</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топлива,</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т.у.т.</w:t>
            </w:r>
          </w:p>
        </w:tc>
        <w:tc>
          <w:tcPr>
            <w:tcW w:w="992" w:type="dxa"/>
            <w:shd w:val="clear" w:color="auto" w:fill="FFFFFF"/>
          </w:tcPr>
          <w:p w:rsidR="004B5D1B" w:rsidRPr="00976A8D" w:rsidRDefault="004B5D1B" w:rsidP="00326D9E">
            <w:pPr>
              <w:spacing w:after="0" w:line="240" w:lineRule="auto"/>
              <w:jc w:val="center"/>
              <w:rPr>
                <w:rFonts w:cs="Times New Roman"/>
                <w:sz w:val="18"/>
                <w:szCs w:val="18"/>
              </w:rPr>
            </w:pPr>
            <w:r>
              <w:rPr>
                <w:rFonts w:cs="Times New Roman"/>
                <w:sz w:val="18"/>
                <w:szCs w:val="18"/>
              </w:rPr>
              <w:t>Плановый</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расход</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условного</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топлива,</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т.у.т.</w:t>
            </w:r>
          </w:p>
        </w:tc>
        <w:tc>
          <w:tcPr>
            <w:tcW w:w="1418" w:type="dxa"/>
            <w:shd w:val="clear" w:color="auto" w:fill="FFFFFF"/>
            <w:vAlign w:val="center"/>
          </w:tcPr>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Годовой расход натурального топлива</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(природный газ), тыс. куб. м</w:t>
            </w:r>
          </w:p>
        </w:tc>
        <w:tc>
          <w:tcPr>
            <w:tcW w:w="1417" w:type="dxa"/>
            <w:shd w:val="clear" w:color="auto" w:fill="FFFFFF"/>
          </w:tcPr>
          <w:p w:rsidR="004B5D1B" w:rsidRPr="00976A8D" w:rsidRDefault="004B5D1B" w:rsidP="00326D9E">
            <w:pPr>
              <w:spacing w:after="0" w:line="240" w:lineRule="auto"/>
              <w:jc w:val="center"/>
              <w:rPr>
                <w:rFonts w:cs="Times New Roman"/>
                <w:sz w:val="18"/>
                <w:szCs w:val="18"/>
              </w:rPr>
            </w:pPr>
            <w:r>
              <w:rPr>
                <w:rFonts w:cs="Times New Roman"/>
                <w:sz w:val="18"/>
                <w:szCs w:val="18"/>
              </w:rPr>
              <w:t>Плановый</w:t>
            </w:r>
            <w:r w:rsidRPr="00976A8D">
              <w:rPr>
                <w:rFonts w:cs="Times New Roman"/>
                <w:sz w:val="18"/>
                <w:szCs w:val="18"/>
              </w:rPr>
              <w:t xml:space="preserve"> расход натурального топлива</w:t>
            </w:r>
          </w:p>
          <w:p w:rsidR="004B5D1B" w:rsidRDefault="004B5D1B" w:rsidP="00326D9E">
            <w:pPr>
              <w:spacing w:after="0" w:line="240" w:lineRule="auto"/>
              <w:jc w:val="center"/>
              <w:rPr>
                <w:rFonts w:cs="Times New Roman"/>
                <w:sz w:val="18"/>
                <w:szCs w:val="18"/>
              </w:rPr>
            </w:pPr>
            <w:r w:rsidRPr="00976A8D">
              <w:rPr>
                <w:rFonts w:cs="Times New Roman"/>
                <w:sz w:val="18"/>
                <w:szCs w:val="18"/>
              </w:rPr>
              <w:t>(природный</w:t>
            </w:r>
            <w:r>
              <w:rPr>
                <w:rFonts w:cs="Times New Roman"/>
                <w:sz w:val="18"/>
                <w:szCs w:val="18"/>
              </w:rPr>
              <w:t xml:space="preserve"> </w:t>
            </w:r>
            <w:r w:rsidRPr="00976A8D">
              <w:rPr>
                <w:rFonts w:cs="Times New Roman"/>
                <w:sz w:val="18"/>
                <w:szCs w:val="18"/>
              </w:rPr>
              <w:t>газ), тыс. куб. м</w:t>
            </w:r>
          </w:p>
        </w:tc>
        <w:tc>
          <w:tcPr>
            <w:tcW w:w="1134" w:type="dxa"/>
            <w:shd w:val="clear" w:color="auto" w:fill="FFFFFF"/>
            <w:vAlign w:val="center"/>
          </w:tcPr>
          <w:p w:rsidR="004B5D1B" w:rsidRDefault="004B5D1B" w:rsidP="00326D9E">
            <w:pPr>
              <w:spacing w:after="0" w:line="240" w:lineRule="auto"/>
              <w:jc w:val="center"/>
              <w:rPr>
                <w:rFonts w:cs="Times New Roman"/>
                <w:sz w:val="18"/>
                <w:szCs w:val="18"/>
              </w:rPr>
            </w:pPr>
            <w:r>
              <w:rPr>
                <w:rFonts w:cs="Times New Roman"/>
                <w:sz w:val="18"/>
                <w:szCs w:val="18"/>
              </w:rPr>
              <w:t>Фактический</w:t>
            </w:r>
          </w:p>
          <w:p w:rsidR="004B5D1B" w:rsidRPr="00976A8D" w:rsidRDefault="004B5D1B" w:rsidP="00326D9E">
            <w:pPr>
              <w:spacing w:after="0" w:line="240" w:lineRule="auto"/>
              <w:jc w:val="center"/>
              <w:rPr>
                <w:rFonts w:cs="Times New Roman"/>
                <w:sz w:val="18"/>
                <w:szCs w:val="18"/>
              </w:rPr>
            </w:pPr>
            <w:r>
              <w:rPr>
                <w:rFonts w:cs="Times New Roman"/>
                <w:sz w:val="18"/>
                <w:szCs w:val="18"/>
              </w:rPr>
              <w:t>у</w:t>
            </w:r>
            <w:r w:rsidRPr="00976A8D">
              <w:rPr>
                <w:rFonts w:cs="Times New Roman"/>
                <w:sz w:val="18"/>
                <w:szCs w:val="18"/>
              </w:rPr>
              <w:t>дельный расход топлива</w:t>
            </w:r>
          </w:p>
          <w:p w:rsidR="004B5D1B" w:rsidRPr="00976A8D" w:rsidRDefault="004B5D1B" w:rsidP="00326D9E">
            <w:pPr>
              <w:spacing w:after="0" w:line="240" w:lineRule="auto"/>
              <w:jc w:val="center"/>
              <w:rPr>
                <w:rFonts w:cs="Times New Roman"/>
                <w:sz w:val="18"/>
                <w:szCs w:val="18"/>
              </w:rPr>
            </w:pPr>
            <w:r w:rsidRPr="00976A8D">
              <w:rPr>
                <w:rFonts w:cs="Times New Roman"/>
                <w:sz w:val="18"/>
                <w:szCs w:val="18"/>
              </w:rPr>
              <w:t>кг.у.т./Гкал</w:t>
            </w:r>
          </w:p>
        </w:tc>
        <w:tc>
          <w:tcPr>
            <w:tcW w:w="1040" w:type="dxa"/>
            <w:shd w:val="clear" w:color="auto" w:fill="FFFFFF"/>
          </w:tcPr>
          <w:p w:rsidR="004B5D1B" w:rsidRDefault="004B5D1B" w:rsidP="00326D9E">
            <w:pPr>
              <w:spacing w:after="0" w:line="240" w:lineRule="auto"/>
              <w:jc w:val="center"/>
              <w:rPr>
                <w:rFonts w:cs="Times New Roman"/>
                <w:sz w:val="18"/>
                <w:szCs w:val="18"/>
              </w:rPr>
            </w:pPr>
            <w:r>
              <w:rPr>
                <w:rFonts w:cs="Times New Roman"/>
                <w:sz w:val="18"/>
                <w:szCs w:val="18"/>
              </w:rPr>
              <w:t>Плановый</w:t>
            </w:r>
          </w:p>
          <w:p w:rsidR="004B5D1B" w:rsidRPr="00976A8D" w:rsidRDefault="004B5D1B" w:rsidP="00326D9E">
            <w:pPr>
              <w:spacing w:after="0" w:line="240" w:lineRule="auto"/>
              <w:jc w:val="center"/>
              <w:rPr>
                <w:rFonts w:cs="Times New Roman"/>
                <w:sz w:val="18"/>
                <w:szCs w:val="18"/>
              </w:rPr>
            </w:pPr>
            <w:r>
              <w:rPr>
                <w:rFonts w:cs="Times New Roman"/>
                <w:sz w:val="18"/>
                <w:szCs w:val="18"/>
              </w:rPr>
              <w:t>у</w:t>
            </w:r>
            <w:r w:rsidRPr="00976A8D">
              <w:rPr>
                <w:rFonts w:cs="Times New Roman"/>
                <w:sz w:val="18"/>
                <w:szCs w:val="18"/>
              </w:rPr>
              <w:t>дельный расход топлива</w:t>
            </w:r>
          </w:p>
          <w:p w:rsidR="004B5D1B" w:rsidRDefault="004B5D1B" w:rsidP="00326D9E">
            <w:pPr>
              <w:spacing w:after="0" w:line="240" w:lineRule="auto"/>
              <w:jc w:val="center"/>
              <w:rPr>
                <w:rFonts w:cs="Times New Roman"/>
                <w:sz w:val="18"/>
                <w:szCs w:val="18"/>
              </w:rPr>
            </w:pPr>
            <w:r w:rsidRPr="00976A8D">
              <w:rPr>
                <w:rFonts w:cs="Times New Roman"/>
                <w:sz w:val="18"/>
                <w:szCs w:val="18"/>
              </w:rPr>
              <w:t>кг.у.т./Гкал</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1</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РДК "Нива", ст. Крыловская, ул. Орджоникидзе,88 а</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5530,09</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5877,76</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737,94</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953,1059</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636,157</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821,643</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133,44</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162,15</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2</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МПМК, ст. Крыловская, ул. Западная,7 б</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1522,85</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1436,42</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236,86</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252,7315</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204,186</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217,872</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155,53</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175,95</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3</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СОШ №1, ст. Крыловская, ул. Первомайская,86 а</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1139,8</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866,67</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166,77</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195,4275</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143,765</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168,472</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146,32</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225,49</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4</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СОШ №3, ст. Крыловская, ул. Комсомольская,162/1</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340,1</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325,10</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63,14</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78,12484</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54,434</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67,3</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185,68</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240,31</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5</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БМК ЦРБ, ст. Крыловская, ул. Первомайская,84 а</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1163,2</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885,57</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187,82</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168,439</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161,91</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145,206</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161,46</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190,20</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6</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ЦРП, ст. Крыловская, ул. Кооперативная,66 а</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149,2</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171,31</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16,31</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27,61844</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14,057</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23,809</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109,33</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161,22</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7</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СДК "Крыловский, "ст. Крыловская, ул. Чкалова,33 а</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224,86</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215,73</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31,82</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26,87604</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27,434</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23,169</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141,53</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124,58</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8</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Школа искусств, ст. Крыловская, ул. Ленина,32 а</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1522,8</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1506,61</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202,06</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239,6398</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174,193</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206,586</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132,69</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159,06</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9</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БМК ДК "Октябрь, "ст. Октябрьская, ул. Тищенко, б/н</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1021,1</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940,28</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123,22</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165,916</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106,225</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143,031</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120,68</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176,45</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10</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АФ "Павловская, "ст. Октябрьская, пер. Сосновый,3</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1135,6</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1228,39</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192,28</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239,9924</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165,762</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206,89</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169,32</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195,37</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11</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СОШ №6, ст. Октябрьская, ул. Кондратюка,20а</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383,4</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306,84</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56,09</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47,7688</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48,356</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41,18</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146,29</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155,68</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12</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СОШ №30, ст. Октябрьская, ул. Привокзальная,1</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348,6</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296,55</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51,32</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50,26512</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44,241</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43,332</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147,22</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169,50</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13</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БМК, ст. Новосергиевская, ул. Школьная,8а</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1327,4</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1095,88</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201,74</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181,7001</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173,912</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156,638</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151,98</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165,80</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14</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СОШ №10, ст. Кугоейская, ул. Ленина,49 а</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500,4</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455,57</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72,77</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71,00476</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62,73</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61,211</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145,42</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155,86</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15</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Д/с "Аленушка", ст. Кугоейская, ул. Зеленая,7 а</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234,4</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220,92</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31,73</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34,2838</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27,355</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29,555</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135,39</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155,19</w:t>
            </w:r>
          </w:p>
        </w:tc>
      </w:tr>
      <w:tr w:rsidR="004B5D1B" w:rsidTr="00326D9E">
        <w:trPr>
          <w:trHeight w:val="20"/>
          <w:jc w:val="center"/>
        </w:trPr>
        <w:tc>
          <w:tcPr>
            <w:tcW w:w="426" w:type="dxa"/>
            <w:shd w:val="clear" w:color="auto" w:fill="FFFFFF"/>
            <w:vAlign w:val="center"/>
          </w:tcPr>
          <w:p w:rsidR="004B5D1B" w:rsidRPr="00976A8D" w:rsidRDefault="004B5D1B" w:rsidP="00326D9E">
            <w:pPr>
              <w:spacing w:after="0"/>
              <w:jc w:val="center"/>
              <w:rPr>
                <w:rFonts w:cs="Times New Roman"/>
                <w:sz w:val="18"/>
                <w:szCs w:val="18"/>
              </w:rPr>
            </w:pPr>
            <w:r w:rsidRPr="00976A8D">
              <w:rPr>
                <w:rFonts w:cs="Times New Roman"/>
                <w:sz w:val="18"/>
                <w:szCs w:val="18"/>
              </w:rPr>
              <w:t>16</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СОШ №8, ст. Новопашковская, ул. Первомайская,47/1</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598,6</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538,38</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91,93</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82,1918</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79,246</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70,855</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153,57</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152,67</w:t>
            </w:r>
          </w:p>
        </w:tc>
      </w:tr>
      <w:tr w:rsidR="004B5D1B" w:rsidTr="00326D9E">
        <w:trPr>
          <w:trHeight w:val="20"/>
          <w:jc w:val="center"/>
        </w:trPr>
        <w:tc>
          <w:tcPr>
            <w:tcW w:w="426" w:type="dxa"/>
            <w:shd w:val="clear" w:color="auto" w:fill="FFFFFF"/>
            <w:vAlign w:val="bottom"/>
          </w:tcPr>
          <w:p w:rsidR="004B5D1B" w:rsidRPr="00976A8D" w:rsidRDefault="004B5D1B" w:rsidP="00326D9E">
            <w:pPr>
              <w:spacing w:after="0"/>
              <w:jc w:val="center"/>
              <w:rPr>
                <w:rFonts w:cs="Times New Roman"/>
                <w:sz w:val="18"/>
                <w:szCs w:val="18"/>
              </w:rPr>
            </w:pPr>
            <w:r w:rsidRPr="00976A8D">
              <w:rPr>
                <w:rFonts w:cs="Times New Roman"/>
                <w:sz w:val="18"/>
                <w:szCs w:val="18"/>
              </w:rPr>
              <w:t>17</w:t>
            </w:r>
          </w:p>
        </w:tc>
        <w:tc>
          <w:tcPr>
            <w:tcW w:w="4394" w:type="dxa"/>
            <w:shd w:val="clear" w:color="auto" w:fill="FFFFFF"/>
            <w:vAlign w:val="center"/>
          </w:tcPr>
          <w:p w:rsidR="004B5D1B" w:rsidRPr="00E161D3" w:rsidRDefault="004B5D1B" w:rsidP="00326D9E">
            <w:pPr>
              <w:spacing w:after="0"/>
              <w:jc w:val="center"/>
              <w:rPr>
                <w:rFonts w:cs="Times New Roman"/>
                <w:sz w:val="18"/>
                <w:szCs w:val="18"/>
              </w:rPr>
            </w:pPr>
            <w:r w:rsidRPr="00E161D3">
              <w:rPr>
                <w:rFonts w:cs="Times New Roman"/>
                <w:sz w:val="18"/>
                <w:szCs w:val="18"/>
              </w:rPr>
              <w:t>СОШ №4, село Шевченковское, ул.</w:t>
            </w:r>
            <w:r>
              <w:rPr>
                <w:rFonts w:cs="Times New Roman"/>
                <w:sz w:val="18"/>
                <w:szCs w:val="18"/>
              </w:rPr>
              <w:t xml:space="preserve"> </w:t>
            </w:r>
            <w:r w:rsidRPr="00E161D3">
              <w:rPr>
                <w:rFonts w:cs="Times New Roman"/>
                <w:sz w:val="18"/>
                <w:szCs w:val="18"/>
              </w:rPr>
              <w:t>Свердликова,45/1</w:t>
            </w:r>
          </w:p>
        </w:tc>
        <w:tc>
          <w:tcPr>
            <w:tcW w:w="1496"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372,0</w:t>
            </w:r>
          </w:p>
        </w:tc>
        <w:tc>
          <w:tcPr>
            <w:tcW w:w="1418"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364,64</w:t>
            </w:r>
          </w:p>
        </w:tc>
        <w:tc>
          <w:tcPr>
            <w:tcW w:w="992"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52,58</w:t>
            </w:r>
          </w:p>
        </w:tc>
        <w:tc>
          <w:tcPr>
            <w:tcW w:w="992"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57,35156</w:t>
            </w:r>
          </w:p>
        </w:tc>
        <w:tc>
          <w:tcPr>
            <w:tcW w:w="1418"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45,33</w:t>
            </w:r>
          </w:p>
        </w:tc>
        <w:tc>
          <w:tcPr>
            <w:tcW w:w="1417"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49,441</w:t>
            </w:r>
          </w:p>
        </w:tc>
        <w:tc>
          <w:tcPr>
            <w:tcW w:w="1134" w:type="dxa"/>
            <w:shd w:val="clear" w:color="auto" w:fill="FFFFFF"/>
            <w:vAlign w:val="center"/>
          </w:tcPr>
          <w:p w:rsidR="004B5D1B" w:rsidRPr="006715F8" w:rsidRDefault="004B5D1B" w:rsidP="00326D9E">
            <w:pPr>
              <w:spacing w:after="0"/>
              <w:jc w:val="center"/>
              <w:rPr>
                <w:rFonts w:cs="Times New Roman"/>
                <w:sz w:val="18"/>
                <w:szCs w:val="18"/>
              </w:rPr>
            </w:pPr>
            <w:r w:rsidRPr="006715F8">
              <w:rPr>
                <w:rFonts w:cs="Times New Roman"/>
                <w:sz w:val="18"/>
                <w:szCs w:val="18"/>
              </w:rPr>
              <w:t>141,35</w:t>
            </w:r>
          </w:p>
        </w:tc>
        <w:tc>
          <w:tcPr>
            <w:tcW w:w="1040" w:type="dxa"/>
            <w:shd w:val="clear" w:color="auto" w:fill="FFFFFF"/>
            <w:vAlign w:val="bottom"/>
          </w:tcPr>
          <w:p w:rsidR="004B5D1B" w:rsidRPr="00961A90" w:rsidRDefault="004B5D1B" w:rsidP="00326D9E">
            <w:pPr>
              <w:spacing w:after="0"/>
              <w:jc w:val="center"/>
              <w:rPr>
                <w:rFonts w:cs="Times New Roman"/>
                <w:sz w:val="18"/>
                <w:szCs w:val="18"/>
              </w:rPr>
            </w:pPr>
            <w:r w:rsidRPr="00961A90">
              <w:rPr>
                <w:rFonts w:cs="Times New Roman"/>
                <w:sz w:val="18"/>
                <w:szCs w:val="18"/>
              </w:rPr>
              <w:t>157,28</w:t>
            </w:r>
          </w:p>
        </w:tc>
      </w:tr>
    </w:tbl>
    <w:p w:rsidR="004B5D1B" w:rsidRDefault="004B5D1B" w:rsidP="00925D90">
      <w:pPr>
        <w:spacing w:after="0" w:line="240" w:lineRule="auto"/>
        <w:ind w:left="1" w:right="-1" w:firstLine="566"/>
        <w:jc w:val="both"/>
        <w:rPr>
          <w:rFonts w:cs="Times New Roman"/>
          <w:b/>
          <w:sz w:val="20"/>
          <w:szCs w:val="20"/>
        </w:rPr>
        <w:sectPr w:rsidR="004B5D1B" w:rsidSect="004B5D1B">
          <w:pgSz w:w="16838" w:h="11906" w:orient="landscape"/>
          <w:pgMar w:top="1701" w:right="1134" w:bottom="851" w:left="1134" w:header="709" w:footer="709" w:gutter="0"/>
          <w:cols w:space="708"/>
          <w:docGrid w:linePitch="381"/>
        </w:sectPr>
      </w:pPr>
    </w:p>
    <w:p w:rsidR="00A304A2" w:rsidRPr="00795967" w:rsidRDefault="002D1781" w:rsidP="00A304A2">
      <w:pPr>
        <w:pStyle w:val="70"/>
        <w:spacing w:before="0"/>
        <w:ind w:firstLine="567"/>
        <w:jc w:val="both"/>
        <w:rPr>
          <w:rFonts w:ascii="Times New Roman" w:hAnsi="Times New Roman"/>
          <w:b/>
          <w:i w:val="0"/>
          <w:sz w:val="24"/>
          <w:szCs w:val="24"/>
          <w:lang w:val="ru-RU"/>
        </w:rPr>
      </w:pPr>
      <w:bookmarkStart w:id="152" w:name="_Toc117174012"/>
      <w:bookmarkStart w:id="153" w:name="_Toc32306873"/>
      <w:bookmarkStart w:id="154" w:name="_Toc232426409"/>
      <w:r w:rsidRPr="009D41BD">
        <w:rPr>
          <w:rFonts w:ascii="Times New Roman" w:hAnsi="Times New Roman"/>
          <w:b/>
          <w:i w:val="0"/>
          <w:sz w:val="24"/>
          <w:szCs w:val="24"/>
          <w:lang w:val="ru-RU"/>
        </w:rPr>
        <w:lastRenderedPageBreak/>
        <w:t xml:space="preserve">б) </w:t>
      </w:r>
      <w:r w:rsidRPr="004F6A19">
        <w:rPr>
          <w:rFonts w:ascii="Times New Roman" w:hAnsi="Times New Roman"/>
          <w:b/>
          <w:i w:val="0"/>
          <w:sz w:val="24"/>
          <w:szCs w:val="24"/>
          <w:lang w:val="ru-RU"/>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52"/>
      <w:bookmarkEnd w:id="154"/>
    </w:p>
    <w:p w:rsidR="00925D90" w:rsidRDefault="00925D90" w:rsidP="00925D90">
      <w:pPr>
        <w:pStyle w:val="afb"/>
        <w:spacing w:before="120" w:line="360" w:lineRule="auto"/>
        <w:ind w:right="-2" w:firstLine="566"/>
        <w:jc w:val="both"/>
        <w:rPr>
          <w:lang w:val="ru-RU"/>
        </w:rPr>
      </w:pPr>
      <w:bookmarkStart w:id="155" w:name="_Toc117174013"/>
      <w:r w:rsidRPr="00AC27AD">
        <w:rPr>
          <w:lang w:val="ru-RU"/>
        </w:rPr>
        <w:t>Основным топливом для котельных служит природный газ.</w:t>
      </w:r>
    </w:p>
    <w:p w:rsidR="00925D90" w:rsidRDefault="00925D90" w:rsidP="00925D90">
      <w:pPr>
        <w:pStyle w:val="afb"/>
        <w:spacing w:line="360" w:lineRule="auto"/>
        <w:ind w:right="-2" w:firstLine="566"/>
        <w:jc w:val="both"/>
        <w:rPr>
          <w:lang w:val="ru-RU"/>
        </w:rPr>
      </w:pPr>
      <w:r w:rsidRPr="00E1004C">
        <w:rPr>
          <w:rFonts w:ascii="TimesNewRomanPSMT" w:eastAsiaTheme="minorHAnsi" w:hAnsi="TimesNewRomanPSMT" w:cstheme="minorBidi"/>
          <w:color w:val="000000"/>
          <w:lang w:val="ru-RU"/>
        </w:rPr>
        <w:t>По состоянию на 202</w:t>
      </w:r>
      <w:r w:rsidR="00E003C6">
        <w:rPr>
          <w:rFonts w:ascii="TimesNewRomanPSMT" w:eastAsiaTheme="minorHAnsi" w:hAnsi="TimesNewRomanPSMT" w:cstheme="minorBidi"/>
          <w:color w:val="000000"/>
          <w:lang w:val="ru-RU"/>
        </w:rPr>
        <w:t>6</w:t>
      </w:r>
      <w:r w:rsidRPr="00E1004C">
        <w:rPr>
          <w:rFonts w:ascii="TimesNewRomanPSMT" w:eastAsiaTheme="minorHAnsi" w:hAnsi="TimesNewRomanPSMT" w:cstheme="minorBidi"/>
          <w:color w:val="000000"/>
          <w:lang w:val="ru-RU"/>
        </w:rPr>
        <w:t xml:space="preserve"> г. на территории </w:t>
      </w:r>
      <w:r w:rsidR="004B5D1B">
        <w:rPr>
          <w:rFonts w:ascii="TimesNewRomanPSMT" w:eastAsiaTheme="minorHAnsi" w:hAnsi="TimesNewRomanPSMT" w:cstheme="minorBidi"/>
          <w:color w:val="000000"/>
          <w:lang w:val="ru-RU"/>
        </w:rPr>
        <w:t>муниципального</w:t>
      </w:r>
      <w:r w:rsidR="0062691E">
        <w:rPr>
          <w:rFonts w:ascii="TimesNewRomanPSMT" w:eastAsiaTheme="minorHAnsi" w:hAnsi="TimesNewRomanPSMT" w:cstheme="minorBidi"/>
          <w:color w:val="000000"/>
          <w:lang w:val="ru-RU"/>
        </w:rPr>
        <w:t xml:space="preserve"> район</w:t>
      </w:r>
      <w:r w:rsidR="004B5D1B">
        <w:rPr>
          <w:rFonts w:ascii="TimesNewRomanPSMT" w:eastAsiaTheme="minorHAnsi" w:hAnsi="TimesNewRomanPSMT" w:cstheme="minorBidi"/>
          <w:color w:val="000000"/>
          <w:lang w:val="ru-RU"/>
        </w:rPr>
        <w:t>а</w:t>
      </w:r>
      <w:r w:rsidRPr="00E1004C">
        <w:rPr>
          <w:rFonts w:ascii="TimesNewRomanPSMT" w:eastAsiaTheme="minorHAnsi" w:hAnsi="TimesNewRomanPSMT" w:cstheme="minorBidi"/>
          <w:color w:val="000000"/>
          <w:lang w:val="ru-RU"/>
        </w:rPr>
        <w:t xml:space="preserve"> источники тепловой энергии с</w:t>
      </w:r>
      <w:r>
        <w:rPr>
          <w:rFonts w:ascii="TimesNewRomanPSMT" w:eastAsiaTheme="minorHAnsi" w:hAnsi="TimesNewRomanPSMT" w:cstheme="minorBidi"/>
          <w:color w:val="000000"/>
          <w:lang w:val="ru-RU"/>
        </w:rPr>
        <w:t xml:space="preserve"> </w:t>
      </w:r>
      <w:r w:rsidRPr="00E1004C">
        <w:rPr>
          <w:rFonts w:ascii="TimesNewRomanPSMT" w:eastAsiaTheme="minorHAnsi" w:hAnsi="TimesNewRomanPSMT" w:cstheme="minorBidi"/>
          <w:color w:val="000000"/>
          <w:lang w:val="ru-RU"/>
        </w:rPr>
        <w:t>использованием возобновляемых источников энергии, а также местных видов топлива</w:t>
      </w:r>
      <w:r>
        <w:rPr>
          <w:rFonts w:ascii="TimesNewRomanPSMT" w:eastAsiaTheme="minorHAnsi" w:hAnsi="TimesNewRomanPSMT" w:cstheme="minorBidi"/>
          <w:color w:val="000000"/>
          <w:lang w:val="ru-RU"/>
        </w:rPr>
        <w:t xml:space="preserve"> </w:t>
      </w:r>
      <w:r w:rsidRPr="00E1004C">
        <w:rPr>
          <w:rFonts w:ascii="TimesNewRomanPSMT" w:eastAsiaTheme="minorHAnsi" w:hAnsi="TimesNewRomanPSMT" w:cstheme="minorBidi"/>
          <w:color w:val="000000"/>
          <w:lang w:val="ru-RU"/>
        </w:rPr>
        <w:t>отсутствуют, за исключением индивидуального печного отопления с использованием</w:t>
      </w:r>
      <w:r>
        <w:rPr>
          <w:rFonts w:ascii="TimesNewRomanPSMT" w:eastAsiaTheme="minorHAnsi" w:hAnsi="TimesNewRomanPSMT" w:cstheme="minorBidi"/>
          <w:color w:val="000000"/>
          <w:lang w:val="ru-RU"/>
        </w:rPr>
        <w:t xml:space="preserve"> </w:t>
      </w:r>
      <w:r w:rsidRPr="00E1004C">
        <w:rPr>
          <w:rFonts w:ascii="TimesNewRomanPSMT" w:eastAsiaTheme="minorHAnsi" w:hAnsi="TimesNewRomanPSMT" w:cstheme="minorBidi"/>
          <w:color w:val="000000"/>
          <w:lang w:val="ru-RU"/>
        </w:rPr>
        <w:t>древесины.</w:t>
      </w:r>
    </w:p>
    <w:p w:rsidR="002D1781" w:rsidRPr="003A4C71" w:rsidRDefault="002D1781" w:rsidP="002D1781">
      <w:pPr>
        <w:pStyle w:val="70"/>
        <w:spacing w:before="0"/>
        <w:ind w:firstLine="567"/>
        <w:jc w:val="both"/>
        <w:rPr>
          <w:rFonts w:ascii="Times New Roman" w:hAnsi="Times New Roman"/>
          <w:b/>
          <w:i w:val="0"/>
          <w:sz w:val="24"/>
          <w:szCs w:val="24"/>
          <w:lang w:val="ru-RU"/>
        </w:rPr>
      </w:pPr>
      <w:bookmarkStart w:id="156" w:name="_Toc232426410"/>
      <w:r w:rsidRPr="003A4C71">
        <w:rPr>
          <w:rFonts w:ascii="Times New Roman" w:hAnsi="Times New Roman"/>
          <w:b/>
          <w:i w:val="0"/>
          <w:sz w:val="24"/>
          <w:szCs w:val="24"/>
          <w:lang w:val="ru-RU"/>
        </w:rPr>
        <w:t>в</w:t>
      </w:r>
      <w:r w:rsidRPr="009D41BD">
        <w:rPr>
          <w:rFonts w:ascii="Times New Roman" w:hAnsi="Times New Roman"/>
          <w:b/>
          <w:i w:val="0"/>
          <w:sz w:val="24"/>
          <w:szCs w:val="24"/>
          <w:lang w:val="ru-RU"/>
        </w:rPr>
        <w:t>)</w:t>
      </w:r>
      <w:r w:rsidRPr="003A4C71">
        <w:rPr>
          <w:rFonts w:ascii="Times New Roman" w:hAnsi="Times New Roman"/>
          <w:b/>
          <w:i w:val="0"/>
          <w:sz w:val="24"/>
          <w:szCs w:val="24"/>
          <w:lang w:val="ru-RU"/>
        </w:rPr>
        <w:t xml:space="preserve"> виды топлива (в случае, если топливом является уголь, - вид ископаемого угля в соответствии с Межгосударственным стандартом </w:t>
      </w:r>
      <w:hyperlink r:id="rId31" w:history="1">
        <w:r w:rsidR="002C018F">
          <w:rPr>
            <w:rFonts w:ascii="Times New Roman" w:hAnsi="Times New Roman"/>
            <w:b/>
            <w:i w:val="0"/>
            <w:sz w:val="24"/>
            <w:szCs w:val="24"/>
            <w:lang w:val="ru-RU"/>
          </w:rPr>
          <w:t>ГОСТ 25543-2013 «</w:t>
        </w:r>
        <w:r w:rsidRPr="003A4C71">
          <w:rPr>
            <w:rFonts w:ascii="Times New Roman" w:hAnsi="Times New Roman"/>
            <w:b/>
            <w:i w:val="0"/>
            <w:sz w:val="24"/>
            <w:szCs w:val="24"/>
            <w:lang w:val="ru-RU"/>
          </w:rPr>
          <w:t>Угли бурые, каменные и антрациты. Классификация по генетическим и технологическим параметрам</w:t>
        </w:r>
        <w:r w:rsidR="002C018F">
          <w:rPr>
            <w:rFonts w:ascii="Times New Roman" w:hAnsi="Times New Roman"/>
            <w:b/>
            <w:i w:val="0"/>
            <w:sz w:val="24"/>
            <w:szCs w:val="24"/>
            <w:lang w:val="ru-RU"/>
          </w:rPr>
          <w:t>»</w:t>
        </w:r>
      </w:hyperlink>
      <w:r w:rsidRPr="003A4C71">
        <w:rPr>
          <w:rFonts w:ascii="Times New Roman" w:hAnsi="Times New Roman"/>
          <w:b/>
          <w:i w:val="0"/>
          <w:sz w:val="24"/>
          <w:szCs w:val="24"/>
          <w:lang w:val="ru-RU"/>
        </w:rPr>
        <w:t>), их долю и значение низшей теплоты сгорания топлива, используемые для производства тепловой энергии по каждой системе теплоснабжения</w:t>
      </w:r>
      <w:bookmarkEnd w:id="155"/>
      <w:bookmarkEnd w:id="156"/>
    </w:p>
    <w:p w:rsidR="00EC408D" w:rsidRPr="007A1E79" w:rsidRDefault="00EC408D" w:rsidP="00EC408D">
      <w:pPr>
        <w:spacing w:before="120" w:after="0" w:line="360" w:lineRule="auto"/>
        <w:ind w:firstLine="567"/>
        <w:jc w:val="both"/>
        <w:rPr>
          <w:bCs/>
          <w:sz w:val="24"/>
          <w:szCs w:val="24"/>
        </w:rPr>
      </w:pPr>
      <w:bookmarkStart w:id="157" w:name="_Toc117174014"/>
      <w:r w:rsidRPr="007A1E79">
        <w:rPr>
          <w:bCs/>
          <w:sz w:val="24"/>
          <w:szCs w:val="24"/>
        </w:rPr>
        <w:t>Основным топливом котельных является природный газ.</w:t>
      </w:r>
      <w:r>
        <w:rPr>
          <w:bCs/>
          <w:sz w:val="24"/>
          <w:szCs w:val="24"/>
        </w:rPr>
        <w:t xml:space="preserve"> Резервное топливо не предусмотрено.</w:t>
      </w:r>
    </w:p>
    <w:p w:rsidR="002D1781" w:rsidRPr="00686586" w:rsidRDefault="002D1781" w:rsidP="002D1781">
      <w:pPr>
        <w:pStyle w:val="70"/>
        <w:spacing w:before="0"/>
        <w:ind w:firstLine="567"/>
        <w:jc w:val="both"/>
        <w:rPr>
          <w:rFonts w:ascii="Times New Roman" w:hAnsi="Times New Roman"/>
          <w:b/>
          <w:i w:val="0"/>
          <w:sz w:val="24"/>
          <w:szCs w:val="24"/>
          <w:lang w:val="ru-RU"/>
        </w:rPr>
      </w:pPr>
      <w:bookmarkStart w:id="158" w:name="_Toc232426411"/>
      <w:r>
        <w:rPr>
          <w:rFonts w:ascii="Times New Roman" w:hAnsi="Times New Roman"/>
          <w:b/>
          <w:i w:val="0"/>
          <w:sz w:val="24"/>
          <w:szCs w:val="24"/>
          <w:lang w:val="ru-RU"/>
        </w:rPr>
        <w:t>г</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преобладающий в поселении,</w:t>
      </w:r>
      <w:r w:rsidR="006818D8">
        <w:rPr>
          <w:rFonts w:ascii="Times New Roman" w:hAnsi="Times New Roman"/>
          <w:b/>
          <w:i w:val="0"/>
          <w:sz w:val="24"/>
          <w:szCs w:val="24"/>
          <w:lang w:val="ru-RU"/>
        </w:rPr>
        <w:t xml:space="preserve"> муниципальном округе,</w:t>
      </w:r>
      <w:r w:rsidRPr="00686586">
        <w:rPr>
          <w:rFonts w:ascii="Times New Roman" w:hAnsi="Times New Roman"/>
          <w:b/>
          <w:i w:val="0"/>
          <w:sz w:val="24"/>
          <w:szCs w:val="24"/>
          <w:lang w:val="ru-RU"/>
        </w:rPr>
        <w:t xml:space="preserve"> </w:t>
      </w:r>
      <w:r>
        <w:rPr>
          <w:rFonts w:ascii="Times New Roman" w:hAnsi="Times New Roman"/>
          <w:b/>
          <w:i w:val="0"/>
          <w:sz w:val="24"/>
          <w:szCs w:val="24"/>
          <w:lang w:val="ru-RU"/>
        </w:rPr>
        <w:t>городск</w:t>
      </w:r>
      <w:r w:rsidRPr="00686586">
        <w:rPr>
          <w:rFonts w:ascii="Times New Roman" w:hAnsi="Times New Roman"/>
          <w:b/>
          <w:i w:val="0"/>
          <w:sz w:val="24"/>
          <w:szCs w:val="24"/>
          <w:lang w:val="ru-RU"/>
        </w:rPr>
        <w:t>ом округе вид топлива, определяемый по совокупности всех систем теплоснабжения, находящихся в соответствующем поселении,</w:t>
      </w:r>
      <w:r w:rsidR="00EC408D">
        <w:rPr>
          <w:rFonts w:ascii="Times New Roman" w:hAnsi="Times New Roman"/>
          <w:b/>
          <w:i w:val="0"/>
          <w:sz w:val="24"/>
          <w:szCs w:val="24"/>
          <w:lang w:val="ru-RU"/>
        </w:rPr>
        <w:t xml:space="preserve"> муниципально</w:t>
      </w:r>
      <w:r w:rsidR="006818D8">
        <w:rPr>
          <w:rFonts w:ascii="Times New Roman" w:hAnsi="Times New Roman"/>
          <w:b/>
          <w:i w:val="0"/>
          <w:sz w:val="24"/>
          <w:szCs w:val="24"/>
          <w:lang w:val="ru-RU"/>
        </w:rPr>
        <w:t>м</w:t>
      </w:r>
      <w:r w:rsidR="00EC408D">
        <w:rPr>
          <w:rFonts w:ascii="Times New Roman" w:hAnsi="Times New Roman"/>
          <w:b/>
          <w:i w:val="0"/>
          <w:sz w:val="24"/>
          <w:szCs w:val="24"/>
          <w:lang w:val="ru-RU"/>
        </w:rPr>
        <w:t xml:space="preserve"> округ</w:t>
      </w:r>
      <w:r w:rsidR="006818D8">
        <w:rPr>
          <w:rFonts w:ascii="Times New Roman" w:hAnsi="Times New Roman"/>
          <w:b/>
          <w:i w:val="0"/>
          <w:sz w:val="24"/>
          <w:szCs w:val="24"/>
          <w:lang w:val="ru-RU"/>
        </w:rPr>
        <w:t>е</w:t>
      </w:r>
      <w:r w:rsidR="00EC408D">
        <w:rPr>
          <w:rFonts w:ascii="Times New Roman" w:hAnsi="Times New Roman"/>
          <w:b/>
          <w:i w:val="0"/>
          <w:sz w:val="24"/>
          <w:szCs w:val="24"/>
          <w:lang w:val="ru-RU"/>
        </w:rPr>
        <w:t>,</w:t>
      </w:r>
      <w:r w:rsidRPr="00686586">
        <w:rPr>
          <w:rFonts w:ascii="Times New Roman" w:hAnsi="Times New Roman"/>
          <w:b/>
          <w:i w:val="0"/>
          <w:sz w:val="24"/>
          <w:szCs w:val="24"/>
          <w:lang w:val="ru-RU"/>
        </w:rPr>
        <w:t xml:space="preserve"> </w:t>
      </w:r>
      <w:r>
        <w:rPr>
          <w:rFonts w:ascii="Times New Roman" w:hAnsi="Times New Roman"/>
          <w:b/>
          <w:i w:val="0"/>
          <w:sz w:val="24"/>
          <w:szCs w:val="24"/>
          <w:lang w:val="ru-RU"/>
        </w:rPr>
        <w:t>городск</w:t>
      </w:r>
      <w:r w:rsidRPr="00686586">
        <w:rPr>
          <w:rFonts w:ascii="Times New Roman" w:hAnsi="Times New Roman"/>
          <w:b/>
          <w:i w:val="0"/>
          <w:sz w:val="24"/>
          <w:szCs w:val="24"/>
          <w:lang w:val="ru-RU"/>
        </w:rPr>
        <w:t>ом округе</w:t>
      </w:r>
      <w:bookmarkEnd w:id="157"/>
      <w:bookmarkEnd w:id="158"/>
    </w:p>
    <w:p w:rsidR="0062691E" w:rsidRPr="00AC27AD" w:rsidRDefault="0062691E" w:rsidP="0062691E">
      <w:pPr>
        <w:pStyle w:val="afb"/>
        <w:spacing w:before="120" w:line="360" w:lineRule="auto"/>
        <w:ind w:right="-2" w:firstLine="566"/>
        <w:jc w:val="both"/>
        <w:rPr>
          <w:lang w:val="ru-RU"/>
        </w:rPr>
      </w:pPr>
      <w:bookmarkStart w:id="159" w:name="_Toc117174015"/>
      <w:r w:rsidRPr="00AC27AD">
        <w:rPr>
          <w:lang w:val="ru-RU"/>
        </w:rPr>
        <w:t>Основным топливом для котельных служит природный газ.</w:t>
      </w:r>
    </w:p>
    <w:p w:rsidR="001A5518" w:rsidRPr="00CE681B" w:rsidRDefault="001A5518" w:rsidP="00CE286C">
      <w:pPr>
        <w:spacing w:after="0" w:line="360" w:lineRule="auto"/>
        <w:ind w:firstLine="567"/>
        <w:jc w:val="both"/>
        <w:rPr>
          <w:rFonts w:cs="Times New Roman"/>
          <w:sz w:val="24"/>
          <w:szCs w:val="24"/>
        </w:rPr>
      </w:pPr>
      <w:r w:rsidRPr="00CE681B">
        <w:rPr>
          <w:rFonts w:cs="Times New Roman"/>
          <w:sz w:val="24"/>
          <w:szCs w:val="24"/>
        </w:rPr>
        <w:t>Перевод</w:t>
      </w:r>
      <w:r>
        <w:rPr>
          <w:rFonts w:cs="Times New Roman"/>
          <w:sz w:val="24"/>
          <w:szCs w:val="24"/>
        </w:rPr>
        <w:t xml:space="preserve"> </w:t>
      </w:r>
      <w:r w:rsidRPr="00CE681B">
        <w:rPr>
          <w:rFonts w:cs="Times New Roman"/>
          <w:sz w:val="24"/>
          <w:szCs w:val="24"/>
        </w:rPr>
        <w:t>источников централизованного теплоснабжения на другие виды топлива не планируется.</w:t>
      </w:r>
    </w:p>
    <w:p w:rsidR="001A5518" w:rsidRDefault="001A5518" w:rsidP="00CE286C">
      <w:pPr>
        <w:pStyle w:val="af8"/>
        <w:spacing w:after="0" w:line="360" w:lineRule="auto"/>
        <w:ind w:left="0" w:firstLine="567"/>
        <w:jc w:val="both"/>
        <w:rPr>
          <w:rFonts w:cs="Times New Roman"/>
          <w:sz w:val="24"/>
          <w:szCs w:val="24"/>
        </w:rPr>
      </w:pPr>
      <w:r w:rsidRPr="002D1781">
        <w:rPr>
          <w:bCs/>
          <w:sz w:val="24"/>
          <w:szCs w:val="24"/>
        </w:rPr>
        <w:t>Возобнов</w:t>
      </w:r>
      <w:r>
        <w:rPr>
          <w:bCs/>
          <w:sz w:val="24"/>
          <w:szCs w:val="24"/>
        </w:rPr>
        <w:t>ляемые источники энергии и местные виды топлива</w:t>
      </w:r>
      <w:r>
        <w:rPr>
          <w:rFonts w:cs="Times New Roman"/>
          <w:sz w:val="24"/>
          <w:szCs w:val="24"/>
        </w:rPr>
        <w:t xml:space="preserve"> отсутствуют.</w:t>
      </w:r>
    </w:p>
    <w:p w:rsidR="002D1781" w:rsidRPr="00686586" w:rsidRDefault="002D1781" w:rsidP="002D1781">
      <w:pPr>
        <w:pStyle w:val="70"/>
        <w:spacing w:before="0"/>
        <w:ind w:firstLine="567"/>
        <w:jc w:val="both"/>
        <w:rPr>
          <w:rFonts w:ascii="Times New Roman" w:hAnsi="Times New Roman"/>
          <w:b/>
          <w:i w:val="0"/>
          <w:sz w:val="24"/>
          <w:szCs w:val="24"/>
          <w:lang w:val="ru-RU"/>
        </w:rPr>
      </w:pPr>
      <w:bookmarkStart w:id="160" w:name="_Toc232426412"/>
      <w:r>
        <w:rPr>
          <w:rFonts w:ascii="Times New Roman" w:hAnsi="Times New Roman"/>
          <w:b/>
          <w:i w:val="0"/>
          <w:sz w:val="24"/>
          <w:szCs w:val="24"/>
          <w:lang w:val="ru-RU"/>
        </w:rPr>
        <w:t>д</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приоритетное направление развития топливного баланса поселения,</w:t>
      </w:r>
      <w:r w:rsidR="00EC408D">
        <w:rPr>
          <w:rFonts w:ascii="Times New Roman" w:hAnsi="Times New Roman"/>
          <w:b/>
          <w:i w:val="0"/>
          <w:sz w:val="24"/>
          <w:szCs w:val="24"/>
          <w:lang w:val="ru-RU"/>
        </w:rPr>
        <w:t xml:space="preserve"> муниципального округа,</w:t>
      </w:r>
      <w:r w:rsidRPr="00686586">
        <w:rPr>
          <w:rFonts w:ascii="Times New Roman" w:hAnsi="Times New Roman"/>
          <w:b/>
          <w:i w:val="0"/>
          <w:sz w:val="24"/>
          <w:szCs w:val="24"/>
          <w:lang w:val="ru-RU"/>
        </w:rPr>
        <w:t xml:space="preserve"> </w:t>
      </w:r>
      <w:r>
        <w:rPr>
          <w:rFonts w:ascii="Times New Roman" w:hAnsi="Times New Roman"/>
          <w:b/>
          <w:i w:val="0"/>
          <w:sz w:val="24"/>
          <w:szCs w:val="24"/>
          <w:lang w:val="ru-RU"/>
        </w:rPr>
        <w:t>город</w:t>
      </w:r>
      <w:bookmarkEnd w:id="159"/>
      <w:r w:rsidR="006F5541">
        <w:rPr>
          <w:rFonts w:ascii="Times New Roman" w:hAnsi="Times New Roman"/>
          <w:b/>
          <w:i w:val="0"/>
          <w:sz w:val="24"/>
          <w:szCs w:val="24"/>
          <w:lang w:val="ru-RU"/>
        </w:rPr>
        <w:t>ского округа</w:t>
      </w:r>
      <w:bookmarkEnd w:id="160"/>
    </w:p>
    <w:p w:rsidR="00CE286C" w:rsidRDefault="00CE286C" w:rsidP="00EC408D">
      <w:pPr>
        <w:spacing w:before="120" w:after="0" w:line="360" w:lineRule="auto"/>
        <w:ind w:firstLine="567"/>
        <w:jc w:val="both"/>
        <w:rPr>
          <w:rFonts w:eastAsia="Times New Roman" w:cs="Times New Roman"/>
          <w:sz w:val="24"/>
          <w:szCs w:val="24"/>
        </w:rPr>
      </w:pPr>
      <w:r w:rsidRPr="00CE286C">
        <w:rPr>
          <w:rFonts w:eastAsia="Times New Roman" w:cs="Times New Roman"/>
          <w:sz w:val="24"/>
          <w:szCs w:val="24"/>
        </w:rPr>
        <w:t>Приоритетным направлением развития топливного баланса</w:t>
      </w:r>
      <w:r w:rsidR="0062691E">
        <w:rPr>
          <w:rFonts w:eastAsia="Times New Roman" w:cs="Times New Roman"/>
          <w:sz w:val="24"/>
          <w:szCs w:val="24"/>
        </w:rPr>
        <w:t xml:space="preserve"> в муниципальном образовании</w:t>
      </w:r>
      <w:r w:rsidRPr="00CE286C">
        <w:rPr>
          <w:rFonts w:eastAsia="Times New Roman" w:cs="Times New Roman"/>
          <w:sz w:val="24"/>
          <w:szCs w:val="24"/>
        </w:rPr>
        <w:t xml:space="preserve"> является использование</w:t>
      </w:r>
      <w:r w:rsidR="00EC408D">
        <w:rPr>
          <w:rFonts w:eastAsia="Times New Roman" w:cs="Times New Roman"/>
          <w:sz w:val="24"/>
          <w:szCs w:val="24"/>
        </w:rPr>
        <w:t xml:space="preserve"> </w:t>
      </w:r>
      <w:r w:rsidR="0062691E">
        <w:rPr>
          <w:rFonts w:eastAsia="Times New Roman" w:cs="Times New Roman"/>
          <w:sz w:val="24"/>
          <w:szCs w:val="24"/>
        </w:rPr>
        <w:t xml:space="preserve">природного </w:t>
      </w:r>
      <w:r w:rsidRPr="00CE286C">
        <w:rPr>
          <w:rFonts w:eastAsia="Times New Roman" w:cs="Times New Roman"/>
          <w:sz w:val="24"/>
          <w:szCs w:val="24"/>
        </w:rPr>
        <w:t>газа.</w:t>
      </w:r>
    </w:p>
    <w:p w:rsidR="00925D90" w:rsidRPr="004B5D1B" w:rsidRDefault="00925D90" w:rsidP="004B5D1B"/>
    <w:p w:rsidR="00925D90" w:rsidRPr="004B5D1B" w:rsidRDefault="00925D90" w:rsidP="004B5D1B"/>
    <w:p w:rsidR="00925D90" w:rsidRPr="004B5D1B" w:rsidRDefault="00925D90" w:rsidP="004B5D1B"/>
    <w:p w:rsidR="00925D90" w:rsidRPr="004B5D1B" w:rsidRDefault="00925D90" w:rsidP="004B5D1B"/>
    <w:p w:rsidR="00925D90" w:rsidRPr="004B5D1B" w:rsidRDefault="00925D90" w:rsidP="004B5D1B"/>
    <w:p w:rsidR="00925D90" w:rsidRPr="004B5D1B" w:rsidRDefault="00925D90" w:rsidP="004B5D1B"/>
    <w:p w:rsidR="00E003C6" w:rsidRPr="004B5D1B" w:rsidRDefault="00E003C6" w:rsidP="004B5D1B"/>
    <w:p w:rsidR="00A243FD" w:rsidRPr="002517F9" w:rsidRDefault="00A15F56" w:rsidP="00203253">
      <w:pPr>
        <w:pStyle w:val="1b"/>
        <w:spacing w:line="360" w:lineRule="auto"/>
        <w:ind w:left="0" w:right="-1"/>
        <w:jc w:val="both"/>
        <w:rPr>
          <w:sz w:val="24"/>
          <w:szCs w:val="24"/>
          <w:lang w:val="ru-RU"/>
        </w:rPr>
      </w:pPr>
      <w:bookmarkStart w:id="161" w:name="_Toc232426413"/>
      <w:r w:rsidRPr="00F9417C">
        <w:rPr>
          <w:sz w:val="24"/>
          <w:szCs w:val="24"/>
          <w:lang w:val="ru-RU"/>
        </w:rPr>
        <w:lastRenderedPageBreak/>
        <w:t xml:space="preserve">РАЗДЕЛ </w:t>
      </w:r>
      <w:r w:rsidR="001459FA" w:rsidRPr="00F9417C">
        <w:rPr>
          <w:sz w:val="24"/>
          <w:szCs w:val="24"/>
          <w:lang w:val="ru-RU"/>
        </w:rPr>
        <w:t>9</w:t>
      </w:r>
      <w:r w:rsidRPr="00F9417C">
        <w:rPr>
          <w:sz w:val="24"/>
          <w:szCs w:val="24"/>
          <w:lang w:val="ru-RU"/>
        </w:rPr>
        <w:t>.</w:t>
      </w:r>
      <w:r w:rsidR="00203253" w:rsidRPr="00F9417C">
        <w:rPr>
          <w:sz w:val="24"/>
          <w:szCs w:val="24"/>
          <w:lang w:val="ru-RU"/>
        </w:rPr>
        <w:t xml:space="preserve"> </w:t>
      </w:r>
      <w:r w:rsidR="00A243FD" w:rsidRPr="00F9417C">
        <w:rPr>
          <w:sz w:val="24"/>
          <w:szCs w:val="24"/>
          <w:lang w:val="ru-RU"/>
        </w:rPr>
        <w:t>ИНВЕСТИЦИИ В СТРОИТЕЛЬСТВО, РЕКОНСТРУКЦИИЮ</w:t>
      </w:r>
      <w:r w:rsidR="00E34C89">
        <w:rPr>
          <w:sz w:val="24"/>
          <w:szCs w:val="24"/>
          <w:lang w:val="ru-RU"/>
        </w:rPr>
        <w:t>,</w:t>
      </w:r>
      <w:r w:rsidR="00A243FD" w:rsidRPr="00F9417C">
        <w:rPr>
          <w:sz w:val="24"/>
          <w:szCs w:val="24"/>
          <w:lang w:val="ru-RU"/>
        </w:rPr>
        <w:t xml:space="preserve"> ТЕХНИЧЕСКОЕ ПЕРЕВООРУЖЕНИЕ</w:t>
      </w:r>
      <w:bookmarkEnd w:id="153"/>
      <w:r w:rsidR="001459FA" w:rsidRPr="00F9417C">
        <w:rPr>
          <w:sz w:val="24"/>
          <w:szCs w:val="24"/>
          <w:lang w:val="ru-RU"/>
        </w:rPr>
        <w:t xml:space="preserve"> И (ИЛИ) МОДЕРНИЗАЦИЮ</w:t>
      </w:r>
      <w:bookmarkEnd w:id="161"/>
    </w:p>
    <w:p w:rsidR="008E3DAF" w:rsidRPr="002517F9" w:rsidRDefault="00A243FD" w:rsidP="008E3DAF">
      <w:pPr>
        <w:pStyle w:val="70"/>
        <w:spacing w:before="0"/>
        <w:ind w:firstLine="567"/>
        <w:jc w:val="both"/>
        <w:rPr>
          <w:rFonts w:ascii="Times New Roman" w:hAnsi="Times New Roman"/>
          <w:b/>
          <w:i w:val="0"/>
          <w:sz w:val="24"/>
          <w:szCs w:val="24"/>
          <w:lang w:val="ru-RU"/>
        </w:rPr>
      </w:pPr>
      <w:bookmarkStart w:id="162" w:name="_Toc232426414"/>
      <w:r w:rsidRPr="002517F9">
        <w:rPr>
          <w:rFonts w:ascii="Times New Roman" w:hAnsi="Times New Roman"/>
          <w:b/>
          <w:i w:val="0"/>
          <w:sz w:val="24"/>
          <w:szCs w:val="24"/>
          <w:lang w:val="ru-RU"/>
        </w:rPr>
        <w:t xml:space="preserve">а) </w:t>
      </w:r>
      <w:r w:rsidR="008E3DAF" w:rsidRPr="00A32CF3">
        <w:rPr>
          <w:rFonts w:ascii="Times New Roman" w:hAnsi="Times New Roman"/>
          <w:b/>
          <w:i w:val="0"/>
          <w:sz w:val="24"/>
          <w:szCs w:val="24"/>
          <w:lang w:val="ru-RU"/>
        </w:rPr>
        <w:t xml:space="preserve">предложения по величине необходимых инвестиций </w:t>
      </w:r>
      <w:r w:rsidR="008E3DAF">
        <w:rPr>
          <w:rFonts w:ascii="Times New Roman" w:hAnsi="Times New Roman"/>
          <w:b/>
          <w:i w:val="0"/>
          <w:sz w:val="24"/>
          <w:szCs w:val="24"/>
          <w:lang w:val="ru-RU"/>
        </w:rPr>
        <w:t>в строительство, реконструкцию,</w:t>
      </w:r>
      <w:r w:rsidR="008E3DAF" w:rsidRPr="00A32CF3">
        <w:rPr>
          <w:rFonts w:ascii="Times New Roman" w:hAnsi="Times New Roman"/>
          <w:b/>
          <w:i w:val="0"/>
          <w:sz w:val="24"/>
          <w:szCs w:val="24"/>
          <w:lang w:val="ru-RU"/>
        </w:rPr>
        <w:t xml:space="preserve"> техническое перевооружение и (или) модернизации источников тепловой энергии на каждом этапе</w:t>
      </w:r>
      <w:bookmarkEnd w:id="162"/>
    </w:p>
    <w:p w:rsidR="00691565" w:rsidRDefault="000C369C" w:rsidP="00691565">
      <w:pPr>
        <w:tabs>
          <w:tab w:val="left" w:pos="0"/>
        </w:tabs>
        <w:spacing w:before="120" w:after="0" w:line="360" w:lineRule="auto"/>
        <w:ind w:firstLine="567"/>
        <w:jc w:val="both"/>
        <w:rPr>
          <w:sz w:val="24"/>
          <w:szCs w:val="24"/>
        </w:rPr>
      </w:pPr>
      <w:r w:rsidRPr="0048453A">
        <w:rPr>
          <w:sz w:val="24"/>
          <w:szCs w:val="24"/>
          <w:lang w:eastAsia="ar-SA"/>
        </w:rPr>
        <w:t>Перечень мероприятий по строительству, реконструкции или техническому перевооружению источников тепловой энергии</w:t>
      </w:r>
      <w:r>
        <w:rPr>
          <w:sz w:val="24"/>
          <w:szCs w:val="24"/>
          <w:lang w:eastAsia="ar-SA"/>
        </w:rPr>
        <w:t xml:space="preserve"> приведен</w:t>
      </w:r>
      <w:r w:rsidR="00691565">
        <w:rPr>
          <w:sz w:val="24"/>
          <w:szCs w:val="24"/>
          <w:lang w:eastAsia="ar-SA"/>
        </w:rPr>
        <w:t xml:space="preserve"> в</w:t>
      </w:r>
      <w:r w:rsidR="00691565" w:rsidRPr="00691565">
        <w:rPr>
          <w:sz w:val="24"/>
          <w:szCs w:val="24"/>
        </w:rPr>
        <w:t xml:space="preserve"> </w:t>
      </w:r>
      <w:r w:rsidR="00691565">
        <w:rPr>
          <w:sz w:val="24"/>
          <w:szCs w:val="24"/>
        </w:rPr>
        <w:t>Разделе 4 «Основные положения Мастер-план развития систем теплоснабжения поселения, городского округа, города федерального значения» и Разделе 5 «Предложения по строительству, реконструкции, техническому перевооружению и (или) модернизации источников тепловой энергии».</w:t>
      </w:r>
    </w:p>
    <w:p w:rsidR="00D8607F" w:rsidRPr="002517F9" w:rsidRDefault="00D8607F" w:rsidP="00D8607F">
      <w:pPr>
        <w:pStyle w:val="70"/>
        <w:spacing w:before="0"/>
        <w:ind w:firstLine="567"/>
        <w:jc w:val="both"/>
        <w:rPr>
          <w:rFonts w:ascii="Times New Roman" w:hAnsi="Times New Roman"/>
          <w:b/>
          <w:i w:val="0"/>
          <w:sz w:val="24"/>
          <w:szCs w:val="24"/>
          <w:lang w:val="ru-RU"/>
        </w:rPr>
      </w:pPr>
      <w:bookmarkStart w:id="163" w:name="_Toc117174018"/>
      <w:bookmarkStart w:id="164" w:name="_Toc232426415"/>
      <w:r w:rsidRPr="002517F9">
        <w:rPr>
          <w:rFonts w:ascii="Times New Roman" w:hAnsi="Times New Roman"/>
          <w:b/>
          <w:i w:val="0"/>
          <w:sz w:val="24"/>
          <w:szCs w:val="24"/>
          <w:lang w:val="ru-RU"/>
        </w:rPr>
        <w:t>б) предложения по величине инвестиций в строительство, реконструкцию</w:t>
      </w:r>
      <w:r>
        <w:rPr>
          <w:rFonts w:ascii="Times New Roman" w:hAnsi="Times New Roman"/>
          <w:b/>
          <w:i w:val="0"/>
          <w:sz w:val="24"/>
          <w:szCs w:val="24"/>
          <w:lang w:val="ru-RU"/>
        </w:rPr>
        <w:t>,</w:t>
      </w:r>
      <w:r w:rsidRPr="002517F9">
        <w:rPr>
          <w:rFonts w:ascii="Times New Roman" w:hAnsi="Times New Roman"/>
          <w:b/>
          <w:i w:val="0"/>
          <w:sz w:val="24"/>
          <w:szCs w:val="24"/>
          <w:lang w:val="ru-RU"/>
        </w:rPr>
        <w:t xml:space="preserve"> техническое перевооружение</w:t>
      </w:r>
      <w:r>
        <w:rPr>
          <w:rFonts w:ascii="Times New Roman" w:hAnsi="Times New Roman"/>
          <w:b/>
          <w:i w:val="0"/>
          <w:sz w:val="24"/>
          <w:szCs w:val="24"/>
          <w:lang w:val="ru-RU"/>
        </w:rPr>
        <w:t xml:space="preserve"> и (или) модернизацию тепловых сетей, насосных станций и тепловых пунктов на каждом этапе</w:t>
      </w:r>
      <w:bookmarkEnd w:id="163"/>
      <w:bookmarkEnd w:id="164"/>
    </w:p>
    <w:p w:rsidR="00684B55" w:rsidRPr="00684B55" w:rsidRDefault="00684B55" w:rsidP="00684B55">
      <w:pPr>
        <w:spacing w:before="120" w:after="0" w:line="360" w:lineRule="auto"/>
        <w:ind w:firstLine="567"/>
        <w:jc w:val="both"/>
        <w:rPr>
          <w:rFonts w:eastAsia="Times New Roman" w:cs="Times New Roman"/>
          <w:sz w:val="24"/>
          <w:szCs w:val="24"/>
        </w:rPr>
      </w:pPr>
      <w:r w:rsidRPr="00684B55">
        <w:rPr>
          <w:rFonts w:eastAsia="Times New Roman" w:cs="Times New Roman"/>
          <w:sz w:val="24"/>
          <w:szCs w:val="24"/>
        </w:rPr>
        <w:t xml:space="preserve">Для повышения эффективности функционирования системы теплоснабжения рекомендуется произвести реконструкцию ветхих тепловых сетей. </w:t>
      </w:r>
    </w:p>
    <w:p w:rsidR="00D8607F" w:rsidRDefault="00D8607F" w:rsidP="00D8607F">
      <w:pPr>
        <w:pStyle w:val="70"/>
        <w:spacing w:before="0"/>
        <w:ind w:firstLine="567"/>
        <w:jc w:val="both"/>
        <w:rPr>
          <w:rFonts w:ascii="Times New Roman" w:hAnsi="Times New Roman"/>
          <w:b/>
          <w:i w:val="0"/>
          <w:sz w:val="24"/>
          <w:szCs w:val="24"/>
          <w:lang w:val="ru-RU"/>
        </w:rPr>
      </w:pPr>
      <w:bookmarkStart w:id="165" w:name="_Toc117174019"/>
      <w:bookmarkStart w:id="166" w:name="_Toc232426416"/>
      <w:r>
        <w:rPr>
          <w:rFonts w:ascii="Times New Roman" w:hAnsi="Times New Roman"/>
          <w:b/>
          <w:i w:val="0"/>
          <w:sz w:val="24"/>
          <w:szCs w:val="24"/>
          <w:lang w:val="ru-RU"/>
        </w:rPr>
        <w:t>в</w:t>
      </w:r>
      <w:r w:rsidRPr="002517F9">
        <w:rPr>
          <w:rFonts w:ascii="Times New Roman" w:hAnsi="Times New Roman"/>
          <w:b/>
          <w:i w:val="0"/>
          <w:sz w:val="24"/>
          <w:szCs w:val="24"/>
          <w:lang w:val="ru-RU"/>
        </w:rPr>
        <w:t xml:space="preserve">) </w:t>
      </w:r>
      <w:r w:rsidRPr="002E79AD">
        <w:rPr>
          <w:rFonts w:ascii="Times New Roman" w:hAnsi="Times New Roman"/>
          <w:b/>
          <w:i w:val="0"/>
          <w:sz w:val="24"/>
          <w:szCs w:val="24"/>
          <w:lang w:val="ru-RU"/>
        </w:rPr>
        <w:t xml:space="preserve">предложения по величине инвестиций в </w:t>
      </w:r>
      <w:r w:rsidR="00684B55" w:rsidRPr="002E79AD">
        <w:rPr>
          <w:rFonts w:ascii="Times New Roman" w:hAnsi="Times New Roman"/>
          <w:b/>
          <w:i w:val="0"/>
          <w:sz w:val="24"/>
          <w:szCs w:val="24"/>
          <w:lang w:val="ru-RU"/>
        </w:rPr>
        <w:t>строительство, реконструкцию</w:t>
      </w:r>
      <w:r w:rsidRPr="002E79AD">
        <w:rPr>
          <w:rFonts w:ascii="Times New Roman" w:hAnsi="Times New Roman"/>
          <w:b/>
          <w:i w:val="0"/>
          <w:sz w:val="24"/>
          <w:szCs w:val="24"/>
          <w:lang w:val="ru-RU"/>
        </w:rPr>
        <w:t xml:space="preserve">, техническое перевооружение и (или) </w:t>
      </w:r>
      <w:r w:rsidR="00684B55" w:rsidRPr="002E79AD">
        <w:rPr>
          <w:rFonts w:ascii="Times New Roman" w:hAnsi="Times New Roman"/>
          <w:b/>
          <w:i w:val="0"/>
          <w:sz w:val="24"/>
          <w:szCs w:val="24"/>
          <w:lang w:val="ru-RU"/>
        </w:rPr>
        <w:t>модернизацию в</w:t>
      </w:r>
      <w:r w:rsidRPr="002E79AD">
        <w:rPr>
          <w:rFonts w:ascii="Times New Roman" w:hAnsi="Times New Roman"/>
          <w:b/>
          <w:i w:val="0"/>
          <w:sz w:val="24"/>
          <w:szCs w:val="24"/>
          <w:lang w:val="ru-RU"/>
        </w:rPr>
        <w:t xml:space="preserve"> связи с изменениями температурного графика и гидравлического режима работы системы теплоснабжения на каждом этапе</w:t>
      </w:r>
      <w:bookmarkEnd w:id="165"/>
      <w:bookmarkEnd w:id="166"/>
    </w:p>
    <w:p w:rsidR="00684B55" w:rsidRPr="00684B55" w:rsidRDefault="00684B55" w:rsidP="00684B55">
      <w:pPr>
        <w:spacing w:before="120" w:after="0" w:line="360" w:lineRule="auto"/>
        <w:ind w:firstLine="567"/>
        <w:jc w:val="both"/>
        <w:rPr>
          <w:sz w:val="24"/>
          <w:szCs w:val="24"/>
          <w:lang w:bidi="en-US"/>
        </w:rPr>
      </w:pPr>
      <w:r w:rsidRPr="00684B55">
        <w:rPr>
          <w:sz w:val="24"/>
          <w:szCs w:val="24"/>
          <w:lang w:bidi="en-US"/>
        </w:rPr>
        <w:t>Строительства, реконструкции и технического перевооружения в связи с изменениями температурного графика и гидравлического режима работы системы теплоснабжения не требуется.</w:t>
      </w:r>
    </w:p>
    <w:p w:rsidR="00D8607F" w:rsidRPr="00BE4EB9" w:rsidRDefault="00D8607F" w:rsidP="00D8607F">
      <w:pPr>
        <w:pStyle w:val="70"/>
        <w:spacing w:before="0"/>
        <w:ind w:firstLine="567"/>
        <w:jc w:val="both"/>
        <w:rPr>
          <w:rFonts w:ascii="Times New Roman" w:hAnsi="Times New Roman"/>
          <w:b/>
          <w:i w:val="0"/>
          <w:sz w:val="24"/>
          <w:szCs w:val="24"/>
          <w:lang w:val="ru-RU"/>
        </w:rPr>
      </w:pPr>
      <w:bookmarkStart w:id="167" w:name="_Toc117174020"/>
      <w:bookmarkStart w:id="168" w:name="_Toc232426417"/>
      <w:r>
        <w:rPr>
          <w:rFonts w:ascii="Times New Roman" w:hAnsi="Times New Roman"/>
          <w:b/>
          <w:i w:val="0"/>
          <w:sz w:val="24"/>
          <w:szCs w:val="24"/>
          <w:lang w:val="ru-RU"/>
        </w:rPr>
        <w:t>г</w:t>
      </w:r>
      <w:r w:rsidRPr="002517F9">
        <w:rPr>
          <w:rFonts w:ascii="Times New Roman" w:hAnsi="Times New Roman"/>
          <w:b/>
          <w:i w:val="0"/>
          <w:sz w:val="24"/>
          <w:szCs w:val="24"/>
          <w:lang w:val="ru-RU"/>
        </w:rPr>
        <w:t xml:space="preserve">) </w:t>
      </w:r>
      <w:r w:rsidRPr="00BE4EB9">
        <w:rPr>
          <w:rFonts w:ascii="Times New Roman" w:hAnsi="Times New Roman"/>
          <w:b/>
          <w:i w:val="0"/>
          <w:sz w:val="24"/>
          <w:szCs w:val="24"/>
          <w:lang w:val="ru-RU"/>
        </w:rPr>
        <w:t>предложения по величине необходимых инвестиций для перевода открытой системы теплоснабжения (горячего водоснабжения)</w:t>
      </w:r>
      <w:r w:rsidR="00531CFE">
        <w:rPr>
          <w:rFonts w:ascii="Times New Roman" w:hAnsi="Times New Roman"/>
          <w:b/>
          <w:i w:val="0"/>
          <w:sz w:val="24"/>
          <w:szCs w:val="24"/>
          <w:lang w:val="ru-RU"/>
        </w:rPr>
        <w:t xml:space="preserve"> отдельных участков такой системы на</w:t>
      </w:r>
      <w:r w:rsidR="00531CFE" w:rsidRPr="00BE4EB9">
        <w:rPr>
          <w:rFonts w:ascii="Times New Roman" w:hAnsi="Times New Roman"/>
          <w:b/>
          <w:i w:val="0"/>
          <w:sz w:val="24"/>
          <w:szCs w:val="24"/>
          <w:lang w:val="ru-RU"/>
        </w:rPr>
        <w:t xml:space="preserve"> закрытую систему горячего водоснабжения на каждом этапе</w:t>
      </w:r>
      <w:bookmarkEnd w:id="167"/>
      <w:bookmarkEnd w:id="168"/>
    </w:p>
    <w:p w:rsidR="00D75FD7" w:rsidRDefault="00D8607F" w:rsidP="00684B55">
      <w:pPr>
        <w:pStyle w:val="afb"/>
        <w:spacing w:before="120" w:line="360" w:lineRule="auto"/>
        <w:ind w:right="-1" w:firstLine="567"/>
        <w:jc w:val="both"/>
        <w:rPr>
          <w:lang w:val="ru-RU"/>
        </w:rPr>
      </w:pPr>
      <w:r>
        <w:rPr>
          <w:lang w:val="ru-RU"/>
        </w:rPr>
        <w:t xml:space="preserve">Система теплоснабжения </w:t>
      </w:r>
      <w:r w:rsidRPr="00D8607F">
        <w:rPr>
          <w:lang w:val="ru-RU"/>
        </w:rPr>
        <w:t xml:space="preserve">в </w:t>
      </w:r>
      <w:r w:rsidR="009C270F">
        <w:rPr>
          <w:lang w:val="ru-RU"/>
        </w:rPr>
        <w:t xml:space="preserve">муниципальном </w:t>
      </w:r>
      <w:r w:rsidR="00295EB6">
        <w:rPr>
          <w:lang w:val="ru-RU"/>
        </w:rPr>
        <w:t>образовании</w:t>
      </w:r>
      <w:r w:rsidRPr="00D8607F">
        <w:rPr>
          <w:lang w:val="ru-RU"/>
        </w:rPr>
        <w:t xml:space="preserve"> </w:t>
      </w:r>
      <w:r w:rsidR="00691565">
        <w:rPr>
          <w:lang w:val="ru-RU"/>
        </w:rPr>
        <w:t>закрытая</w:t>
      </w:r>
      <w:r w:rsidR="00D75FD7">
        <w:rPr>
          <w:lang w:val="ru-RU"/>
        </w:rPr>
        <w:t>.</w:t>
      </w:r>
    </w:p>
    <w:p w:rsidR="00D8607F" w:rsidRPr="00561028" w:rsidRDefault="00D8607F" w:rsidP="00D8607F">
      <w:pPr>
        <w:pStyle w:val="70"/>
        <w:spacing w:before="0"/>
        <w:ind w:firstLine="567"/>
        <w:jc w:val="both"/>
        <w:rPr>
          <w:rFonts w:ascii="Times New Roman" w:hAnsi="Times New Roman"/>
          <w:b/>
          <w:i w:val="0"/>
          <w:sz w:val="24"/>
          <w:szCs w:val="24"/>
          <w:lang w:val="ru-RU"/>
        </w:rPr>
      </w:pPr>
      <w:bookmarkStart w:id="169" w:name="_Toc117174021"/>
      <w:bookmarkStart w:id="170" w:name="_Toc232426418"/>
      <w:r>
        <w:rPr>
          <w:rFonts w:ascii="Times New Roman" w:hAnsi="Times New Roman"/>
          <w:b/>
          <w:i w:val="0"/>
          <w:sz w:val="24"/>
          <w:szCs w:val="24"/>
          <w:lang w:val="ru-RU"/>
        </w:rPr>
        <w:t>д</w:t>
      </w:r>
      <w:r w:rsidRPr="002517F9">
        <w:rPr>
          <w:rFonts w:ascii="Times New Roman" w:hAnsi="Times New Roman"/>
          <w:b/>
          <w:i w:val="0"/>
          <w:sz w:val="24"/>
          <w:szCs w:val="24"/>
          <w:lang w:val="ru-RU"/>
        </w:rPr>
        <w:t xml:space="preserve">) </w:t>
      </w:r>
      <w:r w:rsidRPr="00561028">
        <w:rPr>
          <w:rFonts w:ascii="Times New Roman" w:hAnsi="Times New Roman"/>
          <w:b/>
          <w:i w:val="0"/>
          <w:sz w:val="24"/>
          <w:szCs w:val="24"/>
          <w:lang w:val="ru-RU"/>
        </w:rPr>
        <w:t>оценк</w:t>
      </w:r>
      <w:r>
        <w:rPr>
          <w:rFonts w:ascii="Times New Roman" w:hAnsi="Times New Roman"/>
          <w:b/>
          <w:i w:val="0"/>
          <w:sz w:val="24"/>
          <w:szCs w:val="24"/>
          <w:lang w:val="ru-RU"/>
        </w:rPr>
        <w:t>а</w:t>
      </w:r>
      <w:r w:rsidRPr="00561028">
        <w:rPr>
          <w:rFonts w:ascii="Times New Roman" w:hAnsi="Times New Roman"/>
          <w:b/>
          <w:i w:val="0"/>
          <w:sz w:val="24"/>
          <w:szCs w:val="24"/>
          <w:lang w:val="ru-RU"/>
        </w:rPr>
        <w:t xml:space="preserve"> эффективности инвестиций по отдельным предложениям</w:t>
      </w:r>
      <w:bookmarkEnd w:id="169"/>
      <w:bookmarkEnd w:id="170"/>
    </w:p>
    <w:p w:rsidR="00684B55" w:rsidRPr="00684B55" w:rsidRDefault="00684B55" w:rsidP="00684B55">
      <w:pPr>
        <w:pStyle w:val="afb"/>
        <w:spacing w:before="120" w:line="360" w:lineRule="auto"/>
        <w:ind w:right="-1" w:firstLine="567"/>
        <w:jc w:val="both"/>
        <w:rPr>
          <w:lang w:val="ru-RU"/>
        </w:rPr>
      </w:pPr>
      <w:r w:rsidRPr="00684B55">
        <w:rPr>
          <w:lang w:val="ru-RU"/>
        </w:rPr>
        <w:t>Эффективность инвестиционных затрат оценивается в соответствии с Методическими рекомендациями по оценке эффективности инвестиционных проектов, утвержденными Минэкономики РФ, Минфином РФ и Госстроем РФ от 21.06.1999 № ВК 477.</w:t>
      </w:r>
    </w:p>
    <w:p w:rsidR="00684B55" w:rsidRPr="00684B55" w:rsidRDefault="00684B55" w:rsidP="00684B55">
      <w:pPr>
        <w:pStyle w:val="afb"/>
        <w:spacing w:line="360" w:lineRule="auto"/>
        <w:ind w:right="-1" w:firstLine="567"/>
        <w:jc w:val="both"/>
        <w:rPr>
          <w:lang w:val="ru-RU"/>
        </w:rPr>
      </w:pPr>
      <w:r w:rsidRPr="00684B55">
        <w:rPr>
          <w:lang w:val="ru-RU"/>
        </w:rPr>
        <w:t>В качестве критериев оценки эффективности инвестиций использованы:</w:t>
      </w:r>
    </w:p>
    <w:p w:rsidR="00684B55" w:rsidRPr="00684B55" w:rsidRDefault="00295EB6" w:rsidP="00295EB6">
      <w:pPr>
        <w:pStyle w:val="afb"/>
        <w:spacing w:line="360" w:lineRule="auto"/>
        <w:ind w:right="-1"/>
        <w:jc w:val="both"/>
        <w:rPr>
          <w:lang w:val="ru-RU"/>
        </w:rPr>
      </w:pPr>
      <w:r>
        <w:rPr>
          <w:lang w:val="ru-RU"/>
        </w:rPr>
        <w:t xml:space="preserve">- </w:t>
      </w:r>
      <w:r w:rsidR="00684B55" w:rsidRPr="00684B55">
        <w:rPr>
          <w:lang w:val="ru-RU"/>
        </w:rPr>
        <w:t xml:space="preserve">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w:t>
      </w:r>
      <w:r w:rsidR="00684B55" w:rsidRPr="00684B55">
        <w:rPr>
          <w:lang w:val="ru-RU"/>
        </w:rPr>
        <w:lastRenderedPageBreak/>
        <w:t>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rsidR="00684B55" w:rsidRPr="00684B55" w:rsidRDefault="00684B55" w:rsidP="00684B55">
      <w:pPr>
        <w:pStyle w:val="afb"/>
        <w:spacing w:line="360" w:lineRule="auto"/>
        <w:ind w:right="-1"/>
        <w:jc w:val="both"/>
        <w:rPr>
          <w:lang w:val="ru-RU"/>
        </w:rPr>
      </w:pPr>
      <w:r>
        <w:rPr>
          <w:lang w:val="ru-RU"/>
        </w:rPr>
        <w:t xml:space="preserve">- </w:t>
      </w:r>
      <w:r w:rsidRPr="00684B55">
        <w:rPr>
          <w:lang w:val="ru-RU"/>
        </w:rPr>
        <w:t>индекс доходности – это размер дисконтированных результатов, приходящихся на единицу инвестиционных затрат, приведенных к тому же моменту времени;</w:t>
      </w:r>
    </w:p>
    <w:p w:rsidR="00684B55" w:rsidRPr="00684B55" w:rsidRDefault="00684B55" w:rsidP="00684B55">
      <w:pPr>
        <w:pStyle w:val="afb"/>
        <w:spacing w:line="360" w:lineRule="auto"/>
        <w:ind w:right="-1"/>
        <w:jc w:val="both"/>
        <w:rPr>
          <w:lang w:val="ru-RU"/>
        </w:rPr>
      </w:pPr>
      <w:r>
        <w:rPr>
          <w:lang w:val="ru-RU"/>
        </w:rPr>
        <w:t xml:space="preserve">- </w:t>
      </w:r>
      <w:r w:rsidRPr="00684B55">
        <w:rPr>
          <w:lang w:val="ru-RU"/>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rsidR="00684B55" w:rsidRPr="00684B55" w:rsidRDefault="00684B55" w:rsidP="00684B55">
      <w:pPr>
        <w:pStyle w:val="afb"/>
        <w:spacing w:line="360" w:lineRule="auto"/>
        <w:ind w:right="-1"/>
        <w:jc w:val="both"/>
        <w:rPr>
          <w:lang w:val="ru-RU"/>
        </w:rPr>
      </w:pPr>
      <w:r>
        <w:rPr>
          <w:lang w:val="ru-RU"/>
        </w:rPr>
        <w:t xml:space="preserve">- </w:t>
      </w:r>
      <w:r w:rsidRPr="00684B55">
        <w:rPr>
          <w:lang w:val="ru-RU"/>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rsidR="00684B55" w:rsidRDefault="00684B55" w:rsidP="00684B55">
      <w:pPr>
        <w:pStyle w:val="afb"/>
        <w:spacing w:line="360" w:lineRule="auto"/>
        <w:ind w:right="-1" w:firstLine="567"/>
        <w:jc w:val="both"/>
        <w:rPr>
          <w:lang w:val="ru-RU"/>
        </w:rPr>
      </w:pPr>
      <w:r w:rsidRPr="00684B55">
        <w:rPr>
          <w:lang w:val="ru-RU"/>
        </w:rPr>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w:t>
      </w:r>
    </w:p>
    <w:p w:rsidR="009C270F" w:rsidRDefault="009C270F" w:rsidP="009C270F">
      <w:pPr>
        <w:widowControl w:val="0"/>
        <w:autoSpaceDE w:val="0"/>
        <w:autoSpaceDN w:val="0"/>
        <w:spacing w:after="0" w:line="360" w:lineRule="auto"/>
        <w:ind w:right="151" w:firstLine="567"/>
        <w:jc w:val="both"/>
        <w:rPr>
          <w:rFonts w:eastAsia="Times New Roman"/>
          <w:b/>
          <w:sz w:val="24"/>
          <w:szCs w:val="24"/>
          <w:u w:val="single"/>
        </w:rPr>
      </w:pPr>
      <w:r w:rsidRPr="00371B20">
        <w:rPr>
          <w:rFonts w:eastAsia="Times New Roman"/>
          <w:b/>
          <w:sz w:val="24"/>
          <w:szCs w:val="24"/>
          <w:u w:val="single"/>
        </w:rPr>
        <w:t>Расчет эффективности инвестирования средств</w:t>
      </w:r>
    </w:p>
    <w:p w:rsidR="009C270F" w:rsidRDefault="009C270F" w:rsidP="009C270F">
      <w:pPr>
        <w:widowControl w:val="0"/>
        <w:autoSpaceDE w:val="0"/>
        <w:autoSpaceDN w:val="0"/>
        <w:spacing w:after="0" w:line="360" w:lineRule="auto"/>
        <w:ind w:right="-1" w:firstLine="567"/>
        <w:jc w:val="both"/>
        <w:rPr>
          <w:rFonts w:eastAsia="Times New Roman"/>
          <w:sz w:val="24"/>
          <w:szCs w:val="24"/>
        </w:rPr>
      </w:pPr>
      <w:r>
        <w:rPr>
          <w:rFonts w:eastAsia="Times New Roman"/>
          <w:sz w:val="24"/>
          <w:szCs w:val="24"/>
        </w:rPr>
        <w:t>Экономический эффект и срок окупаемости данных мероприятий не предусматривается, основным эффектом от внедрения данных мероприятий будет целевые показатели от выполненных мероприятий.</w:t>
      </w:r>
    </w:p>
    <w:p w:rsidR="009C270F" w:rsidRDefault="009C270F" w:rsidP="009C270F">
      <w:pPr>
        <w:widowControl w:val="0"/>
        <w:autoSpaceDE w:val="0"/>
        <w:autoSpaceDN w:val="0"/>
        <w:spacing w:after="0" w:line="360" w:lineRule="auto"/>
        <w:ind w:right="-1" w:firstLine="567"/>
        <w:jc w:val="both"/>
        <w:rPr>
          <w:rFonts w:eastAsia="Times New Roman"/>
          <w:sz w:val="24"/>
          <w:szCs w:val="24"/>
        </w:rPr>
      </w:pPr>
      <w:r>
        <w:rPr>
          <w:rFonts w:eastAsia="Times New Roman"/>
          <w:sz w:val="24"/>
          <w:szCs w:val="24"/>
        </w:rPr>
        <w:t>Расчет эффективности инвестирования средств, осуществляется путем сопоставления динамики показателей надежности, качества и энергоэффективности объектов централизованных систем теплоснабжения и расходов на реализацию мероприятий:</w:t>
      </w:r>
    </w:p>
    <w:p w:rsidR="009C270F" w:rsidRDefault="009C270F" w:rsidP="009C270F">
      <w:pPr>
        <w:widowControl w:val="0"/>
        <w:autoSpaceDE w:val="0"/>
        <w:autoSpaceDN w:val="0"/>
        <w:spacing w:after="0" w:line="360" w:lineRule="auto"/>
        <w:ind w:right="-1"/>
        <w:jc w:val="both"/>
        <w:rPr>
          <w:rFonts w:eastAsia="Times New Roman"/>
          <w:sz w:val="24"/>
          <w:szCs w:val="24"/>
        </w:rPr>
      </w:pPr>
      <w:r>
        <w:rPr>
          <w:rFonts w:eastAsia="Times New Roman"/>
          <w:sz w:val="24"/>
          <w:szCs w:val="24"/>
        </w:rPr>
        <w:t xml:space="preserve">- мероприятия, направленные на достижения целевых показателей на снижения аварийных ситуаций при эксплуатации источников теплоснабжения и тепловых сетей; снижение тепловых потерь при передаче тепловой энергии, снижение удельных расходов топлива на выработку тепловой энергии (тарифная составляющая); </w:t>
      </w:r>
    </w:p>
    <w:p w:rsidR="009C270F" w:rsidRDefault="009C270F" w:rsidP="009C270F">
      <w:pPr>
        <w:widowControl w:val="0"/>
        <w:autoSpaceDE w:val="0"/>
        <w:autoSpaceDN w:val="0"/>
        <w:spacing w:after="0" w:line="360" w:lineRule="auto"/>
        <w:ind w:right="-1"/>
        <w:jc w:val="both"/>
        <w:rPr>
          <w:rFonts w:eastAsia="Times New Roman"/>
          <w:sz w:val="24"/>
          <w:szCs w:val="24"/>
        </w:rPr>
      </w:pPr>
      <w:r>
        <w:rPr>
          <w:rFonts w:eastAsia="Times New Roman"/>
          <w:sz w:val="24"/>
          <w:szCs w:val="24"/>
        </w:rPr>
        <w:t>- мероприятия, направленные на достижение надежности и бесперебойного предоставления качественных коммунальных услуг.</w:t>
      </w:r>
    </w:p>
    <w:p w:rsidR="009C270F" w:rsidRDefault="009C270F" w:rsidP="009C270F">
      <w:pPr>
        <w:widowControl w:val="0"/>
        <w:autoSpaceDE w:val="0"/>
        <w:autoSpaceDN w:val="0"/>
        <w:spacing w:after="0" w:line="360" w:lineRule="auto"/>
        <w:ind w:right="-1" w:firstLine="567"/>
        <w:jc w:val="both"/>
        <w:rPr>
          <w:rFonts w:eastAsia="Times New Roman"/>
          <w:sz w:val="24"/>
          <w:szCs w:val="24"/>
        </w:rPr>
      </w:pPr>
      <w:r>
        <w:rPr>
          <w:rFonts w:eastAsia="Times New Roman"/>
          <w:sz w:val="24"/>
          <w:szCs w:val="24"/>
        </w:rPr>
        <w:t xml:space="preserve">В таком случае показатели </w:t>
      </w:r>
      <w:r w:rsidRPr="00A35A55">
        <w:rPr>
          <w:rFonts w:eastAsia="Times New Roman"/>
          <w:sz w:val="24"/>
          <w:szCs w:val="24"/>
        </w:rPr>
        <w:t>" в сфере теплоснабжения</w:t>
      </w:r>
      <w:r>
        <w:rPr>
          <w:rFonts w:eastAsia="Times New Roman"/>
          <w:sz w:val="24"/>
          <w:szCs w:val="24"/>
        </w:rPr>
        <w:t xml:space="preserve"> </w:t>
      </w:r>
      <w:r>
        <w:rPr>
          <w:rFonts w:eastAsia="Times New Roman"/>
          <w:b/>
          <w:sz w:val="24"/>
          <w:szCs w:val="24"/>
          <w:u w:val="single"/>
        </w:rPr>
        <w:t>Варианта</w:t>
      </w:r>
      <w:r w:rsidRPr="00C61B8B">
        <w:rPr>
          <w:rFonts w:eastAsia="Times New Roman"/>
          <w:b/>
          <w:sz w:val="24"/>
          <w:szCs w:val="24"/>
          <w:u w:val="single"/>
        </w:rPr>
        <w:t xml:space="preserve"> 1</w:t>
      </w:r>
      <w:r>
        <w:rPr>
          <w:rFonts w:eastAsia="Times New Roman"/>
          <w:sz w:val="24"/>
          <w:szCs w:val="24"/>
        </w:rPr>
        <w:t xml:space="preserve"> направлены на:</w:t>
      </w:r>
    </w:p>
    <w:p w:rsidR="009C270F" w:rsidRDefault="009C270F" w:rsidP="009C270F">
      <w:pPr>
        <w:widowControl w:val="0"/>
        <w:autoSpaceDE w:val="0"/>
        <w:autoSpaceDN w:val="0"/>
        <w:spacing w:after="0" w:line="360" w:lineRule="auto"/>
        <w:ind w:right="-1"/>
        <w:jc w:val="both"/>
        <w:rPr>
          <w:rFonts w:eastAsia="Times New Roman"/>
          <w:sz w:val="24"/>
          <w:szCs w:val="24"/>
        </w:rPr>
      </w:pPr>
      <w:r>
        <w:rPr>
          <w:rFonts w:eastAsia="Times New Roman"/>
          <w:sz w:val="24"/>
          <w:szCs w:val="24"/>
        </w:rPr>
        <w:t>-   мероприятия, направленные на достижения целевого показателя по снижению аварийных ситуаций при эксплуатации источников теплоснабжения и тепловых сетей, имеют социально значимый характер и направлены на снижения рисков бесперебойности теплоснабжения и горячего водоснабжения;</w:t>
      </w:r>
    </w:p>
    <w:p w:rsidR="009C270F" w:rsidRDefault="009C270F" w:rsidP="009C270F">
      <w:pPr>
        <w:widowControl w:val="0"/>
        <w:autoSpaceDE w:val="0"/>
        <w:autoSpaceDN w:val="0"/>
        <w:spacing w:after="0" w:line="360" w:lineRule="auto"/>
        <w:ind w:right="-1"/>
        <w:jc w:val="both"/>
        <w:rPr>
          <w:rFonts w:eastAsia="Times New Roman"/>
          <w:sz w:val="24"/>
          <w:szCs w:val="24"/>
        </w:rPr>
      </w:pPr>
      <w:r>
        <w:rPr>
          <w:rFonts w:eastAsia="Times New Roman"/>
          <w:sz w:val="24"/>
          <w:szCs w:val="24"/>
        </w:rPr>
        <w:t xml:space="preserve">- мероприятия, направленные на достижения целевого показателя по снижению тепловых </w:t>
      </w:r>
      <w:r>
        <w:rPr>
          <w:rFonts w:eastAsia="Times New Roman"/>
          <w:sz w:val="24"/>
          <w:szCs w:val="24"/>
        </w:rPr>
        <w:lastRenderedPageBreak/>
        <w:t>потерь при передаче тепловой энергии, снижение удельных расходов топлива на выработку тепловой энергии влияют на рост тарифной составляющей и способностью населения оплачивать коммунальные услуги;</w:t>
      </w:r>
    </w:p>
    <w:p w:rsidR="009C270F" w:rsidRDefault="009C270F" w:rsidP="009C270F">
      <w:pPr>
        <w:widowControl w:val="0"/>
        <w:autoSpaceDE w:val="0"/>
        <w:autoSpaceDN w:val="0"/>
        <w:spacing w:after="0" w:line="360" w:lineRule="auto"/>
        <w:ind w:right="-1"/>
        <w:jc w:val="both"/>
        <w:rPr>
          <w:rFonts w:eastAsia="Times New Roman"/>
          <w:sz w:val="24"/>
          <w:szCs w:val="24"/>
        </w:rPr>
      </w:pPr>
      <w:r>
        <w:rPr>
          <w:rFonts w:eastAsia="Times New Roman"/>
          <w:sz w:val="24"/>
          <w:szCs w:val="24"/>
        </w:rPr>
        <w:t>- мероприятия, направленные на достижения целевого показателя по надежности и бесперебойного предоставления качественных коммунальных услуг имеют социально значимый характер и направлены на гарантированное бесперебойное теплоснабжение всех потребителей с требуемым напором, снижение аварийности, подключение новых потребителей и увеличение пропускной способности сетей в связи с увеличением роста нагрузок.</w:t>
      </w:r>
    </w:p>
    <w:p w:rsidR="00D8607F" w:rsidRPr="00971368" w:rsidRDefault="00D8607F" w:rsidP="00D8607F">
      <w:pPr>
        <w:pStyle w:val="70"/>
        <w:spacing w:before="0"/>
        <w:ind w:firstLine="567"/>
        <w:jc w:val="both"/>
        <w:rPr>
          <w:rFonts w:ascii="Times New Roman" w:hAnsi="Times New Roman"/>
          <w:b/>
          <w:i w:val="0"/>
          <w:sz w:val="24"/>
          <w:szCs w:val="24"/>
          <w:lang w:val="ru-RU"/>
        </w:rPr>
      </w:pPr>
      <w:bookmarkStart w:id="171" w:name="_Toc117174022"/>
      <w:bookmarkStart w:id="172" w:name="_Toc232426419"/>
      <w:r>
        <w:rPr>
          <w:rFonts w:ascii="Times New Roman" w:hAnsi="Times New Roman"/>
          <w:b/>
          <w:i w:val="0"/>
          <w:sz w:val="24"/>
          <w:szCs w:val="24"/>
          <w:lang w:val="ru-RU"/>
        </w:rPr>
        <w:t>е</w:t>
      </w:r>
      <w:r w:rsidRPr="002517F9">
        <w:rPr>
          <w:rFonts w:ascii="Times New Roman" w:hAnsi="Times New Roman"/>
          <w:b/>
          <w:i w:val="0"/>
          <w:sz w:val="24"/>
          <w:szCs w:val="24"/>
          <w:lang w:val="ru-RU"/>
        </w:rPr>
        <w:t xml:space="preserve">) </w:t>
      </w:r>
      <w:r w:rsidRPr="00971368">
        <w:rPr>
          <w:rFonts w:ascii="Times New Roman" w:hAnsi="Times New Roman"/>
          <w:b/>
          <w:i w:val="0"/>
          <w:sz w:val="24"/>
          <w:szCs w:val="24"/>
          <w:lang w:val="ru-RU"/>
        </w:rPr>
        <w:t>величин</w:t>
      </w:r>
      <w:r>
        <w:rPr>
          <w:rFonts w:ascii="Times New Roman" w:hAnsi="Times New Roman"/>
          <w:b/>
          <w:i w:val="0"/>
          <w:sz w:val="24"/>
          <w:szCs w:val="24"/>
          <w:lang w:val="ru-RU"/>
        </w:rPr>
        <w:t>а</w:t>
      </w:r>
      <w:r w:rsidRPr="00971368">
        <w:rPr>
          <w:rFonts w:ascii="Times New Roman" w:hAnsi="Times New Roman"/>
          <w:b/>
          <w:i w:val="0"/>
          <w:sz w:val="24"/>
          <w:szCs w:val="24"/>
          <w:lang w:val="ru-RU"/>
        </w:rPr>
        <w:t xml:space="preserve">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71"/>
      <w:bookmarkEnd w:id="172"/>
    </w:p>
    <w:p w:rsidR="00AB59B7" w:rsidRDefault="00295EB6" w:rsidP="00AB59B7">
      <w:pPr>
        <w:spacing w:before="120" w:after="0" w:line="360" w:lineRule="auto"/>
        <w:ind w:right="-57" w:firstLine="567"/>
        <w:jc w:val="both"/>
        <w:rPr>
          <w:rFonts w:cs="Times New Roman"/>
          <w:sz w:val="24"/>
          <w:szCs w:val="24"/>
        </w:rPr>
      </w:pPr>
      <w:r>
        <w:rPr>
          <w:rFonts w:cs="Times New Roman"/>
          <w:sz w:val="24"/>
          <w:szCs w:val="24"/>
        </w:rPr>
        <w:t>Величина фактически осуществленных инвестиций за базовый период и базовый период актуализации не представлена</w:t>
      </w:r>
      <w:r w:rsidR="00AB59B7" w:rsidRPr="006062BB">
        <w:rPr>
          <w:rFonts w:cs="Times New Roman"/>
          <w:sz w:val="24"/>
          <w:szCs w:val="24"/>
        </w:rPr>
        <w:t>.</w:t>
      </w:r>
    </w:p>
    <w:p w:rsidR="00D75FD7" w:rsidRPr="00E4021A" w:rsidRDefault="00D75FD7" w:rsidP="00D57A85">
      <w:pPr>
        <w:pStyle w:val="70"/>
        <w:spacing w:before="0"/>
        <w:ind w:firstLine="567"/>
        <w:jc w:val="both"/>
        <w:rPr>
          <w:rFonts w:ascii="Times New Roman" w:hAnsi="Times New Roman"/>
          <w:b/>
          <w:i w:val="0"/>
          <w:sz w:val="24"/>
          <w:szCs w:val="24"/>
          <w:lang w:val="ru-RU"/>
        </w:rPr>
      </w:pPr>
      <w:bookmarkStart w:id="173" w:name="_Toc232426420"/>
      <w:r w:rsidRPr="00E4021A">
        <w:rPr>
          <w:rFonts w:ascii="Times New Roman" w:hAnsi="Times New Roman"/>
          <w:b/>
          <w:i w:val="0"/>
          <w:sz w:val="24"/>
          <w:szCs w:val="24"/>
          <w:lang w:val="ru-RU"/>
        </w:rPr>
        <w:t xml:space="preserve">9.1. </w:t>
      </w:r>
      <w:r w:rsidRPr="00A028ED">
        <w:rPr>
          <w:rFonts w:ascii="Times New Roman" w:hAnsi="Times New Roman"/>
          <w:b/>
          <w:i w:val="0"/>
          <w:sz w:val="24"/>
          <w:szCs w:val="24"/>
        </w:rPr>
        <w:t>B</w:t>
      </w:r>
      <w:r w:rsidRPr="00E4021A">
        <w:rPr>
          <w:rFonts w:ascii="Times New Roman" w:hAnsi="Times New Roman"/>
          <w:b/>
          <w:i w:val="0"/>
          <w:sz w:val="24"/>
          <w:szCs w:val="24"/>
          <w:lang w:val="ru-RU"/>
        </w:rPr>
        <w:t xml:space="preserve"> ценовых зонах теплоснабжения подпункты "а" - "д" раздела 9 настоящего документа применяются в отношении инвестиций в строительство, реконструкцию, техническое перевооружение и (или) модернизацию, необходимых для осуществления регулируемых видов деятельности в сфере теплоснабжения.</w:t>
      </w:r>
      <w:bookmarkEnd w:id="173"/>
    </w:p>
    <w:p w:rsidR="008E6A72" w:rsidRDefault="00214AC7" w:rsidP="008E6A72">
      <w:pPr>
        <w:spacing w:before="120" w:after="0" w:line="360" w:lineRule="auto"/>
        <w:ind w:firstLine="567"/>
        <w:jc w:val="both"/>
      </w:pPr>
      <w:r>
        <w:rPr>
          <w:bCs/>
          <w:sz w:val="24"/>
          <w:szCs w:val="24"/>
        </w:rPr>
        <w:t>Крыловский муниципальный</w:t>
      </w:r>
      <w:r w:rsidR="004B0CFE">
        <w:rPr>
          <w:bCs/>
          <w:sz w:val="24"/>
          <w:szCs w:val="24"/>
        </w:rPr>
        <w:t xml:space="preserve"> район</w:t>
      </w:r>
      <w:r w:rsidR="008E6A72">
        <w:rPr>
          <w:bCs/>
          <w:sz w:val="24"/>
          <w:szCs w:val="24"/>
        </w:rPr>
        <w:t xml:space="preserve"> не относится к ценовым зонам теплоснабжения.</w:t>
      </w:r>
    </w:p>
    <w:p w:rsidR="007F5FD6" w:rsidRDefault="007F5FD6" w:rsidP="007F5FD6">
      <w:pPr>
        <w:pStyle w:val="70"/>
        <w:spacing w:before="0"/>
        <w:ind w:firstLine="567"/>
        <w:jc w:val="both"/>
        <w:rPr>
          <w:rFonts w:ascii="Times New Roman" w:hAnsi="Times New Roman"/>
          <w:b/>
          <w:i w:val="0"/>
          <w:sz w:val="24"/>
          <w:szCs w:val="24"/>
          <w:lang w:val="ru-RU"/>
        </w:rPr>
      </w:pPr>
      <w:bookmarkStart w:id="174" w:name="_Toc232426421"/>
      <w:r w:rsidRPr="00281FF4">
        <w:rPr>
          <w:rFonts w:ascii="Times New Roman" w:hAnsi="Times New Roman"/>
          <w:b/>
          <w:i w:val="0"/>
          <w:sz w:val="24"/>
          <w:szCs w:val="24"/>
          <w:lang w:val="ru-RU"/>
        </w:rPr>
        <w:t>9.</w:t>
      </w:r>
      <w:r>
        <w:rPr>
          <w:rFonts w:ascii="Times New Roman" w:hAnsi="Times New Roman"/>
          <w:b/>
          <w:i w:val="0"/>
          <w:sz w:val="24"/>
          <w:szCs w:val="24"/>
          <w:lang w:val="ru-RU"/>
        </w:rPr>
        <w:t>2</w:t>
      </w:r>
      <w:r w:rsidRPr="00281FF4">
        <w:rPr>
          <w:rFonts w:ascii="Times New Roman" w:hAnsi="Times New Roman"/>
          <w:b/>
          <w:i w:val="0"/>
          <w:sz w:val="24"/>
          <w:szCs w:val="24"/>
          <w:lang w:val="ru-RU"/>
        </w:rPr>
        <w:t>. Предложения по инвестированию средств в существующие объекты или инвестиции, предполагаемые для осуществления определенными организациями, указываются в схеме теплоснабжения только при наличии согласия лиц, владеющих данными объектами на праве собственности или ином законном основании, или соответствующих организаций на реализацию инвестиционных проектов.</w:t>
      </w:r>
      <w:bookmarkEnd w:id="174"/>
    </w:p>
    <w:p w:rsidR="004F0B16" w:rsidRDefault="004F0B16" w:rsidP="00E16B1E">
      <w:pPr>
        <w:spacing w:before="120" w:after="0" w:line="360" w:lineRule="auto"/>
        <w:ind w:firstLine="567"/>
        <w:jc w:val="both"/>
        <w:rPr>
          <w:rFonts w:eastAsia="Times New Roman" w:cs="Times New Roman"/>
          <w:sz w:val="24"/>
          <w:szCs w:val="24"/>
        </w:rPr>
      </w:pPr>
      <w:r w:rsidRPr="001A0956">
        <w:rPr>
          <w:rFonts w:eastAsia="Times New Roman" w:cs="Times New Roman"/>
          <w:sz w:val="24"/>
          <w:szCs w:val="24"/>
        </w:rPr>
        <w:t>Предложения по инвестированию средств в существующие объекты или инвестиции, предполагаемые для осуществления определенными организациями, указываются в схеме теплоснабжения только при наличии согласия лиц, владеющих данными объектами на праве собственности или ином законном основании, или соответствующих организаций на реализацию инвестиционных проектов</w:t>
      </w:r>
      <w:r>
        <w:rPr>
          <w:rFonts w:eastAsia="Times New Roman" w:cs="Times New Roman"/>
          <w:sz w:val="24"/>
          <w:szCs w:val="24"/>
        </w:rPr>
        <w:t>. Сведения о предложениях по</w:t>
      </w:r>
      <w:r w:rsidRPr="001A0956">
        <w:rPr>
          <w:rFonts w:eastAsia="Times New Roman" w:cs="Times New Roman"/>
          <w:sz w:val="24"/>
          <w:szCs w:val="24"/>
        </w:rPr>
        <w:t xml:space="preserve"> инвестированию средств в существующие</w:t>
      </w:r>
      <w:r w:rsidRPr="00BB17B8">
        <w:rPr>
          <w:rFonts w:eastAsia="Times New Roman" w:cs="Times New Roman"/>
          <w:sz w:val="24"/>
          <w:szCs w:val="24"/>
        </w:rPr>
        <w:t xml:space="preserve"> </w:t>
      </w:r>
      <w:r w:rsidRPr="001A0956">
        <w:rPr>
          <w:rFonts w:eastAsia="Times New Roman" w:cs="Times New Roman"/>
          <w:sz w:val="24"/>
          <w:szCs w:val="24"/>
        </w:rPr>
        <w:t>объекты</w:t>
      </w:r>
      <w:r>
        <w:rPr>
          <w:rFonts w:eastAsia="Times New Roman" w:cs="Times New Roman"/>
          <w:sz w:val="24"/>
          <w:szCs w:val="24"/>
        </w:rPr>
        <w:t xml:space="preserve"> отсутствуют.</w:t>
      </w:r>
    </w:p>
    <w:p w:rsidR="003143FE" w:rsidRDefault="003143FE" w:rsidP="00012F75">
      <w:pPr>
        <w:widowControl w:val="0"/>
        <w:autoSpaceDE w:val="0"/>
        <w:autoSpaceDN w:val="0"/>
        <w:spacing w:before="1" w:after="0" w:line="360" w:lineRule="auto"/>
        <w:ind w:right="167" w:firstLine="567"/>
        <w:jc w:val="both"/>
        <w:rPr>
          <w:rFonts w:eastAsia="Times New Roman" w:cs="Times New Roman"/>
          <w:sz w:val="24"/>
          <w:szCs w:val="24"/>
        </w:rPr>
        <w:sectPr w:rsidR="003143FE" w:rsidSect="00300789">
          <w:pgSz w:w="11906" w:h="16838"/>
          <w:pgMar w:top="1134" w:right="850" w:bottom="1134" w:left="1701" w:header="708" w:footer="708" w:gutter="0"/>
          <w:cols w:space="708"/>
          <w:docGrid w:linePitch="381"/>
        </w:sectPr>
      </w:pPr>
    </w:p>
    <w:p w:rsidR="0034272E" w:rsidRPr="00F91826" w:rsidRDefault="0034272E" w:rsidP="00F91826">
      <w:pPr>
        <w:pStyle w:val="1b"/>
        <w:spacing w:line="360" w:lineRule="auto"/>
        <w:ind w:left="0" w:right="-1"/>
        <w:jc w:val="both"/>
        <w:rPr>
          <w:sz w:val="24"/>
          <w:szCs w:val="24"/>
          <w:lang w:val="ru-RU"/>
        </w:rPr>
      </w:pPr>
      <w:bookmarkStart w:id="175" w:name="_Toc32306874"/>
      <w:bookmarkStart w:id="176" w:name="_Toc232426422"/>
      <w:r w:rsidRPr="002D6180">
        <w:rPr>
          <w:sz w:val="24"/>
          <w:szCs w:val="24"/>
          <w:lang w:val="ru-RU"/>
        </w:rPr>
        <w:lastRenderedPageBreak/>
        <w:t>РАЗДЕЛ</w:t>
      </w:r>
      <w:r w:rsidR="00E84112" w:rsidRPr="002D6180">
        <w:rPr>
          <w:sz w:val="24"/>
          <w:szCs w:val="24"/>
          <w:lang w:val="ru-RU"/>
        </w:rPr>
        <w:t xml:space="preserve"> </w:t>
      </w:r>
      <w:r w:rsidR="001459FA" w:rsidRPr="002D6180">
        <w:rPr>
          <w:sz w:val="24"/>
          <w:szCs w:val="24"/>
          <w:lang w:val="ru-RU"/>
        </w:rPr>
        <w:t>10</w:t>
      </w:r>
      <w:r w:rsidRPr="002D6180">
        <w:rPr>
          <w:sz w:val="24"/>
          <w:szCs w:val="24"/>
          <w:lang w:val="ru-RU"/>
        </w:rPr>
        <w:t xml:space="preserve">. </w:t>
      </w:r>
      <w:bookmarkEnd w:id="175"/>
      <w:r w:rsidR="001459FA" w:rsidRPr="002D6180">
        <w:rPr>
          <w:sz w:val="24"/>
          <w:szCs w:val="24"/>
          <w:lang w:val="ru-RU"/>
        </w:rPr>
        <w:t>РЕШЕНИЕ О ПРИСВОЕНИЕ СТАТУСА ЕДИНОЙ ТЕПЛОСНАБЖАЮЩЕЙ ОРГАНИЗАЦИИ (ОРГАНИЗАЦИЯМ)</w:t>
      </w:r>
      <w:bookmarkEnd w:id="176"/>
    </w:p>
    <w:p w:rsidR="00300789" w:rsidRPr="00607D58" w:rsidRDefault="00300789" w:rsidP="00300789">
      <w:pPr>
        <w:pStyle w:val="70"/>
        <w:spacing w:before="0"/>
        <w:ind w:firstLine="567"/>
        <w:jc w:val="both"/>
        <w:rPr>
          <w:rFonts w:ascii="Times New Roman" w:hAnsi="Times New Roman"/>
          <w:b/>
          <w:i w:val="0"/>
          <w:sz w:val="24"/>
          <w:szCs w:val="24"/>
          <w:lang w:val="ru-RU"/>
        </w:rPr>
      </w:pPr>
      <w:bookmarkStart w:id="177" w:name="_Toc117174025"/>
      <w:bookmarkStart w:id="178" w:name="_Toc232426423"/>
      <w:r w:rsidRPr="00607D58">
        <w:rPr>
          <w:rFonts w:ascii="Times New Roman" w:hAnsi="Times New Roman"/>
          <w:b/>
          <w:i w:val="0"/>
          <w:sz w:val="24"/>
          <w:szCs w:val="24"/>
          <w:lang w:val="ru-RU"/>
        </w:rPr>
        <w:t>а) решение о присвоении статуса единой теплоснабжающей организации (организациям)</w:t>
      </w:r>
      <w:bookmarkEnd w:id="177"/>
      <w:bookmarkEnd w:id="178"/>
    </w:p>
    <w:p w:rsidR="0035646C" w:rsidRPr="0035646C" w:rsidRDefault="0035646C" w:rsidP="00300789">
      <w:pPr>
        <w:spacing w:before="120" w:after="0" w:line="360" w:lineRule="auto"/>
        <w:ind w:firstLine="567"/>
        <w:jc w:val="both"/>
        <w:rPr>
          <w:sz w:val="24"/>
          <w:szCs w:val="24"/>
        </w:rPr>
      </w:pPr>
      <w:r w:rsidRPr="0035646C">
        <w:rPr>
          <w:sz w:val="24"/>
          <w:szCs w:val="24"/>
        </w:rPr>
        <w:t>В соответствии со статьей 2 п. 28 Федерального закона от 27 июля 2010 года</w:t>
      </w:r>
      <w:r w:rsidR="00290558">
        <w:rPr>
          <w:sz w:val="24"/>
          <w:szCs w:val="24"/>
        </w:rPr>
        <w:t xml:space="preserve"> </w:t>
      </w:r>
      <w:r w:rsidRPr="0035646C">
        <w:rPr>
          <w:sz w:val="24"/>
          <w:szCs w:val="24"/>
        </w:rPr>
        <w:t>№190-ФЗ</w:t>
      </w:r>
      <w:r w:rsidR="00F91826">
        <w:rPr>
          <w:sz w:val="24"/>
          <w:szCs w:val="24"/>
        </w:rPr>
        <w:t xml:space="preserve"> </w:t>
      </w:r>
      <w:r w:rsidRPr="0035646C">
        <w:rPr>
          <w:sz w:val="24"/>
          <w:szCs w:val="24"/>
        </w:rPr>
        <w:t>«О теплоснабжении»:</w:t>
      </w:r>
    </w:p>
    <w:p w:rsidR="0035646C" w:rsidRPr="0035646C" w:rsidRDefault="0035646C" w:rsidP="0035646C">
      <w:pPr>
        <w:spacing w:after="0" w:line="360" w:lineRule="auto"/>
        <w:ind w:firstLine="567"/>
        <w:jc w:val="both"/>
        <w:rPr>
          <w:sz w:val="24"/>
          <w:szCs w:val="24"/>
        </w:rPr>
      </w:pPr>
      <w:r w:rsidRPr="0035646C">
        <w:rPr>
          <w:sz w:val="24"/>
          <w:szCs w:val="24"/>
        </w:rPr>
        <w:t xml:space="preserve">Единая теплоснабжающая организация в системе теплоснабжения (далее - единая теплоснабжающая организация) </w:t>
      </w:r>
      <w:r>
        <w:rPr>
          <w:sz w:val="24"/>
          <w:szCs w:val="24"/>
        </w:rPr>
        <w:t xml:space="preserve">– </w:t>
      </w:r>
      <w:r w:rsidRPr="0035646C">
        <w:rPr>
          <w:sz w:val="24"/>
          <w:szCs w:val="24"/>
        </w:rPr>
        <w:t>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35646C" w:rsidRPr="0035646C" w:rsidRDefault="0035646C" w:rsidP="0035646C">
      <w:pPr>
        <w:spacing w:after="0" w:line="360" w:lineRule="auto"/>
        <w:ind w:firstLine="567"/>
        <w:jc w:val="both"/>
        <w:rPr>
          <w:sz w:val="24"/>
          <w:szCs w:val="24"/>
        </w:rPr>
      </w:pPr>
      <w:r w:rsidRPr="0035646C">
        <w:rPr>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w:t>
      </w:r>
    </w:p>
    <w:p w:rsidR="0035646C" w:rsidRPr="0035646C" w:rsidRDefault="0035646C" w:rsidP="0035646C">
      <w:pPr>
        <w:spacing w:after="0" w:line="360" w:lineRule="auto"/>
        <w:ind w:firstLine="567"/>
        <w:jc w:val="both"/>
        <w:rPr>
          <w:sz w:val="24"/>
          <w:szCs w:val="24"/>
        </w:rPr>
      </w:pPr>
      <w:r w:rsidRPr="0035646C">
        <w:rPr>
          <w:sz w:val="24"/>
          <w:szCs w:val="24"/>
        </w:rPr>
        <w:t>Определение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rsidR="0035646C" w:rsidRPr="0035646C" w:rsidRDefault="0035646C" w:rsidP="0035646C">
      <w:pPr>
        <w:spacing w:after="0" w:line="360" w:lineRule="auto"/>
        <w:ind w:firstLine="567"/>
        <w:jc w:val="both"/>
        <w:rPr>
          <w:sz w:val="24"/>
          <w:szCs w:val="24"/>
        </w:rPr>
      </w:pPr>
      <w:r w:rsidRPr="0035646C">
        <w:rPr>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w:t>
      </w:r>
      <w:r w:rsidR="00290558">
        <w:rPr>
          <w:sz w:val="24"/>
          <w:szCs w:val="24"/>
        </w:rPr>
        <w:t xml:space="preserve"> </w:t>
      </w:r>
      <w:r w:rsidRPr="0035646C">
        <w:rPr>
          <w:sz w:val="24"/>
          <w:szCs w:val="24"/>
        </w:rPr>
        <w:t>808 «Об организации теплоснабжения в Российской Федерации и о внесении изменений в некоторые акты Правительства Российской Федерации».</w:t>
      </w:r>
    </w:p>
    <w:p w:rsidR="0035646C" w:rsidRPr="0035646C" w:rsidRDefault="0035646C" w:rsidP="0035646C">
      <w:pPr>
        <w:spacing w:after="0" w:line="360" w:lineRule="auto"/>
        <w:ind w:firstLine="567"/>
        <w:jc w:val="both"/>
        <w:rPr>
          <w:sz w:val="24"/>
          <w:szCs w:val="24"/>
        </w:rPr>
      </w:pPr>
      <w:r w:rsidRPr="0035646C">
        <w:rPr>
          <w:sz w:val="24"/>
          <w:szCs w:val="24"/>
        </w:rPr>
        <w:t>В соответствии с требованиями документа:</w:t>
      </w:r>
    </w:p>
    <w:p w:rsidR="0035646C" w:rsidRPr="0035646C" w:rsidRDefault="0035646C" w:rsidP="0035646C">
      <w:pPr>
        <w:spacing w:after="0" w:line="360" w:lineRule="auto"/>
        <w:ind w:firstLine="567"/>
        <w:jc w:val="both"/>
        <w:rPr>
          <w:sz w:val="24"/>
          <w:szCs w:val="24"/>
        </w:rPr>
      </w:pPr>
      <w:r w:rsidRPr="0035646C">
        <w:rPr>
          <w:sz w:val="24"/>
          <w:szCs w:val="24"/>
        </w:rPr>
        <w:t xml:space="preserve">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w:t>
      </w:r>
      <w:r>
        <w:rPr>
          <w:sz w:val="24"/>
          <w:szCs w:val="24"/>
        </w:rPr>
        <w:t xml:space="preserve">– </w:t>
      </w:r>
      <w:r w:rsidRPr="0035646C">
        <w:rPr>
          <w:sz w:val="24"/>
          <w:szCs w:val="24"/>
        </w:rPr>
        <w:t>уполномоченные органы) при утверждении схемы теплоснабжения.</w:t>
      </w:r>
    </w:p>
    <w:p w:rsidR="00C73713" w:rsidRDefault="0035646C" w:rsidP="0035646C">
      <w:pPr>
        <w:spacing w:after="0" w:line="360" w:lineRule="auto"/>
        <w:ind w:firstLine="567"/>
        <w:jc w:val="both"/>
        <w:rPr>
          <w:sz w:val="24"/>
          <w:szCs w:val="24"/>
        </w:rPr>
      </w:pPr>
      <w:r w:rsidRPr="0035646C">
        <w:rPr>
          <w:sz w:val="24"/>
          <w:szCs w:val="24"/>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w:t>
      </w:r>
      <w:r w:rsidR="00326EBA">
        <w:rPr>
          <w:sz w:val="24"/>
          <w:szCs w:val="24"/>
        </w:rPr>
        <w:t xml:space="preserve"> </w:t>
      </w:r>
      <w:r w:rsidRPr="0035646C">
        <w:rPr>
          <w:sz w:val="24"/>
          <w:szCs w:val="24"/>
        </w:rPr>
        <w:t xml:space="preserve">единой теплоснабжающей организации (организаций) определяются </w:t>
      </w:r>
    </w:p>
    <w:p w:rsidR="0035646C" w:rsidRPr="0035646C" w:rsidRDefault="0035646C" w:rsidP="00C73713">
      <w:pPr>
        <w:spacing w:after="0" w:line="360" w:lineRule="auto"/>
        <w:jc w:val="both"/>
        <w:rPr>
          <w:sz w:val="24"/>
          <w:szCs w:val="24"/>
        </w:rPr>
      </w:pPr>
      <w:r w:rsidRPr="0035646C">
        <w:rPr>
          <w:sz w:val="24"/>
          <w:szCs w:val="24"/>
        </w:rPr>
        <w:lastRenderedPageBreak/>
        <w:t>границами системы теплоснабжения.</w:t>
      </w:r>
    </w:p>
    <w:p w:rsidR="0035646C" w:rsidRPr="0035646C" w:rsidRDefault="0035646C" w:rsidP="0035646C">
      <w:pPr>
        <w:spacing w:after="0" w:line="360" w:lineRule="auto"/>
        <w:ind w:firstLine="567"/>
        <w:jc w:val="both"/>
        <w:rPr>
          <w:sz w:val="24"/>
          <w:szCs w:val="24"/>
        </w:rPr>
      </w:pPr>
      <w:r w:rsidRPr="0035646C">
        <w:rPr>
          <w:sz w:val="24"/>
          <w:szCs w:val="24"/>
        </w:rPr>
        <w:t>Для присвоении организации статуса единой теплоснабжающей организации на территории поселения, городского округа лица, владеющие на праве собственности или ин</w:t>
      </w:r>
      <w:r w:rsidR="00640C9B">
        <w:rPr>
          <w:sz w:val="24"/>
          <w:szCs w:val="24"/>
        </w:rPr>
        <w:t>ы</w:t>
      </w:r>
      <w:r w:rsidRPr="0035646C">
        <w:rPr>
          <w:sz w:val="24"/>
          <w:szCs w:val="24"/>
        </w:rPr>
        <w:t>м</w:t>
      </w:r>
      <w:r w:rsidR="002962D8">
        <w:rPr>
          <w:sz w:val="24"/>
          <w:szCs w:val="24"/>
        </w:rPr>
        <w:t xml:space="preserve"> </w:t>
      </w:r>
      <w:r w:rsidRPr="0035646C">
        <w:rPr>
          <w:sz w:val="24"/>
          <w:szCs w:val="24"/>
        </w:rPr>
        <w:t>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35646C" w:rsidRPr="0035646C" w:rsidRDefault="0035646C" w:rsidP="0035646C">
      <w:pPr>
        <w:spacing w:after="0" w:line="360" w:lineRule="auto"/>
        <w:ind w:firstLine="567"/>
        <w:jc w:val="both"/>
        <w:rPr>
          <w:sz w:val="24"/>
          <w:szCs w:val="24"/>
        </w:rPr>
      </w:pPr>
      <w:r w:rsidRPr="0035646C">
        <w:rPr>
          <w:sz w:val="24"/>
          <w:szCs w:val="24"/>
        </w:rPr>
        <w:t>Уполномоченные органы обязаны в течение 3 рабочих дней, с даты окончания срока подачи заявок, разместить сведения о принятых заявках на сайте поселения, городского округа, н сайте соответствующего субъекта Российской Федерации в информационно- телекоммуникационной сети «Интернет» (далее - официальный сайт).</w:t>
      </w:r>
    </w:p>
    <w:p w:rsidR="0035646C" w:rsidRPr="0035646C" w:rsidRDefault="0035646C" w:rsidP="0035646C">
      <w:pPr>
        <w:spacing w:after="0" w:line="360" w:lineRule="auto"/>
        <w:ind w:firstLine="567"/>
        <w:jc w:val="both"/>
        <w:rPr>
          <w:sz w:val="24"/>
          <w:szCs w:val="24"/>
        </w:rPr>
      </w:pPr>
      <w:r w:rsidRPr="0035646C">
        <w:rPr>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35646C" w:rsidRPr="0035646C" w:rsidRDefault="0035646C" w:rsidP="001D14F7">
      <w:pPr>
        <w:pStyle w:val="af8"/>
        <w:numPr>
          <w:ilvl w:val="0"/>
          <w:numId w:val="1"/>
        </w:numPr>
        <w:spacing w:after="0" w:line="360" w:lineRule="auto"/>
        <w:ind w:left="0" w:firstLine="426"/>
        <w:jc w:val="both"/>
        <w:rPr>
          <w:sz w:val="24"/>
          <w:szCs w:val="24"/>
        </w:rPr>
      </w:pPr>
      <w:r w:rsidRPr="0035646C">
        <w:rPr>
          <w:sz w:val="24"/>
          <w:szCs w:val="24"/>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35646C" w:rsidRPr="0035646C" w:rsidRDefault="0035646C" w:rsidP="001D14F7">
      <w:pPr>
        <w:pStyle w:val="af8"/>
        <w:numPr>
          <w:ilvl w:val="0"/>
          <w:numId w:val="1"/>
        </w:numPr>
        <w:spacing w:after="0" w:line="360" w:lineRule="auto"/>
        <w:ind w:left="0" w:firstLine="426"/>
        <w:jc w:val="both"/>
        <w:rPr>
          <w:sz w:val="24"/>
          <w:szCs w:val="24"/>
        </w:rPr>
      </w:pPr>
      <w:r w:rsidRPr="0035646C">
        <w:rPr>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35646C" w:rsidRPr="0035646C" w:rsidRDefault="0035646C" w:rsidP="0035646C">
      <w:pPr>
        <w:spacing w:after="0" w:line="360" w:lineRule="auto"/>
        <w:ind w:firstLine="567"/>
        <w:jc w:val="both"/>
        <w:rPr>
          <w:sz w:val="24"/>
          <w:szCs w:val="24"/>
        </w:rPr>
      </w:pPr>
      <w:r w:rsidRPr="0035646C">
        <w:rPr>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rsidR="00E003C6" w:rsidRDefault="0035646C" w:rsidP="0035646C">
      <w:pPr>
        <w:spacing w:after="0" w:line="360" w:lineRule="auto"/>
        <w:ind w:firstLine="567"/>
        <w:jc w:val="both"/>
        <w:rPr>
          <w:sz w:val="24"/>
          <w:szCs w:val="24"/>
        </w:rPr>
      </w:pPr>
      <w:r w:rsidRPr="0035646C">
        <w:rPr>
          <w:sz w:val="24"/>
          <w:szCs w:val="24"/>
        </w:rPr>
        <w:t xml:space="preserve">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w:t>
      </w:r>
    </w:p>
    <w:p w:rsidR="0035646C" w:rsidRPr="0035646C" w:rsidRDefault="0035646C" w:rsidP="00E003C6">
      <w:pPr>
        <w:spacing w:after="0" w:line="360" w:lineRule="auto"/>
        <w:jc w:val="both"/>
        <w:rPr>
          <w:sz w:val="24"/>
          <w:szCs w:val="24"/>
        </w:rPr>
      </w:pPr>
      <w:r w:rsidRPr="0035646C">
        <w:rPr>
          <w:sz w:val="24"/>
          <w:szCs w:val="24"/>
        </w:rPr>
        <w:lastRenderedPageBreak/>
        <w:t>единой теплоснабжающей организации.</w:t>
      </w:r>
    </w:p>
    <w:p w:rsidR="0035646C" w:rsidRPr="0035646C" w:rsidRDefault="0035646C" w:rsidP="0035646C">
      <w:pPr>
        <w:spacing w:after="0" w:line="360" w:lineRule="auto"/>
        <w:ind w:firstLine="567"/>
        <w:jc w:val="both"/>
        <w:rPr>
          <w:sz w:val="24"/>
          <w:szCs w:val="24"/>
        </w:rPr>
      </w:pPr>
      <w:r w:rsidRPr="0035646C">
        <w:rPr>
          <w:sz w:val="24"/>
          <w:szCs w:val="24"/>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rsidR="0035646C" w:rsidRDefault="0035646C" w:rsidP="0035646C">
      <w:pPr>
        <w:spacing w:after="0" w:line="360" w:lineRule="auto"/>
        <w:ind w:firstLine="567"/>
        <w:jc w:val="both"/>
        <w:rPr>
          <w:sz w:val="24"/>
          <w:szCs w:val="24"/>
        </w:rPr>
      </w:pPr>
      <w:r w:rsidRPr="0035646C">
        <w:rPr>
          <w:sz w:val="24"/>
          <w:szCs w:val="24"/>
        </w:rPr>
        <w:t>Критерии определения един</w:t>
      </w:r>
      <w:r>
        <w:rPr>
          <w:sz w:val="24"/>
          <w:szCs w:val="24"/>
        </w:rPr>
        <w:t>ой теплоснабжающей организации:</w:t>
      </w:r>
    </w:p>
    <w:p w:rsidR="0035646C" w:rsidRPr="0035646C" w:rsidRDefault="0035646C" w:rsidP="001D14F7">
      <w:pPr>
        <w:pStyle w:val="af8"/>
        <w:numPr>
          <w:ilvl w:val="0"/>
          <w:numId w:val="2"/>
        </w:numPr>
        <w:spacing w:after="0" w:line="360" w:lineRule="auto"/>
        <w:ind w:left="0" w:firstLine="426"/>
        <w:jc w:val="both"/>
        <w:rPr>
          <w:sz w:val="24"/>
          <w:szCs w:val="24"/>
        </w:rPr>
      </w:pPr>
      <w:r w:rsidRPr="0035646C">
        <w:rPr>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35646C" w:rsidRPr="0035646C" w:rsidRDefault="0035646C" w:rsidP="001D14F7">
      <w:pPr>
        <w:pStyle w:val="af8"/>
        <w:numPr>
          <w:ilvl w:val="0"/>
          <w:numId w:val="2"/>
        </w:numPr>
        <w:spacing w:after="0" w:line="360" w:lineRule="auto"/>
        <w:ind w:left="0" w:firstLine="426"/>
        <w:jc w:val="both"/>
        <w:rPr>
          <w:sz w:val="24"/>
          <w:szCs w:val="24"/>
        </w:rPr>
      </w:pPr>
      <w:r w:rsidRPr="0035646C">
        <w:rPr>
          <w:sz w:val="24"/>
          <w:szCs w:val="24"/>
        </w:rPr>
        <w:t>размер собственного капитала;</w:t>
      </w:r>
    </w:p>
    <w:p w:rsidR="0035646C" w:rsidRPr="0035646C" w:rsidRDefault="0035646C" w:rsidP="001D14F7">
      <w:pPr>
        <w:pStyle w:val="af8"/>
        <w:numPr>
          <w:ilvl w:val="0"/>
          <w:numId w:val="2"/>
        </w:numPr>
        <w:spacing w:after="0" w:line="360" w:lineRule="auto"/>
        <w:ind w:left="0" w:firstLine="426"/>
        <w:jc w:val="both"/>
        <w:rPr>
          <w:sz w:val="24"/>
          <w:szCs w:val="24"/>
        </w:rPr>
      </w:pPr>
      <w:r w:rsidRPr="0035646C">
        <w:rPr>
          <w:sz w:val="24"/>
          <w:szCs w:val="24"/>
        </w:rPr>
        <w:t>способность в лучшей мере обеспечить надежность теплоснабжения в соответствующей системе теплоснабжения.</w:t>
      </w:r>
    </w:p>
    <w:p w:rsidR="0035646C" w:rsidRPr="0035646C" w:rsidRDefault="0035646C" w:rsidP="0035646C">
      <w:pPr>
        <w:spacing w:after="0" w:line="360" w:lineRule="auto"/>
        <w:ind w:firstLine="567"/>
        <w:jc w:val="both"/>
        <w:rPr>
          <w:sz w:val="24"/>
          <w:szCs w:val="24"/>
        </w:rPr>
      </w:pPr>
      <w:r w:rsidRPr="0035646C">
        <w:rPr>
          <w:sz w:val="24"/>
          <w:szCs w:val="24"/>
        </w:rPr>
        <w:t>Размер собственного капитала определяется по данным бухгалтерской</w:t>
      </w:r>
      <w:r w:rsidR="00326EBA">
        <w:rPr>
          <w:sz w:val="24"/>
          <w:szCs w:val="24"/>
        </w:rPr>
        <w:t xml:space="preserve"> </w:t>
      </w:r>
      <w:r w:rsidRPr="0035646C">
        <w:rPr>
          <w:sz w:val="24"/>
          <w:szCs w:val="24"/>
        </w:rPr>
        <w:t>отчетности, составленной на последнюю отчетную дату перед подачей заявки на присвоение статуса единой теплоснабжающей организации с отметкой налогового органа о ее принятии;</w:t>
      </w:r>
    </w:p>
    <w:p w:rsidR="0035646C" w:rsidRPr="0035646C" w:rsidRDefault="0035646C" w:rsidP="0035646C">
      <w:pPr>
        <w:spacing w:after="0" w:line="360" w:lineRule="auto"/>
        <w:ind w:firstLine="567"/>
        <w:jc w:val="both"/>
        <w:rPr>
          <w:sz w:val="24"/>
          <w:szCs w:val="24"/>
        </w:rPr>
      </w:pPr>
      <w:r w:rsidRPr="0035646C">
        <w:rPr>
          <w:sz w:val="24"/>
          <w:szCs w:val="24"/>
        </w:rPr>
        <w:t>Единая теплоснабжающая организация обязана:</w:t>
      </w:r>
    </w:p>
    <w:p w:rsidR="0035646C" w:rsidRPr="0035646C" w:rsidRDefault="0035646C" w:rsidP="00A57478">
      <w:pPr>
        <w:pStyle w:val="af8"/>
        <w:numPr>
          <w:ilvl w:val="0"/>
          <w:numId w:val="3"/>
        </w:numPr>
        <w:tabs>
          <w:tab w:val="left" w:pos="284"/>
        </w:tabs>
        <w:spacing w:after="0" w:line="360" w:lineRule="auto"/>
        <w:ind w:left="0" w:firstLine="0"/>
        <w:jc w:val="both"/>
        <w:rPr>
          <w:sz w:val="24"/>
          <w:szCs w:val="24"/>
        </w:rPr>
      </w:pPr>
      <w:r w:rsidRPr="0035646C">
        <w:rPr>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35646C" w:rsidRPr="0035646C" w:rsidRDefault="0035646C" w:rsidP="00A57478">
      <w:pPr>
        <w:pStyle w:val="af8"/>
        <w:numPr>
          <w:ilvl w:val="0"/>
          <w:numId w:val="3"/>
        </w:numPr>
        <w:tabs>
          <w:tab w:val="left" w:pos="284"/>
        </w:tabs>
        <w:spacing w:after="0" w:line="360" w:lineRule="auto"/>
        <w:ind w:left="0" w:firstLine="0"/>
        <w:jc w:val="both"/>
        <w:rPr>
          <w:sz w:val="24"/>
          <w:szCs w:val="24"/>
        </w:rPr>
      </w:pPr>
      <w:r w:rsidRPr="0035646C">
        <w:rPr>
          <w:sz w:val="24"/>
          <w:szCs w:val="24"/>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схем</w:t>
      </w:r>
      <w:r w:rsidR="00171DAF">
        <w:rPr>
          <w:sz w:val="24"/>
          <w:szCs w:val="24"/>
        </w:rPr>
        <w:t>е</w:t>
      </w:r>
      <w:r w:rsidRPr="0035646C">
        <w:rPr>
          <w:sz w:val="24"/>
          <w:szCs w:val="24"/>
        </w:rPr>
        <w:t>;</w:t>
      </w:r>
    </w:p>
    <w:p w:rsidR="0035646C" w:rsidRPr="0035646C" w:rsidRDefault="0035646C" w:rsidP="00A57478">
      <w:pPr>
        <w:pStyle w:val="af8"/>
        <w:numPr>
          <w:ilvl w:val="0"/>
          <w:numId w:val="3"/>
        </w:numPr>
        <w:tabs>
          <w:tab w:val="left" w:pos="284"/>
        </w:tabs>
        <w:spacing w:after="0" w:line="360" w:lineRule="auto"/>
        <w:ind w:left="0" w:firstLine="0"/>
        <w:jc w:val="both"/>
        <w:rPr>
          <w:sz w:val="24"/>
          <w:szCs w:val="24"/>
        </w:rPr>
      </w:pPr>
      <w:r w:rsidRPr="0035646C">
        <w:rPr>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rsidR="0035646C" w:rsidRDefault="0035646C" w:rsidP="00A57478">
      <w:pPr>
        <w:pStyle w:val="af8"/>
        <w:numPr>
          <w:ilvl w:val="0"/>
          <w:numId w:val="3"/>
        </w:numPr>
        <w:tabs>
          <w:tab w:val="left" w:pos="284"/>
        </w:tabs>
        <w:spacing w:after="0" w:line="360" w:lineRule="auto"/>
        <w:ind w:left="0" w:firstLine="0"/>
        <w:jc w:val="both"/>
        <w:rPr>
          <w:sz w:val="24"/>
          <w:szCs w:val="24"/>
        </w:rPr>
      </w:pPr>
      <w:r w:rsidRPr="0035646C">
        <w:rPr>
          <w:sz w:val="24"/>
          <w:szCs w:val="24"/>
        </w:rPr>
        <w:t>осуществлять контроль режимов потребления тепловой энергии в зоне своей деятельности.</w:t>
      </w:r>
    </w:p>
    <w:p w:rsidR="00AB45FA" w:rsidRDefault="00AB45FA" w:rsidP="00AB45FA">
      <w:pPr>
        <w:pStyle w:val="58"/>
        <w:shd w:val="clear" w:color="auto" w:fill="auto"/>
        <w:spacing w:line="360" w:lineRule="auto"/>
        <w:ind w:firstLine="567"/>
        <w:jc w:val="both"/>
        <w:rPr>
          <w:rFonts w:eastAsia="Times New Roman"/>
          <w:sz w:val="24"/>
          <w:szCs w:val="24"/>
        </w:rPr>
      </w:pPr>
      <w:bookmarkStart w:id="179" w:name="_Toc117174026"/>
      <w:r w:rsidRPr="00477BBC">
        <w:rPr>
          <w:rFonts w:eastAsia="Times New Roman"/>
          <w:sz w:val="24"/>
          <w:szCs w:val="24"/>
        </w:rPr>
        <w:t xml:space="preserve">Функциональная структура централизованного теплоснабжения </w:t>
      </w:r>
      <w:r>
        <w:rPr>
          <w:rFonts w:eastAsia="Times New Roman"/>
          <w:sz w:val="24"/>
          <w:szCs w:val="24"/>
        </w:rPr>
        <w:t>Крыловский муниципальный район</w:t>
      </w:r>
      <w:r w:rsidRPr="00477BBC">
        <w:rPr>
          <w:rFonts w:eastAsia="Times New Roman"/>
          <w:sz w:val="24"/>
          <w:szCs w:val="24"/>
        </w:rPr>
        <w:t xml:space="preserve"> представляет процесс производства тепловой энергии на котельных </w:t>
      </w:r>
      <w:r>
        <w:rPr>
          <w:rFonts w:eastAsia="Times New Roman"/>
          <w:sz w:val="24"/>
          <w:szCs w:val="24"/>
        </w:rPr>
        <w:t>МУП «Тепловые сети» МО Крыловский район</w:t>
      </w:r>
      <w:r w:rsidRPr="00477BBC">
        <w:rPr>
          <w:rFonts w:eastAsia="Times New Roman"/>
          <w:sz w:val="24"/>
          <w:szCs w:val="24"/>
        </w:rPr>
        <w:t>, передачу тепловой энергии по тепловым сетям</w:t>
      </w:r>
      <w:r>
        <w:rPr>
          <w:rFonts w:eastAsia="Times New Roman"/>
          <w:sz w:val="24"/>
          <w:szCs w:val="24"/>
        </w:rPr>
        <w:t xml:space="preserve"> от 17 источников теплоснабжения</w:t>
      </w:r>
      <w:r w:rsidRPr="00477BBC">
        <w:rPr>
          <w:rFonts w:eastAsia="Times New Roman"/>
          <w:sz w:val="24"/>
          <w:szCs w:val="24"/>
        </w:rPr>
        <w:t xml:space="preserve"> осуществляет </w:t>
      </w:r>
      <w:r>
        <w:rPr>
          <w:rFonts w:eastAsia="Times New Roman"/>
          <w:sz w:val="24"/>
          <w:szCs w:val="24"/>
        </w:rPr>
        <w:t>МУП «Тепловые сети» МО Крыловский район</w:t>
      </w:r>
      <w:r w:rsidRPr="00477BBC">
        <w:rPr>
          <w:rFonts w:eastAsia="Times New Roman"/>
          <w:sz w:val="24"/>
          <w:szCs w:val="24"/>
        </w:rPr>
        <w:t>.</w:t>
      </w:r>
      <w:r>
        <w:rPr>
          <w:rFonts w:eastAsia="Times New Roman"/>
          <w:sz w:val="24"/>
          <w:szCs w:val="24"/>
        </w:rPr>
        <w:t xml:space="preserve"> </w:t>
      </w:r>
    </w:p>
    <w:p w:rsidR="00AB45FA" w:rsidRDefault="00AB45FA" w:rsidP="00C73713">
      <w:pPr>
        <w:pStyle w:val="58"/>
        <w:shd w:val="clear" w:color="auto" w:fill="auto"/>
        <w:spacing w:line="360" w:lineRule="auto"/>
        <w:ind w:firstLine="567"/>
        <w:jc w:val="both"/>
        <w:rPr>
          <w:rFonts w:eastAsia="Times New Roman"/>
          <w:sz w:val="24"/>
          <w:szCs w:val="24"/>
        </w:rPr>
      </w:pPr>
    </w:p>
    <w:p w:rsidR="00562AFD" w:rsidRPr="00607D58" w:rsidRDefault="00562AFD" w:rsidP="00562AFD">
      <w:pPr>
        <w:pStyle w:val="70"/>
        <w:spacing w:before="0"/>
        <w:ind w:firstLine="567"/>
        <w:jc w:val="both"/>
        <w:rPr>
          <w:rFonts w:ascii="Times New Roman" w:hAnsi="Times New Roman"/>
          <w:b/>
          <w:i w:val="0"/>
          <w:sz w:val="24"/>
          <w:szCs w:val="24"/>
          <w:lang w:val="ru-RU"/>
        </w:rPr>
      </w:pPr>
      <w:bookmarkStart w:id="180" w:name="_Toc232426424"/>
      <w:r w:rsidRPr="00607D58">
        <w:rPr>
          <w:rFonts w:ascii="Times New Roman" w:hAnsi="Times New Roman"/>
          <w:b/>
          <w:i w:val="0"/>
          <w:sz w:val="24"/>
          <w:szCs w:val="24"/>
          <w:lang w:val="ru-RU"/>
        </w:rPr>
        <w:lastRenderedPageBreak/>
        <w:t>б) реестр зон деятельности единой теплоснабжающей организации (организаций)</w:t>
      </w:r>
      <w:bookmarkEnd w:id="179"/>
      <w:bookmarkEnd w:id="180"/>
    </w:p>
    <w:p w:rsidR="00C73713" w:rsidRDefault="00C73713" w:rsidP="00C73713">
      <w:pPr>
        <w:pStyle w:val="af8"/>
        <w:shd w:val="clear" w:color="auto" w:fill="FFFFFF"/>
        <w:spacing w:before="120" w:after="0" w:line="360" w:lineRule="auto"/>
        <w:ind w:left="0" w:firstLine="567"/>
        <w:jc w:val="both"/>
        <w:rPr>
          <w:rFonts w:eastAsia="Times New Roman" w:cs="Times New Roman"/>
          <w:sz w:val="24"/>
          <w:szCs w:val="24"/>
        </w:rPr>
      </w:pPr>
      <w:r w:rsidRPr="00D974D7">
        <w:rPr>
          <w:rFonts w:ascii="TimesNewRomanPSMT" w:hAnsi="TimesNewRomanPSMT"/>
          <w:color w:val="000000"/>
          <w:sz w:val="24"/>
          <w:szCs w:val="24"/>
        </w:rPr>
        <w:t>В соответствии с Правилами организации теплоснабжения в Российской</w:t>
      </w:r>
      <w:r w:rsidRPr="00D974D7">
        <w:rPr>
          <w:rFonts w:ascii="TimesNewRomanPSMT" w:hAnsi="TimesNewRomanPSMT"/>
          <w:color w:val="000000"/>
        </w:rPr>
        <w:br/>
      </w:r>
      <w:r w:rsidRPr="00D974D7">
        <w:rPr>
          <w:rFonts w:ascii="TimesNewRomanPSMT" w:hAnsi="TimesNewRomanPSMT"/>
          <w:color w:val="000000"/>
          <w:sz w:val="24"/>
          <w:szCs w:val="24"/>
        </w:rPr>
        <w:t>Федерации, утверждёнными постановлением Правительства Российской Федерации от 8</w:t>
      </w:r>
      <w:r w:rsidRPr="00D974D7">
        <w:rPr>
          <w:rFonts w:ascii="TimesNewRomanPSMT" w:hAnsi="TimesNewRomanPSMT"/>
          <w:color w:val="000000"/>
        </w:rPr>
        <w:br/>
      </w:r>
      <w:r w:rsidRPr="00D974D7">
        <w:rPr>
          <w:rFonts w:ascii="TimesNewRomanPSMT" w:hAnsi="TimesNewRomanPSMT"/>
          <w:color w:val="000000"/>
          <w:sz w:val="24"/>
          <w:szCs w:val="24"/>
        </w:rPr>
        <w:t xml:space="preserve">августа 2012 г. № 808 Администрации </w:t>
      </w:r>
      <w:r w:rsidR="00D2376D">
        <w:rPr>
          <w:rFonts w:ascii="TimesNewRomanPSMT" w:hAnsi="TimesNewRomanPSMT"/>
          <w:color w:val="000000"/>
          <w:sz w:val="24"/>
          <w:szCs w:val="24"/>
        </w:rPr>
        <w:t>Крыловский муниципальный</w:t>
      </w:r>
      <w:r>
        <w:rPr>
          <w:rFonts w:ascii="TimesNewRomanPSMT" w:hAnsi="TimesNewRomanPSMT"/>
          <w:color w:val="000000"/>
          <w:sz w:val="24"/>
          <w:szCs w:val="24"/>
        </w:rPr>
        <w:t xml:space="preserve"> район  рекомендуется</w:t>
      </w:r>
      <w:r w:rsidRPr="00D974D7">
        <w:rPr>
          <w:rFonts w:ascii="TimesNewRomanPSMT" w:hAnsi="TimesNewRomanPSMT"/>
          <w:color w:val="000000"/>
          <w:sz w:val="24"/>
          <w:szCs w:val="24"/>
        </w:rPr>
        <w:t xml:space="preserve"> </w:t>
      </w:r>
      <w:r>
        <w:rPr>
          <w:rFonts w:ascii="TimesNewRomanPSMT" w:hAnsi="TimesNewRomanPSMT"/>
          <w:color w:val="000000"/>
          <w:sz w:val="24"/>
          <w:szCs w:val="24"/>
        </w:rPr>
        <w:t>утвердить</w:t>
      </w:r>
      <w:r w:rsidRPr="00D974D7">
        <w:rPr>
          <w:rFonts w:ascii="TimesNewRomanPSMT" w:hAnsi="TimesNewRomanPSMT"/>
          <w:color w:val="000000"/>
          <w:sz w:val="24"/>
          <w:szCs w:val="24"/>
        </w:rPr>
        <w:t xml:space="preserve"> един</w:t>
      </w:r>
      <w:r w:rsidR="00C8720F">
        <w:rPr>
          <w:rFonts w:ascii="TimesNewRomanPSMT" w:hAnsi="TimesNewRomanPSMT"/>
          <w:color w:val="000000"/>
          <w:sz w:val="24"/>
          <w:szCs w:val="24"/>
        </w:rPr>
        <w:t>ую</w:t>
      </w:r>
      <w:r w:rsidRPr="00D974D7">
        <w:rPr>
          <w:rFonts w:ascii="TimesNewRomanPSMT" w:hAnsi="TimesNewRomanPSMT"/>
          <w:color w:val="000000"/>
          <w:sz w:val="24"/>
          <w:szCs w:val="24"/>
        </w:rPr>
        <w:t xml:space="preserve"> теплоснабжающ</w:t>
      </w:r>
      <w:r w:rsidR="00C8720F">
        <w:rPr>
          <w:rFonts w:ascii="TimesNewRomanPSMT" w:hAnsi="TimesNewRomanPSMT"/>
          <w:color w:val="000000"/>
          <w:sz w:val="24"/>
          <w:szCs w:val="24"/>
        </w:rPr>
        <w:t>ую</w:t>
      </w:r>
      <w:r w:rsidRPr="00D974D7">
        <w:rPr>
          <w:rFonts w:ascii="TimesNewRomanPSMT" w:hAnsi="TimesNewRomanPSMT"/>
          <w:color w:val="000000"/>
          <w:sz w:val="24"/>
          <w:szCs w:val="24"/>
        </w:rPr>
        <w:t xml:space="preserve"> организац</w:t>
      </w:r>
      <w:r w:rsidR="00C8720F">
        <w:rPr>
          <w:rFonts w:ascii="TimesNewRomanPSMT" w:hAnsi="TimesNewRomanPSMT"/>
          <w:color w:val="000000"/>
          <w:sz w:val="24"/>
          <w:szCs w:val="24"/>
        </w:rPr>
        <w:t>ию.</w:t>
      </w:r>
    </w:p>
    <w:p w:rsidR="00A10EF0" w:rsidRPr="00E944C5" w:rsidRDefault="00A10EF0" w:rsidP="00A10EF0">
      <w:pPr>
        <w:pStyle w:val="70"/>
        <w:spacing w:before="0"/>
        <w:ind w:firstLine="567"/>
        <w:jc w:val="both"/>
        <w:rPr>
          <w:rFonts w:ascii="Times New Roman" w:hAnsi="Times New Roman"/>
          <w:b/>
          <w:i w:val="0"/>
          <w:sz w:val="24"/>
          <w:szCs w:val="24"/>
          <w:lang w:val="ru-RU"/>
        </w:rPr>
      </w:pPr>
      <w:bookmarkStart w:id="181" w:name="_Toc117174027"/>
      <w:bookmarkStart w:id="182" w:name="_Toc232426425"/>
      <w:r w:rsidRPr="00E944C5">
        <w:rPr>
          <w:rFonts w:ascii="Times New Roman" w:hAnsi="Times New Roman"/>
          <w:b/>
          <w:i w:val="0"/>
          <w:sz w:val="24"/>
          <w:szCs w:val="24"/>
          <w:lang w:val="ru-RU"/>
        </w:rPr>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181"/>
      <w:bookmarkEnd w:id="182"/>
    </w:p>
    <w:p w:rsidR="00A10EF0" w:rsidRDefault="00A10EF0" w:rsidP="00C73713">
      <w:pPr>
        <w:pStyle w:val="af8"/>
        <w:shd w:val="clear" w:color="auto" w:fill="FFFFFF"/>
        <w:spacing w:before="120" w:after="0" w:line="360" w:lineRule="auto"/>
        <w:ind w:left="0" w:firstLine="567"/>
        <w:jc w:val="both"/>
        <w:rPr>
          <w:rFonts w:eastAsia="Times New Roman" w:cs="Times New Roman"/>
          <w:sz w:val="24"/>
          <w:szCs w:val="24"/>
        </w:rPr>
      </w:pPr>
      <w:r w:rsidRPr="00E944C5">
        <w:rPr>
          <w:rFonts w:eastAsia="Times New Roman" w:cs="Times New Roman"/>
          <w:sz w:val="24"/>
          <w:szCs w:val="24"/>
        </w:rPr>
        <w:t>В «Правилах организации теплоснабжения», утверждённых Правительством Российской Федерации, установлены следующие критерии</w:t>
      </w:r>
      <w:r>
        <w:rPr>
          <w:rFonts w:eastAsia="Times New Roman" w:cs="Times New Roman"/>
          <w:sz w:val="24"/>
          <w:szCs w:val="24"/>
        </w:rPr>
        <w:t xml:space="preserve"> </w:t>
      </w:r>
      <w:r w:rsidRPr="00E944C5">
        <w:rPr>
          <w:rFonts w:eastAsia="Times New Roman" w:cs="Times New Roman"/>
          <w:sz w:val="24"/>
          <w:szCs w:val="24"/>
        </w:rPr>
        <w:t>определения единой теплоснабжающей организации:</w:t>
      </w:r>
    </w:p>
    <w:p w:rsidR="00A10EF0" w:rsidRDefault="00A10EF0" w:rsidP="00B44BBF">
      <w:pPr>
        <w:pStyle w:val="af8"/>
        <w:shd w:val="clear" w:color="auto" w:fill="FFFFFF"/>
        <w:spacing w:before="120" w:after="0" w:line="360" w:lineRule="auto"/>
        <w:ind w:left="0"/>
        <w:jc w:val="both"/>
        <w:rPr>
          <w:rFonts w:eastAsia="Times New Roman" w:cs="Times New Roman"/>
          <w:sz w:val="24"/>
          <w:szCs w:val="24"/>
        </w:rPr>
      </w:pPr>
      <w:r w:rsidRPr="00E944C5">
        <w:rPr>
          <w:rFonts w:eastAsia="Times New Roman" w:cs="Times New Roman"/>
          <w:sz w:val="24"/>
          <w:szCs w:val="24"/>
        </w:rPr>
        <w:t>-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w:t>
      </w:r>
      <w:r>
        <w:rPr>
          <w:rFonts w:eastAsia="Times New Roman" w:cs="Times New Roman"/>
          <w:sz w:val="24"/>
          <w:szCs w:val="24"/>
        </w:rPr>
        <w:t xml:space="preserve"> </w:t>
      </w:r>
      <w:r w:rsidRPr="00E944C5">
        <w:rPr>
          <w:rFonts w:eastAsia="Times New Roman" w:cs="Times New Roman"/>
          <w:sz w:val="24"/>
          <w:szCs w:val="24"/>
        </w:rPr>
        <w:t>теплоснабжающей организации или тепловыми сетями, к которым</w:t>
      </w:r>
      <w:r>
        <w:rPr>
          <w:rFonts w:eastAsia="Times New Roman" w:cs="Times New Roman"/>
          <w:sz w:val="24"/>
          <w:szCs w:val="24"/>
        </w:rPr>
        <w:t xml:space="preserve"> </w:t>
      </w:r>
      <w:r w:rsidRPr="00E944C5">
        <w:rPr>
          <w:rFonts w:eastAsia="Times New Roman" w:cs="Times New Roman"/>
          <w:sz w:val="24"/>
          <w:szCs w:val="24"/>
        </w:rPr>
        <w:t>непосредственно подключены источники тепловой энергии с</w:t>
      </w:r>
      <w:r>
        <w:rPr>
          <w:rFonts w:eastAsia="Times New Roman" w:cs="Times New Roman"/>
          <w:sz w:val="24"/>
          <w:szCs w:val="24"/>
        </w:rPr>
        <w:t xml:space="preserve"> </w:t>
      </w:r>
      <w:r w:rsidRPr="00E944C5">
        <w:rPr>
          <w:rFonts w:eastAsia="Times New Roman" w:cs="Times New Roman"/>
          <w:sz w:val="24"/>
          <w:szCs w:val="24"/>
        </w:rPr>
        <w:t>наибольшей совокупной установленной тепловой мощностью в границах зоны деятельности единой теплоснабжающей организации;</w:t>
      </w:r>
    </w:p>
    <w:p w:rsidR="006474BA" w:rsidRDefault="00A10EF0" w:rsidP="00B44BBF">
      <w:pPr>
        <w:pStyle w:val="af8"/>
        <w:shd w:val="clear" w:color="auto" w:fill="FFFFFF"/>
        <w:spacing w:before="120" w:after="0" w:line="360" w:lineRule="auto"/>
        <w:ind w:left="0"/>
        <w:jc w:val="both"/>
        <w:rPr>
          <w:rFonts w:eastAsia="Times New Roman" w:cs="Times New Roman"/>
          <w:sz w:val="24"/>
          <w:szCs w:val="24"/>
        </w:rPr>
      </w:pPr>
      <w:r w:rsidRPr="00E944C5">
        <w:rPr>
          <w:rFonts w:eastAsia="Times New Roman" w:cs="Times New Roman"/>
          <w:sz w:val="24"/>
          <w:szCs w:val="24"/>
        </w:rPr>
        <w:t>- в случае наличия двух претендентов статус присваивается организации, способной в лучшей мере обеспечить надёжность теплоснабжения в соответствующей системе теплоснабжения.</w:t>
      </w:r>
      <w:r w:rsidRPr="00E944C5">
        <w:rPr>
          <w:rFonts w:eastAsia="Times New Roman" w:cs="Times New Roman"/>
          <w:sz w:val="24"/>
          <w:szCs w:val="24"/>
        </w:rPr>
        <w:br/>
      </w:r>
      <w:r>
        <w:rPr>
          <w:rFonts w:eastAsia="Times New Roman" w:cs="Times New Roman"/>
          <w:sz w:val="24"/>
          <w:szCs w:val="24"/>
        </w:rPr>
        <w:t xml:space="preserve">         </w:t>
      </w:r>
      <w:r w:rsidRPr="00E944C5">
        <w:rPr>
          <w:rFonts w:eastAsia="Times New Roman" w:cs="Times New Roman"/>
          <w:sz w:val="24"/>
          <w:szCs w:val="24"/>
        </w:rPr>
        <w:t>Способность обеспечить надёжность теплоснабжения определяется</w:t>
      </w:r>
      <w:r>
        <w:rPr>
          <w:rFonts w:eastAsia="Times New Roman" w:cs="Times New Roman"/>
          <w:sz w:val="24"/>
          <w:szCs w:val="24"/>
        </w:rPr>
        <w:t xml:space="preserve"> </w:t>
      </w:r>
      <w:r w:rsidRPr="00E944C5">
        <w:rPr>
          <w:rFonts w:eastAsia="Times New Roman" w:cs="Times New Roman"/>
          <w:sz w:val="24"/>
          <w:szCs w:val="24"/>
        </w:rPr>
        <w:t>наличием у организации технической возможности и квалифицированного персонала по наладке,</w:t>
      </w:r>
      <w:r>
        <w:rPr>
          <w:rFonts w:eastAsia="Times New Roman" w:cs="Times New Roman"/>
          <w:sz w:val="24"/>
          <w:szCs w:val="24"/>
        </w:rPr>
        <w:t xml:space="preserve"> </w:t>
      </w:r>
      <w:r w:rsidRPr="00E944C5">
        <w:rPr>
          <w:rFonts w:eastAsia="Times New Roman" w:cs="Times New Roman"/>
          <w:sz w:val="24"/>
          <w:szCs w:val="24"/>
        </w:rPr>
        <w:t>мониторингу, диспетчеризации, переключениями оперативному управлению гидравлическими режимами, что обосновывается в схеме теплоснабжения.</w:t>
      </w:r>
    </w:p>
    <w:p w:rsidR="00A10EF0" w:rsidRDefault="00A10EF0" w:rsidP="006474BA">
      <w:pPr>
        <w:pStyle w:val="af8"/>
        <w:shd w:val="clear" w:color="auto" w:fill="FFFFFF"/>
        <w:spacing w:before="120" w:after="0" w:line="360" w:lineRule="auto"/>
        <w:ind w:left="0" w:firstLine="567"/>
        <w:jc w:val="both"/>
        <w:rPr>
          <w:rFonts w:eastAsia="Times New Roman" w:cs="Times New Roman"/>
          <w:sz w:val="24"/>
          <w:szCs w:val="24"/>
        </w:rPr>
      </w:pPr>
      <w:r w:rsidRPr="00E944C5">
        <w:rPr>
          <w:rFonts w:eastAsia="Times New Roman" w:cs="Times New Roman"/>
          <w:sz w:val="24"/>
          <w:szCs w:val="24"/>
        </w:rPr>
        <w:t>Единая теплоснабжающая организация обязана:</w:t>
      </w:r>
    </w:p>
    <w:p w:rsidR="00B44BBF" w:rsidRDefault="00A10EF0" w:rsidP="00B44BBF">
      <w:pPr>
        <w:pStyle w:val="af8"/>
        <w:shd w:val="clear" w:color="auto" w:fill="FFFFFF"/>
        <w:spacing w:before="120" w:after="0" w:line="360" w:lineRule="auto"/>
        <w:ind w:left="0"/>
        <w:jc w:val="both"/>
        <w:rPr>
          <w:rFonts w:eastAsia="Times New Roman" w:cs="Times New Roman"/>
          <w:sz w:val="24"/>
          <w:szCs w:val="24"/>
        </w:rPr>
      </w:pPr>
      <w:r w:rsidRPr="00E944C5">
        <w:rPr>
          <w:rFonts w:eastAsia="Times New Roman" w:cs="Times New Roman"/>
          <w:sz w:val="24"/>
          <w:szCs w:val="24"/>
        </w:rPr>
        <w:t>- заключать и надлежаще исполнять договоры теплоснабжения со</w:t>
      </w:r>
      <w:r>
        <w:rPr>
          <w:rFonts w:eastAsia="Times New Roman" w:cs="Times New Roman"/>
          <w:sz w:val="24"/>
          <w:szCs w:val="24"/>
        </w:rPr>
        <w:t xml:space="preserve"> </w:t>
      </w:r>
      <w:r w:rsidRPr="00E944C5">
        <w:rPr>
          <w:rFonts w:eastAsia="Times New Roman" w:cs="Times New Roman"/>
          <w:sz w:val="24"/>
          <w:szCs w:val="24"/>
        </w:rPr>
        <w:t>всеми обратившимися к ней потребителями тепловой энергии в</w:t>
      </w:r>
      <w:r>
        <w:rPr>
          <w:rFonts w:eastAsia="Times New Roman" w:cs="Times New Roman"/>
          <w:sz w:val="24"/>
          <w:szCs w:val="24"/>
        </w:rPr>
        <w:t xml:space="preserve"> </w:t>
      </w:r>
      <w:r w:rsidRPr="00E944C5">
        <w:rPr>
          <w:rFonts w:eastAsia="Times New Roman" w:cs="Times New Roman"/>
          <w:sz w:val="24"/>
          <w:szCs w:val="24"/>
        </w:rPr>
        <w:t>своей зоне деятельности;</w:t>
      </w:r>
    </w:p>
    <w:p w:rsidR="00A10EF0" w:rsidRDefault="00A10EF0" w:rsidP="00B44BBF">
      <w:pPr>
        <w:pStyle w:val="af8"/>
        <w:shd w:val="clear" w:color="auto" w:fill="FFFFFF"/>
        <w:spacing w:before="120" w:after="0" w:line="360" w:lineRule="auto"/>
        <w:ind w:left="0"/>
        <w:jc w:val="both"/>
        <w:rPr>
          <w:rFonts w:eastAsia="Times New Roman" w:cs="Times New Roman"/>
          <w:sz w:val="24"/>
          <w:szCs w:val="24"/>
        </w:rPr>
      </w:pPr>
      <w:r w:rsidRPr="00E944C5">
        <w:rPr>
          <w:rFonts w:eastAsia="Times New Roman" w:cs="Times New Roman"/>
          <w:sz w:val="24"/>
          <w:szCs w:val="24"/>
        </w:rPr>
        <w:t>- осуществлять мониторинг реализации схемы теплоснабжения и</w:t>
      </w:r>
      <w:r>
        <w:rPr>
          <w:rFonts w:eastAsia="Times New Roman" w:cs="Times New Roman"/>
          <w:sz w:val="24"/>
          <w:szCs w:val="24"/>
        </w:rPr>
        <w:t xml:space="preserve"> </w:t>
      </w:r>
      <w:r w:rsidRPr="00E944C5">
        <w:rPr>
          <w:rFonts w:eastAsia="Times New Roman" w:cs="Times New Roman"/>
          <w:sz w:val="24"/>
          <w:szCs w:val="24"/>
        </w:rPr>
        <w:t>подавать в орган,</w:t>
      </w:r>
      <w:r>
        <w:rPr>
          <w:rFonts w:eastAsia="Times New Roman" w:cs="Times New Roman"/>
          <w:sz w:val="24"/>
          <w:szCs w:val="24"/>
        </w:rPr>
        <w:t xml:space="preserve"> </w:t>
      </w:r>
      <w:r w:rsidRPr="00E944C5">
        <w:rPr>
          <w:rFonts w:eastAsia="Times New Roman" w:cs="Times New Roman"/>
          <w:sz w:val="24"/>
          <w:szCs w:val="24"/>
        </w:rPr>
        <w:t>утвердивший схему теплоснабжения, отчёты о</w:t>
      </w:r>
      <w:r>
        <w:rPr>
          <w:rFonts w:eastAsia="Times New Roman" w:cs="Times New Roman"/>
          <w:sz w:val="24"/>
          <w:szCs w:val="24"/>
        </w:rPr>
        <w:t xml:space="preserve"> </w:t>
      </w:r>
      <w:r w:rsidRPr="00E944C5">
        <w:rPr>
          <w:rFonts w:eastAsia="Times New Roman" w:cs="Times New Roman"/>
          <w:sz w:val="24"/>
          <w:szCs w:val="24"/>
        </w:rPr>
        <w:t>реализации, включая предложения по</w:t>
      </w:r>
      <w:r w:rsidR="009C55D5">
        <w:rPr>
          <w:rFonts w:eastAsia="Times New Roman" w:cs="Times New Roman"/>
          <w:sz w:val="24"/>
          <w:szCs w:val="24"/>
        </w:rPr>
        <w:t xml:space="preserve"> </w:t>
      </w:r>
      <w:r w:rsidRPr="00E944C5">
        <w:rPr>
          <w:rFonts w:eastAsia="Times New Roman" w:cs="Times New Roman"/>
          <w:sz w:val="24"/>
          <w:szCs w:val="24"/>
        </w:rPr>
        <w:t>схем</w:t>
      </w:r>
      <w:r w:rsidR="00171DAF">
        <w:rPr>
          <w:rFonts w:eastAsia="Times New Roman" w:cs="Times New Roman"/>
          <w:sz w:val="24"/>
          <w:szCs w:val="24"/>
        </w:rPr>
        <w:t>е</w:t>
      </w:r>
      <w:r w:rsidRPr="00E944C5">
        <w:rPr>
          <w:rFonts w:eastAsia="Times New Roman" w:cs="Times New Roman"/>
          <w:sz w:val="24"/>
          <w:szCs w:val="24"/>
        </w:rPr>
        <w:t>;</w:t>
      </w:r>
    </w:p>
    <w:p w:rsidR="00A10EF0" w:rsidRDefault="00A10EF0" w:rsidP="00B44BBF">
      <w:pPr>
        <w:pStyle w:val="af8"/>
        <w:shd w:val="clear" w:color="auto" w:fill="FFFFFF"/>
        <w:spacing w:before="120" w:after="0" w:line="360" w:lineRule="auto"/>
        <w:ind w:left="0"/>
        <w:jc w:val="both"/>
        <w:rPr>
          <w:rFonts w:eastAsia="Times New Roman" w:cs="Times New Roman"/>
          <w:sz w:val="24"/>
          <w:szCs w:val="24"/>
        </w:rPr>
      </w:pPr>
      <w:r w:rsidRPr="00E944C5">
        <w:rPr>
          <w:rFonts w:eastAsia="Times New Roman" w:cs="Times New Roman"/>
          <w:sz w:val="24"/>
          <w:szCs w:val="24"/>
        </w:rPr>
        <w:t>- надлежащим образом исполнять обязательства перед иными теплоснабжающими и теплосетевыми организациями в зоне своей деятельности;</w:t>
      </w:r>
    </w:p>
    <w:p w:rsidR="00A10EF0" w:rsidRDefault="00A10EF0" w:rsidP="00B44BBF">
      <w:pPr>
        <w:pStyle w:val="af8"/>
        <w:shd w:val="clear" w:color="auto" w:fill="FFFFFF"/>
        <w:spacing w:before="120" w:after="0" w:line="360" w:lineRule="auto"/>
        <w:ind w:left="0"/>
        <w:jc w:val="both"/>
        <w:rPr>
          <w:rFonts w:eastAsia="Times New Roman" w:cs="Times New Roman"/>
          <w:sz w:val="24"/>
          <w:szCs w:val="24"/>
        </w:rPr>
      </w:pPr>
      <w:r w:rsidRPr="00E944C5">
        <w:rPr>
          <w:rFonts w:eastAsia="Times New Roman" w:cs="Times New Roman"/>
          <w:sz w:val="24"/>
          <w:szCs w:val="24"/>
        </w:rPr>
        <w:lastRenderedPageBreak/>
        <w:t>- осуществлять контроль режимов потребления тепловой энергии в</w:t>
      </w:r>
      <w:r>
        <w:rPr>
          <w:rFonts w:eastAsia="Times New Roman" w:cs="Times New Roman"/>
          <w:sz w:val="24"/>
          <w:szCs w:val="24"/>
        </w:rPr>
        <w:t xml:space="preserve"> </w:t>
      </w:r>
      <w:r w:rsidRPr="00E944C5">
        <w:rPr>
          <w:rFonts w:eastAsia="Times New Roman" w:cs="Times New Roman"/>
          <w:sz w:val="24"/>
          <w:szCs w:val="24"/>
        </w:rPr>
        <w:t>зоне своей деятельности</w:t>
      </w:r>
      <w:r>
        <w:rPr>
          <w:rFonts w:eastAsia="Times New Roman" w:cs="Times New Roman"/>
          <w:sz w:val="24"/>
          <w:szCs w:val="24"/>
        </w:rPr>
        <w:t>.</w:t>
      </w:r>
    </w:p>
    <w:p w:rsidR="00A10EF0" w:rsidRPr="00326540" w:rsidRDefault="00A10EF0" w:rsidP="00A10EF0">
      <w:pPr>
        <w:pStyle w:val="70"/>
        <w:spacing w:before="0"/>
        <w:ind w:firstLine="567"/>
        <w:jc w:val="both"/>
        <w:rPr>
          <w:rFonts w:ascii="Times New Roman" w:hAnsi="Times New Roman"/>
          <w:b/>
          <w:i w:val="0"/>
          <w:sz w:val="24"/>
          <w:szCs w:val="24"/>
          <w:lang w:val="ru-RU"/>
        </w:rPr>
      </w:pPr>
      <w:bookmarkStart w:id="183" w:name="_Toc117174028"/>
      <w:bookmarkStart w:id="184" w:name="_Toc232426426"/>
      <w:r w:rsidRPr="00326540">
        <w:rPr>
          <w:rFonts w:ascii="Times New Roman" w:hAnsi="Times New Roman"/>
          <w:b/>
          <w:i w:val="0"/>
          <w:sz w:val="24"/>
          <w:szCs w:val="24"/>
          <w:lang w:val="ru-RU"/>
        </w:rPr>
        <w:t>г) информаци</w:t>
      </w:r>
      <w:r>
        <w:rPr>
          <w:rFonts w:ascii="Times New Roman" w:hAnsi="Times New Roman"/>
          <w:b/>
          <w:i w:val="0"/>
          <w:sz w:val="24"/>
          <w:szCs w:val="24"/>
          <w:lang w:val="ru-RU"/>
        </w:rPr>
        <w:t>я</w:t>
      </w:r>
      <w:r w:rsidRPr="00326540">
        <w:rPr>
          <w:rFonts w:ascii="Times New Roman" w:hAnsi="Times New Roman"/>
          <w:b/>
          <w:i w:val="0"/>
          <w:sz w:val="24"/>
          <w:szCs w:val="24"/>
          <w:lang w:val="ru-RU"/>
        </w:rPr>
        <w:t xml:space="preserve"> о поданных теплоснабжающими организациями заявках на присвоение статуса единой теплоснабжающей организации</w:t>
      </w:r>
      <w:bookmarkEnd w:id="183"/>
      <w:bookmarkEnd w:id="184"/>
    </w:p>
    <w:p w:rsidR="00C73713" w:rsidRPr="00B2329A" w:rsidRDefault="00C73713" w:rsidP="00C73713">
      <w:pPr>
        <w:pStyle w:val="af8"/>
        <w:shd w:val="clear" w:color="auto" w:fill="FFFFFF"/>
        <w:spacing w:before="120" w:after="0" w:line="360" w:lineRule="auto"/>
        <w:ind w:left="0" w:firstLine="567"/>
        <w:jc w:val="both"/>
        <w:rPr>
          <w:rFonts w:cs="Times New Roman"/>
          <w:sz w:val="24"/>
          <w:szCs w:val="24"/>
        </w:rPr>
      </w:pPr>
      <w:bookmarkStart w:id="185" w:name="_Toc117174029"/>
      <w:r w:rsidRPr="00B2329A">
        <w:rPr>
          <w:rFonts w:cs="Times New Roman"/>
          <w:color w:val="000000"/>
          <w:sz w:val="24"/>
          <w:szCs w:val="24"/>
        </w:rPr>
        <w:t xml:space="preserve">Информация </w:t>
      </w:r>
      <w:r>
        <w:rPr>
          <w:rFonts w:cs="Times New Roman"/>
          <w:color w:val="000000"/>
          <w:sz w:val="24"/>
          <w:szCs w:val="24"/>
        </w:rPr>
        <w:t>о</w:t>
      </w:r>
      <w:r w:rsidRPr="00B2329A">
        <w:rPr>
          <w:rFonts w:cs="Times New Roman"/>
          <w:color w:val="000000"/>
          <w:sz w:val="24"/>
          <w:szCs w:val="24"/>
        </w:rPr>
        <w:t xml:space="preserve"> заявка</w:t>
      </w:r>
      <w:r>
        <w:rPr>
          <w:rFonts w:cs="Times New Roman"/>
          <w:color w:val="000000"/>
          <w:sz w:val="24"/>
          <w:szCs w:val="24"/>
        </w:rPr>
        <w:t>х</w:t>
      </w:r>
      <w:r w:rsidRPr="00B2329A">
        <w:rPr>
          <w:rFonts w:cs="Times New Roman"/>
          <w:color w:val="000000"/>
          <w:sz w:val="24"/>
          <w:szCs w:val="24"/>
        </w:rPr>
        <w:t xml:space="preserve"> от теплоснабжающ</w:t>
      </w:r>
      <w:r>
        <w:rPr>
          <w:rFonts w:cs="Times New Roman"/>
          <w:color w:val="000000"/>
          <w:sz w:val="24"/>
          <w:szCs w:val="24"/>
        </w:rPr>
        <w:t>их</w:t>
      </w:r>
      <w:r w:rsidRPr="00B2329A">
        <w:rPr>
          <w:rFonts w:cs="Times New Roman"/>
          <w:color w:val="000000"/>
          <w:sz w:val="24"/>
          <w:szCs w:val="24"/>
        </w:rPr>
        <w:t xml:space="preserve"> организаци</w:t>
      </w:r>
      <w:r>
        <w:rPr>
          <w:rFonts w:cs="Times New Roman"/>
          <w:color w:val="000000"/>
          <w:sz w:val="24"/>
          <w:szCs w:val="24"/>
        </w:rPr>
        <w:t>й</w:t>
      </w:r>
      <w:r w:rsidRPr="00B2329A">
        <w:rPr>
          <w:rFonts w:cs="Times New Roman"/>
          <w:color w:val="000000"/>
          <w:sz w:val="24"/>
          <w:szCs w:val="24"/>
        </w:rPr>
        <w:t xml:space="preserve"> на присвоение статуса единой теплоснабжающей организации отсутствует.</w:t>
      </w:r>
    </w:p>
    <w:p w:rsidR="00700968" w:rsidRPr="00BB0F6A" w:rsidRDefault="00700968" w:rsidP="00700968">
      <w:pPr>
        <w:pStyle w:val="70"/>
        <w:spacing w:before="0"/>
        <w:ind w:firstLine="567"/>
        <w:jc w:val="both"/>
        <w:rPr>
          <w:rFonts w:ascii="Times New Roman" w:hAnsi="Times New Roman"/>
          <w:b/>
          <w:i w:val="0"/>
          <w:sz w:val="24"/>
          <w:szCs w:val="24"/>
          <w:lang w:val="ru-RU"/>
        </w:rPr>
      </w:pPr>
      <w:bookmarkStart w:id="186" w:name="_Toc232426427"/>
      <w:r w:rsidRPr="00BB0F6A">
        <w:rPr>
          <w:rFonts w:ascii="Times New Roman" w:hAnsi="Times New Roman"/>
          <w:b/>
          <w:i w:val="0"/>
          <w:sz w:val="24"/>
          <w:szCs w:val="24"/>
          <w:lang w:val="ru-RU"/>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626630">
        <w:rPr>
          <w:rFonts w:ascii="Times New Roman" w:hAnsi="Times New Roman"/>
          <w:b/>
          <w:i w:val="0"/>
          <w:sz w:val="24"/>
          <w:szCs w:val="24"/>
          <w:lang w:val="ru-RU"/>
        </w:rPr>
        <w:t xml:space="preserve"> муниципального округа,</w:t>
      </w:r>
      <w:r w:rsidRPr="00BB0F6A">
        <w:rPr>
          <w:rFonts w:ascii="Times New Roman" w:hAnsi="Times New Roman"/>
          <w:b/>
          <w:i w:val="0"/>
          <w:sz w:val="24"/>
          <w:szCs w:val="24"/>
          <w:lang w:val="ru-RU"/>
        </w:rPr>
        <w:t xml:space="preserve"> </w:t>
      </w:r>
      <w:r>
        <w:rPr>
          <w:rFonts w:ascii="Times New Roman" w:hAnsi="Times New Roman"/>
          <w:b/>
          <w:i w:val="0"/>
          <w:sz w:val="24"/>
          <w:szCs w:val="24"/>
          <w:lang w:val="ru-RU"/>
        </w:rPr>
        <w:t>городского округа</w:t>
      </w:r>
      <w:r w:rsidRPr="00BB0F6A">
        <w:rPr>
          <w:rFonts w:ascii="Times New Roman" w:hAnsi="Times New Roman"/>
          <w:b/>
          <w:i w:val="0"/>
          <w:sz w:val="24"/>
          <w:szCs w:val="24"/>
          <w:lang w:val="ru-RU"/>
        </w:rPr>
        <w:t>, города федерального значения</w:t>
      </w:r>
      <w:bookmarkEnd w:id="185"/>
      <w:bookmarkEnd w:id="186"/>
    </w:p>
    <w:p w:rsidR="00AB45FA" w:rsidRDefault="00AB45FA" w:rsidP="00AB45FA">
      <w:pPr>
        <w:pStyle w:val="58"/>
        <w:shd w:val="clear" w:color="auto" w:fill="auto"/>
        <w:spacing w:before="120" w:line="360" w:lineRule="auto"/>
        <w:ind w:firstLine="567"/>
        <w:jc w:val="both"/>
        <w:rPr>
          <w:rFonts w:eastAsia="Times New Roman"/>
          <w:sz w:val="24"/>
          <w:szCs w:val="24"/>
        </w:rPr>
      </w:pPr>
      <w:r w:rsidRPr="00477BBC">
        <w:rPr>
          <w:rFonts w:eastAsia="Times New Roman"/>
          <w:sz w:val="24"/>
          <w:szCs w:val="24"/>
        </w:rPr>
        <w:t xml:space="preserve">Функциональная структура централизованного теплоснабжения </w:t>
      </w:r>
      <w:r>
        <w:rPr>
          <w:rFonts w:eastAsia="Times New Roman"/>
          <w:sz w:val="24"/>
          <w:szCs w:val="24"/>
        </w:rPr>
        <w:t>Крыловский муниципальный район</w:t>
      </w:r>
      <w:r w:rsidRPr="00477BBC">
        <w:rPr>
          <w:rFonts w:eastAsia="Times New Roman"/>
          <w:sz w:val="24"/>
          <w:szCs w:val="24"/>
        </w:rPr>
        <w:t xml:space="preserve"> представляет процесс производства тепловой энергии на котельных </w:t>
      </w:r>
      <w:r>
        <w:rPr>
          <w:rFonts w:eastAsia="Times New Roman"/>
          <w:sz w:val="24"/>
          <w:szCs w:val="24"/>
        </w:rPr>
        <w:t>МУП «Тепловые сети» МО Крыловский район</w:t>
      </w:r>
      <w:r w:rsidRPr="00477BBC">
        <w:rPr>
          <w:rFonts w:eastAsia="Times New Roman"/>
          <w:sz w:val="24"/>
          <w:szCs w:val="24"/>
        </w:rPr>
        <w:t>, передачу тепловой энергии по тепловым сетям</w:t>
      </w:r>
      <w:r>
        <w:rPr>
          <w:rFonts w:eastAsia="Times New Roman"/>
          <w:sz w:val="24"/>
          <w:szCs w:val="24"/>
        </w:rPr>
        <w:t xml:space="preserve"> от 17 источников теплоснабжения</w:t>
      </w:r>
      <w:r w:rsidRPr="00477BBC">
        <w:rPr>
          <w:rFonts w:eastAsia="Times New Roman"/>
          <w:sz w:val="24"/>
          <w:szCs w:val="24"/>
        </w:rPr>
        <w:t xml:space="preserve"> осуществляет </w:t>
      </w:r>
      <w:r>
        <w:rPr>
          <w:rFonts w:eastAsia="Times New Roman"/>
          <w:sz w:val="24"/>
          <w:szCs w:val="24"/>
        </w:rPr>
        <w:t>МУП «Тепловые сети» МО Крыловский район</w:t>
      </w:r>
      <w:r w:rsidRPr="00477BBC">
        <w:rPr>
          <w:rFonts w:eastAsia="Times New Roman"/>
          <w:sz w:val="24"/>
          <w:szCs w:val="24"/>
        </w:rPr>
        <w:t>.</w:t>
      </w:r>
      <w:r>
        <w:rPr>
          <w:rFonts w:eastAsia="Times New Roman"/>
          <w:sz w:val="24"/>
          <w:szCs w:val="24"/>
        </w:rPr>
        <w:t xml:space="preserve"> </w:t>
      </w:r>
    </w:p>
    <w:p w:rsidR="00C73713" w:rsidRDefault="00C73713" w:rsidP="00C73713">
      <w:pPr>
        <w:pStyle w:val="af8"/>
        <w:shd w:val="clear" w:color="auto" w:fill="FFFFFF"/>
        <w:spacing w:before="120" w:after="0" w:line="360" w:lineRule="auto"/>
        <w:ind w:left="0" w:firstLine="567"/>
        <w:jc w:val="both"/>
        <w:rPr>
          <w:rFonts w:eastAsia="Times New Roman" w:cs="Times New Roman"/>
          <w:sz w:val="24"/>
          <w:szCs w:val="24"/>
        </w:rPr>
      </w:pPr>
      <w:r w:rsidRPr="00D974D7">
        <w:rPr>
          <w:rFonts w:ascii="TimesNewRomanPSMT" w:hAnsi="TimesNewRomanPSMT"/>
          <w:color w:val="000000"/>
          <w:sz w:val="24"/>
          <w:szCs w:val="24"/>
        </w:rPr>
        <w:t>В соответствии с Правилами организации теплоснабжения в Российской</w:t>
      </w:r>
      <w:r w:rsidRPr="00D974D7">
        <w:rPr>
          <w:rFonts w:ascii="TimesNewRomanPSMT" w:hAnsi="TimesNewRomanPSMT"/>
          <w:color w:val="000000"/>
        </w:rPr>
        <w:br/>
      </w:r>
      <w:r w:rsidRPr="00D974D7">
        <w:rPr>
          <w:rFonts w:ascii="TimesNewRomanPSMT" w:hAnsi="TimesNewRomanPSMT"/>
          <w:color w:val="000000"/>
          <w:sz w:val="24"/>
          <w:szCs w:val="24"/>
        </w:rPr>
        <w:t>Федерации, утверждёнными постановлением Правительства Российской Федерации от 8</w:t>
      </w:r>
      <w:r w:rsidRPr="00D974D7">
        <w:rPr>
          <w:rFonts w:ascii="TimesNewRomanPSMT" w:hAnsi="TimesNewRomanPSMT"/>
          <w:color w:val="000000"/>
        </w:rPr>
        <w:br/>
      </w:r>
      <w:r w:rsidRPr="00D974D7">
        <w:rPr>
          <w:rFonts w:ascii="TimesNewRomanPSMT" w:hAnsi="TimesNewRomanPSMT"/>
          <w:color w:val="000000"/>
          <w:sz w:val="24"/>
          <w:szCs w:val="24"/>
        </w:rPr>
        <w:t xml:space="preserve">августа 2012 г. № 808 Администрации </w:t>
      </w:r>
      <w:r w:rsidR="00D2376D">
        <w:rPr>
          <w:rFonts w:ascii="TimesNewRomanPSMT" w:hAnsi="TimesNewRomanPSMT"/>
          <w:color w:val="000000"/>
          <w:sz w:val="24"/>
          <w:szCs w:val="24"/>
        </w:rPr>
        <w:t>муниципального</w:t>
      </w:r>
      <w:r>
        <w:rPr>
          <w:rFonts w:ascii="TimesNewRomanPSMT" w:hAnsi="TimesNewRomanPSMT"/>
          <w:color w:val="000000"/>
          <w:sz w:val="24"/>
          <w:szCs w:val="24"/>
        </w:rPr>
        <w:t xml:space="preserve"> район</w:t>
      </w:r>
      <w:r w:rsidR="00D2376D">
        <w:rPr>
          <w:rFonts w:ascii="TimesNewRomanPSMT" w:hAnsi="TimesNewRomanPSMT"/>
          <w:color w:val="000000"/>
          <w:sz w:val="24"/>
          <w:szCs w:val="24"/>
        </w:rPr>
        <w:t>а</w:t>
      </w:r>
      <w:r>
        <w:rPr>
          <w:rFonts w:ascii="TimesNewRomanPSMT" w:hAnsi="TimesNewRomanPSMT"/>
          <w:color w:val="000000"/>
          <w:sz w:val="24"/>
          <w:szCs w:val="24"/>
        </w:rPr>
        <w:t xml:space="preserve">  рекомендуется</w:t>
      </w:r>
      <w:r w:rsidRPr="00D974D7">
        <w:rPr>
          <w:rFonts w:ascii="TimesNewRomanPSMT" w:hAnsi="TimesNewRomanPSMT"/>
          <w:color w:val="000000"/>
          <w:sz w:val="24"/>
          <w:szCs w:val="24"/>
        </w:rPr>
        <w:t xml:space="preserve"> </w:t>
      </w:r>
      <w:r>
        <w:rPr>
          <w:rFonts w:ascii="TimesNewRomanPSMT" w:hAnsi="TimesNewRomanPSMT"/>
          <w:color w:val="000000"/>
          <w:sz w:val="24"/>
          <w:szCs w:val="24"/>
        </w:rPr>
        <w:t>утвердить</w:t>
      </w:r>
      <w:r w:rsidRPr="00D974D7">
        <w:rPr>
          <w:rFonts w:ascii="TimesNewRomanPSMT" w:hAnsi="TimesNewRomanPSMT"/>
          <w:color w:val="000000"/>
          <w:sz w:val="24"/>
          <w:szCs w:val="24"/>
        </w:rPr>
        <w:t xml:space="preserve"> един</w:t>
      </w:r>
      <w:r w:rsidR="00C8720F">
        <w:rPr>
          <w:rFonts w:ascii="TimesNewRomanPSMT" w:hAnsi="TimesNewRomanPSMT"/>
          <w:color w:val="000000"/>
          <w:sz w:val="24"/>
          <w:szCs w:val="24"/>
        </w:rPr>
        <w:t>ую</w:t>
      </w:r>
      <w:r w:rsidRPr="00D974D7">
        <w:rPr>
          <w:rFonts w:ascii="TimesNewRomanPSMT" w:hAnsi="TimesNewRomanPSMT"/>
          <w:color w:val="000000"/>
          <w:sz w:val="24"/>
          <w:szCs w:val="24"/>
        </w:rPr>
        <w:t xml:space="preserve"> теплоснабжающ</w:t>
      </w:r>
      <w:r w:rsidR="00C8720F">
        <w:rPr>
          <w:rFonts w:ascii="TimesNewRomanPSMT" w:hAnsi="TimesNewRomanPSMT"/>
          <w:color w:val="000000"/>
          <w:sz w:val="24"/>
          <w:szCs w:val="24"/>
        </w:rPr>
        <w:t>ую</w:t>
      </w:r>
      <w:r w:rsidRPr="00D974D7">
        <w:rPr>
          <w:rFonts w:ascii="TimesNewRomanPSMT" w:hAnsi="TimesNewRomanPSMT"/>
          <w:color w:val="000000"/>
          <w:sz w:val="24"/>
          <w:szCs w:val="24"/>
        </w:rPr>
        <w:t xml:space="preserve"> организаци</w:t>
      </w:r>
      <w:r w:rsidR="00C8720F">
        <w:rPr>
          <w:rFonts w:ascii="TimesNewRomanPSMT" w:hAnsi="TimesNewRomanPSMT"/>
          <w:color w:val="000000"/>
          <w:sz w:val="24"/>
          <w:szCs w:val="24"/>
        </w:rPr>
        <w:t>ю</w:t>
      </w:r>
      <w:r w:rsidRPr="00D974D7">
        <w:rPr>
          <w:rFonts w:ascii="TimesNewRomanPSMT" w:hAnsi="TimesNewRomanPSMT"/>
          <w:color w:val="000000"/>
          <w:sz w:val="24"/>
          <w:szCs w:val="24"/>
        </w:rPr>
        <w:t>.</w:t>
      </w:r>
    </w:p>
    <w:p w:rsidR="002D2092" w:rsidRPr="00AB45FA" w:rsidRDefault="002D2092" w:rsidP="00AB45FA"/>
    <w:p w:rsidR="00E003C6" w:rsidRPr="00AB45FA" w:rsidRDefault="00E003C6" w:rsidP="00AB45FA"/>
    <w:p w:rsidR="00AB45FA" w:rsidRPr="00AB45FA" w:rsidRDefault="00AB45FA" w:rsidP="00AB45FA"/>
    <w:p w:rsidR="00AB45FA" w:rsidRPr="00AB45FA" w:rsidRDefault="00AB45FA" w:rsidP="00AB45FA"/>
    <w:p w:rsidR="00AB45FA" w:rsidRPr="00AB45FA" w:rsidRDefault="00AB45FA" w:rsidP="00AB45FA"/>
    <w:p w:rsidR="00AB45FA" w:rsidRPr="00AB45FA" w:rsidRDefault="00AB45FA" w:rsidP="00AB45FA"/>
    <w:p w:rsidR="00AB45FA" w:rsidRPr="00AB45FA" w:rsidRDefault="00AB45FA" w:rsidP="00AB45FA"/>
    <w:p w:rsidR="00AB45FA" w:rsidRPr="00AB45FA" w:rsidRDefault="00AB45FA" w:rsidP="00AB45FA"/>
    <w:p w:rsidR="00AB45FA" w:rsidRPr="00AB45FA" w:rsidRDefault="00AB45FA" w:rsidP="00AB45FA"/>
    <w:p w:rsidR="00AB45FA" w:rsidRPr="00AB45FA" w:rsidRDefault="00AB45FA" w:rsidP="00AB45FA"/>
    <w:p w:rsidR="00AB45FA" w:rsidRPr="00AB45FA" w:rsidRDefault="00AB45FA" w:rsidP="00AB45FA"/>
    <w:p w:rsidR="00644238" w:rsidRPr="00B0650D" w:rsidRDefault="00644238" w:rsidP="00B0650D">
      <w:pPr>
        <w:pStyle w:val="1b"/>
        <w:spacing w:line="360" w:lineRule="auto"/>
        <w:ind w:left="0" w:right="-1"/>
        <w:jc w:val="both"/>
        <w:rPr>
          <w:sz w:val="24"/>
          <w:szCs w:val="24"/>
          <w:lang w:val="ru-RU"/>
        </w:rPr>
      </w:pPr>
      <w:bookmarkStart w:id="187" w:name="_Toc32306875"/>
      <w:bookmarkStart w:id="188" w:name="_Toc232426428"/>
      <w:r w:rsidRPr="00B0650D">
        <w:rPr>
          <w:sz w:val="24"/>
          <w:szCs w:val="24"/>
          <w:lang w:val="ru-RU"/>
        </w:rPr>
        <w:lastRenderedPageBreak/>
        <w:t xml:space="preserve">РАЗДЕЛ </w:t>
      </w:r>
      <w:r w:rsidR="00556F09">
        <w:rPr>
          <w:sz w:val="24"/>
          <w:szCs w:val="24"/>
          <w:lang w:val="ru-RU"/>
        </w:rPr>
        <w:t>11</w:t>
      </w:r>
      <w:r w:rsidRPr="00B0650D">
        <w:rPr>
          <w:sz w:val="24"/>
          <w:szCs w:val="24"/>
          <w:lang w:val="ru-RU"/>
        </w:rPr>
        <w:t>. РЕШЕНИЕ О РАСПРЕДЕЛЕНИИ ТЕПЛОВОЙ НАГРУЗКЕ МЕЖДУ ИСТОЧНИКАМИ ТЕПЛОВОЙ ЭНЕРГИИ</w:t>
      </w:r>
      <w:bookmarkEnd w:id="187"/>
      <w:bookmarkEnd w:id="188"/>
    </w:p>
    <w:p w:rsidR="008E3DAF" w:rsidRPr="00684CEA" w:rsidRDefault="008E3DAF" w:rsidP="008E3DAF">
      <w:pPr>
        <w:pStyle w:val="70"/>
        <w:spacing w:before="0"/>
        <w:ind w:firstLine="567"/>
        <w:jc w:val="both"/>
        <w:rPr>
          <w:rFonts w:ascii="Times New Roman" w:hAnsi="Times New Roman"/>
          <w:b/>
          <w:i w:val="0"/>
          <w:sz w:val="24"/>
          <w:szCs w:val="24"/>
          <w:lang w:val="ru-RU"/>
        </w:rPr>
      </w:pPr>
      <w:bookmarkStart w:id="189" w:name="_Toc138931186"/>
      <w:bookmarkStart w:id="190" w:name="_Toc158280450"/>
      <w:bookmarkStart w:id="191" w:name="_Toc161304434"/>
      <w:bookmarkStart w:id="192" w:name="_Toc232426429"/>
      <w:r>
        <w:rPr>
          <w:rFonts w:ascii="Times New Roman" w:hAnsi="Times New Roman"/>
          <w:b/>
          <w:i w:val="0"/>
          <w:sz w:val="24"/>
          <w:szCs w:val="24"/>
          <w:lang w:val="ru-RU"/>
        </w:rPr>
        <w:t xml:space="preserve">а) </w:t>
      </w:r>
      <w:r w:rsidRPr="00684CEA">
        <w:rPr>
          <w:rFonts w:ascii="Times New Roman" w:eastAsia="Calibri" w:hAnsi="Times New Roman"/>
          <w:b/>
          <w:i w:val="0"/>
          <w:sz w:val="24"/>
          <w:szCs w:val="24"/>
          <w:lang w:val="ru-RU" w:eastAsia="ru-RU"/>
        </w:rPr>
        <w:t>сведения о величине тепловой нагрузки, распределяемой (перераспределяемой) между источниками тепловой энергии</w:t>
      </w:r>
      <w:bookmarkEnd w:id="189"/>
      <w:bookmarkEnd w:id="190"/>
      <w:bookmarkEnd w:id="191"/>
      <w:bookmarkEnd w:id="192"/>
    </w:p>
    <w:p w:rsidR="007C677B" w:rsidRDefault="007C677B" w:rsidP="007C677B">
      <w:pPr>
        <w:spacing w:before="120" w:after="0" w:line="360" w:lineRule="auto"/>
        <w:ind w:firstLine="567"/>
        <w:jc w:val="both"/>
        <w:rPr>
          <w:sz w:val="24"/>
          <w:szCs w:val="24"/>
        </w:rPr>
      </w:pPr>
      <w:bookmarkStart w:id="193" w:name="_Toc138931187"/>
      <w:bookmarkStart w:id="194" w:name="_Toc158280451"/>
      <w:bookmarkStart w:id="195" w:name="_Toc161304435"/>
      <w:bookmarkStart w:id="196" w:name="_Toc32306876"/>
      <w:r w:rsidRPr="00510DB1">
        <w:rPr>
          <w:sz w:val="24"/>
          <w:szCs w:val="24"/>
        </w:rPr>
        <w:t>Распределение тепловой нагрузки между источниками тепловой энергии определяется в соответствии со ст. 18. Федерального закона от 27.07.2010</w:t>
      </w:r>
      <w:r>
        <w:rPr>
          <w:sz w:val="24"/>
          <w:szCs w:val="24"/>
        </w:rPr>
        <w:t xml:space="preserve"> г. </w:t>
      </w:r>
      <w:r w:rsidRPr="00510DB1">
        <w:rPr>
          <w:sz w:val="24"/>
          <w:szCs w:val="24"/>
        </w:rPr>
        <w:t xml:space="preserve">№190-ФЗ «О теплоснабжении». </w:t>
      </w:r>
    </w:p>
    <w:p w:rsidR="007C677B" w:rsidRDefault="007C677B" w:rsidP="007C677B">
      <w:pPr>
        <w:spacing w:after="0" w:line="360" w:lineRule="auto"/>
        <w:ind w:firstLine="567"/>
        <w:jc w:val="both"/>
        <w:rPr>
          <w:sz w:val="24"/>
          <w:szCs w:val="24"/>
        </w:rPr>
      </w:pPr>
      <w:r w:rsidRPr="00510DB1">
        <w:rPr>
          <w:sz w:val="24"/>
          <w:szCs w:val="24"/>
        </w:rPr>
        <w:t xml:space="preserve">Для распределения тепловой нагрузки потребителей тепловой энергии все теплоснабжающие организации, владеющие источниками тепловой энергии в данной системе теплоснабжения, обязаны представить в уполномоченный орган заявку, содержащую сведения: </w:t>
      </w:r>
    </w:p>
    <w:p w:rsidR="007C677B" w:rsidRDefault="007C677B" w:rsidP="007C677B">
      <w:pPr>
        <w:spacing w:after="0" w:line="360" w:lineRule="auto"/>
        <w:ind w:firstLine="426"/>
        <w:jc w:val="both"/>
        <w:rPr>
          <w:sz w:val="24"/>
          <w:szCs w:val="24"/>
        </w:rPr>
      </w:pPr>
      <w:r w:rsidRPr="00510DB1">
        <w:rPr>
          <w:sz w:val="24"/>
          <w:szCs w:val="24"/>
        </w:rPr>
        <w:t xml:space="preserve">1) о количестве тепловой энергии, которую теплоснабжающая организация обязуется поставлять потребителями теплоснабжающим организациям в данной системе теплоснабжения; </w:t>
      </w:r>
    </w:p>
    <w:p w:rsidR="007C677B" w:rsidRDefault="007C677B" w:rsidP="007C677B">
      <w:pPr>
        <w:spacing w:after="0" w:line="360" w:lineRule="auto"/>
        <w:ind w:firstLine="426"/>
        <w:jc w:val="both"/>
        <w:rPr>
          <w:sz w:val="24"/>
          <w:szCs w:val="24"/>
        </w:rPr>
      </w:pPr>
      <w:r w:rsidRPr="00510DB1">
        <w:rPr>
          <w:sz w:val="24"/>
          <w:szCs w:val="24"/>
        </w:rPr>
        <w:t xml:space="preserve">2) об объеме мощности источников тепловой энергии, которую теплоснабжающая организация обязуется поддерживать; </w:t>
      </w:r>
    </w:p>
    <w:p w:rsidR="007C677B" w:rsidRDefault="007C677B" w:rsidP="007C677B">
      <w:pPr>
        <w:spacing w:after="0" w:line="360" w:lineRule="auto"/>
        <w:ind w:firstLine="426"/>
        <w:jc w:val="both"/>
        <w:rPr>
          <w:sz w:val="24"/>
          <w:szCs w:val="24"/>
        </w:rPr>
      </w:pPr>
      <w:r w:rsidRPr="00510DB1">
        <w:rPr>
          <w:sz w:val="24"/>
          <w:szCs w:val="24"/>
        </w:rPr>
        <w:t xml:space="preserve">3) о действующих тарифах в сфере теплоснабжения и прогнозных удельных переменных расходах на производство тепловой энергии, теплоносителя и поддержание мощности. </w:t>
      </w:r>
    </w:p>
    <w:p w:rsidR="007C677B" w:rsidRPr="00510DB1" w:rsidRDefault="007C677B" w:rsidP="007C677B">
      <w:pPr>
        <w:spacing w:after="0" w:line="360" w:lineRule="auto"/>
        <w:ind w:firstLine="567"/>
        <w:jc w:val="both"/>
        <w:rPr>
          <w:sz w:val="24"/>
          <w:szCs w:val="24"/>
        </w:rPr>
      </w:pPr>
      <w:r w:rsidRPr="00510DB1">
        <w:rPr>
          <w:sz w:val="24"/>
          <w:szCs w:val="24"/>
        </w:rPr>
        <w:t>Распределение теплов</w:t>
      </w:r>
      <w:r>
        <w:rPr>
          <w:sz w:val="24"/>
          <w:szCs w:val="24"/>
        </w:rPr>
        <w:t>ых</w:t>
      </w:r>
      <w:r w:rsidRPr="00510DB1">
        <w:rPr>
          <w:sz w:val="24"/>
          <w:szCs w:val="24"/>
        </w:rPr>
        <w:t xml:space="preserve"> нагруз</w:t>
      </w:r>
      <w:r>
        <w:rPr>
          <w:sz w:val="24"/>
          <w:szCs w:val="24"/>
        </w:rPr>
        <w:t>ок</w:t>
      </w:r>
      <w:r w:rsidRPr="00510DB1">
        <w:rPr>
          <w:sz w:val="24"/>
          <w:szCs w:val="24"/>
        </w:rPr>
        <w:t xml:space="preserve"> между источниками тепловой энергии Схемой</w:t>
      </w:r>
      <w:r>
        <w:rPr>
          <w:sz w:val="24"/>
          <w:szCs w:val="24"/>
        </w:rPr>
        <w:t xml:space="preserve"> теплоснабжения</w:t>
      </w:r>
      <w:r w:rsidRPr="00510DB1">
        <w:rPr>
          <w:sz w:val="24"/>
          <w:szCs w:val="24"/>
        </w:rPr>
        <w:t xml:space="preserve"> не </w:t>
      </w:r>
      <w:r>
        <w:rPr>
          <w:sz w:val="24"/>
          <w:szCs w:val="24"/>
        </w:rPr>
        <w:t>предусмотрено</w:t>
      </w:r>
      <w:r w:rsidRPr="00510DB1">
        <w:rPr>
          <w:sz w:val="24"/>
          <w:szCs w:val="24"/>
        </w:rPr>
        <w:t>.</w:t>
      </w:r>
    </w:p>
    <w:p w:rsidR="008E3DAF" w:rsidRPr="00684CEA" w:rsidRDefault="008E3DAF" w:rsidP="008E3DAF">
      <w:pPr>
        <w:pStyle w:val="70"/>
        <w:spacing w:before="0"/>
        <w:ind w:firstLine="567"/>
        <w:jc w:val="both"/>
        <w:rPr>
          <w:rFonts w:ascii="Times New Roman" w:hAnsi="Times New Roman"/>
          <w:b/>
          <w:i w:val="0"/>
          <w:sz w:val="24"/>
          <w:szCs w:val="24"/>
          <w:lang w:val="ru-RU"/>
        </w:rPr>
      </w:pPr>
      <w:bookmarkStart w:id="197" w:name="_Toc232426430"/>
      <w:r>
        <w:rPr>
          <w:rFonts w:ascii="Times New Roman" w:hAnsi="Times New Roman"/>
          <w:b/>
          <w:i w:val="0"/>
          <w:sz w:val="24"/>
          <w:szCs w:val="24"/>
          <w:lang w:val="ru-RU"/>
        </w:rPr>
        <w:t>б</w:t>
      </w:r>
      <w:r w:rsidRPr="00BB0F6A">
        <w:rPr>
          <w:rFonts w:ascii="Times New Roman" w:hAnsi="Times New Roman"/>
          <w:b/>
          <w:i w:val="0"/>
          <w:sz w:val="24"/>
          <w:szCs w:val="24"/>
          <w:lang w:val="ru-RU"/>
        </w:rPr>
        <w:t xml:space="preserve">) </w:t>
      </w:r>
      <w:r w:rsidRPr="00684CEA">
        <w:rPr>
          <w:rFonts w:ascii="Times New Roman" w:hAnsi="Times New Roman"/>
          <w:b/>
          <w:i w:val="0"/>
          <w:sz w:val="24"/>
          <w:szCs w:val="24"/>
          <w:lang w:val="ru-RU"/>
        </w:rPr>
        <w:t>сроки выполнения перераспределения для каждого этапа.</w:t>
      </w:r>
      <w:bookmarkEnd w:id="193"/>
      <w:bookmarkEnd w:id="194"/>
      <w:bookmarkEnd w:id="195"/>
      <w:bookmarkEnd w:id="197"/>
    </w:p>
    <w:p w:rsidR="008E3DAF" w:rsidRPr="00510DB1" w:rsidRDefault="008E3DAF" w:rsidP="008E3DAF">
      <w:pPr>
        <w:spacing w:before="120" w:after="0" w:line="360" w:lineRule="auto"/>
        <w:ind w:firstLine="567"/>
        <w:jc w:val="both"/>
        <w:rPr>
          <w:sz w:val="24"/>
          <w:szCs w:val="24"/>
        </w:rPr>
      </w:pPr>
      <w:r w:rsidRPr="007C677B">
        <w:rPr>
          <w:sz w:val="24"/>
          <w:szCs w:val="24"/>
        </w:rPr>
        <w:t xml:space="preserve">Перераспределение тепловых нагрузок между источниками тепловой энергии для каждого этапа Схемой теплоснабжения не предусмотрено. </w:t>
      </w:r>
    </w:p>
    <w:p w:rsidR="002065AB" w:rsidRPr="00684B55" w:rsidRDefault="002065AB" w:rsidP="00684B55"/>
    <w:p w:rsidR="002065AB" w:rsidRPr="00684B55" w:rsidRDefault="002065AB" w:rsidP="00684B55"/>
    <w:p w:rsidR="002065AB" w:rsidRPr="00684B55" w:rsidRDefault="002065AB" w:rsidP="00684B55"/>
    <w:p w:rsidR="002065AB" w:rsidRDefault="002065AB" w:rsidP="00684B55"/>
    <w:p w:rsidR="00684B55" w:rsidRDefault="00684B55" w:rsidP="00684B55"/>
    <w:p w:rsidR="00E003C6" w:rsidRDefault="00E003C6" w:rsidP="00684B55"/>
    <w:p w:rsidR="00684B55" w:rsidRPr="00684B55" w:rsidRDefault="00684B55" w:rsidP="00684B55"/>
    <w:p w:rsidR="00D1067D" w:rsidRPr="00763565" w:rsidRDefault="00D1067D" w:rsidP="00B0650D">
      <w:pPr>
        <w:pStyle w:val="1b"/>
        <w:spacing w:line="360" w:lineRule="auto"/>
        <w:ind w:left="0" w:right="-1"/>
        <w:jc w:val="both"/>
        <w:rPr>
          <w:sz w:val="24"/>
          <w:szCs w:val="24"/>
          <w:lang w:val="ru-RU"/>
        </w:rPr>
      </w:pPr>
      <w:bookmarkStart w:id="198" w:name="_Toc232426431"/>
      <w:r w:rsidRPr="00763565">
        <w:rPr>
          <w:sz w:val="24"/>
          <w:szCs w:val="24"/>
          <w:lang w:val="ru-RU"/>
        </w:rPr>
        <w:lastRenderedPageBreak/>
        <w:t>РАЗДЕЛ 1</w:t>
      </w:r>
      <w:r w:rsidR="00E937E6" w:rsidRPr="00763565">
        <w:rPr>
          <w:sz w:val="24"/>
          <w:szCs w:val="24"/>
          <w:lang w:val="ru-RU"/>
        </w:rPr>
        <w:t>2</w:t>
      </w:r>
      <w:r w:rsidRPr="00763565">
        <w:rPr>
          <w:sz w:val="24"/>
          <w:szCs w:val="24"/>
          <w:lang w:val="ru-RU"/>
        </w:rPr>
        <w:t>. РЕШЕНИЯ ПО БЕ</w:t>
      </w:r>
      <w:r w:rsidR="00767899">
        <w:rPr>
          <w:sz w:val="24"/>
          <w:szCs w:val="24"/>
          <w:lang w:val="ru-RU"/>
        </w:rPr>
        <w:t>С</w:t>
      </w:r>
      <w:r w:rsidRPr="00763565">
        <w:rPr>
          <w:sz w:val="24"/>
          <w:szCs w:val="24"/>
          <w:lang w:val="ru-RU"/>
        </w:rPr>
        <w:t>ХОЗ</w:t>
      </w:r>
      <w:r w:rsidR="00B0650D" w:rsidRPr="00763565">
        <w:rPr>
          <w:sz w:val="24"/>
          <w:szCs w:val="24"/>
          <w:lang w:val="ru-RU"/>
        </w:rPr>
        <w:t>Я</w:t>
      </w:r>
      <w:r w:rsidR="00E63A9D">
        <w:rPr>
          <w:sz w:val="24"/>
          <w:szCs w:val="24"/>
          <w:lang w:val="ru-RU"/>
        </w:rPr>
        <w:t>Й</w:t>
      </w:r>
      <w:r w:rsidRPr="00763565">
        <w:rPr>
          <w:sz w:val="24"/>
          <w:szCs w:val="24"/>
          <w:lang w:val="ru-RU"/>
        </w:rPr>
        <w:t>НЫМ ТЕПЛОВЫМ СЕТЯМ</w:t>
      </w:r>
      <w:bookmarkEnd w:id="196"/>
      <w:bookmarkEnd w:id="198"/>
    </w:p>
    <w:p w:rsidR="000F21CE" w:rsidRPr="00833B7A" w:rsidRDefault="000F21CE" w:rsidP="000F21CE">
      <w:pPr>
        <w:pStyle w:val="af8"/>
        <w:spacing w:before="120" w:after="0" w:line="360" w:lineRule="auto"/>
        <w:ind w:left="0" w:firstLine="567"/>
        <w:jc w:val="both"/>
        <w:rPr>
          <w:rFonts w:cs="Times New Roman"/>
          <w:sz w:val="24"/>
          <w:szCs w:val="24"/>
        </w:rPr>
      </w:pPr>
      <w:r w:rsidRPr="00763565">
        <w:rPr>
          <w:rFonts w:cs="Times New Roman"/>
          <w:sz w:val="24"/>
          <w:szCs w:val="24"/>
        </w:rPr>
        <w:t>Пункт 6 статья 15 Федерального закона от 27 июля 2010 года № 190-ФЗ:</w:t>
      </w:r>
      <w:r w:rsidRPr="00716F94">
        <w:rPr>
          <w:rFonts w:cs="Times New Roman"/>
          <w:sz w:val="24"/>
          <w:szCs w:val="24"/>
        </w:rPr>
        <w:t xml:space="preserve"> </w:t>
      </w:r>
      <w:r w:rsidRPr="00716F94">
        <w:rPr>
          <w:rFonts w:cs="Times New Roman"/>
          <w:spacing w:val="-1"/>
          <w:sz w:val="24"/>
          <w:szCs w:val="24"/>
        </w:rPr>
        <w:t xml:space="preserve">«В случае выявления бесхозяйных тепловых сетей (тепловых сетей, не имеющих </w:t>
      </w:r>
      <w:r w:rsidRPr="00716F94">
        <w:rPr>
          <w:rFonts w:cs="Times New Roman"/>
          <w:sz w:val="24"/>
          <w:szCs w:val="24"/>
        </w:rPr>
        <w:t>эксплуатирующей организации) орган местного самоуправления поселения или городского поселения до</w:t>
      </w:r>
      <w:r w:rsidRPr="00833B7A">
        <w:rPr>
          <w:rFonts w:cs="Times New Roman"/>
          <w:sz w:val="24"/>
          <w:szCs w:val="24"/>
        </w:rPr>
        <w:t xml:space="preserve"> признания права собственности на указанные бесхозяйные тепловые сети в течение тридцати дней с даты их выявления обязан определить </w:t>
      </w:r>
      <w:r w:rsidRPr="00833B7A">
        <w:rPr>
          <w:rFonts w:cs="Times New Roman"/>
          <w:spacing w:val="-2"/>
          <w:sz w:val="24"/>
          <w:szCs w:val="24"/>
        </w:rPr>
        <w:t xml:space="preserve">теплосетевую организацию, тепловые сети которой непосредственно соединены с </w:t>
      </w:r>
      <w:r w:rsidRPr="00833B7A">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833B7A">
        <w:rPr>
          <w:rFonts w:cs="Times New Roman"/>
          <w:spacing w:val="-1"/>
          <w:sz w:val="24"/>
          <w:szCs w:val="24"/>
        </w:rPr>
        <w:t xml:space="preserve">бесхозяйные тепловые сети и которая осуществляет содержание и обслуживание </w:t>
      </w:r>
      <w:r w:rsidRPr="00833B7A">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2E676C" w:rsidRPr="0015139A" w:rsidRDefault="002E676C" w:rsidP="002E676C">
      <w:pPr>
        <w:pStyle w:val="af8"/>
        <w:spacing w:after="0" w:line="360" w:lineRule="auto"/>
        <w:ind w:left="0" w:firstLine="567"/>
        <w:jc w:val="both"/>
        <w:rPr>
          <w:rFonts w:cs="Times New Roman"/>
          <w:sz w:val="24"/>
          <w:szCs w:val="24"/>
        </w:rPr>
      </w:pPr>
      <w:r w:rsidRPr="00833B7A">
        <w:rPr>
          <w:rFonts w:cs="Times New Roman"/>
          <w:sz w:val="24"/>
          <w:szCs w:val="24"/>
        </w:rPr>
        <w:t xml:space="preserve">Принятие на учет теплоснабжающей организацией бесхозяйных тепловых сетей (тепловых сетей, не имеющих эксплуатирующей организации) осуществляется на основании </w:t>
      </w:r>
      <w:r>
        <w:rPr>
          <w:rFonts w:cs="Times New Roman"/>
          <w:sz w:val="24"/>
          <w:szCs w:val="24"/>
        </w:rPr>
        <w:t>Приказа Росреестра</w:t>
      </w:r>
      <w:r w:rsidRPr="00AB04E1">
        <w:rPr>
          <w:rFonts w:cs="Times New Roman"/>
          <w:sz w:val="24"/>
          <w:szCs w:val="24"/>
        </w:rPr>
        <w:t xml:space="preserve"> от 1</w:t>
      </w:r>
      <w:r>
        <w:rPr>
          <w:rFonts w:cs="Times New Roman"/>
          <w:sz w:val="24"/>
          <w:szCs w:val="24"/>
        </w:rPr>
        <w:t>5</w:t>
      </w:r>
      <w:r w:rsidRPr="00AB04E1">
        <w:rPr>
          <w:rFonts w:cs="Times New Roman"/>
          <w:sz w:val="24"/>
          <w:szCs w:val="24"/>
        </w:rPr>
        <w:t>.0</w:t>
      </w:r>
      <w:r>
        <w:rPr>
          <w:rFonts w:cs="Times New Roman"/>
          <w:sz w:val="24"/>
          <w:szCs w:val="24"/>
        </w:rPr>
        <w:t>3</w:t>
      </w:r>
      <w:r w:rsidRPr="00AB04E1">
        <w:rPr>
          <w:rFonts w:cs="Times New Roman"/>
          <w:sz w:val="24"/>
          <w:szCs w:val="24"/>
        </w:rPr>
        <w:t>.20</w:t>
      </w:r>
      <w:r>
        <w:rPr>
          <w:rFonts w:cs="Times New Roman"/>
          <w:sz w:val="24"/>
          <w:szCs w:val="24"/>
        </w:rPr>
        <w:t>2</w:t>
      </w:r>
      <w:r w:rsidRPr="00AB04E1">
        <w:rPr>
          <w:rFonts w:cs="Times New Roman"/>
          <w:sz w:val="24"/>
          <w:szCs w:val="24"/>
        </w:rPr>
        <w:t>3г. №</w:t>
      </w:r>
      <w:r>
        <w:rPr>
          <w:rFonts w:cs="Times New Roman"/>
          <w:sz w:val="24"/>
          <w:szCs w:val="24"/>
        </w:rPr>
        <w:t xml:space="preserve"> П/0086 «Об установлении Порядка принятия на учет бесхозяйных недвижимых вещей».</w:t>
      </w:r>
    </w:p>
    <w:p w:rsidR="002E676C" w:rsidRDefault="002E676C" w:rsidP="002E676C">
      <w:pPr>
        <w:pStyle w:val="af8"/>
        <w:spacing w:before="120" w:after="0" w:line="360" w:lineRule="auto"/>
        <w:ind w:left="0" w:firstLine="567"/>
        <w:jc w:val="both"/>
        <w:rPr>
          <w:rFonts w:cs="Times New Roman"/>
          <w:sz w:val="24"/>
          <w:szCs w:val="24"/>
        </w:rPr>
      </w:pPr>
      <w:r w:rsidRPr="00833B7A">
        <w:rPr>
          <w:rFonts w:cs="Times New Roman"/>
          <w:sz w:val="24"/>
          <w:szCs w:val="24"/>
        </w:rPr>
        <w:t xml:space="preserve">На основании статьи 225 Гражданского кодекса РФ по истечение года со дня постановки бесхозяйной недвижимой вещи на учет орган, уполномоченный </w:t>
      </w:r>
      <w:r w:rsidRPr="00833B7A">
        <w:rPr>
          <w:rFonts w:cs="Times New Roman"/>
          <w:spacing w:val="-2"/>
          <w:sz w:val="24"/>
          <w:szCs w:val="24"/>
        </w:rPr>
        <w:t xml:space="preserve">управлять муниципальным имуществом, может обратиться в суд с требованием о </w:t>
      </w:r>
      <w:r w:rsidRPr="00833B7A">
        <w:rPr>
          <w:rFonts w:cs="Times New Roman"/>
          <w:sz w:val="24"/>
          <w:szCs w:val="24"/>
        </w:rPr>
        <w:t>признании права муниципальной собственности на эту вещь.</w:t>
      </w:r>
    </w:p>
    <w:p w:rsidR="00A673C5" w:rsidRPr="00960EB5" w:rsidRDefault="00A673C5" w:rsidP="00A673C5">
      <w:pPr>
        <w:spacing w:before="120" w:after="0" w:line="360" w:lineRule="auto"/>
        <w:ind w:firstLine="567"/>
        <w:jc w:val="both"/>
        <w:rPr>
          <w:rFonts w:cs="Times New Roman"/>
          <w:sz w:val="24"/>
          <w:szCs w:val="24"/>
        </w:rPr>
      </w:pPr>
      <w:r w:rsidRPr="00960EB5">
        <w:rPr>
          <w:rFonts w:cs="Times New Roman"/>
          <w:sz w:val="24"/>
          <w:szCs w:val="24"/>
        </w:rPr>
        <w:t xml:space="preserve">На момент </w:t>
      </w:r>
      <w:r w:rsidR="00171DAF">
        <w:rPr>
          <w:rFonts w:cs="Times New Roman"/>
          <w:sz w:val="24"/>
          <w:szCs w:val="24"/>
        </w:rPr>
        <w:t>разработки</w:t>
      </w:r>
      <w:r w:rsidRPr="00960EB5">
        <w:rPr>
          <w:rFonts w:cs="Times New Roman"/>
          <w:sz w:val="24"/>
          <w:szCs w:val="24"/>
        </w:rPr>
        <w:t xml:space="preserve"> схемы теплоснабжения на территории </w:t>
      </w:r>
      <w:r w:rsidR="00B44BBF">
        <w:rPr>
          <w:rFonts w:cs="Times New Roman"/>
          <w:sz w:val="24"/>
          <w:szCs w:val="24"/>
        </w:rPr>
        <w:t xml:space="preserve">муниципального </w:t>
      </w:r>
      <w:r w:rsidR="00C73713">
        <w:rPr>
          <w:rFonts w:cs="Times New Roman"/>
          <w:sz w:val="24"/>
          <w:szCs w:val="24"/>
        </w:rPr>
        <w:t>образования</w:t>
      </w:r>
      <w:r w:rsidRPr="00960EB5">
        <w:rPr>
          <w:rFonts w:cs="Times New Roman"/>
          <w:sz w:val="24"/>
          <w:szCs w:val="24"/>
        </w:rPr>
        <w:t xml:space="preserve"> бесхозяйных тепловых сетей </w:t>
      </w:r>
      <w:r w:rsidR="00AB45FA">
        <w:rPr>
          <w:rFonts w:cs="Times New Roman"/>
          <w:sz w:val="24"/>
          <w:szCs w:val="24"/>
        </w:rPr>
        <w:t>отсутствуют</w:t>
      </w:r>
      <w:r w:rsidRPr="00960EB5">
        <w:rPr>
          <w:rFonts w:cs="Times New Roman"/>
          <w:sz w:val="24"/>
          <w:szCs w:val="24"/>
        </w:rPr>
        <w:t>.</w:t>
      </w:r>
    </w:p>
    <w:p w:rsidR="00195D1A" w:rsidRDefault="00195D1A" w:rsidP="000F21CE">
      <w:pPr>
        <w:spacing w:after="0" w:line="360" w:lineRule="auto"/>
        <w:ind w:firstLine="567"/>
        <w:jc w:val="both"/>
        <w:rPr>
          <w:rFonts w:cs="Times New Roman"/>
          <w:color w:val="000000"/>
          <w:sz w:val="24"/>
          <w:szCs w:val="24"/>
        </w:rPr>
      </w:pPr>
    </w:p>
    <w:p w:rsidR="00195D1A" w:rsidRDefault="00195D1A" w:rsidP="000F21CE">
      <w:pPr>
        <w:spacing w:after="0" w:line="360" w:lineRule="auto"/>
        <w:ind w:firstLine="567"/>
        <w:jc w:val="both"/>
        <w:rPr>
          <w:rFonts w:cs="Times New Roman"/>
          <w:color w:val="000000"/>
          <w:sz w:val="24"/>
          <w:szCs w:val="24"/>
        </w:rPr>
      </w:pPr>
    </w:p>
    <w:p w:rsidR="00195D1A" w:rsidRDefault="00195D1A" w:rsidP="000F21CE">
      <w:pPr>
        <w:spacing w:after="0" w:line="360" w:lineRule="auto"/>
        <w:ind w:firstLine="567"/>
        <w:jc w:val="both"/>
        <w:rPr>
          <w:rFonts w:cs="Times New Roman"/>
          <w:color w:val="000000"/>
          <w:sz w:val="24"/>
          <w:szCs w:val="24"/>
        </w:rPr>
      </w:pPr>
    </w:p>
    <w:p w:rsidR="00195D1A" w:rsidRDefault="00195D1A" w:rsidP="000F21CE">
      <w:pPr>
        <w:spacing w:after="0" w:line="360" w:lineRule="auto"/>
        <w:ind w:firstLine="567"/>
        <w:jc w:val="both"/>
        <w:rPr>
          <w:rFonts w:cs="Times New Roman"/>
          <w:color w:val="000000"/>
          <w:sz w:val="24"/>
          <w:szCs w:val="24"/>
        </w:rPr>
      </w:pPr>
    </w:p>
    <w:p w:rsidR="00195D1A" w:rsidRDefault="00195D1A" w:rsidP="000F21CE">
      <w:pPr>
        <w:spacing w:after="0" w:line="360" w:lineRule="auto"/>
        <w:ind w:firstLine="567"/>
        <w:jc w:val="both"/>
        <w:rPr>
          <w:rFonts w:cs="Times New Roman"/>
          <w:color w:val="000000"/>
          <w:sz w:val="24"/>
          <w:szCs w:val="24"/>
        </w:rPr>
      </w:pPr>
    </w:p>
    <w:p w:rsidR="00195D1A" w:rsidRDefault="00195D1A" w:rsidP="000F21CE">
      <w:pPr>
        <w:spacing w:after="0" w:line="360" w:lineRule="auto"/>
        <w:ind w:firstLine="567"/>
        <w:jc w:val="both"/>
        <w:rPr>
          <w:rFonts w:cs="Times New Roman"/>
          <w:color w:val="000000"/>
          <w:sz w:val="24"/>
          <w:szCs w:val="24"/>
        </w:rPr>
        <w:sectPr w:rsidR="00195D1A" w:rsidSect="008616C1">
          <w:pgSz w:w="11906" w:h="16838"/>
          <w:pgMar w:top="1134" w:right="850" w:bottom="1276" w:left="1701" w:header="708" w:footer="708" w:gutter="0"/>
          <w:cols w:space="708"/>
          <w:docGrid w:linePitch="381"/>
        </w:sectPr>
      </w:pPr>
    </w:p>
    <w:p w:rsidR="00E937E6" w:rsidRPr="00E937E6" w:rsidRDefault="00E937E6" w:rsidP="00E937E6">
      <w:pPr>
        <w:pStyle w:val="1b"/>
        <w:spacing w:line="276" w:lineRule="auto"/>
        <w:ind w:left="0" w:right="-2"/>
        <w:jc w:val="both"/>
        <w:rPr>
          <w:sz w:val="24"/>
          <w:szCs w:val="24"/>
          <w:lang w:val="ru-RU"/>
        </w:rPr>
      </w:pPr>
      <w:bookmarkStart w:id="199" w:name="_Toc232426432"/>
      <w:r w:rsidRPr="001105D1">
        <w:rPr>
          <w:sz w:val="24"/>
          <w:szCs w:val="24"/>
          <w:lang w:val="ru-RU"/>
        </w:rPr>
        <w:lastRenderedPageBreak/>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w:t>
      </w:r>
      <w:r w:rsidR="0013488B">
        <w:rPr>
          <w:sz w:val="24"/>
          <w:szCs w:val="24"/>
          <w:lang w:val="ru-RU"/>
        </w:rPr>
        <w:t>ЭЛЕКТРОЭНЕРГЕТИЧЕСКИХ СИСТЕМ РОССИИ</w:t>
      </w:r>
      <w:r w:rsidRPr="001105D1">
        <w:rPr>
          <w:sz w:val="24"/>
          <w:szCs w:val="24"/>
          <w:lang w:val="ru-RU"/>
        </w:rPr>
        <w:t>, А ТАКЖЕ СО СХЕМОЙ ВОДОСНАБЖЕНИЯ И ВОДООТВЕДЕНИЯ ПОСЕЛЕНИЯ,</w:t>
      </w:r>
      <w:r w:rsidR="00626630">
        <w:rPr>
          <w:sz w:val="24"/>
          <w:szCs w:val="24"/>
          <w:lang w:val="ru-RU"/>
        </w:rPr>
        <w:t xml:space="preserve"> МУНИЦИПАЛЬНОГО ОКРУГА,</w:t>
      </w:r>
      <w:r w:rsidRPr="001105D1">
        <w:rPr>
          <w:sz w:val="24"/>
          <w:szCs w:val="24"/>
          <w:lang w:val="ru-RU"/>
        </w:rPr>
        <w:t xml:space="preserve"> ГОРОДСКО</w:t>
      </w:r>
      <w:r w:rsidR="00B94BAA">
        <w:rPr>
          <w:sz w:val="24"/>
          <w:szCs w:val="24"/>
          <w:lang w:val="ru-RU"/>
        </w:rPr>
        <w:t>Г</w:t>
      </w:r>
      <w:r w:rsidRPr="001105D1">
        <w:rPr>
          <w:sz w:val="24"/>
          <w:szCs w:val="24"/>
          <w:lang w:val="ru-RU"/>
        </w:rPr>
        <w:t>О ОКРУ</w:t>
      </w:r>
      <w:r w:rsidR="009062AD">
        <w:rPr>
          <w:sz w:val="24"/>
          <w:szCs w:val="24"/>
          <w:lang w:val="ru-RU"/>
        </w:rPr>
        <w:t>Г</w:t>
      </w:r>
      <w:r w:rsidRPr="001105D1">
        <w:rPr>
          <w:sz w:val="24"/>
          <w:szCs w:val="24"/>
          <w:lang w:val="ru-RU"/>
        </w:rPr>
        <w:t>А, ГОРОДА ФЕДЕРАЛЬНОГО ЗНАЧЕНИЯ</w:t>
      </w:r>
      <w:bookmarkEnd w:id="199"/>
    </w:p>
    <w:p w:rsidR="00B05505" w:rsidRPr="003900FA" w:rsidRDefault="00B05505" w:rsidP="00B05505">
      <w:pPr>
        <w:pStyle w:val="70"/>
        <w:spacing w:before="0"/>
        <w:ind w:firstLine="567"/>
        <w:jc w:val="both"/>
        <w:rPr>
          <w:rFonts w:ascii="Times New Roman" w:hAnsi="Times New Roman"/>
          <w:b/>
          <w:i w:val="0"/>
          <w:sz w:val="24"/>
          <w:szCs w:val="24"/>
          <w:lang w:val="ru-RU"/>
        </w:rPr>
      </w:pPr>
      <w:bookmarkStart w:id="200" w:name="_Toc117174033"/>
      <w:bookmarkStart w:id="201" w:name="_Toc232426433"/>
      <w:r w:rsidRPr="003900FA">
        <w:rPr>
          <w:rFonts w:ascii="Times New Roman" w:hAnsi="Times New Roman"/>
          <w:b/>
          <w:i w:val="0"/>
          <w:sz w:val="24"/>
          <w:szCs w:val="24"/>
          <w:lang w:val="ru-RU"/>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200"/>
      <w:bookmarkEnd w:id="201"/>
    </w:p>
    <w:p w:rsidR="006301BB" w:rsidRPr="001D1D85" w:rsidRDefault="006301BB" w:rsidP="001D1D85">
      <w:pPr>
        <w:pStyle w:val="af8"/>
        <w:spacing w:before="120" w:after="0" w:line="360" w:lineRule="auto"/>
        <w:ind w:left="0" w:firstLine="567"/>
        <w:jc w:val="both"/>
        <w:rPr>
          <w:rFonts w:cs="Times New Roman"/>
          <w:sz w:val="24"/>
          <w:szCs w:val="24"/>
        </w:rPr>
      </w:pPr>
      <w:r w:rsidRPr="006301BB">
        <w:rPr>
          <w:rFonts w:ascii="TimesNewRomanPSMT" w:hAnsi="TimesNewRomanPSMT"/>
          <w:color w:val="000000"/>
          <w:sz w:val="24"/>
          <w:szCs w:val="24"/>
        </w:rPr>
        <w:t xml:space="preserve">Уровень газификации </w:t>
      </w:r>
      <w:r>
        <w:rPr>
          <w:rFonts w:ascii="TimesNewRomanPSMT" w:hAnsi="TimesNewRomanPSMT"/>
          <w:color w:val="000000"/>
          <w:sz w:val="24"/>
          <w:szCs w:val="24"/>
        </w:rPr>
        <w:t xml:space="preserve">в муниципальном </w:t>
      </w:r>
      <w:r w:rsidR="00C73713">
        <w:rPr>
          <w:rFonts w:ascii="TimesNewRomanPSMT" w:hAnsi="TimesNewRomanPSMT"/>
          <w:color w:val="000000"/>
          <w:sz w:val="24"/>
          <w:szCs w:val="24"/>
        </w:rPr>
        <w:t xml:space="preserve">образовании </w:t>
      </w:r>
      <w:r w:rsidR="00AB45FA">
        <w:rPr>
          <w:rFonts w:ascii="TimesNewRomanPSMT" w:hAnsi="TimesNewRomanPSMT"/>
          <w:color w:val="000000"/>
          <w:sz w:val="24"/>
          <w:szCs w:val="24"/>
        </w:rPr>
        <w:t>Крыловский</w:t>
      </w:r>
      <w:r w:rsidR="00C73713">
        <w:rPr>
          <w:rFonts w:ascii="TimesNewRomanPSMT" w:hAnsi="TimesNewRomanPSMT"/>
          <w:color w:val="000000"/>
          <w:sz w:val="24"/>
          <w:szCs w:val="24"/>
        </w:rPr>
        <w:t xml:space="preserve"> муниципальный район Краснодарского края</w:t>
      </w:r>
      <w:r w:rsidRPr="006301BB">
        <w:rPr>
          <w:rFonts w:ascii="TimesNewRomanPSMT" w:hAnsi="TimesNewRomanPSMT"/>
          <w:color w:val="000000"/>
          <w:sz w:val="24"/>
          <w:szCs w:val="24"/>
        </w:rPr>
        <w:t xml:space="preserve"> высокий. Все</w:t>
      </w:r>
      <w:r>
        <w:rPr>
          <w:rFonts w:ascii="TimesNewRomanPSMT" w:hAnsi="TimesNewRomanPSMT"/>
          <w:color w:val="000000"/>
          <w:sz w:val="24"/>
          <w:szCs w:val="24"/>
        </w:rPr>
        <w:t xml:space="preserve"> </w:t>
      </w:r>
      <w:r w:rsidRPr="006301BB">
        <w:rPr>
          <w:rFonts w:ascii="TimesNewRomanPSMT" w:hAnsi="TimesNewRomanPSMT"/>
          <w:color w:val="000000"/>
          <w:sz w:val="24"/>
          <w:szCs w:val="24"/>
        </w:rPr>
        <w:t>существующие источники централизованного теплоснабжения работают на газовом</w:t>
      </w:r>
      <w:r>
        <w:rPr>
          <w:rFonts w:ascii="TimesNewRomanPSMT" w:hAnsi="TimesNewRomanPSMT"/>
          <w:color w:val="000000"/>
          <w:sz w:val="24"/>
          <w:szCs w:val="24"/>
        </w:rPr>
        <w:t xml:space="preserve"> </w:t>
      </w:r>
      <w:r w:rsidRPr="006301BB">
        <w:rPr>
          <w:rFonts w:ascii="TimesNewRomanPSMT" w:hAnsi="TimesNewRomanPSMT"/>
          <w:color w:val="000000"/>
          <w:sz w:val="24"/>
          <w:szCs w:val="24"/>
        </w:rPr>
        <w:t>топливе.</w:t>
      </w:r>
    </w:p>
    <w:p w:rsidR="00E937E6" w:rsidRPr="00215B11" w:rsidRDefault="00E937E6" w:rsidP="00DC4AF7">
      <w:pPr>
        <w:pStyle w:val="70"/>
        <w:spacing w:before="0"/>
        <w:ind w:firstLine="567"/>
        <w:jc w:val="both"/>
        <w:rPr>
          <w:rFonts w:ascii="Times New Roman" w:hAnsi="Times New Roman"/>
          <w:b/>
          <w:i w:val="0"/>
          <w:sz w:val="24"/>
          <w:szCs w:val="24"/>
          <w:lang w:val="ru-RU"/>
        </w:rPr>
      </w:pPr>
      <w:bookmarkStart w:id="202" w:name="_Toc232426434"/>
      <w:r w:rsidRPr="00215B11">
        <w:rPr>
          <w:rFonts w:ascii="Times New Roman" w:hAnsi="Times New Roman"/>
          <w:b/>
          <w:i w:val="0"/>
          <w:sz w:val="24"/>
          <w:szCs w:val="24"/>
          <w:lang w:val="ru-RU"/>
        </w:rPr>
        <w:t>б) описание проблем организации газоснабжения источников тепловой энергии</w:t>
      </w:r>
      <w:bookmarkEnd w:id="202"/>
    </w:p>
    <w:p w:rsidR="001D1D85" w:rsidRDefault="001D1D85" w:rsidP="009D40EB">
      <w:pPr>
        <w:spacing w:before="120" w:after="0" w:line="360" w:lineRule="auto"/>
        <w:ind w:firstLine="567"/>
        <w:jc w:val="both"/>
        <w:rPr>
          <w:sz w:val="24"/>
          <w:szCs w:val="24"/>
        </w:rPr>
      </w:pPr>
      <w:r>
        <w:t>П</w:t>
      </w:r>
      <w:r>
        <w:rPr>
          <w:rStyle w:val="afffffffffff5"/>
          <w:rFonts w:eastAsiaTheme="minorHAnsi"/>
        </w:rPr>
        <w:t xml:space="preserve">роблемы газификации жилищно-коммунального хозяйства </w:t>
      </w:r>
      <w:r w:rsidR="006301BB">
        <w:rPr>
          <w:rFonts w:ascii="TimesNewRomanPSMT" w:hAnsi="TimesNewRomanPSMT"/>
          <w:color w:val="000000"/>
          <w:sz w:val="24"/>
          <w:szCs w:val="24"/>
        </w:rPr>
        <w:t xml:space="preserve">в муниципальном </w:t>
      </w:r>
      <w:r w:rsidR="00C73713">
        <w:rPr>
          <w:rFonts w:ascii="TimesNewRomanPSMT" w:hAnsi="TimesNewRomanPSMT"/>
          <w:color w:val="000000"/>
          <w:sz w:val="24"/>
          <w:szCs w:val="24"/>
        </w:rPr>
        <w:t>образовании</w:t>
      </w:r>
      <w:r>
        <w:rPr>
          <w:rStyle w:val="afffffffffff5"/>
          <w:rFonts w:eastAsiaTheme="minorHAnsi"/>
        </w:rPr>
        <w:t xml:space="preserve"> отсутствуют.</w:t>
      </w:r>
    </w:p>
    <w:p w:rsidR="006A061C" w:rsidRPr="00215B11" w:rsidRDefault="006A061C" w:rsidP="006A061C">
      <w:pPr>
        <w:pStyle w:val="70"/>
        <w:spacing w:before="0"/>
        <w:ind w:firstLine="567"/>
        <w:jc w:val="both"/>
        <w:rPr>
          <w:rFonts w:ascii="Times New Roman" w:hAnsi="Times New Roman"/>
          <w:b/>
          <w:i w:val="0"/>
          <w:sz w:val="24"/>
          <w:szCs w:val="24"/>
          <w:lang w:val="ru-RU"/>
        </w:rPr>
      </w:pPr>
      <w:bookmarkStart w:id="203" w:name="_Toc232426435"/>
      <w:r w:rsidRPr="00215B11">
        <w:rPr>
          <w:rFonts w:ascii="Times New Roman" w:hAnsi="Times New Roman"/>
          <w:b/>
          <w:i w:val="0"/>
          <w:sz w:val="24"/>
          <w:szCs w:val="24"/>
          <w:lang w:val="ru-RU"/>
        </w:rPr>
        <w:t xml:space="preserve">в) предложения </w:t>
      </w:r>
      <w:r w:rsidR="001D1D85" w:rsidRPr="00215B11">
        <w:rPr>
          <w:rFonts w:ascii="Times New Roman" w:hAnsi="Times New Roman"/>
          <w:b/>
          <w:i w:val="0"/>
          <w:sz w:val="24"/>
          <w:szCs w:val="24"/>
          <w:lang w:val="ru-RU"/>
        </w:rPr>
        <w:t>по корректировке,</w:t>
      </w:r>
      <w:r w:rsidRPr="00215B11">
        <w:rPr>
          <w:rFonts w:ascii="Times New Roman" w:hAnsi="Times New Roman"/>
          <w:b/>
          <w:i w:val="0"/>
          <w:sz w:val="24"/>
          <w:szCs w:val="24"/>
          <w:lang w:val="ru-RU"/>
        </w:rPr>
        <w:t xml:space="preserve">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203"/>
    </w:p>
    <w:p w:rsidR="006A061C" w:rsidRDefault="006A061C" w:rsidP="00552CCE">
      <w:pPr>
        <w:spacing w:before="120" w:after="0" w:line="360" w:lineRule="auto"/>
        <w:ind w:firstLine="567"/>
        <w:jc w:val="both"/>
        <w:rPr>
          <w:rFonts w:cs="Times New Roman"/>
          <w:sz w:val="24"/>
          <w:szCs w:val="24"/>
        </w:rPr>
      </w:pPr>
      <w:r w:rsidRPr="00466A03">
        <w:rPr>
          <w:rFonts w:cs="Times New Roman"/>
          <w:sz w:val="24"/>
          <w:szCs w:val="24"/>
        </w:rPr>
        <w:t>Предложения по корректировке, утвержденной (разработке) региональной</w:t>
      </w:r>
      <w:r>
        <w:rPr>
          <w:rFonts w:cs="Times New Roman"/>
          <w:sz w:val="24"/>
          <w:szCs w:val="24"/>
        </w:rPr>
        <w:t xml:space="preserve"> (межреги</w:t>
      </w:r>
      <w:r w:rsidRPr="00466A03">
        <w:rPr>
          <w:rFonts w:cs="Times New Roman"/>
          <w:sz w:val="24"/>
          <w:szCs w:val="24"/>
        </w:rPr>
        <w:t>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Pr>
          <w:rFonts w:cs="Times New Roman"/>
          <w:sz w:val="24"/>
          <w:szCs w:val="24"/>
        </w:rPr>
        <w:t xml:space="preserve"> отсутствуют.</w:t>
      </w:r>
    </w:p>
    <w:p w:rsidR="00464626" w:rsidRPr="00CA077B" w:rsidRDefault="00464626" w:rsidP="00464626">
      <w:pPr>
        <w:pStyle w:val="70"/>
        <w:spacing w:before="0"/>
        <w:ind w:firstLine="567"/>
        <w:jc w:val="both"/>
        <w:rPr>
          <w:rFonts w:ascii="Times New Roman" w:hAnsi="Times New Roman"/>
          <w:b/>
          <w:i w:val="0"/>
          <w:sz w:val="24"/>
          <w:szCs w:val="24"/>
          <w:lang w:val="ru-RU"/>
        </w:rPr>
      </w:pPr>
      <w:bookmarkStart w:id="204" w:name="_Toc117174036"/>
      <w:bookmarkStart w:id="205" w:name="_Toc232426436"/>
      <w:r w:rsidRPr="00206C12">
        <w:rPr>
          <w:rFonts w:ascii="Times New Roman" w:eastAsiaTheme="minorHAnsi" w:hAnsi="Times New Roman"/>
          <w:b/>
          <w:i w:val="0"/>
          <w:sz w:val="24"/>
          <w:szCs w:val="24"/>
          <w:lang w:val="ru-RU"/>
        </w:rPr>
        <w:lastRenderedPageBreak/>
        <w:t xml:space="preserve">г) </w:t>
      </w:r>
      <w:bookmarkEnd w:id="204"/>
      <w:r w:rsidR="00CA077B" w:rsidRPr="00CA077B">
        <w:rPr>
          <w:rFonts w:ascii="Times New Roman" w:hAnsi="Times New Roman"/>
          <w:b/>
          <w:i w:val="0"/>
          <w:sz w:val="24"/>
          <w:szCs w:val="24"/>
          <w:lang w:val="ru-RU"/>
        </w:rPr>
        <w:t>описание решений (вырабатываемых с учетом положений утвержденных схемы и программы развития электроэнергетических систем России, а в период до утверждения таких схемы и программы в 2023 году (в отношении технологически изолированных территориальных электроэнергетических систем в 2024 году) - также утвержденных схемы и программы развития Единой энергетической системы России, схемы и программы перспективного развития электроэнергетики субъекта Российской Федерации, на территории которого расположена соответствующая технологически изолированная территориальная электроэнергетическая система) по строительству, реконструкции, техническому перевооружению и (или) модернизации, выводу из эксплуатации источников тепловой энергии и решений по реконструкции, техническому перевооружению, модернизации, не связанных с увеличением установленной генерирующей мощности, и выводу из эксплуатации генерирующих объектов, включая входящее в их состав оборудование, функционирующее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205"/>
    </w:p>
    <w:p w:rsidR="00D224B3" w:rsidRPr="00D224B3" w:rsidRDefault="00D224B3" w:rsidP="00D224B3">
      <w:pPr>
        <w:pStyle w:val="af8"/>
        <w:spacing w:before="120" w:after="0" w:line="360" w:lineRule="auto"/>
        <w:ind w:left="0" w:firstLine="567"/>
        <w:jc w:val="both"/>
        <w:rPr>
          <w:rFonts w:cs="Times New Roman"/>
          <w:sz w:val="24"/>
          <w:szCs w:val="24"/>
        </w:rPr>
      </w:pPr>
      <w:r w:rsidRPr="00D224B3">
        <w:rPr>
          <w:rFonts w:cs="Times New Roman"/>
          <w:sz w:val="24"/>
          <w:szCs w:val="24"/>
        </w:rPr>
        <w:t>На территории</w:t>
      </w:r>
      <w:r>
        <w:rPr>
          <w:rFonts w:cs="Times New Roman"/>
          <w:sz w:val="24"/>
          <w:szCs w:val="24"/>
        </w:rPr>
        <w:t xml:space="preserve"> </w:t>
      </w:r>
      <w:r w:rsidR="006301BB">
        <w:rPr>
          <w:rFonts w:cs="Times New Roman"/>
          <w:sz w:val="24"/>
          <w:szCs w:val="24"/>
        </w:rPr>
        <w:t xml:space="preserve">муниципального </w:t>
      </w:r>
      <w:r w:rsidR="009C55D5">
        <w:rPr>
          <w:rFonts w:cs="Times New Roman"/>
          <w:sz w:val="24"/>
          <w:szCs w:val="24"/>
        </w:rPr>
        <w:t>образования</w:t>
      </w:r>
      <w:r w:rsidRPr="00D224B3">
        <w:rPr>
          <w:rFonts w:cs="Times New Roman"/>
          <w:sz w:val="24"/>
          <w:szCs w:val="24"/>
        </w:rPr>
        <w:t xml:space="preserve"> источники тепловой энергии, функционирующие в режиме </w:t>
      </w:r>
      <w:r w:rsidR="007526D5" w:rsidRPr="00D224B3">
        <w:rPr>
          <w:rFonts w:cs="Times New Roman"/>
          <w:sz w:val="24"/>
          <w:szCs w:val="24"/>
        </w:rPr>
        <w:t>комбинированной выработки электрической и тепловой энергии,</w:t>
      </w:r>
      <w:r w:rsidRPr="00D224B3">
        <w:rPr>
          <w:rFonts w:cs="Times New Roman"/>
          <w:sz w:val="24"/>
          <w:szCs w:val="24"/>
        </w:rPr>
        <w:t xml:space="preserve"> отсутствуют.</w:t>
      </w:r>
      <w:r w:rsidR="006301BB">
        <w:rPr>
          <w:rFonts w:cs="Times New Roman"/>
          <w:sz w:val="24"/>
          <w:szCs w:val="24"/>
        </w:rPr>
        <w:t xml:space="preserve"> </w:t>
      </w:r>
      <w:r w:rsidRPr="00D224B3">
        <w:rPr>
          <w:rFonts w:cs="Times New Roman"/>
          <w:sz w:val="24"/>
          <w:szCs w:val="24"/>
        </w:rPr>
        <w:t>Предложения отсутствуют.</w:t>
      </w:r>
    </w:p>
    <w:p w:rsidR="006A061C" w:rsidRPr="00CA077B" w:rsidRDefault="006A061C" w:rsidP="006A061C">
      <w:pPr>
        <w:pStyle w:val="70"/>
        <w:spacing w:before="0"/>
        <w:ind w:firstLine="567"/>
        <w:jc w:val="both"/>
        <w:rPr>
          <w:rFonts w:ascii="Times New Roman" w:hAnsi="Times New Roman"/>
          <w:b/>
          <w:i w:val="0"/>
          <w:sz w:val="24"/>
          <w:szCs w:val="24"/>
          <w:lang w:val="ru-RU"/>
        </w:rPr>
      </w:pPr>
      <w:bookmarkStart w:id="206" w:name="_Toc232426437"/>
      <w:r w:rsidRPr="00215B11">
        <w:rPr>
          <w:rFonts w:ascii="Times New Roman" w:hAnsi="Times New Roman"/>
          <w:b/>
          <w:i w:val="0"/>
          <w:sz w:val="24"/>
          <w:szCs w:val="24"/>
          <w:lang w:val="ru-RU"/>
        </w:rPr>
        <w:t xml:space="preserve">д) </w:t>
      </w:r>
      <w:r w:rsidR="00CA077B" w:rsidRPr="00CA077B">
        <w:rPr>
          <w:rFonts w:ascii="Times New Roman" w:hAnsi="Times New Roman"/>
          <w:b/>
          <w:i w:val="0"/>
          <w:sz w:val="24"/>
          <w:szCs w:val="24"/>
          <w:lang w:val="ru-RU"/>
        </w:rPr>
        <w:t>обоснованные предложения по строительству (реконструкции, связанной с увеличением установленной генерирующей мощности) генерирующих объектов, функционирующих в режиме комбинированной выработки электрической и тепловой энергии,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 а также при разработке (актуализации) генеральной схемы размещения объектов электроэнергетики - при наличии таких предложений по результатам технико-экономического сравнения вариантов покрытия перспективных тепловых нагрузок</w:t>
      </w:r>
      <w:bookmarkEnd w:id="206"/>
    </w:p>
    <w:p w:rsidR="000E0F29" w:rsidRPr="00D224B3" w:rsidRDefault="000E0F29" w:rsidP="000E0F29">
      <w:pPr>
        <w:pStyle w:val="af8"/>
        <w:spacing w:before="120" w:after="0" w:line="360" w:lineRule="auto"/>
        <w:ind w:left="0" w:firstLine="567"/>
        <w:jc w:val="both"/>
        <w:rPr>
          <w:rFonts w:cs="Times New Roman"/>
          <w:sz w:val="24"/>
          <w:szCs w:val="24"/>
        </w:rPr>
      </w:pPr>
      <w:r w:rsidRPr="00D224B3">
        <w:rPr>
          <w:rFonts w:cs="Times New Roman"/>
          <w:sz w:val="24"/>
          <w:szCs w:val="24"/>
        </w:rPr>
        <w:t>На территории</w:t>
      </w:r>
      <w:r>
        <w:rPr>
          <w:rFonts w:cs="Times New Roman"/>
          <w:sz w:val="24"/>
          <w:szCs w:val="24"/>
        </w:rPr>
        <w:t xml:space="preserve"> </w:t>
      </w:r>
      <w:r w:rsidR="006301BB">
        <w:rPr>
          <w:rFonts w:cs="Times New Roman"/>
          <w:sz w:val="24"/>
          <w:szCs w:val="24"/>
        </w:rPr>
        <w:t xml:space="preserve">муниципального </w:t>
      </w:r>
      <w:r w:rsidR="009C55D5">
        <w:rPr>
          <w:rFonts w:cs="Times New Roman"/>
          <w:sz w:val="24"/>
          <w:szCs w:val="24"/>
        </w:rPr>
        <w:t>образования</w:t>
      </w:r>
      <w:r w:rsidRPr="00D224B3">
        <w:rPr>
          <w:rFonts w:cs="Times New Roman"/>
          <w:sz w:val="24"/>
          <w:szCs w:val="24"/>
        </w:rPr>
        <w:t xml:space="preserve"> источники тепловой энергии, функционирующие в режиме </w:t>
      </w:r>
      <w:r w:rsidR="007526D5" w:rsidRPr="00D224B3">
        <w:rPr>
          <w:rFonts w:cs="Times New Roman"/>
          <w:sz w:val="24"/>
          <w:szCs w:val="24"/>
        </w:rPr>
        <w:t>комбинированной выработки электрической и тепловой энергии,</w:t>
      </w:r>
      <w:r w:rsidRPr="00D224B3">
        <w:rPr>
          <w:rFonts w:cs="Times New Roman"/>
          <w:sz w:val="24"/>
          <w:szCs w:val="24"/>
        </w:rPr>
        <w:t xml:space="preserve"> отсутствуют.</w:t>
      </w:r>
      <w:r w:rsidR="006301BB">
        <w:rPr>
          <w:rFonts w:cs="Times New Roman"/>
          <w:sz w:val="24"/>
          <w:szCs w:val="24"/>
        </w:rPr>
        <w:t xml:space="preserve"> </w:t>
      </w:r>
      <w:r w:rsidRPr="00D224B3">
        <w:rPr>
          <w:rFonts w:cs="Times New Roman"/>
          <w:sz w:val="24"/>
          <w:szCs w:val="24"/>
        </w:rPr>
        <w:t>Предложения отсутствуют.</w:t>
      </w:r>
    </w:p>
    <w:p w:rsidR="00704E30" w:rsidRPr="00215B11" w:rsidRDefault="00E937E6" w:rsidP="00704E30">
      <w:pPr>
        <w:pStyle w:val="70"/>
        <w:spacing w:before="0"/>
        <w:ind w:firstLine="567"/>
        <w:jc w:val="both"/>
        <w:rPr>
          <w:rFonts w:ascii="Times New Roman" w:hAnsi="Times New Roman"/>
          <w:b/>
          <w:i w:val="0"/>
          <w:sz w:val="24"/>
          <w:szCs w:val="24"/>
          <w:lang w:val="ru-RU"/>
        </w:rPr>
      </w:pPr>
      <w:bookmarkStart w:id="207" w:name="_Toc232426438"/>
      <w:r w:rsidRPr="00215B11">
        <w:rPr>
          <w:rFonts w:ascii="Times New Roman" w:hAnsi="Times New Roman"/>
          <w:b/>
          <w:i w:val="0"/>
          <w:sz w:val="24"/>
          <w:szCs w:val="24"/>
          <w:lang w:val="ru-RU"/>
        </w:rPr>
        <w:t xml:space="preserve">е) </w:t>
      </w:r>
      <w:r w:rsidR="00704E30" w:rsidRPr="00215B11">
        <w:rPr>
          <w:rFonts w:ascii="Times New Roman" w:hAnsi="Times New Roman"/>
          <w:b/>
          <w:i w:val="0"/>
          <w:sz w:val="24"/>
          <w:szCs w:val="24"/>
          <w:lang w:val="ru-RU"/>
        </w:rPr>
        <w:t xml:space="preserve">описание решений (вырабатываемых с учетом положений утвержденной схемы водоснабжения </w:t>
      </w:r>
      <w:r w:rsidR="00704E30">
        <w:rPr>
          <w:rFonts w:ascii="Times New Roman" w:hAnsi="Times New Roman"/>
          <w:b/>
          <w:i w:val="0"/>
          <w:sz w:val="24"/>
          <w:szCs w:val="24"/>
          <w:lang w:val="ru-RU"/>
        </w:rPr>
        <w:t>поселения,</w:t>
      </w:r>
      <w:r w:rsidR="006301BB">
        <w:rPr>
          <w:rFonts w:ascii="Times New Roman" w:hAnsi="Times New Roman"/>
          <w:b/>
          <w:i w:val="0"/>
          <w:sz w:val="24"/>
          <w:szCs w:val="24"/>
          <w:lang w:val="ru-RU"/>
        </w:rPr>
        <w:t xml:space="preserve"> муниципального округа,</w:t>
      </w:r>
      <w:r w:rsidR="00704E30">
        <w:rPr>
          <w:rFonts w:ascii="Times New Roman" w:hAnsi="Times New Roman"/>
          <w:b/>
          <w:i w:val="0"/>
          <w:sz w:val="24"/>
          <w:szCs w:val="24"/>
          <w:lang w:val="ru-RU"/>
        </w:rPr>
        <w:t xml:space="preserve"> городского округа, города федерального значения</w:t>
      </w:r>
      <w:r w:rsidR="00C62F4B">
        <w:rPr>
          <w:rFonts w:ascii="Times New Roman" w:hAnsi="Times New Roman"/>
          <w:b/>
          <w:i w:val="0"/>
          <w:sz w:val="24"/>
          <w:szCs w:val="24"/>
          <w:lang w:val="ru-RU"/>
        </w:rPr>
        <w:t>, единой схемы водоснабжения и водоотведения Республике Крым)</w:t>
      </w:r>
      <w:r w:rsidR="00704E30" w:rsidRPr="00215B11">
        <w:rPr>
          <w:rFonts w:ascii="Times New Roman" w:hAnsi="Times New Roman"/>
          <w:b/>
          <w:i w:val="0"/>
          <w:sz w:val="24"/>
          <w:szCs w:val="24"/>
          <w:lang w:val="ru-RU"/>
        </w:rPr>
        <w:t xml:space="preserve"> о развитии соответствующей системы водоснабжения в части, относящейся к системам теплоснабжения</w:t>
      </w:r>
      <w:bookmarkEnd w:id="207"/>
    </w:p>
    <w:p w:rsidR="00E937E6" w:rsidRDefault="00E937E6" w:rsidP="00464626">
      <w:pPr>
        <w:pStyle w:val="af8"/>
        <w:spacing w:before="120" w:after="0" w:line="360" w:lineRule="auto"/>
        <w:ind w:left="0" w:firstLine="567"/>
        <w:jc w:val="both"/>
        <w:rPr>
          <w:sz w:val="24"/>
          <w:szCs w:val="24"/>
        </w:rPr>
      </w:pPr>
      <w:bookmarkStart w:id="208" w:name="_Toc32312937"/>
      <w:r w:rsidRPr="00206C12">
        <w:rPr>
          <w:sz w:val="24"/>
          <w:szCs w:val="24"/>
        </w:rPr>
        <w:t>Решения о развитии соответствующей системы водоснабжения в части, относящейся к системам теплоснабжения, настоящей Схемой теплоснабжения не предусмотрены.</w:t>
      </w:r>
      <w:bookmarkEnd w:id="208"/>
    </w:p>
    <w:p w:rsidR="00953DCB" w:rsidRDefault="00953DCB" w:rsidP="00464626">
      <w:pPr>
        <w:spacing w:after="0" w:line="360" w:lineRule="auto"/>
        <w:ind w:firstLine="567"/>
        <w:jc w:val="both"/>
        <w:rPr>
          <w:sz w:val="24"/>
          <w:szCs w:val="24"/>
        </w:rPr>
      </w:pPr>
    </w:p>
    <w:p w:rsidR="0088597F" w:rsidRPr="002E5DD3" w:rsidRDefault="0088597F" w:rsidP="00C73713">
      <w:pPr>
        <w:spacing w:after="0" w:line="360" w:lineRule="auto"/>
        <w:ind w:firstLine="567"/>
        <w:jc w:val="both"/>
        <w:rPr>
          <w:i/>
          <w:sz w:val="24"/>
          <w:szCs w:val="24"/>
        </w:rPr>
      </w:pPr>
      <w:r w:rsidRPr="002E5DD3">
        <w:rPr>
          <w:sz w:val="24"/>
          <w:szCs w:val="24"/>
        </w:rPr>
        <w:lastRenderedPageBreak/>
        <w:t xml:space="preserve">В схеме водоснабжения и водоотведения </w:t>
      </w:r>
      <w:r w:rsidR="009F0EDD">
        <w:rPr>
          <w:kern w:val="2"/>
          <w:sz w:val="24"/>
          <w:szCs w:val="24"/>
          <w:shd w:val="clear" w:color="auto" w:fill="FFFFFF"/>
        </w:rPr>
        <w:t xml:space="preserve">муниципального </w:t>
      </w:r>
      <w:r w:rsidR="00C73713">
        <w:rPr>
          <w:kern w:val="2"/>
          <w:sz w:val="24"/>
          <w:szCs w:val="24"/>
          <w:shd w:val="clear" w:color="auto" w:fill="FFFFFF"/>
        </w:rPr>
        <w:t>образования</w:t>
      </w:r>
      <w:r w:rsidRPr="002E5DD3">
        <w:rPr>
          <w:kern w:val="2"/>
          <w:sz w:val="24"/>
          <w:szCs w:val="24"/>
          <w:shd w:val="clear" w:color="auto" w:fill="FFFFFF"/>
        </w:rPr>
        <w:t xml:space="preserve"> </w:t>
      </w:r>
      <w:r w:rsidRPr="002E5DD3">
        <w:rPr>
          <w:sz w:val="24"/>
          <w:szCs w:val="24"/>
        </w:rPr>
        <w:t>предусматривается раздел системы водоснабжения в части, относящейся к системам теплоснабжения.</w:t>
      </w:r>
    </w:p>
    <w:p w:rsidR="00704E30" w:rsidRPr="006334A4" w:rsidRDefault="00E937E6" w:rsidP="00704E30">
      <w:pPr>
        <w:pStyle w:val="70"/>
        <w:spacing w:before="0"/>
        <w:ind w:firstLine="567"/>
        <w:jc w:val="both"/>
        <w:rPr>
          <w:rFonts w:ascii="Times New Roman" w:hAnsi="Times New Roman"/>
          <w:b/>
          <w:i w:val="0"/>
          <w:sz w:val="24"/>
          <w:szCs w:val="24"/>
          <w:lang w:val="ru-RU"/>
        </w:rPr>
      </w:pPr>
      <w:bookmarkStart w:id="209" w:name="_Toc232426439"/>
      <w:r w:rsidRPr="006334A4">
        <w:rPr>
          <w:rFonts w:ascii="Times New Roman" w:hAnsi="Times New Roman"/>
          <w:b/>
          <w:i w:val="0"/>
          <w:sz w:val="24"/>
          <w:szCs w:val="24"/>
          <w:lang w:val="ru-RU"/>
        </w:rPr>
        <w:t xml:space="preserve">ж) </w:t>
      </w:r>
      <w:r w:rsidR="00704E30">
        <w:rPr>
          <w:rFonts w:ascii="Times New Roman" w:hAnsi="Times New Roman"/>
          <w:b/>
          <w:i w:val="0"/>
          <w:sz w:val="24"/>
          <w:szCs w:val="24"/>
          <w:lang w:val="ru-RU"/>
        </w:rPr>
        <w:t>п</w:t>
      </w:r>
      <w:r w:rsidR="00704E30" w:rsidRPr="006334A4">
        <w:rPr>
          <w:rFonts w:ascii="Times New Roman" w:hAnsi="Times New Roman"/>
          <w:b/>
          <w:i w:val="0"/>
          <w:sz w:val="24"/>
          <w:szCs w:val="24"/>
          <w:lang w:val="ru-RU"/>
        </w:rPr>
        <w:t xml:space="preserve">редложения </w:t>
      </w:r>
      <w:r w:rsidR="001D1D85" w:rsidRPr="006334A4">
        <w:rPr>
          <w:rFonts w:ascii="Times New Roman" w:hAnsi="Times New Roman"/>
          <w:b/>
          <w:i w:val="0"/>
          <w:sz w:val="24"/>
          <w:szCs w:val="24"/>
          <w:lang w:val="ru-RU"/>
        </w:rPr>
        <w:t>по корректировке,</w:t>
      </w:r>
      <w:r w:rsidR="00704E30" w:rsidRPr="006334A4">
        <w:rPr>
          <w:rFonts w:ascii="Times New Roman" w:hAnsi="Times New Roman"/>
          <w:b/>
          <w:i w:val="0"/>
          <w:sz w:val="24"/>
          <w:szCs w:val="24"/>
          <w:lang w:val="ru-RU"/>
        </w:rPr>
        <w:t xml:space="preserve"> утвержденной (</w:t>
      </w:r>
      <w:r w:rsidR="00704E30">
        <w:rPr>
          <w:rFonts w:ascii="Times New Roman" w:hAnsi="Times New Roman"/>
          <w:b/>
          <w:i w:val="0"/>
          <w:sz w:val="24"/>
          <w:szCs w:val="24"/>
          <w:lang w:val="ru-RU"/>
        </w:rPr>
        <w:t>разработке</w:t>
      </w:r>
      <w:r w:rsidR="00704E30" w:rsidRPr="006334A4">
        <w:rPr>
          <w:rFonts w:ascii="Times New Roman" w:hAnsi="Times New Roman"/>
          <w:b/>
          <w:i w:val="0"/>
          <w:sz w:val="24"/>
          <w:szCs w:val="24"/>
          <w:lang w:val="ru-RU"/>
        </w:rPr>
        <w:t xml:space="preserve">) схемы водоснабжения </w:t>
      </w:r>
      <w:r w:rsidR="00704E30">
        <w:rPr>
          <w:rFonts w:ascii="Times New Roman" w:hAnsi="Times New Roman"/>
          <w:b/>
          <w:i w:val="0"/>
          <w:sz w:val="24"/>
          <w:szCs w:val="24"/>
          <w:lang w:val="ru-RU"/>
        </w:rPr>
        <w:t>поселения,</w:t>
      </w:r>
      <w:r w:rsidR="006301BB">
        <w:rPr>
          <w:rFonts w:ascii="Times New Roman" w:hAnsi="Times New Roman"/>
          <w:b/>
          <w:i w:val="0"/>
          <w:sz w:val="24"/>
          <w:szCs w:val="24"/>
          <w:lang w:val="ru-RU"/>
        </w:rPr>
        <w:t xml:space="preserve"> муниципального округа,</w:t>
      </w:r>
      <w:r w:rsidR="00704E30">
        <w:rPr>
          <w:rFonts w:ascii="Times New Roman" w:hAnsi="Times New Roman"/>
          <w:b/>
          <w:i w:val="0"/>
          <w:sz w:val="24"/>
          <w:szCs w:val="24"/>
          <w:lang w:val="ru-RU"/>
        </w:rPr>
        <w:t xml:space="preserve"> городского округа, города федерального значения</w:t>
      </w:r>
      <w:r w:rsidR="00704E30" w:rsidRPr="006334A4">
        <w:rPr>
          <w:rFonts w:ascii="Times New Roman" w:hAnsi="Times New Roman"/>
          <w:b/>
          <w:i w:val="0"/>
          <w:sz w:val="24"/>
          <w:szCs w:val="24"/>
          <w:lang w:val="ru-RU"/>
        </w:rPr>
        <w:t xml:space="preserve">, </w:t>
      </w:r>
      <w:r w:rsidR="00704E30">
        <w:rPr>
          <w:rFonts w:ascii="Times New Roman" w:hAnsi="Times New Roman"/>
          <w:b/>
          <w:i w:val="0"/>
          <w:sz w:val="24"/>
          <w:szCs w:val="24"/>
          <w:lang w:val="ru-RU"/>
        </w:rPr>
        <w:t xml:space="preserve">единой схемы водоснабжения и водоотведения Республики Крым </w:t>
      </w:r>
      <w:r w:rsidR="00704E30" w:rsidRPr="006334A4">
        <w:rPr>
          <w:rFonts w:ascii="Times New Roman" w:hAnsi="Times New Roman"/>
          <w:b/>
          <w:i w:val="0"/>
          <w:sz w:val="24"/>
          <w:szCs w:val="24"/>
          <w:lang w:val="ru-RU"/>
        </w:rPr>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209"/>
    </w:p>
    <w:p w:rsidR="00E937E6" w:rsidRPr="00833B7A" w:rsidRDefault="00E937E6" w:rsidP="00E937E6">
      <w:pPr>
        <w:pStyle w:val="af8"/>
        <w:spacing w:before="120" w:after="0" w:line="360" w:lineRule="auto"/>
        <w:ind w:left="0" w:firstLine="567"/>
        <w:jc w:val="both"/>
        <w:rPr>
          <w:rFonts w:cs="Times New Roman"/>
          <w:sz w:val="24"/>
          <w:szCs w:val="24"/>
        </w:rPr>
      </w:pPr>
      <w:r w:rsidRPr="00833B7A">
        <w:rPr>
          <w:rFonts w:cs="Times New Roman"/>
          <w:sz w:val="24"/>
          <w:szCs w:val="24"/>
        </w:rPr>
        <w:t xml:space="preserve">Корректировка схемы водоснабжения </w:t>
      </w:r>
      <w:r w:rsidR="00C73713">
        <w:rPr>
          <w:rFonts w:ascii="TimesNewRomanPSMT" w:hAnsi="TimesNewRomanPSMT"/>
          <w:color w:val="000000"/>
          <w:sz w:val="24"/>
          <w:szCs w:val="24"/>
        </w:rPr>
        <w:t xml:space="preserve">муниципального образования </w:t>
      </w:r>
      <w:r w:rsidR="00AB45FA">
        <w:rPr>
          <w:rFonts w:ascii="TimesNewRomanPSMT" w:hAnsi="TimesNewRomanPSMT"/>
          <w:color w:val="000000"/>
          <w:sz w:val="24"/>
          <w:szCs w:val="24"/>
        </w:rPr>
        <w:t>Крыловский</w:t>
      </w:r>
      <w:r w:rsidR="00C73713">
        <w:rPr>
          <w:rFonts w:ascii="TimesNewRomanPSMT" w:hAnsi="TimesNewRomanPSMT"/>
          <w:color w:val="000000"/>
          <w:sz w:val="24"/>
          <w:szCs w:val="24"/>
        </w:rPr>
        <w:t xml:space="preserve"> муниципальный район Краснодарского края</w:t>
      </w:r>
      <w:r w:rsidR="000E0F29">
        <w:rPr>
          <w:kern w:val="2"/>
          <w:sz w:val="24"/>
          <w:szCs w:val="24"/>
          <w:shd w:val="clear" w:color="auto" w:fill="FFFFFF"/>
        </w:rPr>
        <w:t xml:space="preserve"> </w:t>
      </w:r>
      <w:r w:rsidRPr="00833B7A">
        <w:rPr>
          <w:rFonts w:cs="Times New Roman"/>
          <w:sz w:val="24"/>
          <w:szCs w:val="24"/>
        </w:rPr>
        <w:t>для обеспечения согласованности такой схемы и указанных в Схеме теплоснабжения решений</w:t>
      </w:r>
      <w:r w:rsidR="0088597F">
        <w:rPr>
          <w:rFonts w:cs="Times New Roman"/>
          <w:sz w:val="24"/>
          <w:szCs w:val="24"/>
        </w:rPr>
        <w:t>,</w:t>
      </w:r>
      <w:r w:rsidRPr="00833B7A">
        <w:rPr>
          <w:rFonts w:cs="Times New Roman"/>
          <w:sz w:val="24"/>
          <w:szCs w:val="24"/>
        </w:rPr>
        <w:t xml:space="preserve"> о развитии источников тепловой энергии и систем теплоснабжения</w:t>
      </w:r>
      <w:r w:rsidR="0088597F">
        <w:rPr>
          <w:rFonts w:cs="Times New Roman"/>
          <w:sz w:val="24"/>
          <w:szCs w:val="24"/>
        </w:rPr>
        <w:t>,</w:t>
      </w:r>
      <w:r w:rsidRPr="00833B7A">
        <w:rPr>
          <w:rFonts w:cs="Times New Roman"/>
          <w:sz w:val="24"/>
          <w:szCs w:val="24"/>
        </w:rPr>
        <w:t xml:space="preserve"> не требуется.</w:t>
      </w:r>
    </w:p>
    <w:p w:rsidR="00E937E6" w:rsidRDefault="00E937E6" w:rsidP="00143BE9">
      <w:pPr>
        <w:shd w:val="clear" w:color="auto" w:fill="FFFFFF"/>
        <w:spacing w:after="0" w:line="360" w:lineRule="auto"/>
        <w:ind w:firstLine="567"/>
        <w:jc w:val="both"/>
        <w:rPr>
          <w:rFonts w:cs="Times New Roman"/>
          <w:sz w:val="20"/>
          <w:szCs w:val="20"/>
        </w:rPr>
      </w:pPr>
    </w:p>
    <w:p w:rsidR="00206C12" w:rsidRDefault="00206C12" w:rsidP="00143BE9">
      <w:pPr>
        <w:shd w:val="clear" w:color="auto" w:fill="FFFFFF"/>
        <w:spacing w:after="0" w:line="360" w:lineRule="auto"/>
        <w:ind w:firstLine="567"/>
        <w:jc w:val="both"/>
        <w:rPr>
          <w:rFonts w:cs="Times New Roman"/>
          <w:sz w:val="20"/>
          <w:szCs w:val="20"/>
        </w:rPr>
      </w:pPr>
    </w:p>
    <w:p w:rsidR="00206C12" w:rsidRDefault="00206C12" w:rsidP="00143BE9">
      <w:pPr>
        <w:shd w:val="clear" w:color="auto" w:fill="FFFFFF"/>
        <w:spacing w:after="0" w:line="360" w:lineRule="auto"/>
        <w:ind w:firstLine="567"/>
        <w:jc w:val="both"/>
        <w:rPr>
          <w:rFonts w:cs="Times New Roman"/>
          <w:sz w:val="20"/>
          <w:szCs w:val="20"/>
        </w:rPr>
      </w:pPr>
    </w:p>
    <w:p w:rsidR="002D2112" w:rsidRDefault="002D2112" w:rsidP="00143BE9">
      <w:pPr>
        <w:shd w:val="clear" w:color="auto" w:fill="FFFFFF"/>
        <w:spacing w:after="0" w:line="360" w:lineRule="auto"/>
        <w:ind w:firstLine="567"/>
        <w:jc w:val="both"/>
        <w:rPr>
          <w:rFonts w:cs="Times New Roman"/>
          <w:sz w:val="20"/>
          <w:szCs w:val="20"/>
        </w:rPr>
      </w:pPr>
    </w:p>
    <w:p w:rsidR="002D2112" w:rsidRDefault="002D2112" w:rsidP="00143BE9">
      <w:pPr>
        <w:shd w:val="clear" w:color="auto" w:fill="FFFFFF"/>
        <w:spacing w:after="0" w:line="360" w:lineRule="auto"/>
        <w:ind w:firstLine="567"/>
        <w:jc w:val="both"/>
        <w:rPr>
          <w:rFonts w:cs="Times New Roman"/>
          <w:sz w:val="20"/>
          <w:szCs w:val="20"/>
        </w:rPr>
      </w:pPr>
    </w:p>
    <w:p w:rsidR="000E0F29" w:rsidRDefault="000E0F29" w:rsidP="00143BE9">
      <w:pPr>
        <w:shd w:val="clear" w:color="auto" w:fill="FFFFFF"/>
        <w:spacing w:after="0" w:line="360" w:lineRule="auto"/>
        <w:ind w:firstLine="567"/>
        <w:jc w:val="both"/>
        <w:rPr>
          <w:rFonts w:cs="Times New Roman"/>
          <w:sz w:val="20"/>
          <w:szCs w:val="20"/>
        </w:rPr>
      </w:pPr>
    </w:p>
    <w:p w:rsidR="000E0F29" w:rsidRDefault="000E0F29" w:rsidP="00143BE9">
      <w:pPr>
        <w:shd w:val="clear" w:color="auto" w:fill="FFFFFF"/>
        <w:spacing w:after="0" w:line="360" w:lineRule="auto"/>
        <w:ind w:firstLine="567"/>
        <w:jc w:val="both"/>
        <w:rPr>
          <w:rFonts w:cs="Times New Roman"/>
          <w:sz w:val="20"/>
          <w:szCs w:val="20"/>
        </w:rPr>
      </w:pPr>
    </w:p>
    <w:p w:rsidR="007526D5" w:rsidRDefault="007526D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1D1D85" w:rsidRDefault="001D1D85" w:rsidP="00143BE9">
      <w:pPr>
        <w:shd w:val="clear" w:color="auto" w:fill="FFFFFF"/>
        <w:spacing w:after="0" w:line="360" w:lineRule="auto"/>
        <w:ind w:firstLine="567"/>
        <w:jc w:val="both"/>
        <w:rPr>
          <w:rFonts w:cs="Times New Roman"/>
          <w:sz w:val="20"/>
          <w:szCs w:val="20"/>
        </w:rPr>
      </w:pPr>
    </w:p>
    <w:p w:rsidR="00E003C6" w:rsidRDefault="00E003C6" w:rsidP="00143BE9">
      <w:pPr>
        <w:shd w:val="clear" w:color="auto" w:fill="FFFFFF"/>
        <w:spacing w:after="0" w:line="360" w:lineRule="auto"/>
        <w:ind w:firstLine="567"/>
        <w:jc w:val="both"/>
        <w:rPr>
          <w:rFonts w:cs="Times New Roman"/>
          <w:sz w:val="20"/>
          <w:szCs w:val="20"/>
        </w:rPr>
      </w:pPr>
    </w:p>
    <w:p w:rsidR="00206C12" w:rsidRPr="0017783A" w:rsidRDefault="00A27090" w:rsidP="00862505">
      <w:pPr>
        <w:pStyle w:val="1b"/>
        <w:spacing w:line="276" w:lineRule="auto"/>
        <w:ind w:left="0" w:right="-2"/>
        <w:jc w:val="both"/>
        <w:rPr>
          <w:sz w:val="24"/>
          <w:szCs w:val="24"/>
          <w:lang w:val="ru-RU"/>
        </w:rPr>
      </w:pPr>
      <w:bookmarkStart w:id="210" w:name="_Toc232426440"/>
      <w:r w:rsidRPr="0017783A">
        <w:rPr>
          <w:sz w:val="24"/>
          <w:szCs w:val="24"/>
          <w:lang w:val="ru-RU"/>
        </w:rPr>
        <w:lastRenderedPageBreak/>
        <w:t>РАЗДЕЛ</w:t>
      </w:r>
      <w:r w:rsidR="00206C12" w:rsidRPr="0017783A">
        <w:rPr>
          <w:sz w:val="24"/>
          <w:szCs w:val="24"/>
          <w:lang w:val="ru-RU"/>
        </w:rPr>
        <w:t xml:space="preserve"> 14. ИНДИКАТОРЫ РАЗВИТИЯ СИСТЕМ ТЕПЛОСНАБЖЕНИЯ</w:t>
      </w:r>
      <w:r w:rsidR="008C705A">
        <w:rPr>
          <w:sz w:val="24"/>
          <w:szCs w:val="24"/>
          <w:lang w:val="ru-RU"/>
        </w:rPr>
        <w:t xml:space="preserve"> ПОСЕЛЕНИЯ,</w:t>
      </w:r>
      <w:r w:rsidR="00B33889">
        <w:rPr>
          <w:sz w:val="24"/>
          <w:szCs w:val="24"/>
          <w:lang w:val="ru-RU"/>
        </w:rPr>
        <w:t xml:space="preserve"> МУНИЦИПАЛЬНОГО ОКРУГА,</w:t>
      </w:r>
      <w:r w:rsidR="008C705A">
        <w:rPr>
          <w:sz w:val="24"/>
          <w:szCs w:val="24"/>
          <w:lang w:val="ru-RU"/>
        </w:rPr>
        <w:t xml:space="preserve"> ГОРОДСКОГО ОКРУГА, ГОРОДА ФЕДЕРАЛЬНОГО ЗНАЧЕНИЯ</w:t>
      </w:r>
      <w:bookmarkEnd w:id="210"/>
    </w:p>
    <w:p w:rsidR="006301BB" w:rsidRPr="00C95687" w:rsidRDefault="006301BB" w:rsidP="006301BB">
      <w:pPr>
        <w:spacing w:before="120" w:after="0" w:line="360" w:lineRule="auto"/>
        <w:ind w:firstLine="567"/>
        <w:jc w:val="both"/>
        <w:rPr>
          <w:sz w:val="24"/>
          <w:szCs w:val="24"/>
        </w:rPr>
      </w:pPr>
      <w:r w:rsidRPr="00C95687">
        <w:rPr>
          <w:sz w:val="24"/>
          <w:szCs w:val="24"/>
        </w:rPr>
        <w:t xml:space="preserve">В данной </w:t>
      </w:r>
      <w:r>
        <w:rPr>
          <w:sz w:val="24"/>
          <w:szCs w:val="24"/>
        </w:rPr>
        <w:t>Разделе</w:t>
      </w:r>
      <w:r w:rsidRPr="00C95687">
        <w:rPr>
          <w:sz w:val="24"/>
          <w:szCs w:val="24"/>
        </w:rPr>
        <w:t xml:space="preserve"> приведены существующие и перспективные значения индикаторов развития системы теплоснабжения </w:t>
      </w:r>
      <w:r>
        <w:rPr>
          <w:sz w:val="24"/>
          <w:szCs w:val="24"/>
        </w:rPr>
        <w:t>муниципального образования</w:t>
      </w:r>
      <w:r w:rsidRPr="00C95687">
        <w:rPr>
          <w:sz w:val="24"/>
          <w:szCs w:val="24"/>
        </w:rPr>
        <w:t>. Индикаторы развития системы теплоснабжения разработаны и представлены в данной главе в соответствии с требованиями п.79 Требований к Схемам теплоснабжения, утвержденных Постановлением Правительства РФ от 03.04.2018 N 405. В главе представлены индикаторы развития системы теплоснабжения. Расчет индикаторов велся на основе методики, приведенной в Приложении 48, Приказа Министерства энергетики РФ от 5 марта 2019 г. N 212 "Об утверждении Методических указаний по разработке схем теплоснабжения".</w:t>
      </w:r>
      <w:r>
        <w:rPr>
          <w:sz w:val="24"/>
          <w:szCs w:val="24"/>
        </w:rPr>
        <w:t xml:space="preserve"> </w:t>
      </w:r>
      <w:r w:rsidRPr="00C95687">
        <w:rPr>
          <w:sz w:val="24"/>
          <w:szCs w:val="24"/>
        </w:rPr>
        <w:t>В данной главе произведена оценка следующих индикаторов:</w:t>
      </w:r>
    </w:p>
    <w:p w:rsidR="006301BB" w:rsidRPr="00C95687" w:rsidRDefault="006301BB" w:rsidP="00E23B8C">
      <w:pPr>
        <w:pStyle w:val="af8"/>
        <w:numPr>
          <w:ilvl w:val="0"/>
          <w:numId w:val="57"/>
        </w:numPr>
        <w:tabs>
          <w:tab w:val="left" w:pos="284"/>
        </w:tabs>
        <w:spacing w:after="0" w:line="360" w:lineRule="auto"/>
        <w:ind w:left="0" w:firstLine="0"/>
        <w:jc w:val="both"/>
        <w:rPr>
          <w:sz w:val="24"/>
          <w:szCs w:val="24"/>
        </w:rPr>
      </w:pPr>
      <w:r w:rsidRPr="00C95687">
        <w:rPr>
          <w:sz w:val="24"/>
          <w:szCs w:val="24"/>
        </w:rPr>
        <w:t xml:space="preserve">Индикаторы развития систем теплоснабжения муниципального </w:t>
      </w:r>
      <w:r w:rsidR="005B5D20">
        <w:rPr>
          <w:sz w:val="24"/>
          <w:szCs w:val="24"/>
        </w:rPr>
        <w:t>образования</w:t>
      </w:r>
      <w:r w:rsidRPr="00C95687">
        <w:rPr>
          <w:sz w:val="24"/>
          <w:szCs w:val="24"/>
        </w:rPr>
        <w:t>;</w:t>
      </w:r>
    </w:p>
    <w:p w:rsidR="006301BB" w:rsidRPr="00C95687" w:rsidRDefault="006301BB" w:rsidP="00E23B8C">
      <w:pPr>
        <w:pStyle w:val="af8"/>
        <w:numPr>
          <w:ilvl w:val="0"/>
          <w:numId w:val="57"/>
        </w:numPr>
        <w:tabs>
          <w:tab w:val="left" w:pos="284"/>
        </w:tabs>
        <w:spacing w:after="0" w:line="360" w:lineRule="auto"/>
        <w:ind w:left="0" w:firstLine="0"/>
        <w:jc w:val="both"/>
        <w:rPr>
          <w:sz w:val="24"/>
          <w:szCs w:val="24"/>
        </w:rPr>
      </w:pPr>
      <w:r w:rsidRPr="00C95687">
        <w:rPr>
          <w:sz w:val="24"/>
          <w:szCs w:val="24"/>
        </w:rPr>
        <w:t>Индикаторы развития систем теплоснабжения по зонам действия ЕТО;</w:t>
      </w:r>
    </w:p>
    <w:p w:rsidR="006301BB" w:rsidRPr="00C95687" w:rsidRDefault="006301BB" w:rsidP="00E23B8C">
      <w:pPr>
        <w:pStyle w:val="af8"/>
        <w:numPr>
          <w:ilvl w:val="0"/>
          <w:numId w:val="57"/>
        </w:numPr>
        <w:tabs>
          <w:tab w:val="left" w:pos="284"/>
        </w:tabs>
        <w:spacing w:after="0" w:line="360" w:lineRule="auto"/>
        <w:ind w:left="0" w:firstLine="0"/>
        <w:jc w:val="both"/>
        <w:rPr>
          <w:sz w:val="24"/>
          <w:szCs w:val="24"/>
        </w:rPr>
      </w:pPr>
      <w:r w:rsidRPr="00C95687">
        <w:rPr>
          <w:sz w:val="24"/>
          <w:szCs w:val="24"/>
        </w:rPr>
        <w:t>Индикаторы развития по отдельным системам теплоснабжения;</w:t>
      </w:r>
    </w:p>
    <w:p w:rsidR="006301BB" w:rsidRPr="00C95687" w:rsidRDefault="006301BB" w:rsidP="006301BB">
      <w:pPr>
        <w:spacing w:after="0"/>
        <w:jc w:val="center"/>
        <w:rPr>
          <w:i/>
          <w:sz w:val="24"/>
          <w:szCs w:val="24"/>
        </w:rPr>
      </w:pPr>
      <w:bookmarkStart w:id="211" w:name="_Toc99380165"/>
      <w:r w:rsidRPr="00C95687">
        <w:rPr>
          <w:i/>
          <w:sz w:val="24"/>
          <w:szCs w:val="24"/>
        </w:rPr>
        <w:t xml:space="preserve">Индикаторы развития систем теплоснабжения муниципального образования </w:t>
      </w:r>
      <w:bookmarkEnd w:id="211"/>
    </w:p>
    <w:p w:rsidR="006301BB" w:rsidRPr="00C95687" w:rsidRDefault="006301BB" w:rsidP="006301BB">
      <w:pPr>
        <w:spacing w:before="120" w:after="0" w:line="360" w:lineRule="auto"/>
        <w:ind w:firstLine="567"/>
        <w:jc w:val="both"/>
        <w:rPr>
          <w:sz w:val="24"/>
          <w:szCs w:val="24"/>
        </w:rPr>
      </w:pPr>
      <w:r w:rsidRPr="00C95687">
        <w:rPr>
          <w:sz w:val="24"/>
          <w:szCs w:val="24"/>
        </w:rPr>
        <w:t>В данном разделе произведена оценка следующих индикаторов:</w:t>
      </w:r>
    </w:p>
    <w:p w:rsidR="006301BB" w:rsidRPr="00C95687" w:rsidRDefault="006301BB" w:rsidP="00E23B8C">
      <w:pPr>
        <w:pStyle w:val="af8"/>
        <w:numPr>
          <w:ilvl w:val="0"/>
          <w:numId w:val="58"/>
        </w:numPr>
        <w:tabs>
          <w:tab w:val="left" w:pos="426"/>
        </w:tabs>
        <w:spacing w:after="0" w:line="360" w:lineRule="auto"/>
        <w:ind w:left="0" w:firstLine="142"/>
        <w:jc w:val="both"/>
        <w:rPr>
          <w:sz w:val="24"/>
          <w:szCs w:val="24"/>
        </w:rPr>
      </w:pPr>
      <w:r w:rsidRPr="00C95687">
        <w:rPr>
          <w:sz w:val="24"/>
          <w:szCs w:val="24"/>
        </w:rPr>
        <w:t>Индикаторы, характеризующие динамику изменения спроса на тепловую энергию (мощность), тепловую нагрузку в зоне действия системы теплоснабжения, с учетом перспективного изменения этой зоны за счет ее расширения (сокращения) по годам расчетного периода схемы теплоснабжения.</w:t>
      </w:r>
    </w:p>
    <w:p w:rsidR="006301BB" w:rsidRPr="00C95687" w:rsidRDefault="006301BB" w:rsidP="00E23B8C">
      <w:pPr>
        <w:pStyle w:val="af8"/>
        <w:numPr>
          <w:ilvl w:val="0"/>
          <w:numId w:val="58"/>
        </w:numPr>
        <w:tabs>
          <w:tab w:val="left" w:pos="426"/>
        </w:tabs>
        <w:spacing w:after="0" w:line="360" w:lineRule="auto"/>
        <w:ind w:left="0" w:firstLine="142"/>
        <w:jc w:val="both"/>
        <w:rPr>
          <w:sz w:val="24"/>
          <w:szCs w:val="24"/>
        </w:rPr>
      </w:pPr>
      <w:r w:rsidRPr="00C95687">
        <w:rPr>
          <w:sz w:val="24"/>
          <w:szCs w:val="24"/>
        </w:rPr>
        <w:t>Индикаторы, характеризующие функционирование источников тепловой энергии, образованных на базе котельных муници</w:t>
      </w:r>
      <w:r>
        <w:rPr>
          <w:sz w:val="24"/>
          <w:szCs w:val="24"/>
        </w:rPr>
        <w:t>пального образования</w:t>
      </w:r>
      <w:r w:rsidRPr="00C95687">
        <w:rPr>
          <w:sz w:val="24"/>
          <w:szCs w:val="24"/>
        </w:rPr>
        <w:t>.</w:t>
      </w:r>
    </w:p>
    <w:p w:rsidR="006301BB" w:rsidRPr="00C95687" w:rsidRDefault="006301BB" w:rsidP="00E23B8C">
      <w:pPr>
        <w:pStyle w:val="af8"/>
        <w:numPr>
          <w:ilvl w:val="0"/>
          <w:numId w:val="58"/>
        </w:numPr>
        <w:tabs>
          <w:tab w:val="left" w:pos="426"/>
        </w:tabs>
        <w:spacing w:after="0" w:line="360" w:lineRule="auto"/>
        <w:ind w:left="0" w:firstLine="142"/>
        <w:jc w:val="both"/>
        <w:rPr>
          <w:sz w:val="24"/>
          <w:szCs w:val="24"/>
        </w:rPr>
      </w:pPr>
      <w:r w:rsidRPr="00C95687">
        <w:rPr>
          <w:sz w:val="24"/>
          <w:szCs w:val="24"/>
        </w:rPr>
        <w:t>Индикаторы, характеризующие динамику изменения показателей тепловых сетей, обеспечивающих передачу тепловой энергии, теплоносителя от источника тепловой энергии к потребителям му</w:t>
      </w:r>
      <w:r>
        <w:rPr>
          <w:sz w:val="24"/>
          <w:szCs w:val="24"/>
        </w:rPr>
        <w:t>ниципального образования</w:t>
      </w:r>
      <w:r w:rsidRPr="00C95687">
        <w:rPr>
          <w:sz w:val="24"/>
          <w:szCs w:val="24"/>
        </w:rPr>
        <w:t>.</w:t>
      </w:r>
    </w:p>
    <w:p w:rsidR="006301BB" w:rsidRPr="00C95687" w:rsidRDefault="006301BB" w:rsidP="00E23B8C">
      <w:pPr>
        <w:pStyle w:val="af8"/>
        <w:numPr>
          <w:ilvl w:val="0"/>
          <w:numId w:val="58"/>
        </w:numPr>
        <w:tabs>
          <w:tab w:val="left" w:pos="426"/>
        </w:tabs>
        <w:spacing w:after="0" w:line="360" w:lineRule="auto"/>
        <w:ind w:left="0" w:firstLine="142"/>
        <w:jc w:val="both"/>
        <w:rPr>
          <w:sz w:val="24"/>
          <w:szCs w:val="24"/>
        </w:rPr>
      </w:pPr>
      <w:r w:rsidRPr="00C95687">
        <w:rPr>
          <w:sz w:val="24"/>
          <w:szCs w:val="24"/>
        </w:rPr>
        <w:t>Индикаторы, характеризующие реализацию инвестиционных планов развития изолированных систем теплоснабжения муниципального образования.</w:t>
      </w:r>
    </w:p>
    <w:p w:rsidR="00E003C6" w:rsidRPr="00A84FFF" w:rsidRDefault="00E003C6" w:rsidP="00E003C6">
      <w:pPr>
        <w:spacing w:after="0" w:line="360" w:lineRule="auto"/>
        <w:ind w:firstLine="567"/>
        <w:jc w:val="both"/>
        <w:rPr>
          <w:rFonts w:cs="Times New Roman"/>
          <w:color w:val="000000"/>
          <w:sz w:val="24"/>
        </w:rPr>
      </w:pPr>
      <w:r>
        <w:rPr>
          <w:rFonts w:cs="Times New Roman"/>
          <w:color w:val="000000"/>
          <w:sz w:val="24"/>
        </w:rPr>
        <w:t>Количество прекращений подачи тепловой энергии, теплоносителя в результате технологических нарушений на тепловых сетях не выявлено</w:t>
      </w:r>
      <w:r w:rsidRPr="00A84FFF">
        <w:rPr>
          <w:rFonts w:cs="Times New Roman"/>
          <w:color w:val="000000"/>
          <w:sz w:val="24"/>
        </w:rPr>
        <w:t xml:space="preserve">. </w:t>
      </w:r>
    </w:p>
    <w:p w:rsidR="00C73713" w:rsidRPr="005678F8" w:rsidRDefault="00C73713" w:rsidP="00C73713">
      <w:pPr>
        <w:pStyle w:val="70"/>
        <w:spacing w:before="0"/>
        <w:ind w:firstLine="567"/>
        <w:jc w:val="both"/>
        <w:rPr>
          <w:rFonts w:ascii="Times New Roman" w:hAnsi="Times New Roman"/>
          <w:b/>
          <w:i w:val="0"/>
          <w:sz w:val="24"/>
          <w:szCs w:val="24"/>
          <w:lang w:val="ru-RU"/>
        </w:rPr>
      </w:pPr>
      <w:bookmarkStart w:id="212" w:name="_Toc210750445"/>
      <w:bookmarkStart w:id="213" w:name="_Toc117433907"/>
      <w:bookmarkStart w:id="214" w:name="_Toc207104268"/>
      <w:bookmarkStart w:id="215" w:name="_Toc232426441"/>
      <w:r>
        <w:rPr>
          <w:rFonts w:ascii="Times New Roman" w:hAnsi="Times New Roman"/>
          <w:b/>
          <w:i w:val="0"/>
          <w:sz w:val="24"/>
          <w:szCs w:val="24"/>
          <w:lang w:val="ru-RU"/>
        </w:rPr>
        <w:t>б</w:t>
      </w:r>
      <w:r w:rsidRPr="00F37845">
        <w:rPr>
          <w:rFonts w:ascii="Times New Roman" w:hAnsi="Times New Roman"/>
          <w:b/>
          <w:i w:val="0"/>
          <w:sz w:val="24"/>
          <w:szCs w:val="24"/>
          <w:lang w:val="ru-RU"/>
        </w:rPr>
        <w:t>)</w:t>
      </w:r>
      <w:r>
        <w:rPr>
          <w:rFonts w:ascii="Times New Roman" w:hAnsi="Times New Roman"/>
          <w:b/>
          <w:i w:val="0"/>
          <w:sz w:val="24"/>
          <w:szCs w:val="24"/>
          <w:lang w:val="ru-RU"/>
        </w:rPr>
        <w:t xml:space="preserve"> </w:t>
      </w:r>
      <w:r w:rsidRPr="005678F8">
        <w:rPr>
          <w:rFonts w:ascii="Times New Roman" w:hAnsi="Times New Roman"/>
          <w:b/>
          <w:i w:val="0"/>
          <w:sz w:val="24"/>
          <w:szCs w:val="24"/>
          <w:lang w:val="ru-RU"/>
        </w:rPr>
        <w:t>количество прекращений подачи тепловой энергии, теплоносителя в результате технологических нарушений на источниках тепловой энергии</w:t>
      </w:r>
      <w:bookmarkEnd w:id="212"/>
      <w:bookmarkEnd w:id="215"/>
    </w:p>
    <w:p w:rsidR="00E003C6" w:rsidRDefault="00E003C6" w:rsidP="00E003C6">
      <w:pPr>
        <w:pStyle w:val="af8"/>
        <w:spacing w:before="120" w:after="0" w:line="360" w:lineRule="auto"/>
        <w:ind w:left="0" w:firstLine="567"/>
        <w:jc w:val="both"/>
        <w:rPr>
          <w:rFonts w:cs="Times New Roman"/>
          <w:sz w:val="24"/>
          <w:szCs w:val="24"/>
        </w:rPr>
      </w:pPr>
      <w:bookmarkStart w:id="216" w:name="_Toc206914718"/>
      <w:bookmarkStart w:id="217" w:name="_Toc207104264"/>
      <w:bookmarkStart w:id="218" w:name="_Toc209624949"/>
      <w:bookmarkStart w:id="219" w:name="_Toc210750446"/>
      <w:r w:rsidRPr="00D27A86">
        <w:rPr>
          <w:rFonts w:cs="Times New Roman"/>
          <w:sz w:val="24"/>
          <w:szCs w:val="24"/>
        </w:rPr>
        <w:t>Количество прекращений подачи тепловой энергии, теплоносителя в результате технологических нарушений</w:t>
      </w:r>
      <w:r w:rsidRPr="005678F8">
        <w:rPr>
          <w:rFonts w:cs="Times New Roman"/>
          <w:sz w:val="24"/>
          <w:szCs w:val="24"/>
        </w:rPr>
        <w:t xml:space="preserve"> на </w:t>
      </w:r>
      <w:r>
        <w:rPr>
          <w:rFonts w:cs="Times New Roman"/>
          <w:sz w:val="24"/>
          <w:szCs w:val="24"/>
        </w:rPr>
        <w:t>источниках тепловой энергии не выявлено.</w:t>
      </w:r>
    </w:p>
    <w:bookmarkEnd w:id="216"/>
    <w:bookmarkEnd w:id="217"/>
    <w:bookmarkEnd w:id="218"/>
    <w:bookmarkEnd w:id="219"/>
    <w:p w:rsidR="00944F0B" w:rsidRPr="000D29BC" w:rsidRDefault="00944F0B" w:rsidP="00E003C6">
      <w:pPr>
        <w:pStyle w:val="afffffffffff4"/>
        <w:spacing w:line="276" w:lineRule="auto"/>
        <w:ind w:firstLine="567"/>
        <w:rPr>
          <w:b/>
          <w:i/>
        </w:rPr>
      </w:pPr>
      <w:r w:rsidRPr="000D29BC">
        <w:rPr>
          <w:b/>
        </w:rPr>
        <w:lastRenderedPageBreak/>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213"/>
      <w:bookmarkEnd w:id="214"/>
    </w:p>
    <w:p w:rsidR="00944F0B" w:rsidRDefault="00944F0B" w:rsidP="00944F0B">
      <w:pPr>
        <w:pStyle w:val="af8"/>
        <w:spacing w:before="120" w:after="0" w:line="360" w:lineRule="auto"/>
        <w:ind w:left="0" w:firstLine="567"/>
        <w:jc w:val="both"/>
        <w:rPr>
          <w:rFonts w:cs="Times New Roman"/>
          <w:sz w:val="24"/>
          <w:szCs w:val="24"/>
        </w:rPr>
      </w:pPr>
      <w:r>
        <w:rPr>
          <w:rFonts w:cs="Times New Roman"/>
          <w:sz w:val="24"/>
          <w:szCs w:val="24"/>
        </w:rPr>
        <w:t>У</w:t>
      </w:r>
      <w:r w:rsidRPr="005678F8">
        <w:rPr>
          <w:rFonts w:cs="Times New Roman"/>
          <w:sz w:val="24"/>
          <w:szCs w:val="24"/>
        </w:rPr>
        <w:t>дельный расход условного топлива на единицу тепловой энергии, отпускаемой с коллекторов источников тепловой энергии</w:t>
      </w:r>
      <w:r>
        <w:rPr>
          <w:rFonts w:cs="Times New Roman"/>
          <w:sz w:val="24"/>
          <w:szCs w:val="24"/>
        </w:rPr>
        <w:t>, указан в таблице 1</w:t>
      </w:r>
      <w:r w:rsidR="000D29BC">
        <w:rPr>
          <w:rFonts w:cs="Times New Roman"/>
          <w:sz w:val="24"/>
          <w:szCs w:val="24"/>
        </w:rPr>
        <w:t>4</w:t>
      </w:r>
      <w:r>
        <w:rPr>
          <w:rFonts w:cs="Times New Roman"/>
          <w:sz w:val="24"/>
          <w:szCs w:val="24"/>
        </w:rPr>
        <w:t>.</w:t>
      </w:r>
      <w:r w:rsidR="00E003C6">
        <w:rPr>
          <w:rFonts w:cs="Times New Roman"/>
          <w:sz w:val="24"/>
          <w:szCs w:val="24"/>
        </w:rPr>
        <w:t>1</w:t>
      </w:r>
      <w:r>
        <w:rPr>
          <w:rFonts w:cs="Times New Roman"/>
          <w:sz w:val="24"/>
          <w:szCs w:val="24"/>
        </w:rPr>
        <w:t>.</w:t>
      </w:r>
    </w:p>
    <w:p w:rsidR="00944F0B" w:rsidRPr="00CA52FC" w:rsidRDefault="00944F0B" w:rsidP="00944F0B">
      <w:pPr>
        <w:pStyle w:val="af8"/>
        <w:spacing w:before="120" w:after="0" w:line="240" w:lineRule="auto"/>
        <w:ind w:left="0" w:firstLine="567"/>
        <w:jc w:val="both"/>
        <w:outlineLvl w:val="0"/>
        <w:rPr>
          <w:rFonts w:cs="Times New Roman"/>
          <w:sz w:val="24"/>
          <w:szCs w:val="24"/>
        </w:rPr>
      </w:pPr>
      <w:bookmarkStart w:id="220" w:name="_Toc206914720"/>
      <w:bookmarkStart w:id="221" w:name="_Toc207104269"/>
      <w:r w:rsidRPr="00CA52FC">
        <w:rPr>
          <w:b/>
          <w:sz w:val="20"/>
          <w:szCs w:val="20"/>
        </w:rPr>
        <w:t>Таблица 1</w:t>
      </w:r>
      <w:r w:rsidR="000D29BC">
        <w:rPr>
          <w:b/>
          <w:sz w:val="20"/>
          <w:szCs w:val="20"/>
        </w:rPr>
        <w:t>4</w:t>
      </w:r>
      <w:r w:rsidRPr="00CA52FC">
        <w:rPr>
          <w:b/>
          <w:sz w:val="20"/>
          <w:szCs w:val="20"/>
        </w:rPr>
        <w:t>.</w:t>
      </w:r>
      <w:r w:rsidR="00E003C6">
        <w:rPr>
          <w:b/>
          <w:sz w:val="20"/>
          <w:szCs w:val="20"/>
        </w:rPr>
        <w:t>1</w:t>
      </w:r>
      <w:r w:rsidRPr="00CA52FC">
        <w:rPr>
          <w:b/>
          <w:sz w:val="20"/>
          <w:szCs w:val="20"/>
        </w:rPr>
        <w:t xml:space="preserve"> - Удельный расход условного топлива на единицу тепловой энергии</w:t>
      </w:r>
      <w:bookmarkEnd w:id="220"/>
      <w:bookmarkEnd w:id="221"/>
    </w:p>
    <w:tbl>
      <w:tblPr>
        <w:tblStyle w:val="TableNormal"/>
        <w:tblW w:w="9499" w:type="dxa"/>
        <w:jc w:val="center"/>
        <w:tblInd w:w="-2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5172"/>
        <w:gridCol w:w="678"/>
        <w:gridCol w:w="566"/>
        <w:gridCol w:w="567"/>
        <w:gridCol w:w="567"/>
        <w:gridCol w:w="567"/>
        <w:gridCol w:w="957"/>
      </w:tblGrid>
      <w:tr w:rsidR="00AB45FA" w:rsidRPr="002911ED" w:rsidTr="00326D9E">
        <w:trPr>
          <w:trHeight w:val="20"/>
          <w:tblHeader/>
          <w:jc w:val="center"/>
        </w:trPr>
        <w:tc>
          <w:tcPr>
            <w:tcW w:w="425" w:type="dxa"/>
          </w:tcPr>
          <w:p w:rsidR="00AB45FA" w:rsidRPr="006C15CE" w:rsidRDefault="00AB45FA" w:rsidP="00326D9E">
            <w:pPr>
              <w:jc w:val="center"/>
              <w:rPr>
                <w:rFonts w:ascii="Times New Roman" w:hAnsi="Times New Roman" w:cs="Times New Roman"/>
                <w:b/>
                <w:sz w:val="18"/>
                <w:szCs w:val="18"/>
                <w:lang w:val="ru-RU"/>
              </w:rPr>
            </w:pPr>
            <w:r w:rsidRPr="006C15CE">
              <w:rPr>
                <w:rFonts w:ascii="Times New Roman" w:hAnsi="Times New Roman" w:cs="Times New Roman"/>
                <w:b/>
                <w:sz w:val="18"/>
                <w:szCs w:val="18"/>
              </w:rPr>
              <w:t xml:space="preserve">N </w:t>
            </w:r>
          </w:p>
        </w:tc>
        <w:tc>
          <w:tcPr>
            <w:tcW w:w="5172"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Наименование показателя</w:t>
            </w:r>
          </w:p>
        </w:tc>
        <w:tc>
          <w:tcPr>
            <w:tcW w:w="678"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ед.изм.</w:t>
            </w:r>
          </w:p>
        </w:tc>
        <w:tc>
          <w:tcPr>
            <w:tcW w:w="566"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2025</w:t>
            </w:r>
          </w:p>
        </w:tc>
        <w:tc>
          <w:tcPr>
            <w:tcW w:w="567"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2026</w:t>
            </w:r>
          </w:p>
        </w:tc>
        <w:tc>
          <w:tcPr>
            <w:tcW w:w="567"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2027</w:t>
            </w:r>
          </w:p>
        </w:tc>
        <w:tc>
          <w:tcPr>
            <w:tcW w:w="567"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2028</w:t>
            </w:r>
          </w:p>
        </w:tc>
        <w:tc>
          <w:tcPr>
            <w:tcW w:w="957" w:type="dxa"/>
          </w:tcPr>
          <w:p w:rsidR="00AB45FA" w:rsidRPr="006C15CE" w:rsidRDefault="00AB45FA" w:rsidP="00326D9E">
            <w:pPr>
              <w:jc w:val="center"/>
              <w:rPr>
                <w:rFonts w:ascii="Times New Roman" w:hAnsi="Times New Roman" w:cs="Times New Roman"/>
                <w:b/>
                <w:sz w:val="18"/>
                <w:szCs w:val="18"/>
                <w:lang w:val="ru-RU"/>
              </w:rPr>
            </w:pPr>
            <w:r w:rsidRPr="006C15CE">
              <w:rPr>
                <w:rFonts w:ascii="Times New Roman" w:hAnsi="Times New Roman" w:cs="Times New Roman"/>
                <w:b/>
                <w:sz w:val="18"/>
                <w:szCs w:val="18"/>
              </w:rPr>
              <w:t>202</w:t>
            </w:r>
            <w:r w:rsidRPr="006C15CE">
              <w:rPr>
                <w:rFonts w:ascii="Times New Roman" w:hAnsi="Times New Roman" w:cs="Times New Roman"/>
                <w:b/>
                <w:sz w:val="18"/>
                <w:szCs w:val="18"/>
                <w:lang w:val="ru-RU"/>
              </w:rPr>
              <w:t>9-2036</w:t>
            </w:r>
          </w:p>
        </w:tc>
      </w:tr>
      <w:tr w:rsidR="00AB45FA" w:rsidRPr="002911ED" w:rsidTr="00326D9E">
        <w:trPr>
          <w:trHeight w:val="20"/>
          <w:jc w:val="center"/>
        </w:trPr>
        <w:tc>
          <w:tcPr>
            <w:tcW w:w="9499" w:type="dxa"/>
            <w:gridSpan w:val="8"/>
          </w:tcPr>
          <w:p w:rsidR="00AB45FA" w:rsidRPr="002911ED" w:rsidRDefault="00AB45FA" w:rsidP="00326D9E">
            <w:pPr>
              <w:widowControl/>
              <w:tabs>
                <w:tab w:val="left" w:pos="567"/>
              </w:tabs>
              <w:autoSpaceDE/>
              <w:autoSpaceDN/>
              <w:jc w:val="center"/>
              <w:outlineLvl w:val="0"/>
              <w:rPr>
                <w:rFonts w:ascii="Times New Roman" w:hAnsi="Times New Roman" w:cs="Times New Roman"/>
                <w:sz w:val="18"/>
                <w:szCs w:val="18"/>
                <w:lang w:val="ru-RU"/>
              </w:rPr>
            </w:pPr>
            <w:bookmarkStart w:id="222" w:name="_Toc207104270"/>
            <w:bookmarkStart w:id="223" w:name="_Toc209624955"/>
            <w:bookmarkStart w:id="224" w:name="_Toc210750452"/>
            <w:bookmarkStart w:id="225" w:name="_Toc212037817"/>
            <w:bookmarkStart w:id="226" w:name="_Toc229756867"/>
            <w:bookmarkStart w:id="227" w:name="_Toc232346902"/>
            <w:r w:rsidRPr="002911ED">
              <w:rPr>
                <w:rFonts w:ascii="Times New Roman" w:hAnsi="Times New Roman" w:cs="Times New Roman"/>
                <w:b/>
                <w:sz w:val="18"/>
                <w:szCs w:val="18"/>
                <w:lang w:val="ru-RU"/>
              </w:rPr>
              <w:t xml:space="preserve">Котельная №1 </w:t>
            </w:r>
            <w:bookmarkEnd w:id="222"/>
            <w:bookmarkEnd w:id="223"/>
            <w:r w:rsidRPr="002911ED">
              <w:rPr>
                <w:rFonts w:ascii="Times New Roman" w:hAnsi="Times New Roman" w:cs="Times New Roman"/>
                <w:b/>
                <w:sz w:val="18"/>
                <w:szCs w:val="18"/>
                <w:lang w:val="ru-RU"/>
              </w:rPr>
              <w:t xml:space="preserve">РДК "Нива", ст. Крыловская, ул. </w:t>
            </w:r>
            <w:r w:rsidRPr="002911ED">
              <w:rPr>
                <w:rFonts w:ascii="Times New Roman" w:hAnsi="Times New Roman" w:cs="Times New Roman"/>
                <w:b/>
                <w:sz w:val="18"/>
                <w:szCs w:val="18"/>
              </w:rPr>
              <w:t>Орджоникидзе,88 а</w:t>
            </w:r>
            <w:bookmarkEnd w:id="224"/>
            <w:bookmarkEnd w:id="225"/>
            <w:bookmarkEnd w:id="226"/>
            <w:bookmarkEnd w:id="227"/>
          </w:p>
        </w:tc>
      </w:tr>
      <w:tr w:rsidR="00AB45FA" w:rsidRPr="002911ED" w:rsidTr="00326D9E">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p>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1</w:t>
            </w:r>
            <w:r w:rsidRPr="002911ED">
              <w:rPr>
                <w:rFonts w:ascii="Times New Roman" w:hAnsi="Times New Roman" w:cs="Times New Roman"/>
                <w:sz w:val="18"/>
                <w:szCs w:val="18"/>
              </w:rPr>
              <w:t>.</w:t>
            </w:r>
          </w:p>
        </w:tc>
        <w:tc>
          <w:tcPr>
            <w:tcW w:w="5172" w:type="dxa"/>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133,44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162,15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162,15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162,15</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162,15</w:t>
            </w:r>
          </w:p>
        </w:tc>
      </w:tr>
      <w:tr w:rsidR="00AB45FA" w:rsidRPr="002911ED" w:rsidTr="00326D9E">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№2 МПМК, ст. Крыловская, ул. </w:t>
            </w:r>
            <w:r w:rsidRPr="002911ED">
              <w:rPr>
                <w:rFonts w:ascii="Times New Roman" w:hAnsi="Times New Roman" w:cs="Times New Roman"/>
                <w:b/>
                <w:sz w:val="18"/>
                <w:szCs w:val="18"/>
              </w:rPr>
              <w:t>Западная,7 б</w:t>
            </w:r>
          </w:p>
        </w:tc>
      </w:tr>
      <w:tr w:rsidR="00AB45FA" w:rsidRPr="002911ED" w:rsidTr="00326D9E">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p>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2</w:t>
            </w:r>
            <w:r w:rsidRPr="002911ED">
              <w:rPr>
                <w:rFonts w:ascii="Times New Roman" w:hAnsi="Times New Roman" w:cs="Times New Roman"/>
                <w:sz w:val="18"/>
                <w:szCs w:val="18"/>
              </w:rPr>
              <w:t>.</w:t>
            </w:r>
          </w:p>
        </w:tc>
        <w:tc>
          <w:tcPr>
            <w:tcW w:w="5172" w:type="dxa"/>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155,53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175,95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175,95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175,95</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175,95</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№3 СОШ №1, ст. Крыловская, ул. </w:t>
            </w:r>
            <w:r w:rsidRPr="002911ED">
              <w:rPr>
                <w:rFonts w:ascii="Times New Roman" w:hAnsi="Times New Roman" w:cs="Times New Roman"/>
                <w:b/>
                <w:sz w:val="18"/>
                <w:szCs w:val="18"/>
              </w:rPr>
              <w:t>Первомайская,86 а</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lang w:val="ru-RU"/>
              </w:rPr>
            </w:pPr>
          </w:p>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3</w:t>
            </w:r>
            <w:r w:rsidRPr="002911ED">
              <w:rPr>
                <w:rFonts w:ascii="Times New Roman" w:hAnsi="Times New Roman" w:cs="Times New Roman"/>
                <w:sz w:val="18"/>
                <w:szCs w:val="18"/>
              </w:rPr>
              <w:t>.</w:t>
            </w:r>
          </w:p>
        </w:tc>
        <w:tc>
          <w:tcPr>
            <w:tcW w:w="5172" w:type="dxa"/>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146,32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225,49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225,49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225,49</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225,49</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№4 СОШ №3, ст. Крыловская, ул. </w:t>
            </w:r>
            <w:r w:rsidRPr="002911ED">
              <w:rPr>
                <w:rFonts w:ascii="Times New Roman" w:hAnsi="Times New Roman" w:cs="Times New Roman"/>
                <w:b/>
                <w:sz w:val="18"/>
                <w:szCs w:val="18"/>
              </w:rPr>
              <w:t>Комсомольская,162/1</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p>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4</w:t>
            </w:r>
            <w:r w:rsidRPr="002911ED">
              <w:rPr>
                <w:rFonts w:ascii="Times New Roman" w:hAnsi="Times New Roman" w:cs="Times New Roman"/>
                <w:sz w:val="18"/>
                <w:szCs w:val="18"/>
              </w:rPr>
              <w:t>.</w:t>
            </w:r>
          </w:p>
        </w:tc>
        <w:tc>
          <w:tcPr>
            <w:tcW w:w="5172" w:type="dxa"/>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185,68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240,31</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240,31</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240,31</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240,31</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№5 БМК ЦРБ, ст. Крыловская, ул. </w:t>
            </w:r>
            <w:r w:rsidRPr="002911ED">
              <w:rPr>
                <w:rFonts w:ascii="Times New Roman" w:hAnsi="Times New Roman" w:cs="Times New Roman"/>
                <w:b/>
                <w:sz w:val="18"/>
                <w:szCs w:val="18"/>
              </w:rPr>
              <w:t>Первомайская,84 а</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5</w:t>
            </w:r>
            <w:r w:rsidRPr="002911ED">
              <w:rPr>
                <w:rFonts w:ascii="Times New Roman" w:hAnsi="Times New Roman" w:cs="Times New Roman"/>
                <w:sz w:val="18"/>
                <w:szCs w:val="18"/>
              </w:rPr>
              <w:t>.</w:t>
            </w:r>
          </w:p>
        </w:tc>
        <w:tc>
          <w:tcPr>
            <w:tcW w:w="5172" w:type="dxa"/>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161,46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190,2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190,2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190,2</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190,2</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№6 ЦРП, ст. Крыловская, ул. </w:t>
            </w:r>
            <w:r w:rsidRPr="002911ED">
              <w:rPr>
                <w:rFonts w:ascii="Times New Roman" w:hAnsi="Times New Roman" w:cs="Times New Roman"/>
                <w:b/>
                <w:sz w:val="18"/>
                <w:szCs w:val="18"/>
              </w:rPr>
              <w:t>Кооперативная,66 а</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6</w:t>
            </w:r>
            <w:r w:rsidRPr="002911ED">
              <w:rPr>
                <w:rFonts w:ascii="Times New Roman" w:hAnsi="Times New Roman" w:cs="Times New Roman"/>
                <w:sz w:val="18"/>
                <w:szCs w:val="18"/>
              </w:rPr>
              <w:t>.</w:t>
            </w:r>
          </w:p>
        </w:tc>
        <w:tc>
          <w:tcPr>
            <w:tcW w:w="5172" w:type="dxa"/>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109,33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161,22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161,22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161,22</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161,22</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№7 СДК "Крыловский, "ст. Крыловская, ул. </w:t>
            </w:r>
            <w:r w:rsidRPr="002911ED">
              <w:rPr>
                <w:rFonts w:ascii="Times New Roman" w:hAnsi="Times New Roman" w:cs="Times New Roman"/>
                <w:b/>
                <w:sz w:val="18"/>
                <w:szCs w:val="18"/>
              </w:rPr>
              <w:t>Чкалова,33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7</w:t>
            </w:r>
          </w:p>
        </w:tc>
        <w:tc>
          <w:tcPr>
            <w:tcW w:w="5172"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141,53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124,58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124,58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124,58</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124,58</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№8 Школа искусств, ст. Крыловская, ул. </w:t>
            </w:r>
            <w:r w:rsidRPr="002911ED">
              <w:rPr>
                <w:rFonts w:ascii="Times New Roman" w:hAnsi="Times New Roman" w:cs="Times New Roman"/>
                <w:b/>
                <w:sz w:val="18"/>
                <w:szCs w:val="18"/>
              </w:rPr>
              <w:t>Ленина,32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8</w:t>
            </w:r>
          </w:p>
        </w:tc>
        <w:tc>
          <w:tcPr>
            <w:tcW w:w="5172"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132,69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159,06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159,06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159,06</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159,06</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Котельная №9 БМК ДК "Октябрь, "ст. Октябрьская, ул. Тищенко, б/н</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9</w:t>
            </w:r>
          </w:p>
        </w:tc>
        <w:tc>
          <w:tcPr>
            <w:tcW w:w="5172"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120,68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176,45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176,45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176,45</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176,45</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№10 АФ "Павловская, "ст. Октябрьская, пер. </w:t>
            </w:r>
            <w:r w:rsidRPr="002911ED">
              <w:rPr>
                <w:rFonts w:ascii="Times New Roman" w:hAnsi="Times New Roman" w:cs="Times New Roman"/>
                <w:b/>
                <w:sz w:val="18"/>
                <w:szCs w:val="18"/>
              </w:rPr>
              <w:t>Сосновый,3</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10</w:t>
            </w:r>
          </w:p>
        </w:tc>
        <w:tc>
          <w:tcPr>
            <w:tcW w:w="5172"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169,32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195,37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195,37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195,37</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195,37</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eastAsia="Times New Roman" w:hAnsi="Times New Roman" w:cs="Times New Roman"/>
                <w:b/>
                <w:bCs/>
                <w:color w:val="000000"/>
                <w:sz w:val="18"/>
                <w:szCs w:val="18"/>
                <w:lang w:val="ru-RU" w:eastAsia="ru-RU"/>
              </w:rPr>
              <w:t>Котельная №11</w:t>
            </w:r>
            <w:r w:rsidRPr="002911ED">
              <w:rPr>
                <w:rFonts w:ascii="Times New Roman" w:hAnsi="Times New Roman" w:cs="Times New Roman"/>
                <w:sz w:val="18"/>
                <w:szCs w:val="18"/>
                <w:lang w:val="ru-RU"/>
              </w:rPr>
              <w:t xml:space="preserve"> </w:t>
            </w:r>
            <w:r w:rsidRPr="002911ED">
              <w:rPr>
                <w:rFonts w:ascii="Times New Roman" w:hAnsi="Times New Roman" w:cs="Times New Roman"/>
                <w:b/>
                <w:sz w:val="18"/>
                <w:szCs w:val="18"/>
                <w:lang w:val="ru-RU"/>
              </w:rPr>
              <w:t xml:space="preserve">СОШ №6, ст. Октябрьская, ул. </w:t>
            </w:r>
            <w:r w:rsidRPr="002911ED">
              <w:rPr>
                <w:rFonts w:ascii="Times New Roman" w:hAnsi="Times New Roman" w:cs="Times New Roman"/>
                <w:b/>
                <w:sz w:val="18"/>
                <w:szCs w:val="18"/>
              </w:rPr>
              <w:t>Кондратюка,20а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11</w:t>
            </w:r>
          </w:p>
        </w:tc>
        <w:tc>
          <w:tcPr>
            <w:tcW w:w="5172"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146,29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155,68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155,68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155,68</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155,68</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№12 СОШ №30, ст. Октябрьская, ул. </w:t>
            </w:r>
            <w:r w:rsidRPr="002911ED">
              <w:rPr>
                <w:rFonts w:ascii="Times New Roman" w:hAnsi="Times New Roman" w:cs="Times New Roman"/>
                <w:b/>
                <w:sz w:val="18"/>
                <w:szCs w:val="18"/>
              </w:rPr>
              <w:t>Привокзальная,1</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12</w:t>
            </w:r>
          </w:p>
        </w:tc>
        <w:tc>
          <w:tcPr>
            <w:tcW w:w="5172"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147,,22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169,5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169,5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169,5</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169,5</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№13 БМК, ст. Новосергиевская, ул. </w:t>
            </w:r>
            <w:r w:rsidRPr="002911ED">
              <w:rPr>
                <w:rFonts w:ascii="Times New Roman" w:hAnsi="Times New Roman" w:cs="Times New Roman"/>
                <w:b/>
                <w:sz w:val="18"/>
                <w:szCs w:val="18"/>
              </w:rPr>
              <w:t>Школьная,8а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13</w:t>
            </w:r>
          </w:p>
        </w:tc>
        <w:tc>
          <w:tcPr>
            <w:tcW w:w="5172"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151,98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165,8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165,8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165,8</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165,8</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№14 СОШ №10, ст. Кугоейская, ул. </w:t>
            </w:r>
            <w:r w:rsidRPr="002911ED">
              <w:rPr>
                <w:rFonts w:ascii="Times New Roman" w:hAnsi="Times New Roman" w:cs="Times New Roman"/>
                <w:b/>
                <w:sz w:val="18"/>
                <w:szCs w:val="18"/>
              </w:rPr>
              <w:t>Ленина,49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14</w:t>
            </w:r>
          </w:p>
        </w:tc>
        <w:tc>
          <w:tcPr>
            <w:tcW w:w="5172"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145,42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155,86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155,86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155,86</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155,86</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№15 Д/с "Аленушка", ст. </w:t>
            </w:r>
            <w:r w:rsidRPr="002911ED">
              <w:rPr>
                <w:rFonts w:ascii="Times New Roman" w:hAnsi="Times New Roman" w:cs="Times New Roman"/>
                <w:b/>
                <w:sz w:val="18"/>
                <w:szCs w:val="18"/>
              </w:rPr>
              <w:t>Кугоейская, ул. Зеленая,7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15</w:t>
            </w:r>
          </w:p>
        </w:tc>
        <w:tc>
          <w:tcPr>
            <w:tcW w:w="5172"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135,39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155,19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155,19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155,19</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155,19</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№16 СОШ №8, ст. Новопашковская, ул. </w:t>
            </w:r>
            <w:r w:rsidRPr="002911ED">
              <w:rPr>
                <w:rFonts w:ascii="Times New Roman" w:hAnsi="Times New Roman" w:cs="Times New Roman"/>
                <w:b/>
                <w:sz w:val="18"/>
                <w:szCs w:val="18"/>
              </w:rPr>
              <w:t>Первомайская,47/1</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16</w:t>
            </w:r>
          </w:p>
        </w:tc>
        <w:tc>
          <w:tcPr>
            <w:tcW w:w="5172"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153,57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152,67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152,67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152,67</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152,67</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№17 СОШ №4, село Шевченковское, ул. </w:t>
            </w:r>
            <w:r w:rsidRPr="002911ED">
              <w:rPr>
                <w:rFonts w:ascii="Times New Roman" w:hAnsi="Times New Roman" w:cs="Times New Roman"/>
                <w:b/>
                <w:sz w:val="18"/>
                <w:szCs w:val="18"/>
              </w:rPr>
              <w:t>Свердликова,45/1</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17</w:t>
            </w:r>
          </w:p>
        </w:tc>
        <w:tc>
          <w:tcPr>
            <w:tcW w:w="5172"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Удельный расхода условного топлива на тепловую энергию, отпущенную с коллекторов котельной</w:t>
            </w:r>
          </w:p>
        </w:tc>
        <w:tc>
          <w:tcPr>
            <w:tcW w:w="678" w:type="dxa"/>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rPr>
              <w:t>кг/Гкал</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141,35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157,28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157,28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157,28</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157,28</w:t>
            </w:r>
          </w:p>
        </w:tc>
      </w:tr>
    </w:tbl>
    <w:p w:rsidR="00944F0B" w:rsidRDefault="00944F0B" w:rsidP="00944F0B">
      <w:pPr>
        <w:pStyle w:val="af8"/>
        <w:spacing w:after="0" w:line="240" w:lineRule="auto"/>
        <w:ind w:left="0" w:firstLine="567"/>
        <w:jc w:val="both"/>
        <w:rPr>
          <w:rFonts w:cs="Times New Roman"/>
          <w:sz w:val="16"/>
          <w:szCs w:val="16"/>
        </w:rPr>
      </w:pPr>
    </w:p>
    <w:p w:rsidR="00944F0B" w:rsidRPr="000D29BC" w:rsidRDefault="00944F0B" w:rsidP="000D29BC">
      <w:pPr>
        <w:pStyle w:val="afffffffffff4"/>
        <w:spacing w:line="276" w:lineRule="auto"/>
        <w:rPr>
          <w:b/>
          <w:i/>
        </w:rPr>
      </w:pPr>
      <w:bookmarkStart w:id="228" w:name="_Toc117433908"/>
      <w:bookmarkStart w:id="229" w:name="_Toc207104271"/>
      <w:r w:rsidRPr="000D29BC">
        <w:rPr>
          <w:b/>
        </w:rPr>
        <w:lastRenderedPageBreak/>
        <w:t>отношение величины технологических потерь тепловой энергии, теплоносителя к материальной характеристике тепловой сети</w:t>
      </w:r>
      <w:bookmarkEnd w:id="228"/>
      <w:bookmarkEnd w:id="229"/>
    </w:p>
    <w:p w:rsidR="00944F0B" w:rsidRDefault="00944F0B" w:rsidP="00944F0B">
      <w:pPr>
        <w:pStyle w:val="af8"/>
        <w:spacing w:before="120" w:after="0" w:line="360" w:lineRule="auto"/>
        <w:ind w:left="0" w:firstLine="567"/>
        <w:jc w:val="both"/>
        <w:rPr>
          <w:rFonts w:cs="Times New Roman"/>
          <w:sz w:val="24"/>
          <w:szCs w:val="24"/>
        </w:rPr>
      </w:pPr>
      <w:r>
        <w:rPr>
          <w:rFonts w:cs="Times New Roman"/>
          <w:sz w:val="24"/>
          <w:szCs w:val="24"/>
        </w:rPr>
        <w:t>О</w:t>
      </w:r>
      <w:r w:rsidRPr="005678F8">
        <w:rPr>
          <w:rFonts w:cs="Times New Roman"/>
          <w:sz w:val="24"/>
          <w:szCs w:val="24"/>
        </w:rPr>
        <w:t>тношение величины технологических потерь тепловой энергии, теплоносителя к материальной характеристике тепловой сети</w:t>
      </w:r>
      <w:r>
        <w:rPr>
          <w:rFonts w:cs="Times New Roman"/>
          <w:sz w:val="24"/>
          <w:szCs w:val="24"/>
        </w:rPr>
        <w:t>, указано в таблице 1</w:t>
      </w:r>
      <w:r w:rsidR="000D29BC">
        <w:rPr>
          <w:rFonts w:cs="Times New Roman"/>
          <w:sz w:val="24"/>
          <w:szCs w:val="24"/>
        </w:rPr>
        <w:t>4</w:t>
      </w:r>
      <w:r>
        <w:rPr>
          <w:rFonts w:cs="Times New Roman"/>
          <w:sz w:val="24"/>
          <w:szCs w:val="24"/>
        </w:rPr>
        <w:t>.</w:t>
      </w:r>
      <w:r w:rsidR="00CC7001">
        <w:rPr>
          <w:rFonts w:cs="Times New Roman"/>
          <w:sz w:val="24"/>
          <w:szCs w:val="24"/>
        </w:rPr>
        <w:t>2</w:t>
      </w:r>
      <w:r>
        <w:rPr>
          <w:rFonts w:cs="Times New Roman"/>
          <w:sz w:val="24"/>
          <w:szCs w:val="24"/>
        </w:rPr>
        <w:t>.</w:t>
      </w:r>
    </w:p>
    <w:p w:rsidR="00944F0B" w:rsidRDefault="00944F0B" w:rsidP="00944F0B">
      <w:pPr>
        <w:pStyle w:val="af8"/>
        <w:spacing w:before="120" w:after="0" w:line="240" w:lineRule="auto"/>
        <w:ind w:left="0" w:firstLine="567"/>
        <w:jc w:val="both"/>
        <w:rPr>
          <w:b/>
          <w:sz w:val="20"/>
          <w:szCs w:val="20"/>
        </w:rPr>
      </w:pPr>
      <w:r w:rsidRPr="003E09E1">
        <w:rPr>
          <w:b/>
          <w:sz w:val="20"/>
          <w:szCs w:val="20"/>
        </w:rPr>
        <w:t>Таблица 1</w:t>
      </w:r>
      <w:r w:rsidR="000D29BC">
        <w:rPr>
          <w:b/>
          <w:sz w:val="20"/>
          <w:szCs w:val="20"/>
        </w:rPr>
        <w:t>4</w:t>
      </w:r>
      <w:r w:rsidRPr="003E09E1">
        <w:rPr>
          <w:b/>
          <w:sz w:val="20"/>
          <w:szCs w:val="20"/>
        </w:rPr>
        <w:t>.</w:t>
      </w:r>
      <w:r w:rsidR="00CC7001">
        <w:rPr>
          <w:b/>
          <w:sz w:val="20"/>
          <w:szCs w:val="20"/>
        </w:rPr>
        <w:t>2</w:t>
      </w:r>
      <w:r>
        <w:rPr>
          <w:b/>
          <w:sz w:val="20"/>
          <w:szCs w:val="20"/>
        </w:rPr>
        <w:t xml:space="preserve"> - </w:t>
      </w:r>
      <w:r w:rsidRPr="000E42AE">
        <w:rPr>
          <w:b/>
          <w:sz w:val="20"/>
          <w:szCs w:val="20"/>
        </w:rPr>
        <w:t>Отношение величины технологических потерь тепловой энергии, теплоносителя к материальной характеристике тепловой сети</w:t>
      </w:r>
    </w:p>
    <w:tbl>
      <w:tblPr>
        <w:tblStyle w:val="TableNormal"/>
        <w:tblW w:w="9499" w:type="dxa"/>
        <w:jc w:val="center"/>
        <w:tblInd w:w="-2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5172"/>
        <w:gridCol w:w="678"/>
        <w:gridCol w:w="566"/>
        <w:gridCol w:w="567"/>
        <w:gridCol w:w="567"/>
        <w:gridCol w:w="567"/>
        <w:gridCol w:w="957"/>
      </w:tblGrid>
      <w:tr w:rsidR="00AB45FA" w:rsidRPr="002911ED" w:rsidTr="00326D9E">
        <w:trPr>
          <w:trHeight w:val="20"/>
          <w:tblHeader/>
          <w:jc w:val="center"/>
        </w:trPr>
        <w:tc>
          <w:tcPr>
            <w:tcW w:w="425" w:type="dxa"/>
          </w:tcPr>
          <w:p w:rsidR="00AB45FA" w:rsidRPr="006C15CE" w:rsidRDefault="00AB45FA" w:rsidP="00326D9E">
            <w:pPr>
              <w:jc w:val="center"/>
              <w:rPr>
                <w:rFonts w:ascii="Times New Roman" w:hAnsi="Times New Roman" w:cs="Times New Roman"/>
                <w:b/>
                <w:sz w:val="18"/>
                <w:szCs w:val="18"/>
                <w:lang w:val="ru-RU"/>
              </w:rPr>
            </w:pPr>
            <w:r w:rsidRPr="006C15CE">
              <w:rPr>
                <w:rFonts w:ascii="Times New Roman" w:hAnsi="Times New Roman" w:cs="Times New Roman"/>
                <w:b/>
                <w:sz w:val="18"/>
                <w:szCs w:val="18"/>
              </w:rPr>
              <w:t xml:space="preserve">N </w:t>
            </w:r>
          </w:p>
        </w:tc>
        <w:tc>
          <w:tcPr>
            <w:tcW w:w="5172"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Наименование показателя</w:t>
            </w:r>
          </w:p>
        </w:tc>
        <w:tc>
          <w:tcPr>
            <w:tcW w:w="678"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ед.изм.</w:t>
            </w:r>
          </w:p>
        </w:tc>
        <w:tc>
          <w:tcPr>
            <w:tcW w:w="566"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2025</w:t>
            </w:r>
          </w:p>
        </w:tc>
        <w:tc>
          <w:tcPr>
            <w:tcW w:w="567"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2026</w:t>
            </w:r>
          </w:p>
        </w:tc>
        <w:tc>
          <w:tcPr>
            <w:tcW w:w="567"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2027</w:t>
            </w:r>
          </w:p>
        </w:tc>
        <w:tc>
          <w:tcPr>
            <w:tcW w:w="567"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2028</w:t>
            </w:r>
          </w:p>
        </w:tc>
        <w:tc>
          <w:tcPr>
            <w:tcW w:w="957" w:type="dxa"/>
          </w:tcPr>
          <w:p w:rsidR="00AB45FA" w:rsidRPr="006C15CE" w:rsidRDefault="00AB45FA" w:rsidP="00326D9E">
            <w:pPr>
              <w:jc w:val="center"/>
              <w:rPr>
                <w:rFonts w:ascii="Times New Roman" w:hAnsi="Times New Roman" w:cs="Times New Roman"/>
                <w:b/>
                <w:sz w:val="18"/>
                <w:szCs w:val="18"/>
                <w:lang w:val="ru-RU"/>
              </w:rPr>
            </w:pPr>
            <w:r w:rsidRPr="006C15CE">
              <w:rPr>
                <w:rFonts w:ascii="Times New Roman" w:hAnsi="Times New Roman" w:cs="Times New Roman"/>
                <w:b/>
                <w:sz w:val="18"/>
                <w:szCs w:val="18"/>
              </w:rPr>
              <w:t>202</w:t>
            </w:r>
            <w:r w:rsidRPr="006C15CE">
              <w:rPr>
                <w:rFonts w:ascii="Times New Roman" w:hAnsi="Times New Roman" w:cs="Times New Roman"/>
                <w:b/>
                <w:sz w:val="18"/>
                <w:szCs w:val="18"/>
                <w:lang w:val="ru-RU"/>
              </w:rPr>
              <w:t>9-2036</w:t>
            </w:r>
          </w:p>
        </w:tc>
      </w:tr>
      <w:tr w:rsidR="00AB45FA" w:rsidRPr="002911ED" w:rsidTr="00326D9E">
        <w:trPr>
          <w:trHeight w:val="20"/>
          <w:jc w:val="center"/>
        </w:trPr>
        <w:tc>
          <w:tcPr>
            <w:tcW w:w="9499" w:type="dxa"/>
            <w:gridSpan w:val="8"/>
          </w:tcPr>
          <w:p w:rsidR="00AB45FA" w:rsidRPr="002911ED" w:rsidRDefault="00AB45FA" w:rsidP="00326D9E">
            <w:pPr>
              <w:widowControl/>
              <w:tabs>
                <w:tab w:val="left" w:pos="567"/>
              </w:tabs>
              <w:autoSpaceDE/>
              <w:autoSpaceDN/>
              <w:jc w:val="center"/>
              <w:outlineLvl w:val="0"/>
              <w:rPr>
                <w:rFonts w:ascii="Times New Roman" w:hAnsi="Times New Roman" w:cs="Times New Roman"/>
                <w:sz w:val="18"/>
                <w:szCs w:val="18"/>
                <w:lang w:val="ru-RU"/>
              </w:rPr>
            </w:pPr>
            <w:bookmarkStart w:id="230" w:name="_Toc232346904"/>
            <w:r w:rsidRPr="002911ED">
              <w:rPr>
                <w:rFonts w:ascii="Times New Roman" w:hAnsi="Times New Roman" w:cs="Times New Roman"/>
                <w:b/>
                <w:sz w:val="18"/>
                <w:szCs w:val="18"/>
                <w:lang w:val="ru-RU"/>
              </w:rPr>
              <w:t xml:space="preserve">Котельная №1 РДК "Нива", ст. Крыловская, ул. </w:t>
            </w:r>
            <w:r w:rsidRPr="002911ED">
              <w:rPr>
                <w:rFonts w:ascii="Times New Roman" w:hAnsi="Times New Roman" w:cs="Times New Roman"/>
                <w:b/>
                <w:sz w:val="18"/>
                <w:szCs w:val="18"/>
              </w:rPr>
              <w:t>Орджоникидзе,88 а</w:t>
            </w:r>
            <w:bookmarkEnd w:id="230"/>
          </w:p>
        </w:tc>
      </w:tr>
      <w:tr w:rsidR="00AB45FA" w:rsidRPr="002911ED" w:rsidTr="00326D9E">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p>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1</w:t>
            </w:r>
            <w:r w:rsidRPr="002911ED">
              <w:rPr>
                <w:rFonts w:ascii="Times New Roman" w:hAnsi="Times New Roman" w:cs="Times New Roman"/>
                <w:sz w:val="18"/>
                <w:szCs w:val="18"/>
              </w:rPr>
              <w:t>.</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2,5</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2,5</w:t>
            </w:r>
          </w:p>
        </w:tc>
      </w:tr>
      <w:tr w:rsidR="00AB45FA" w:rsidRPr="002911ED" w:rsidTr="00326D9E">
        <w:trPr>
          <w:trHeight w:val="20"/>
          <w:jc w:val="center"/>
        </w:trPr>
        <w:tc>
          <w:tcPr>
            <w:tcW w:w="9499" w:type="dxa"/>
            <w:gridSpan w:val="8"/>
          </w:tcPr>
          <w:p w:rsidR="00AB45FA" w:rsidRPr="00380A3F"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№2 МПМК, ст. Крыловская, ул. </w:t>
            </w:r>
            <w:r w:rsidRPr="002911ED">
              <w:rPr>
                <w:rFonts w:ascii="Times New Roman" w:hAnsi="Times New Roman" w:cs="Times New Roman"/>
                <w:b/>
                <w:sz w:val="18"/>
                <w:szCs w:val="18"/>
              </w:rPr>
              <w:t>Западная,7 б</w:t>
            </w:r>
          </w:p>
        </w:tc>
      </w:tr>
      <w:tr w:rsidR="00AB45FA" w:rsidRPr="002911ED" w:rsidTr="00326D9E">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p>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2</w:t>
            </w:r>
            <w:r w:rsidRPr="002911ED">
              <w:rPr>
                <w:rFonts w:ascii="Times New Roman" w:hAnsi="Times New Roman" w:cs="Times New Roman"/>
                <w:sz w:val="18"/>
                <w:szCs w:val="18"/>
              </w:rPr>
              <w:t>.</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1,86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1,62</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1,62</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№3 СОШ №1, ст. Крыловская, ул. </w:t>
            </w:r>
            <w:r w:rsidRPr="002911ED">
              <w:rPr>
                <w:rFonts w:ascii="Times New Roman" w:hAnsi="Times New Roman" w:cs="Times New Roman"/>
                <w:b/>
                <w:sz w:val="18"/>
                <w:szCs w:val="18"/>
              </w:rPr>
              <w:t>Первомайская,86 а</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lang w:val="ru-RU"/>
              </w:rPr>
            </w:pPr>
          </w:p>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3</w:t>
            </w:r>
            <w:r w:rsidRPr="002911ED">
              <w:rPr>
                <w:rFonts w:ascii="Times New Roman" w:hAnsi="Times New Roman" w:cs="Times New Roman"/>
                <w:sz w:val="18"/>
                <w:szCs w:val="18"/>
              </w:rPr>
              <w:t>.</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1,45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1,67</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1,67</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№4 СОШ №3, ст. Крыловская, ул. </w:t>
            </w:r>
            <w:r w:rsidRPr="002911ED">
              <w:rPr>
                <w:rFonts w:ascii="Times New Roman" w:hAnsi="Times New Roman" w:cs="Times New Roman"/>
                <w:b/>
                <w:sz w:val="18"/>
                <w:szCs w:val="18"/>
              </w:rPr>
              <w:t>Комсомольская,162/1</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p>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4</w:t>
            </w:r>
            <w:r w:rsidRPr="002911ED">
              <w:rPr>
                <w:rFonts w:ascii="Times New Roman" w:hAnsi="Times New Roman" w:cs="Times New Roman"/>
                <w:sz w:val="18"/>
                <w:szCs w:val="18"/>
              </w:rPr>
              <w:t>.</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1,92</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1,92</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№5 БМК ЦРБ, ст. Крыловская, ул. </w:t>
            </w:r>
            <w:r w:rsidRPr="002911ED">
              <w:rPr>
                <w:rFonts w:ascii="Times New Roman" w:hAnsi="Times New Roman" w:cs="Times New Roman"/>
                <w:b/>
                <w:sz w:val="18"/>
                <w:szCs w:val="18"/>
              </w:rPr>
              <w:t>Первомайская,84 а</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5</w:t>
            </w:r>
            <w:r w:rsidRPr="002911ED">
              <w:rPr>
                <w:rFonts w:ascii="Times New Roman" w:hAnsi="Times New Roman" w:cs="Times New Roman"/>
                <w:sz w:val="18"/>
                <w:szCs w:val="18"/>
              </w:rPr>
              <w:t>.</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1,68</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1,68</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№6 ЦРП, ст. Крыловская, ул. </w:t>
            </w:r>
            <w:r w:rsidRPr="002911ED">
              <w:rPr>
                <w:rFonts w:ascii="Times New Roman" w:hAnsi="Times New Roman" w:cs="Times New Roman"/>
                <w:b/>
                <w:sz w:val="18"/>
                <w:szCs w:val="18"/>
              </w:rPr>
              <w:t>Кооперативная,66 а</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6</w:t>
            </w:r>
            <w:r w:rsidRPr="002911ED">
              <w:rPr>
                <w:rFonts w:ascii="Times New Roman" w:hAnsi="Times New Roman" w:cs="Times New Roman"/>
                <w:sz w:val="18"/>
                <w:szCs w:val="18"/>
              </w:rPr>
              <w:t>.</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1,10</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3,55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3,55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3,55</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3,55</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№7 СДК "Крыловский, "ст. Крыловская, ул. </w:t>
            </w:r>
            <w:r w:rsidRPr="002911ED">
              <w:rPr>
                <w:rFonts w:ascii="Times New Roman" w:hAnsi="Times New Roman" w:cs="Times New Roman"/>
                <w:b/>
                <w:sz w:val="18"/>
                <w:szCs w:val="18"/>
              </w:rPr>
              <w:t>Чкалова,33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7</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1,15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1,29</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1,29</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№8 Школа искусств, ст. Крыловская, ул. </w:t>
            </w:r>
            <w:r w:rsidRPr="002911ED">
              <w:rPr>
                <w:rFonts w:ascii="Times New Roman" w:hAnsi="Times New Roman" w:cs="Times New Roman"/>
                <w:b/>
                <w:sz w:val="18"/>
                <w:szCs w:val="18"/>
              </w:rPr>
              <w:t>Ленина,32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8</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1,82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2,8</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2,8</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Котельная №9 БМК ДК "Октябрь, "ст. Октябрьская, ул. Тищенко, б/н</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9</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1,50</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1,33</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1,33</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№10 АФ "Павловская, "ст. Октябрьская, пер. </w:t>
            </w:r>
            <w:r w:rsidRPr="002911ED">
              <w:rPr>
                <w:rFonts w:ascii="Times New Roman" w:hAnsi="Times New Roman" w:cs="Times New Roman"/>
                <w:b/>
                <w:sz w:val="18"/>
                <w:szCs w:val="18"/>
              </w:rPr>
              <w:t>Сосновый,3</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10</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0,67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1,18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1,18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1,18</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1,18</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eastAsia="Times New Roman" w:hAnsi="Times New Roman" w:cs="Times New Roman"/>
                <w:b/>
                <w:bCs/>
                <w:color w:val="000000"/>
                <w:sz w:val="18"/>
                <w:szCs w:val="18"/>
                <w:lang w:val="ru-RU" w:eastAsia="ru-RU"/>
              </w:rPr>
              <w:t>Котельная №11</w:t>
            </w:r>
            <w:r w:rsidRPr="002911ED">
              <w:rPr>
                <w:rFonts w:ascii="Times New Roman" w:hAnsi="Times New Roman" w:cs="Times New Roman"/>
                <w:sz w:val="18"/>
                <w:szCs w:val="18"/>
                <w:lang w:val="ru-RU"/>
              </w:rPr>
              <w:t xml:space="preserve"> </w:t>
            </w:r>
            <w:r w:rsidRPr="002911ED">
              <w:rPr>
                <w:rFonts w:ascii="Times New Roman" w:hAnsi="Times New Roman" w:cs="Times New Roman"/>
                <w:b/>
                <w:sz w:val="18"/>
                <w:szCs w:val="18"/>
                <w:lang w:val="ru-RU"/>
              </w:rPr>
              <w:t xml:space="preserve">СОШ №6, ст. Октябрьская, ул. </w:t>
            </w:r>
            <w:r w:rsidRPr="002911ED">
              <w:rPr>
                <w:rFonts w:ascii="Times New Roman" w:hAnsi="Times New Roman" w:cs="Times New Roman"/>
                <w:b/>
                <w:sz w:val="18"/>
                <w:szCs w:val="18"/>
              </w:rPr>
              <w:t>Кондратюка,20а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11</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1,91</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1,91</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1,91</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1,91</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№12 СОШ №30, ст. Октябрьская, ул. </w:t>
            </w:r>
            <w:r w:rsidRPr="002911ED">
              <w:rPr>
                <w:rFonts w:ascii="Times New Roman" w:hAnsi="Times New Roman" w:cs="Times New Roman"/>
                <w:b/>
                <w:sz w:val="18"/>
                <w:szCs w:val="18"/>
              </w:rPr>
              <w:t>Привокзальная,1</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12</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0,84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0,54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0,54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0,54</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0,54</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№13 БМК, ст. Новосергиевская, ул. </w:t>
            </w:r>
            <w:r w:rsidRPr="002911ED">
              <w:rPr>
                <w:rFonts w:ascii="Times New Roman" w:hAnsi="Times New Roman" w:cs="Times New Roman"/>
                <w:b/>
                <w:sz w:val="18"/>
                <w:szCs w:val="18"/>
              </w:rPr>
              <w:t>Школьная,8а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13</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1,02</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1,02</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№14 СОШ №10, ст. Кугоейская, ул. </w:t>
            </w:r>
            <w:r w:rsidRPr="002911ED">
              <w:rPr>
                <w:rFonts w:ascii="Times New Roman" w:hAnsi="Times New Roman" w:cs="Times New Roman"/>
                <w:b/>
                <w:sz w:val="18"/>
                <w:szCs w:val="18"/>
              </w:rPr>
              <w:t>Ленина,49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14</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1,76</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1,76</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№15 Д/с "Аленушка", ст. </w:t>
            </w:r>
            <w:r w:rsidRPr="002911ED">
              <w:rPr>
                <w:rFonts w:ascii="Times New Roman" w:hAnsi="Times New Roman" w:cs="Times New Roman"/>
                <w:b/>
                <w:sz w:val="18"/>
                <w:szCs w:val="18"/>
              </w:rPr>
              <w:t>Кугоейская, ул. Зеленая,7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15</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2,58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№16 СОШ №8, ст. Новопашковская, ул. </w:t>
            </w:r>
            <w:r w:rsidRPr="002911ED">
              <w:rPr>
                <w:rFonts w:ascii="Times New Roman" w:hAnsi="Times New Roman" w:cs="Times New Roman"/>
                <w:b/>
                <w:sz w:val="18"/>
                <w:szCs w:val="18"/>
              </w:rPr>
              <w:t>Первомайская,47/1</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16</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1,29</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1,29</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№17 СОШ №4, село Шевченковское, ул. </w:t>
            </w:r>
            <w:r w:rsidRPr="006C15CE">
              <w:rPr>
                <w:rFonts w:ascii="Times New Roman" w:hAnsi="Times New Roman" w:cs="Times New Roman"/>
                <w:b/>
                <w:sz w:val="18"/>
                <w:szCs w:val="18"/>
                <w:lang w:val="ru-RU"/>
              </w:rPr>
              <w:t>Свердликова,45/1</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17</w:t>
            </w:r>
          </w:p>
        </w:tc>
        <w:tc>
          <w:tcPr>
            <w:tcW w:w="5172" w:type="dxa"/>
          </w:tcPr>
          <w:p w:rsidR="00AB45FA" w:rsidRPr="006C15CE" w:rsidRDefault="00AB45FA" w:rsidP="00326D9E">
            <w:pPr>
              <w:jc w:val="center"/>
              <w:rPr>
                <w:rFonts w:ascii="Times New Roman" w:hAnsi="Times New Roman" w:cs="Times New Roman"/>
                <w:sz w:val="18"/>
                <w:szCs w:val="18"/>
                <w:lang w:val="ru-RU"/>
              </w:rPr>
            </w:pPr>
            <w:r w:rsidRPr="006C15CE">
              <w:rPr>
                <w:rFonts w:ascii="Times New Roman" w:hAnsi="Times New Roman" w:cs="Times New Roman"/>
                <w:sz w:val="18"/>
                <w:szCs w:val="18"/>
                <w:lang w:val="ru-RU"/>
              </w:rPr>
              <w:t>Отношение величины технологических потерь тепловой энергии, теплоносителя к материальной характеристике тепловой сети</w:t>
            </w:r>
          </w:p>
        </w:tc>
        <w:tc>
          <w:tcPr>
            <w:tcW w:w="678" w:type="dxa"/>
            <w:vAlign w:val="center"/>
          </w:tcPr>
          <w:p w:rsidR="00AB45FA" w:rsidRPr="006C15CE" w:rsidRDefault="00AB45FA" w:rsidP="00326D9E">
            <w:pPr>
              <w:jc w:val="center"/>
              <w:rPr>
                <w:rFonts w:ascii="Times New Roman" w:hAnsi="Times New Roman" w:cs="Times New Roman"/>
                <w:sz w:val="18"/>
                <w:szCs w:val="18"/>
                <w:vertAlign w:val="superscript"/>
                <w:lang w:val="ru-RU"/>
              </w:rPr>
            </w:pPr>
            <w:r w:rsidRPr="006C15CE">
              <w:rPr>
                <w:rFonts w:ascii="Times New Roman" w:hAnsi="Times New Roman" w:cs="Times New Roman"/>
                <w:sz w:val="18"/>
                <w:szCs w:val="18"/>
              </w:rPr>
              <w:t>Гкал</w:t>
            </w:r>
            <w:r w:rsidRPr="006C15CE">
              <w:rPr>
                <w:rFonts w:ascii="Times New Roman" w:hAnsi="Times New Roman" w:cs="Times New Roman"/>
                <w:sz w:val="18"/>
                <w:szCs w:val="18"/>
                <w:lang w:val="ru-RU"/>
              </w:rPr>
              <w:t>/м</w:t>
            </w:r>
            <w:r w:rsidRPr="006C15CE">
              <w:rPr>
                <w:rFonts w:ascii="Times New Roman" w:hAnsi="Times New Roman" w:cs="Times New Roman"/>
                <w:sz w:val="18"/>
                <w:szCs w:val="18"/>
                <w:vertAlign w:val="superscript"/>
                <w:lang w:val="ru-RU"/>
              </w:rPr>
              <w:t>2</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1,58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1,33</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1,33</w:t>
            </w:r>
          </w:p>
        </w:tc>
      </w:tr>
    </w:tbl>
    <w:p w:rsidR="00AB45FA" w:rsidRDefault="00AB45FA" w:rsidP="00944F0B">
      <w:pPr>
        <w:pStyle w:val="af8"/>
        <w:spacing w:before="120" w:after="0" w:line="240" w:lineRule="auto"/>
        <w:ind w:left="0" w:firstLine="567"/>
        <w:jc w:val="both"/>
        <w:rPr>
          <w:b/>
          <w:sz w:val="20"/>
          <w:szCs w:val="20"/>
        </w:rPr>
      </w:pPr>
    </w:p>
    <w:p w:rsidR="00944F0B" w:rsidRPr="000D29BC" w:rsidRDefault="00944F0B" w:rsidP="000D29BC">
      <w:pPr>
        <w:pStyle w:val="afffffffffff4"/>
        <w:spacing w:before="120"/>
        <w:rPr>
          <w:b/>
          <w:i/>
        </w:rPr>
      </w:pPr>
      <w:bookmarkStart w:id="231" w:name="_Toc117433909"/>
      <w:bookmarkStart w:id="232" w:name="_Toc207104273"/>
      <w:r w:rsidRPr="000D29BC">
        <w:rPr>
          <w:b/>
        </w:rPr>
        <w:lastRenderedPageBreak/>
        <w:t>коэффициент использования установленной тепловой мощности</w:t>
      </w:r>
      <w:bookmarkEnd w:id="231"/>
      <w:bookmarkEnd w:id="232"/>
    </w:p>
    <w:p w:rsidR="00944F0B" w:rsidRDefault="00944F0B" w:rsidP="00944F0B">
      <w:pPr>
        <w:pStyle w:val="af8"/>
        <w:spacing w:before="120" w:after="0" w:line="360" w:lineRule="auto"/>
        <w:ind w:left="0" w:firstLine="567"/>
        <w:jc w:val="both"/>
        <w:outlineLvl w:val="0"/>
        <w:rPr>
          <w:rFonts w:cs="Times New Roman"/>
          <w:sz w:val="24"/>
          <w:szCs w:val="24"/>
        </w:rPr>
      </w:pPr>
      <w:bookmarkStart w:id="233" w:name="_Toc206914723"/>
      <w:bookmarkStart w:id="234" w:name="_Toc207104274"/>
      <w:r>
        <w:rPr>
          <w:rFonts w:cs="Times New Roman"/>
          <w:sz w:val="24"/>
          <w:szCs w:val="24"/>
        </w:rPr>
        <w:t>К</w:t>
      </w:r>
      <w:r w:rsidRPr="005678F8">
        <w:rPr>
          <w:rFonts w:cs="Times New Roman"/>
          <w:sz w:val="24"/>
          <w:szCs w:val="24"/>
        </w:rPr>
        <w:t>оэффициент использования установленной тепловой мощности</w:t>
      </w:r>
      <w:r>
        <w:rPr>
          <w:rFonts w:cs="Times New Roman"/>
          <w:sz w:val="24"/>
          <w:szCs w:val="24"/>
        </w:rPr>
        <w:t xml:space="preserve"> указан в табл. 1</w:t>
      </w:r>
      <w:r w:rsidR="000D29BC">
        <w:rPr>
          <w:rFonts w:cs="Times New Roman"/>
          <w:sz w:val="24"/>
          <w:szCs w:val="24"/>
        </w:rPr>
        <w:t>4</w:t>
      </w:r>
      <w:r>
        <w:rPr>
          <w:rFonts w:cs="Times New Roman"/>
          <w:sz w:val="24"/>
          <w:szCs w:val="24"/>
        </w:rPr>
        <w:t>.</w:t>
      </w:r>
      <w:r w:rsidR="00CC7001">
        <w:rPr>
          <w:rFonts w:cs="Times New Roman"/>
          <w:sz w:val="24"/>
          <w:szCs w:val="24"/>
        </w:rPr>
        <w:t>3</w:t>
      </w:r>
      <w:r>
        <w:rPr>
          <w:rFonts w:cs="Times New Roman"/>
          <w:sz w:val="24"/>
          <w:szCs w:val="24"/>
        </w:rPr>
        <w:t>.</w:t>
      </w:r>
      <w:bookmarkEnd w:id="233"/>
      <w:bookmarkEnd w:id="234"/>
    </w:p>
    <w:p w:rsidR="00944F0B" w:rsidRDefault="00944F0B" w:rsidP="00944F0B">
      <w:pPr>
        <w:pStyle w:val="af8"/>
        <w:spacing w:before="120" w:after="0" w:line="240" w:lineRule="auto"/>
        <w:ind w:left="0" w:firstLine="567"/>
        <w:jc w:val="both"/>
        <w:outlineLvl w:val="0"/>
        <w:rPr>
          <w:b/>
          <w:sz w:val="20"/>
          <w:szCs w:val="20"/>
        </w:rPr>
      </w:pPr>
      <w:bookmarkStart w:id="235" w:name="_Toc206914724"/>
      <w:bookmarkStart w:id="236" w:name="_Toc207104275"/>
      <w:r w:rsidRPr="003E09E1">
        <w:rPr>
          <w:b/>
          <w:sz w:val="20"/>
          <w:szCs w:val="20"/>
        </w:rPr>
        <w:t>Таблица 1</w:t>
      </w:r>
      <w:r w:rsidR="000D29BC">
        <w:rPr>
          <w:b/>
          <w:sz w:val="20"/>
          <w:szCs w:val="20"/>
        </w:rPr>
        <w:t>4</w:t>
      </w:r>
      <w:r w:rsidRPr="003E09E1">
        <w:rPr>
          <w:b/>
          <w:sz w:val="20"/>
          <w:szCs w:val="20"/>
        </w:rPr>
        <w:t>.</w:t>
      </w:r>
      <w:r w:rsidR="00CC7001">
        <w:rPr>
          <w:b/>
          <w:sz w:val="20"/>
          <w:szCs w:val="20"/>
        </w:rPr>
        <w:t>3</w:t>
      </w:r>
      <w:r>
        <w:rPr>
          <w:b/>
          <w:sz w:val="20"/>
          <w:szCs w:val="20"/>
        </w:rPr>
        <w:t xml:space="preserve"> - </w:t>
      </w:r>
      <w:r w:rsidRPr="009113CC">
        <w:rPr>
          <w:b/>
          <w:sz w:val="20"/>
          <w:szCs w:val="20"/>
        </w:rPr>
        <w:t>Коэффициент использования установленной тепловой мощности</w:t>
      </w:r>
      <w:bookmarkEnd w:id="235"/>
      <w:r>
        <w:rPr>
          <w:b/>
          <w:sz w:val="20"/>
          <w:szCs w:val="20"/>
        </w:rPr>
        <w:t xml:space="preserve"> </w:t>
      </w:r>
      <w:bookmarkEnd w:id="236"/>
    </w:p>
    <w:tbl>
      <w:tblPr>
        <w:tblStyle w:val="TableNormal"/>
        <w:tblW w:w="9499" w:type="dxa"/>
        <w:jc w:val="center"/>
        <w:tblInd w:w="-2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5172"/>
        <w:gridCol w:w="678"/>
        <w:gridCol w:w="566"/>
        <w:gridCol w:w="567"/>
        <w:gridCol w:w="567"/>
        <w:gridCol w:w="567"/>
        <w:gridCol w:w="957"/>
      </w:tblGrid>
      <w:tr w:rsidR="00AB45FA" w:rsidRPr="002911ED" w:rsidTr="00326D9E">
        <w:trPr>
          <w:trHeight w:val="20"/>
          <w:tblHeader/>
          <w:jc w:val="center"/>
        </w:trPr>
        <w:tc>
          <w:tcPr>
            <w:tcW w:w="425" w:type="dxa"/>
          </w:tcPr>
          <w:p w:rsidR="00AB45FA" w:rsidRPr="006C15CE" w:rsidRDefault="00AB45FA" w:rsidP="00326D9E">
            <w:pPr>
              <w:jc w:val="center"/>
              <w:rPr>
                <w:rFonts w:ascii="Times New Roman" w:hAnsi="Times New Roman" w:cs="Times New Roman"/>
                <w:b/>
                <w:sz w:val="18"/>
                <w:szCs w:val="18"/>
                <w:lang w:val="ru-RU"/>
              </w:rPr>
            </w:pPr>
            <w:r w:rsidRPr="006C15CE">
              <w:rPr>
                <w:rFonts w:ascii="Times New Roman" w:hAnsi="Times New Roman" w:cs="Times New Roman"/>
                <w:b/>
                <w:sz w:val="18"/>
                <w:szCs w:val="18"/>
              </w:rPr>
              <w:t xml:space="preserve">N </w:t>
            </w:r>
          </w:p>
        </w:tc>
        <w:tc>
          <w:tcPr>
            <w:tcW w:w="5172"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Наименование показателя</w:t>
            </w:r>
          </w:p>
        </w:tc>
        <w:tc>
          <w:tcPr>
            <w:tcW w:w="678"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ед.изм.</w:t>
            </w:r>
          </w:p>
        </w:tc>
        <w:tc>
          <w:tcPr>
            <w:tcW w:w="566"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2025</w:t>
            </w:r>
          </w:p>
        </w:tc>
        <w:tc>
          <w:tcPr>
            <w:tcW w:w="567"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2026</w:t>
            </w:r>
          </w:p>
        </w:tc>
        <w:tc>
          <w:tcPr>
            <w:tcW w:w="567"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2027</w:t>
            </w:r>
          </w:p>
        </w:tc>
        <w:tc>
          <w:tcPr>
            <w:tcW w:w="567"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2028</w:t>
            </w:r>
          </w:p>
        </w:tc>
        <w:tc>
          <w:tcPr>
            <w:tcW w:w="957" w:type="dxa"/>
          </w:tcPr>
          <w:p w:rsidR="00AB45FA" w:rsidRPr="006C15CE" w:rsidRDefault="00AB45FA" w:rsidP="00326D9E">
            <w:pPr>
              <w:jc w:val="center"/>
              <w:rPr>
                <w:rFonts w:ascii="Times New Roman" w:hAnsi="Times New Roman" w:cs="Times New Roman"/>
                <w:b/>
                <w:sz w:val="18"/>
                <w:szCs w:val="18"/>
                <w:lang w:val="ru-RU"/>
              </w:rPr>
            </w:pPr>
            <w:r w:rsidRPr="006C15CE">
              <w:rPr>
                <w:rFonts w:ascii="Times New Roman" w:hAnsi="Times New Roman" w:cs="Times New Roman"/>
                <w:b/>
                <w:sz w:val="18"/>
                <w:szCs w:val="18"/>
              </w:rPr>
              <w:t>202</w:t>
            </w:r>
            <w:r w:rsidRPr="006C15CE">
              <w:rPr>
                <w:rFonts w:ascii="Times New Roman" w:hAnsi="Times New Roman" w:cs="Times New Roman"/>
                <w:b/>
                <w:sz w:val="18"/>
                <w:szCs w:val="18"/>
                <w:lang w:val="ru-RU"/>
              </w:rPr>
              <w:t>9-2036</w:t>
            </w:r>
          </w:p>
        </w:tc>
      </w:tr>
      <w:tr w:rsidR="00AB45FA" w:rsidRPr="002911ED" w:rsidTr="00326D9E">
        <w:trPr>
          <w:trHeight w:val="20"/>
          <w:jc w:val="center"/>
        </w:trPr>
        <w:tc>
          <w:tcPr>
            <w:tcW w:w="9499" w:type="dxa"/>
            <w:gridSpan w:val="8"/>
          </w:tcPr>
          <w:p w:rsidR="00AB45FA" w:rsidRPr="002911ED" w:rsidRDefault="00AB45FA" w:rsidP="00326D9E">
            <w:pPr>
              <w:widowControl/>
              <w:tabs>
                <w:tab w:val="left" w:pos="567"/>
              </w:tabs>
              <w:autoSpaceDE/>
              <w:autoSpaceDN/>
              <w:jc w:val="center"/>
              <w:outlineLvl w:val="0"/>
              <w:rPr>
                <w:rFonts w:ascii="Times New Roman" w:hAnsi="Times New Roman" w:cs="Times New Roman"/>
                <w:sz w:val="18"/>
                <w:szCs w:val="18"/>
                <w:lang w:val="ru-RU"/>
              </w:rPr>
            </w:pPr>
            <w:bookmarkStart w:id="237" w:name="_Toc232346908"/>
            <w:r w:rsidRPr="002911ED">
              <w:rPr>
                <w:rFonts w:ascii="Times New Roman" w:hAnsi="Times New Roman" w:cs="Times New Roman"/>
                <w:b/>
                <w:sz w:val="18"/>
                <w:szCs w:val="18"/>
                <w:lang w:val="ru-RU"/>
              </w:rPr>
              <w:t xml:space="preserve">Котельная №1 РДК "Нива", ст. Крыловская, ул. </w:t>
            </w:r>
            <w:r w:rsidRPr="002911ED">
              <w:rPr>
                <w:rFonts w:ascii="Times New Roman" w:hAnsi="Times New Roman" w:cs="Times New Roman"/>
                <w:b/>
                <w:sz w:val="18"/>
                <w:szCs w:val="18"/>
              </w:rPr>
              <w:t>Орджоникидзе,88 а</w:t>
            </w:r>
            <w:bookmarkEnd w:id="237"/>
          </w:p>
        </w:tc>
      </w:tr>
      <w:tr w:rsidR="00AB45FA" w:rsidRPr="002911ED" w:rsidTr="00326D9E">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1</w:t>
            </w:r>
            <w:r w:rsidRPr="002911ED">
              <w:rPr>
                <w:rFonts w:ascii="Times New Roman" w:hAnsi="Times New Roman" w:cs="Times New Roman"/>
                <w:sz w:val="18"/>
                <w:szCs w:val="18"/>
              </w:rPr>
              <w:t>.</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82,0</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82,0</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82,0</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82,0</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82,0</w:t>
            </w:r>
          </w:p>
        </w:tc>
      </w:tr>
      <w:tr w:rsidR="00AB45FA" w:rsidRPr="002911ED" w:rsidTr="00326D9E">
        <w:trPr>
          <w:trHeight w:val="20"/>
          <w:jc w:val="center"/>
        </w:trPr>
        <w:tc>
          <w:tcPr>
            <w:tcW w:w="9499" w:type="dxa"/>
            <w:gridSpan w:val="8"/>
          </w:tcPr>
          <w:p w:rsidR="00AB45FA" w:rsidRPr="00380A3F"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№2 МПМК, ст. Крыловская, ул. </w:t>
            </w:r>
            <w:r w:rsidRPr="002911ED">
              <w:rPr>
                <w:rFonts w:ascii="Times New Roman" w:hAnsi="Times New Roman" w:cs="Times New Roman"/>
                <w:b/>
                <w:sz w:val="18"/>
                <w:szCs w:val="18"/>
              </w:rPr>
              <w:t>Западная,7 б</w:t>
            </w:r>
          </w:p>
        </w:tc>
      </w:tr>
      <w:tr w:rsidR="00AB45FA" w:rsidRPr="002911ED" w:rsidTr="00326D9E">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2</w:t>
            </w:r>
            <w:r w:rsidRPr="002911ED">
              <w:rPr>
                <w:rFonts w:ascii="Times New Roman" w:hAnsi="Times New Roman" w:cs="Times New Roman"/>
                <w:sz w:val="18"/>
                <w:szCs w:val="18"/>
              </w:rPr>
              <w:t>.</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88,2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88,16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88,16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88,16</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88,16</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№3 СОШ №1, ст. Крыловская, ул. </w:t>
            </w:r>
            <w:r w:rsidRPr="002911ED">
              <w:rPr>
                <w:rFonts w:ascii="Times New Roman" w:hAnsi="Times New Roman" w:cs="Times New Roman"/>
                <w:b/>
                <w:sz w:val="18"/>
                <w:szCs w:val="18"/>
              </w:rPr>
              <w:t>Первомайская,86 а</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3</w:t>
            </w:r>
            <w:r w:rsidRPr="002911ED">
              <w:rPr>
                <w:rFonts w:ascii="Times New Roman" w:hAnsi="Times New Roman" w:cs="Times New Roman"/>
                <w:sz w:val="18"/>
                <w:szCs w:val="18"/>
              </w:rPr>
              <w:t>.</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45,6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45,57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45,57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45,57</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45,57</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№4 СОШ №3, ст. Крыловская, ул. </w:t>
            </w:r>
            <w:r w:rsidRPr="002911ED">
              <w:rPr>
                <w:rFonts w:ascii="Times New Roman" w:hAnsi="Times New Roman" w:cs="Times New Roman"/>
                <w:b/>
                <w:sz w:val="18"/>
                <w:szCs w:val="18"/>
              </w:rPr>
              <w:t>Комсомольская,162/1</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4</w:t>
            </w:r>
            <w:r w:rsidRPr="002911ED">
              <w:rPr>
                <w:rFonts w:ascii="Times New Roman" w:hAnsi="Times New Roman" w:cs="Times New Roman"/>
                <w:sz w:val="18"/>
                <w:szCs w:val="18"/>
              </w:rPr>
              <w:t>.</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39,8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39,81</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39,81</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39,81</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39,81</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№5 БМК ЦРБ, ст. Крыловская, ул. </w:t>
            </w:r>
            <w:r w:rsidRPr="002911ED">
              <w:rPr>
                <w:rFonts w:ascii="Times New Roman" w:hAnsi="Times New Roman" w:cs="Times New Roman"/>
                <w:b/>
                <w:sz w:val="18"/>
                <w:szCs w:val="18"/>
              </w:rPr>
              <w:t>Первомайская,84 а</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5</w:t>
            </w:r>
            <w:r w:rsidRPr="002911ED">
              <w:rPr>
                <w:rFonts w:ascii="Times New Roman" w:hAnsi="Times New Roman" w:cs="Times New Roman"/>
                <w:sz w:val="18"/>
                <w:szCs w:val="18"/>
              </w:rPr>
              <w:t>.</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63,2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63,19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63,19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63,19</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63,19</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№6 ЦРП, ст. Крыловская, ул. </w:t>
            </w:r>
            <w:r w:rsidRPr="002911ED">
              <w:rPr>
                <w:rFonts w:ascii="Times New Roman" w:hAnsi="Times New Roman" w:cs="Times New Roman"/>
                <w:b/>
                <w:sz w:val="18"/>
                <w:szCs w:val="18"/>
              </w:rPr>
              <w:t>Кооперативная,66 а</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6</w:t>
            </w:r>
            <w:r w:rsidRPr="002911ED">
              <w:rPr>
                <w:rFonts w:ascii="Times New Roman" w:hAnsi="Times New Roman" w:cs="Times New Roman"/>
                <w:sz w:val="18"/>
                <w:szCs w:val="18"/>
              </w:rPr>
              <w:t>.</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65,4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65,35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65,35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65,35</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65,35</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№7 СДК "Крыловский, "ст. Крыловская, ул. </w:t>
            </w:r>
            <w:r w:rsidRPr="002911ED">
              <w:rPr>
                <w:rFonts w:ascii="Times New Roman" w:hAnsi="Times New Roman" w:cs="Times New Roman"/>
                <w:b/>
                <w:sz w:val="18"/>
                <w:szCs w:val="18"/>
              </w:rPr>
              <w:t>Чкалова,33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7</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23,8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23,83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23,83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23,83</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23,83</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№8 Школа искусств, ст. Крыловская, ул. </w:t>
            </w:r>
            <w:r w:rsidRPr="002911ED">
              <w:rPr>
                <w:rFonts w:ascii="Times New Roman" w:hAnsi="Times New Roman" w:cs="Times New Roman"/>
                <w:b/>
                <w:sz w:val="18"/>
                <w:szCs w:val="18"/>
              </w:rPr>
              <w:t>Ленина,32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8</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52,4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52,36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52,36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52,36</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52,36</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Котельная №9 БМК ДК "Октябрь, "ст. Октябрьская, ул. Тищенко, б/н</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9</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100</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100</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100</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100</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100</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№10 АФ "Павловская, "ст. Октябрьская, пер. </w:t>
            </w:r>
            <w:r w:rsidRPr="002911ED">
              <w:rPr>
                <w:rFonts w:ascii="Times New Roman" w:hAnsi="Times New Roman" w:cs="Times New Roman"/>
                <w:b/>
                <w:sz w:val="18"/>
                <w:szCs w:val="18"/>
              </w:rPr>
              <w:t>Сосновый,3</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10</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100</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100</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100</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100</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100</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eastAsia="Times New Roman" w:hAnsi="Times New Roman" w:cs="Times New Roman"/>
                <w:b/>
                <w:bCs/>
                <w:color w:val="000000"/>
                <w:sz w:val="18"/>
                <w:szCs w:val="18"/>
                <w:lang w:val="ru-RU" w:eastAsia="ru-RU"/>
              </w:rPr>
              <w:t>Котельная №11</w:t>
            </w:r>
            <w:r w:rsidRPr="002911ED">
              <w:rPr>
                <w:rFonts w:ascii="Times New Roman" w:hAnsi="Times New Roman" w:cs="Times New Roman"/>
                <w:sz w:val="18"/>
                <w:szCs w:val="18"/>
                <w:lang w:val="ru-RU"/>
              </w:rPr>
              <w:t xml:space="preserve"> </w:t>
            </w:r>
            <w:r w:rsidRPr="002911ED">
              <w:rPr>
                <w:rFonts w:ascii="Times New Roman" w:hAnsi="Times New Roman" w:cs="Times New Roman"/>
                <w:b/>
                <w:sz w:val="18"/>
                <w:szCs w:val="18"/>
                <w:lang w:val="ru-RU"/>
              </w:rPr>
              <w:t xml:space="preserve">СОШ №6, ст. Октябрьская, ул. </w:t>
            </w:r>
            <w:r w:rsidRPr="002911ED">
              <w:rPr>
                <w:rFonts w:ascii="Times New Roman" w:hAnsi="Times New Roman" w:cs="Times New Roman"/>
                <w:b/>
                <w:sz w:val="18"/>
                <w:szCs w:val="18"/>
              </w:rPr>
              <w:t>Кондратюка,20а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11</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57,8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57,85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57,85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57,85</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57,85</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№12 СОШ №30, ст. Октябрьская, ул. </w:t>
            </w:r>
            <w:r w:rsidRPr="002911ED">
              <w:rPr>
                <w:rFonts w:ascii="Times New Roman" w:hAnsi="Times New Roman" w:cs="Times New Roman"/>
                <w:b/>
                <w:sz w:val="18"/>
                <w:szCs w:val="18"/>
              </w:rPr>
              <w:t>Привокзальная,1</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12</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99,4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99,37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99,37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99,37</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99,37</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№13 БМК, ст. Новосергиевская, ул. </w:t>
            </w:r>
            <w:r w:rsidRPr="002911ED">
              <w:rPr>
                <w:rFonts w:ascii="Times New Roman" w:hAnsi="Times New Roman" w:cs="Times New Roman"/>
                <w:b/>
                <w:sz w:val="18"/>
                <w:szCs w:val="18"/>
              </w:rPr>
              <w:t>Школьная,8а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13</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72,6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72,56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72,56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72,56</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72,56</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№14 СОШ №10, ст. Кугоейская, ул. </w:t>
            </w:r>
            <w:r w:rsidRPr="002911ED">
              <w:rPr>
                <w:rFonts w:ascii="Times New Roman" w:hAnsi="Times New Roman" w:cs="Times New Roman"/>
                <w:b/>
                <w:sz w:val="18"/>
                <w:szCs w:val="18"/>
              </w:rPr>
              <w:t>Ленина,49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14</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86,3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86,33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86,33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86,33</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86,33</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№15 Д/с "Аленушка", ст. </w:t>
            </w:r>
            <w:r w:rsidRPr="00FE774D">
              <w:rPr>
                <w:rFonts w:ascii="Times New Roman" w:hAnsi="Times New Roman" w:cs="Times New Roman"/>
                <w:b/>
                <w:sz w:val="18"/>
                <w:szCs w:val="18"/>
                <w:lang w:val="ru-RU"/>
              </w:rPr>
              <w:t>Кугоейская, ул. Зеленая,7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15</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42,5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42,54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42,54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42,54</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42,54</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№16 СОШ №8, ст. Новопашковская, ул. </w:t>
            </w:r>
            <w:r w:rsidRPr="002911ED">
              <w:rPr>
                <w:rFonts w:ascii="Times New Roman" w:hAnsi="Times New Roman" w:cs="Times New Roman"/>
                <w:b/>
                <w:sz w:val="18"/>
                <w:szCs w:val="18"/>
              </w:rPr>
              <w:t>Первомайская,47/1</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16</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69,2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69,22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69,22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69,22</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69,22</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№17 СОШ №4, село Шевченковское, ул. </w:t>
            </w:r>
            <w:r w:rsidRPr="006C15CE">
              <w:rPr>
                <w:rFonts w:ascii="Times New Roman" w:hAnsi="Times New Roman" w:cs="Times New Roman"/>
                <w:b/>
                <w:sz w:val="18"/>
                <w:szCs w:val="18"/>
                <w:lang w:val="ru-RU"/>
              </w:rPr>
              <w:t>Свердликова,45/1</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17</w:t>
            </w:r>
          </w:p>
        </w:tc>
        <w:tc>
          <w:tcPr>
            <w:tcW w:w="5172" w:type="dxa"/>
          </w:tcPr>
          <w:p w:rsidR="00AB45FA" w:rsidRPr="00D569D3" w:rsidRDefault="00AB45FA" w:rsidP="00326D9E">
            <w:pPr>
              <w:jc w:val="center"/>
              <w:rPr>
                <w:rFonts w:ascii="Times New Roman" w:hAnsi="Times New Roman" w:cs="Times New Roman"/>
                <w:sz w:val="18"/>
                <w:szCs w:val="18"/>
                <w:lang w:val="ru-RU"/>
              </w:rPr>
            </w:pPr>
            <w:r w:rsidRPr="00D569D3">
              <w:rPr>
                <w:rFonts w:ascii="Times New Roman" w:hAnsi="Times New Roman" w:cs="Times New Roman"/>
                <w:sz w:val="18"/>
                <w:szCs w:val="18"/>
                <w:lang w:val="ru-RU"/>
              </w:rPr>
              <w:t>Коэффициент использования установленной тепловой мощности</w:t>
            </w:r>
          </w:p>
        </w:tc>
        <w:tc>
          <w:tcPr>
            <w:tcW w:w="678" w:type="dxa"/>
            <w:vAlign w:val="center"/>
          </w:tcPr>
          <w:p w:rsidR="00AB45FA" w:rsidRPr="00D569D3" w:rsidRDefault="00AB45FA" w:rsidP="00326D9E">
            <w:pPr>
              <w:jc w:val="center"/>
              <w:rPr>
                <w:rFonts w:ascii="Times New Roman" w:hAnsi="Times New Roman" w:cs="Times New Roman"/>
                <w:sz w:val="18"/>
                <w:szCs w:val="18"/>
              </w:rPr>
            </w:pPr>
            <w:r w:rsidRPr="00D569D3">
              <w:rPr>
                <w:rFonts w:ascii="Times New Roman" w:hAnsi="Times New Roman" w:cs="Times New Roman"/>
                <w:sz w:val="18"/>
                <w:szCs w:val="18"/>
                <w:lang w:val="ru-RU"/>
              </w:rPr>
              <w:t>%</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99,7</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99,66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99,66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99,66</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99,66</w:t>
            </w:r>
          </w:p>
        </w:tc>
      </w:tr>
    </w:tbl>
    <w:p w:rsidR="00944F0B" w:rsidRPr="000D29BC" w:rsidRDefault="00944F0B" w:rsidP="000D29BC">
      <w:pPr>
        <w:pStyle w:val="afffffffffff4"/>
        <w:spacing w:before="120" w:line="276" w:lineRule="auto"/>
        <w:rPr>
          <w:b/>
          <w:i/>
        </w:rPr>
      </w:pPr>
      <w:bookmarkStart w:id="238" w:name="_Toc207104277"/>
      <w:r w:rsidRPr="000D29BC">
        <w:rPr>
          <w:b/>
        </w:rPr>
        <w:t>удельная материальная характеристика тепловых сетей, приведенная к расчетной тепловой нагрузке</w:t>
      </w:r>
      <w:bookmarkEnd w:id="238"/>
    </w:p>
    <w:p w:rsidR="00944F0B" w:rsidRDefault="00944F0B" w:rsidP="00944F0B">
      <w:pPr>
        <w:pStyle w:val="af8"/>
        <w:spacing w:before="120" w:after="0" w:line="360" w:lineRule="auto"/>
        <w:ind w:left="0" w:firstLine="567"/>
        <w:jc w:val="both"/>
        <w:outlineLvl w:val="0"/>
        <w:rPr>
          <w:rFonts w:cs="Times New Roman"/>
          <w:sz w:val="24"/>
          <w:szCs w:val="24"/>
        </w:rPr>
      </w:pPr>
      <w:bookmarkStart w:id="239" w:name="_Toc206914726"/>
      <w:bookmarkStart w:id="240" w:name="_Toc207104278"/>
      <w:r>
        <w:rPr>
          <w:rFonts w:cs="Times New Roman"/>
          <w:sz w:val="24"/>
          <w:szCs w:val="24"/>
        </w:rPr>
        <w:t>О</w:t>
      </w:r>
      <w:r w:rsidRPr="00DA3138">
        <w:rPr>
          <w:rFonts w:cs="Times New Roman"/>
          <w:sz w:val="24"/>
          <w:szCs w:val="24"/>
        </w:rPr>
        <w:t>тношение</w:t>
      </w:r>
      <w:r>
        <w:rPr>
          <w:rFonts w:cs="Times New Roman"/>
          <w:sz w:val="24"/>
          <w:szCs w:val="24"/>
        </w:rPr>
        <w:t xml:space="preserve"> удельной</w:t>
      </w:r>
      <w:r w:rsidRPr="00DA3138">
        <w:rPr>
          <w:rFonts w:cs="Times New Roman"/>
          <w:sz w:val="24"/>
          <w:szCs w:val="24"/>
        </w:rPr>
        <w:t xml:space="preserve"> материальной характеристики тепловых сетей, </w:t>
      </w:r>
      <w:r>
        <w:rPr>
          <w:rFonts w:cs="Times New Roman"/>
          <w:sz w:val="24"/>
          <w:szCs w:val="24"/>
        </w:rPr>
        <w:t>приведенной к</w:t>
      </w:r>
      <w:bookmarkEnd w:id="239"/>
      <w:bookmarkEnd w:id="240"/>
    </w:p>
    <w:p w:rsidR="00944F0B" w:rsidRDefault="00944F0B" w:rsidP="00944F0B">
      <w:pPr>
        <w:pStyle w:val="af8"/>
        <w:spacing w:before="120" w:after="0" w:line="360" w:lineRule="auto"/>
        <w:ind w:left="0"/>
        <w:jc w:val="both"/>
        <w:rPr>
          <w:rFonts w:cs="Times New Roman"/>
          <w:sz w:val="24"/>
          <w:szCs w:val="24"/>
        </w:rPr>
      </w:pPr>
      <w:r>
        <w:rPr>
          <w:rFonts w:cs="Times New Roman"/>
          <w:sz w:val="24"/>
          <w:szCs w:val="24"/>
        </w:rPr>
        <w:t>расчетной тепловой нагрузке, указано в таблице 1</w:t>
      </w:r>
      <w:r w:rsidR="000D29BC">
        <w:rPr>
          <w:rFonts w:cs="Times New Roman"/>
          <w:sz w:val="24"/>
          <w:szCs w:val="24"/>
        </w:rPr>
        <w:t>4</w:t>
      </w:r>
      <w:r>
        <w:rPr>
          <w:rFonts w:cs="Times New Roman"/>
          <w:sz w:val="24"/>
          <w:szCs w:val="24"/>
        </w:rPr>
        <w:t>.</w:t>
      </w:r>
      <w:r w:rsidR="00CC7001">
        <w:rPr>
          <w:rFonts w:cs="Times New Roman"/>
          <w:sz w:val="24"/>
          <w:szCs w:val="24"/>
        </w:rPr>
        <w:t>4</w:t>
      </w:r>
      <w:r>
        <w:rPr>
          <w:rFonts w:cs="Times New Roman"/>
          <w:sz w:val="24"/>
          <w:szCs w:val="24"/>
        </w:rPr>
        <w:t>.</w:t>
      </w:r>
    </w:p>
    <w:p w:rsidR="00944F0B" w:rsidRDefault="00944F0B" w:rsidP="00944F0B">
      <w:pPr>
        <w:pStyle w:val="af8"/>
        <w:spacing w:before="120" w:after="0" w:line="240" w:lineRule="auto"/>
        <w:ind w:left="0" w:firstLine="567"/>
        <w:jc w:val="both"/>
        <w:rPr>
          <w:b/>
          <w:sz w:val="20"/>
          <w:szCs w:val="20"/>
        </w:rPr>
      </w:pPr>
      <w:r w:rsidRPr="003E09E1">
        <w:rPr>
          <w:b/>
          <w:sz w:val="20"/>
          <w:szCs w:val="20"/>
        </w:rPr>
        <w:t>Таблица 1</w:t>
      </w:r>
      <w:r w:rsidR="000D29BC">
        <w:rPr>
          <w:b/>
          <w:sz w:val="20"/>
          <w:szCs w:val="20"/>
        </w:rPr>
        <w:t>4</w:t>
      </w:r>
      <w:r w:rsidRPr="003E09E1">
        <w:rPr>
          <w:b/>
          <w:sz w:val="20"/>
          <w:szCs w:val="20"/>
        </w:rPr>
        <w:t>.</w:t>
      </w:r>
      <w:r w:rsidR="00CC7001">
        <w:rPr>
          <w:b/>
          <w:sz w:val="20"/>
          <w:szCs w:val="20"/>
        </w:rPr>
        <w:t>4</w:t>
      </w:r>
      <w:r>
        <w:rPr>
          <w:b/>
          <w:sz w:val="20"/>
          <w:szCs w:val="20"/>
        </w:rPr>
        <w:t xml:space="preserve"> - </w:t>
      </w:r>
      <w:r w:rsidRPr="00DE728F">
        <w:rPr>
          <w:b/>
          <w:sz w:val="20"/>
          <w:szCs w:val="20"/>
        </w:rPr>
        <w:t>Отношение удельной материальной характеристики тепловых сетей, приведенной к расчетной тепловой нагрузке</w:t>
      </w:r>
    </w:p>
    <w:tbl>
      <w:tblPr>
        <w:tblStyle w:val="TableNormal"/>
        <w:tblW w:w="9499" w:type="dxa"/>
        <w:jc w:val="center"/>
        <w:tblInd w:w="-2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5172"/>
        <w:gridCol w:w="678"/>
        <w:gridCol w:w="566"/>
        <w:gridCol w:w="567"/>
        <w:gridCol w:w="567"/>
        <w:gridCol w:w="567"/>
        <w:gridCol w:w="957"/>
      </w:tblGrid>
      <w:tr w:rsidR="00AB45FA" w:rsidRPr="002911ED" w:rsidTr="00326D9E">
        <w:trPr>
          <w:trHeight w:val="20"/>
          <w:tblHeader/>
          <w:jc w:val="center"/>
        </w:trPr>
        <w:tc>
          <w:tcPr>
            <w:tcW w:w="425" w:type="dxa"/>
          </w:tcPr>
          <w:p w:rsidR="00AB45FA" w:rsidRPr="006C15CE" w:rsidRDefault="00AB45FA" w:rsidP="00326D9E">
            <w:pPr>
              <w:jc w:val="center"/>
              <w:rPr>
                <w:rFonts w:ascii="Times New Roman" w:hAnsi="Times New Roman" w:cs="Times New Roman"/>
                <w:b/>
                <w:sz w:val="18"/>
                <w:szCs w:val="18"/>
                <w:lang w:val="ru-RU"/>
              </w:rPr>
            </w:pPr>
            <w:r w:rsidRPr="006C15CE">
              <w:rPr>
                <w:rFonts w:ascii="Times New Roman" w:hAnsi="Times New Roman" w:cs="Times New Roman"/>
                <w:b/>
                <w:sz w:val="18"/>
                <w:szCs w:val="18"/>
              </w:rPr>
              <w:t xml:space="preserve">N </w:t>
            </w:r>
          </w:p>
        </w:tc>
        <w:tc>
          <w:tcPr>
            <w:tcW w:w="5172"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Наименование показателя</w:t>
            </w:r>
          </w:p>
        </w:tc>
        <w:tc>
          <w:tcPr>
            <w:tcW w:w="678"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ед.изм.</w:t>
            </w:r>
          </w:p>
        </w:tc>
        <w:tc>
          <w:tcPr>
            <w:tcW w:w="566"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2025</w:t>
            </w:r>
          </w:p>
        </w:tc>
        <w:tc>
          <w:tcPr>
            <w:tcW w:w="567"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2026</w:t>
            </w:r>
          </w:p>
        </w:tc>
        <w:tc>
          <w:tcPr>
            <w:tcW w:w="567"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2027</w:t>
            </w:r>
          </w:p>
        </w:tc>
        <w:tc>
          <w:tcPr>
            <w:tcW w:w="567" w:type="dxa"/>
          </w:tcPr>
          <w:p w:rsidR="00AB45FA" w:rsidRPr="006C15CE" w:rsidRDefault="00AB45FA" w:rsidP="00326D9E">
            <w:pPr>
              <w:jc w:val="center"/>
              <w:rPr>
                <w:rFonts w:ascii="Times New Roman" w:hAnsi="Times New Roman" w:cs="Times New Roman"/>
                <w:b/>
                <w:sz w:val="18"/>
                <w:szCs w:val="18"/>
              </w:rPr>
            </w:pPr>
            <w:r w:rsidRPr="006C15CE">
              <w:rPr>
                <w:rFonts w:ascii="Times New Roman" w:hAnsi="Times New Roman" w:cs="Times New Roman"/>
                <w:b/>
                <w:sz w:val="18"/>
                <w:szCs w:val="18"/>
              </w:rPr>
              <w:t>2028</w:t>
            </w:r>
          </w:p>
        </w:tc>
        <w:tc>
          <w:tcPr>
            <w:tcW w:w="957" w:type="dxa"/>
          </w:tcPr>
          <w:p w:rsidR="00AB45FA" w:rsidRPr="006C15CE" w:rsidRDefault="00AB45FA" w:rsidP="00326D9E">
            <w:pPr>
              <w:jc w:val="center"/>
              <w:rPr>
                <w:rFonts w:ascii="Times New Roman" w:hAnsi="Times New Roman" w:cs="Times New Roman"/>
                <w:b/>
                <w:sz w:val="18"/>
                <w:szCs w:val="18"/>
                <w:lang w:val="ru-RU"/>
              </w:rPr>
            </w:pPr>
            <w:r w:rsidRPr="006C15CE">
              <w:rPr>
                <w:rFonts w:ascii="Times New Roman" w:hAnsi="Times New Roman" w:cs="Times New Roman"/>
                <w:b/>
                <w:sz w:val="18"/>
                <w:szCs w:val="18"/>
              </w:rPr>
              <w:t>202</w:t>
            </w:r>
            <w:r w:rsidRPr="006C15CE">
              <w:rPr>
                <w:rFonts w:ascii="Times New Roman" w:hAnsi="Times New Roman" w:cs="Times New Roman"/>
                <w:b/>
                <w:sz w:val="18"/>
                <w:szCs w:val="18"/>
                <w:lang w:val="ru-RU"/>
              </w:rPr>
              <w:t>9-2036</w:t>
            </w:r>
          </w:p>
        </w:tc>
      </w:tr>
      <w:tr w:rsidR="00AB45FA" w:rsidRPr="002911ED" w:rsidTr="00326D9E">
        <w:trPr>
          <w:trHeight w:val="20"/>
          <w:jc w:val="center"/>
        </w:trPr>
        <w:tc>
          <w:tcPr>
            <w:tcW w:w="9499" w:type="dxa"/>
            <w:gridSpan w:val="8"/>
          </w:tcPr>
          <w:p w:rsidR="00AB45FA" w:rsidRPr="002911ED" w:rsidRDefault="00AB45FA" w:rsidP="00326D9E">
            <w:pPr>
              <w:widowControl/>
              <w:tabs>
                <w:tab w:val="left" w:pos="567"/>
              </w:tabs>
              <w:autoSpaceDE/>
              <w:autoSpaceDN/>
              <w:jc w:val="center"/>
              <w:outlineLvl w:val="0"/>
              <w:rPr>
                <w:rFonts w:ascii="Times New Roman" w:hAnsi="Times New Roman" w:cs="Times New Roman"/>
                <w:sz w:val="18"/>
                <w:szCs w:val="18"/>
                <w:lang w:val="ru-RU"/>
              </w:rPr>
            </w:pPr>
            <w:bookmarkStart w:id="241" w:name="_Toc232346911"/>
            <w:r w:rsidRPr="002911ED">
              <w:rPr>
                <w:rFonts w:ascii="Times New Roman" w:hAnsi="Times New Roman" w:cs="Times New Roman"/>
                <w:b/>
                <w:sz w:val="18"/>
                <w:szCs w:val="18"/>
                <w:lang w:val="ru-RU"/>
              </w:rPr>
              <w:t xml:space="preserve">Котельная №1 РДК "Нива", ст. Крыловская, ул. </w:t>
            </w:r>
            <w:r w:rsidRPr="002911ED">
              <w:rPr>
                <w:rFonts w:ascii="Times New Roman" w:hAnsi="Times New Roman" w:cs="Times New Roman"/>
                <w:b/>
                <w:sz w:val="18"/>
                <w:szCs w:val="18"/>
              </w:rPr>
              <w:t>Орджоникидзе,88 а</w:t>
            </w:r>
            <w:bookmarkEnd w:id="241"/>
          </w:p>
        </w:tc>
      </w:tr>
      <w:tr w:rsidR="00AB45FA" w:rsidRPr="002911ED" w:rsidTr="00326D9E">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1</w:t>
            </w:r>
            <w:r w:rsidRPr="002911ED">
              <w:rPr>
                <w:rFonts w:ascii="Times New Roman" w:hAnsi="Times New Roman" w:cs="Times New Roman"/>
                <w:sz w:val="18"/>
                <w:szCs w:val="18"/>
              </w:rPr>
              <w:t>.</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220,56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220,56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220,56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220,56</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220,56</w:t>
            </w:r>
          </w:p>
        </w:tc>
      </w:tr>
      <w:tr w:rsidR="00AB45FA" w:rsidRPr="002911ED" w:rsidTr="00326D9E">
        <w:trPr>
          <w:trHeight w:val="20"/>
          <w:jc w:val="center"/>
        </w:trPr>
        <w:tc>
          <w:tcPr>
            <w:tcW w:w="9499" w:type="dxa"/>
            <w:gridSpan w:val="8"/>
          </w:tcPr>
          <w:p w:rsidR="00AB45FA" w:rsidRPr="00380A3F"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№2 МПМК, ст. Крыловская, ул. </w:t>
            </w:r>
            <w:r w:rsidRPr="002911ED">
              <w:rPr>
                <w:rFonts w:ascii="Times New Roman" w:hAnsi="Times New Roman" w:cs="Times New Roman"/>
                <w:b/>
                <w:sz w:val="18"/>
                <w:szCs w:val="18"/>
              </w:rPr>
              <w:t>Западная,7 б</w:t>
            </w:r>
          </w:p>
        </w:tc>
      </w:tr>
      <w:tr w:rsidR="00AB45FA" w:rsidRPr="002911ED" w:rsidTr="00326D9E">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2</w:t>
            </w:r>
            <w:r w:rsidRPr="002911ED">
              <w:rPr>
                <w:rFonts w:ascii="Times New Roman" w:hAnsi="Times New Roman" w:cs="Times New Roman"/>
                <w:sz w:val="18"/>
                <w:szCs w:val="18"/>
              </w:rPr>
              <w:t>.</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248,63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248,63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248,63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248,63</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248,63</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№3 СОШ №1, ст. Крыловская, ул. </w:t>
            </w:r>
            <w:r w:rsidRPr="002911ED">
              <w:rPr>
                <w:rFonts w:ascii="Times New Roman" w:hAnsi="Times New Roman" w:cs="Times New Roman"/>
                <w:b/>
                <w:sz w:val="18"/>
                <w:szCs w:val="18"/>
              </w:rPr>
              <w:t>Первомайская,86 а</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3</w:t>
            </w:r>
            <w:r w:rsidRPr="002911ED">
              <w:rPr>
                <w:rFonts w:ascii="Times New Roman" w:hAnsi="Times New Roman" w:cs="Times New Roman"/>
                <w:sz w:val="18"/>
                <w:szCs w:val="18"/>
              </w:rPr>
              <w:t>.</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140,93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140,93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140,93</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140,93</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140,93</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№4 СОШ №3, ст. Крыловская, ул. </w:t>
            </w:r>
            <w:r w:rsidRPr="002911ED">
              <w:rPr>
                <w:rFonts w:ascii="Times New Roman" w:hAnsi="Times New Roman" w:cs="Times New Roman"/>
                <w:b/>
                <w:sz w:val="18"/>
                <w:szCs w:val="18"/>
              </w:rPr>
              <w:t>Комсомольская,162/1</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4</w:t>
            </w:r>
            <w:r w:rsidRPr="002911ED">
              <w:rPr>
                <w:rFonts w:ascii="Times New Roman" w:hAnsi="Times New Roman" w:cs="Times New Roman"/>
                <w:sz w:val="18"/>
                <w:szCs w:val="18"/>
              </w:rPr>
              <w:t>.</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29,58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29,58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29,58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29,58</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29,58</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№5 БМК ЦРБ, ст. Крыловская, ул. </w:t>
            </w:r>
            <w:r w:rsidRPr="002911ED">
              <w:rPr>
                <w:rFonts w:ascii="Times New Roman" w:hAnsi="Times New Roman" w:cs="Times New Roman"/>
                <w:b/>
                <w:sz w:val="18"/>
                <w:szCs w:val="18"/>
              </w:rPr>
              <w:t>Первомайская,84 а</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lastRenderedPageBreak/>
              <w:t>5</w:t>
            </w:r>
            <w:r w:rsidRPr="002911ED">
              <w:rPr>
                <w:rFonts w:ascii="Times New Roman" w:hAnsi="Times New Roman" w:cs="Times New Roman"/>
                <w:sz w:val="18"/>
                <w:szCs w:val="18"/>
              </w:rPr>
              <w:t>.</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261,58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261,58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261,58</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261,58</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261,58</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№6 ЦРП, ст. Крыловская, ул. </w:t>
            </w:r>
            <w:r w:rsidRPr="002911ED">
              <w:rPr>
                <w:rFonts w:ascii="Times New Roman" w:hAnsi="Times New Roman" w:cs="Times New Roman"/>
                <w:b/>
                <w:sz w:val="18"/>
                <w:szCs w:val="18"/>
              </w:rPr>
              <w:t>Кооперативная,66 а</w:t>
            </w:r>
          </w:p>
        </w:tc>
      </w:tr>
      <w:tr w:rsidR="00AB45FA" w:rsidRPr="002911ED" w:rsidTr="00326D9E">
        <w:tblPrEx>
          <w:tblLook w:val="04A0"/>
        </w:tblPrEx>
        <w:trPr>
          <w:trHeight w:val="20"/>
          <w:jc w:val="center"/>
        </w:trPr>
        <w:tc>
          <w:tcPr>
            <w:tcW w:w="425" w:type="dxa"/>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sz w:val="18"/>
                <w:szCs w:val="18"/>
                <w:lang w:val="ru-RU"/>
              </w:rPr>
              <w:t>6</w:t>
            </w:r>
            <w:r w:rsidRPr="002911ED">
              <w:rPr>
                <w:rFonts w:ascii="Times New Roman" w:hAnsi="Times New Roman" w:cs="Times New Roman"/>
                <w:sz w:val="18"/>
                <w:szCs w:val="18"/>
              </w:rPr>
              <w:t>.</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16,75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16,75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16,75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16,75</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16,75</w:t>
            </w:r>
          </w:p>
        </w:tc>
      </w:tr>
      <w:tr w:rsidR="00AB45FA" w:rsidRPr="002911ED" w:rsidTr="00326D9E">
        <w:tblPrEx>
          <w:tblLook w:val="04A0"/>
        </w:tblPrEx>
        <w:trPr>
          <w:trHeight w:val="20"/>
          <w:jc w:val="center"/>
        </w:trPr>
        <w:tc>
          <w:tcPr>
            <w:tcW w:w="9499" w:type="dxa"/>
            <w:gridSpan w:val="8"/>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№7 СДК "Крыловский, "ст. Крыловская, ул. </w:t>
            </w:r>
            <w:r w:rsidRPr="002911ED">
              <w:rPr>
                <w:rFonts w:ascii="Times New Roman" w:hAnsi="Times New Roman" w:cs="Times New Roman"/>
                <w:b/>
                <w:sz w:val="18"/>
                <w:szCs w:val="18"/>
              </w:rPr>
              <w:t>Чкалова,33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7</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67,21</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67,21</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67,21</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67,21</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67,21</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№8 Школа искусств, ст. Крыловская, ул. </w:t>
            </w:r>
            <w:r w:rsidRPr="002911ED">
              <w:rPr>
                <w:rFonts w:ascii="Times New Roman" w:hAnsi="Times New Roman" w:cs="Times New Roman"/>
                <w:b/>
                <w:sz w:val="18"/>
                <w:szCs w:val="18"/>
              </w:rPr>
              <w:t>Ленина,32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8</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87,62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87,62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87,62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87,62</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87,62</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Котельная №9 БМК ДК "Октябрь, "ст. Октябрьская, ул. Тищенко, б/н</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9</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371,2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371,2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371,2</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371,2</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371,2</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№10 АФ "Павловская, "ст. Октябрьская, пер. </w:t>
            </w:r>
            <w:r w:rsidRPr="002911ED">
              <w:rPr>
                <w:rFonts w:ascii="Times New Roman" w:hAnsi="Times New Roman" w:cs="Times New Roman"/>
                <w:b/>
                <w:sz w:val="18"/>
                <w:szCs w:val="18"/>
              </w:rPr>
              <w:t>Сосновый,3</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10</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354,99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354,99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354,99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354,99</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354,99</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eastAsia="Times New Roman" w:hAnsi="Times New Roman" w:cs="Times New Roman"/>
                <w:b/>
                <w:bCs/>
                <w:color w:val="000000"/>
                <w:sz w:val="18"/>
                <w:szCs w:val="18"/>
                <w:lang w:val="ru-RU" w:eastAsia="ru-RU"/>
              </w:rPr>
              <w:t>Котельная №11</w:t>
            </w:r>
            <w:r w:rsidRPr="002911ED">
              <w:rPr>
                <w:rFonts w:ascii="Times New Roman" w:hAnsi="Times New Roman" w:cs="Times New Roman"/>
                <w:sz w:val="18"/>
                <w:szCs w:val="18"/>
                <w:lang w:val="ru-RU"/>
              </w:rPr>
              <w:t xml:space="preserve"> </w:t>
            </w:r>
            <w:r w:rsidRPr="002911ED">
              <w:rPr>
                <w:rFonts w:ascii="Times New Roman" w:hAnsi="Times New Roman" w:cs="Times New Roman"/>
                <w:b/>
                <w:sz w:val="18"/>
                <w:szCs w:val="18"/>
                <w:lang w:val="ru-RU"/>
              </w:rPr>
              <w:t xml:space="preserve">СОШ №6, ст. Октябрьская, ул. </w:t>
            </w:r>
            <w:r w:rsidRPr="002911ED">
              <w:rPr>
                <w:rFonts w:ascii="Times New Roman" w:hAnsi="Times New Roman" w:cs="Times New Roman"/>
                <w:b/>
                <w:sz w:val="18"/>
                <w:szCs w:val="18"/>
              </w:rPr>
              <w:t>Кондратюка,20а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11</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49,44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49,44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49,44</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49,44</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49,44</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№12 СОШ №30, ст. Октябрьская, ул. </w:t>
            </w:r>
            <w:r w:rsidRPr="002911ED">
              <w:rPr>
                <w:rFonts w:ascii="Times New Roman" w:hAnsi="Times New Roman" w:cs="Times New Roman"/>
                <w:b/>
                <w:sz w:val="18"/>
                <w:szCs w:val="18"/>
              </w:rPr>
              <w:t>Привокзальная,1</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12</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72,76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72,76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72,76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72,76</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72,76</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№13 БМК, ст. Новосергиевская, ул. </w:t>
            </w:r>
            <w:r w:rsidRPr="002911ED">
              <w:rPr>
                <w:rFonts w:ascii="Times New Roman" w:hAnsi="Times New Roman" w:cs="Times New Roman"/>
                <w:b/>
                <w:sz w:val="18"/>
                <w:szCs w:val="18"/>
              </w:rPr>
              <w:t>Школьная,8а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13</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320,76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320,76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320,76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320,76</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320,76</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№14 СОШ №10, ст. Кугоейская, ул. </w:t>
            </w:r>
            <w:r w:rsidRPr="002911ED">
              <w:rPr>
                <w:rFonts w:ascii="Times New Roman" w:hAnsi="Times New Roman" w:cs="Times New Roman"/>
                <w:b/>
                <w:sz w:val="18"/>
                <w:szCs w:val="18"/>
              </w:rPr>
              <w:t>Ленина,49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14</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32,31</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32,31</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32,31</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32,31</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32,31</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№15 Д/с "Аленушка", ст. </w:t>
            </w:r>
            <w:r w:rsidRPr="00FE774D">
              <w:rPr>
                <w:rFonts w:ascii="Times New Roman" w:hAnsi="Times New Roman" w:cs="Times New Roman"/>
                <w:b/>
                <w:sz w:val="18"/>
                <w:szCs w:val="18"/>
                <w:lang w:val="ru-RU"/>
              </w:rPr>
              <w:t>Кугоейская, ул. Зеленая,7 а</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15</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65,49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65,49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65,49</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65,49</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65,49</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rPr>
            </w:pPr>
            <w:r w:rsidRPr="002911ED">
              <w:rPr>
                <w:rFonts w:ascii="Times New Roman" w:hAnsi="Times New Roman" w:cs="Times New Roman"/>
                <w:b/>
                <w:sz w:val="18"/>
                <w:szCs w:val="18"/>
                <w:lang w:val="ru-RU"/>
              </w:rPr>
              <w:t xml:space="preserve">Котельная №16 СОШ №8, ст. Новопашковская, ул. </w:t>
            </w:r>
            <w:r w:rsidRPr="002911ED">
              <w:rPr>
                <w:rFonts w:ascii="Times New Roman" w:hAnsi="Times New Roman" w:cs="Times New Roman"/>
                <w:b/>
                <w:sz w:val="18"/>
                <w:szCs w:val="18"/>
              </w:rPr>
              <w:t>Первомайская,47/1</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16</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332,46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332,46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332,46</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332,46</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332,46</w:t>
            </w:r>
          </w:p>
        </w:tc>
      </w:tr>
      <w:tr w:rsidR="00AB45FA" w:rsidRPr="002911ED" w:rsidTr="00326D9E">
        <w:tblPrEx>
          <w:tblLook w:val="04A0"/>
        </w:tblPrEx>
        <w:trPr>
          <w:trHeight w:val="20"/>
          <w:jc w:val="center"/>
        </w:trPr>
        <w:tc>
          <w:tcPr>
            <w:tcW w:w="9499" w:type="dxa"/>
            <w:gridSpan w:val="8"/>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b/>
                <w:sz w:val="18"/>
                <w:szCs w:val="18"/>
                <w:lang w:val="ru-RU"/>
              </w:rPr>
              <w:t xml:space="preserve">Котельная №17 СОШ №4, село Шевченковское, ул. </w:t>
            </w:r>
            <w:r w:rsidRPr="006C15CE">
              <w:rPr>
                <w:rFonts w:ascii="Times New Roman" w:hAnsi="Times New Roman" w:cs="Times New Roman"/>
                <w:b/>
                <w:sz w:val="18"/>
                <w:szCs w:val="18"/>
                <w:lang w:val="ru-RU"/>
              </w:rPr>
              <w:t>Свердликова,45/1</w:t>
            </w:r>
          </w:p>
        </w:tc>
      </w:tr>
      <w:tr w:rsidR="00AB45FA" w:rsidRPr="002911ED" w:rsidTr="00326D9E">
        <w:tblPrEx>
          <w:tblLook w:val="04A0"/>
        </w:tblPrEx>
        <w:trPr>
          <w:trHeight w:val="20"/>
          <w:jc w:val="center"/>
        </w:trPr>
        <w:tc>
          <w:tcPr>
            <w:tcW w:w="425" w:type="dxa"/>
            <w:vAlign w:val="center"/>
          </w:tcPr>
          <w:p w:rsidR="00AB45FA" w:rsidRPr="002911ED" w:rsidRDefault="00AB45FA" w:rsidP="00326D9E">
            <w:pPr>
              <w:jc w:val="center"/>
              <w:rPr>
                <w:rFonts w:ascii="Times New Roman" w:hAnsi="Times New Roman" w:cs="Times New Roman"/>
                <w:sz w:val="18"/>
                <w:szCs w:val="18"/>
                <w:lang w:val="ru-RU"/>
              </w:rPr>
            </w:pPr>
            <w:r w:rsidRPr="002911ED">
              <w:rPr>
                <w:rFonts w:ascii="Times New Roman" w:hAnsi="Times New Roman" w:cs="Times New Roman"/>
                <w:sz w:val="18"/>
                <w:szCs w:val="18"/>
                <w:lang w:val="ru-RU"/>
              </w:rPr>
              <w:t>17</w:t>
            </w:r>
          </w:p>
        </w:tc>
        <w:tc>
          <w:tcPr>
            <w:tcW w:w="5172" w:type="dxa"/>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Отношение удельной материальной характеристики тепловых сетей, приведенной к расчетной тепловой нагрузке</w:t>
            </w:r>
          </w:p>
        </w:tc>
        <w:tc>
          <w:tcPr>
            <w:tcW w:w="678" w:type="dxa"/>
            <w:vAlign w:val="center"/>
          </w:tcPr>
          <w:p w:rsidR="00AB45FA" w:rsidRPr="00143194" w:rsidRDefault="00AB45FA" w:rsidP="00326D9E">
            <w:pPr>
              <w:jc w:val="center"/>
              <w:rPr>
                <w:rFonts w:ascii="Times New Roman" w:hAnsi="Times New Roman" w:cs="Times New Roman"/>
                <w:sz w:val="18"/>
                <w:szCs w:val="18"/>
                <w:lang w:val="ru-RU"/>
              </w:rPr>
            </w:pPr>
            <w:r w:rsidRPr="00143194">
              <w:rPr>
                <w:rFonts w:ascii="Times New Roman" w:hAnsi="Times New Roman" w:cs="Times New Roman"/>
                <w:sz w:val="18"/>
                <w:szCs w:val="18"/>
                <w:lang w:val="ru-RU"/>
              </w:rPr>
              <w:t>м</w:t>
            </w:r>
            <w:r w:rsidRPr="00143194">
              <w:rPr>
                <w:rFonts w:ascii="Times New Roman" w:hAnsi="Times New Roman" w:cs="Times New Roman"/>
                <w:sz w:val="18"/>
                <w:szCs w:val="18"/>
                <w:vertAlign w:val="superscript"/>
                <w:lang w:val="ru-RU"/>
              </w:rPr>
              <w:t>2</w:t>
            </w:r>
            <w:r w:rsidRPr="00143194">
              <w:rPr>
                <w:rFonts w:ascii="Times New Roman" w:hAnsi="Times New Roman" w:cs="Times New Roman"/>
                <w:sz w:val="18"/>
                <w:szCs w:val="18"/>
              </w:rPr>
              <w:t>/</w:t>
            </w:r>
          </w:p>
          <w:p w:rsidR="00AB45FA" w:rsidRPr="00143194" w:rsidRDefault="00AB45FA" w:rsidP="00326D9E">
            <w:pPr>
              <w:jc w:val="center"/>
              <w:rPr>
                <w:rFonts w:ascii="Times New Roman" w:hAnsi="Times New Roman" w:cs="Times New Roman"/>
                <w:sz w:val="18"/>
                <w:szCs w:val="18"/>
              </w:rPr>
            </w:pPr>
            <w:r w:rsidRPr="00143194">
              <w:rPr>
                <w:rFonts w:ascii="Times New Roman" w:hAnsi="Times New Roman" w:cs="Times New Roman"/>
                <w:sz w:val="18"/>
                <w:szCs w:val="18"/>
              </w:rPr>
              <w:t>Гкал</w:t>
            </w:r>
            <w:r w:rsidRPr="00143194">
              <w:rPr>
                <w:rFonts w:ascii="Times New Roman" w:hAnsi="Times New Roman" w:cs="Times New Roman"/>
                <w:sz w:val="18"/>
                <w:szCs w:val="18"/>
                <w:lang w:val="ru-RU"/>
              </w:rPr>
              <w:t>/ч</w:t>
            </w:r>
          </w:p>
        </w:tc>
        <w:tc>
          <w:tcPr>
            <w:tcW w:w="566"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108,85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108,85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108,85</w:t>
            </w:r>
          </w:p>
        </w:tc>
        <w:tc>
          <w:tcPr>
            <w:tcW w:w="56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108,85</w:t>
            </w:r>
          </w:p>
        </w:tc>
        <w:tc>
          <w:tcPr>
            <w:tcW w:w="957" w:type="dxa"/>
            <w:vAlign w:val="center"/>
          </w:tcPr>
          <w:p w:rsidR="00AB45FA" w:rsidRPr="002911ED" w:rsidRDefault="00AB45FA" w:rsidP="00326D9E">
            <w:pPr>
              <w:jc w:val="center"/>
              <w:rPr>
                <w:rFonts w:ascii="Times New Roman" w:hAnsi="Times New Roman" w:cs="Times New Roman"/>
                <w:sz w:val="18"/>
                <w:szCs w:val="18"/>
                <w:lang w:val="ru-RU"/>
              </w:rPr>
            </w:pPr>
            <w:r>
              <w:rPr>
                <w:rFonts w:ascii="Times New Roman" w:hAnsi="Times New Roman" w:cs="Times New Roman"/>
                <w:sz w:val="18"/>
                <w:szCs w:val="18"/>
                <w:lang w:val="ru-RU"/>
              </w:rPr>
              <w:t>108,85</w:t>
            </w:r>
          </w:p>
        </w:tc>
      </w:tr>
    </w:tbl>
    <w:p w:rsidR="00944F0B" w:rsidRPr="000D29BC" w:rsidRDefault="00944F0B" w:rsidP="006E62A2">
      <w:pPr>
        <w:pStyle w:val="afffffffffff4"/>
        <w:spacing w:before="120" w:line="276" w:lineRule="auto"/>
        <w:ind w:firstLine="567"/>
        <w:rPr>
          <w:b/>
          <w:i/>
        </w:rPr>
      </w:pPr>
      <w:bookmarkStart w:id="242" w:name="_Toc117433911"/>
      <w:bookmarkStart w:id="243" w:name="_Toc207104280"/>
      <w:r w:rsidRPr="000D29BC">
        <w:rPr>
          <w:b/>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bookmarkEnd w:id="242"/>
      <w:bookmarkEnd w:id="243"/>
    </w:p>
    <w:p w:rsidR="00944F0B" w:rsidRDefault="00944F0B" w:rsidP="00944F0B">
      <w:pPr>
        <w:pStyle w:val="af8"/>
        <w:spacing w:before="120" w:after="0" w:line="360" w:lineRule="auto"/>
        <w:ind w:left="0" w:firstLine="567"/>
        <w:jc w:val="both"/>
        <w:rPr>
          <w:rFonts w:cs="Times New Roman"/>
          <w:sz w:val="24"/>
          <w:szCs w:val="24"/>
        </w:rPr>
      </w:pPr>
      <w:r>
        <w:rPr>
          <w:rFonts w:cs="Times New Roman"/>
          <w:sz w:val="24"/>
          <w:szCs w:val="24"/>
        </w:rPr>
        <w:t xml:space="preserve">В </w:t>
      </w:r>
      <w:r w:rsidR="00D34DC7">
        <w:rPr>
          <w:rFonts w:cs="Times New Roman"/>
          <w:sz w:val="24"/>
          <w:szCs w:val="24"/>
        </w:rPr>
        <w:t>муниципальном</w:t>
      </w:r>
      <w:r w:rsidR="00125E0D">
        <w:rPr>
          <w:rFonts w:cs="Times New Roman"/>
          <w:sz w:val="24"/>
          <w:szCs w:val="24"/>
        </w:rPr>
        <w:t xml:space="preserve"> районе</w:t>
      </w:r>
      <w:r>
        <w:rPr>
          <w:rFonts w:cs="Times New Roman"/>
          <w:sz w:val="24"/>
          <w:szCs w:val="24"/>
        </w:rPr>
        <w:t xml:space="preserve"> отсутствует источник с комбинированной выработкой электрической и тепловой энергии.</w:t>
      </w:r>
    </w:p>
    <w:p w:rsidR="00944F0B" w:rsidRPr="000D29BC" w:rsidRDefault="00944F0B" w:rsidP="000D29BC">
      <w:pPr>
        <w:pStyle w:val="afffffffffff4"/>
        <w:rPr>
          <w:b/>
          <w:i/>
        </w:rPr>
      </w:pPr>
      <w:bookmarkStart w:id="244" w:name="_Toc117433912"/>
      <w:bookmarkStart w:id="245" w:name="_Toc207104281"/>
      <w:r w:rsidRPr="000D29BC">
        <w:rPr>
          <w:b/>
        </w:rPr>
        <w:t>удельный расход условного топлива на отпуск электрической энергии</w:t>
      </w:r>
      <w:bookmarkEnd w:id="244"/>
      <w:bookmarkEnd w:id="245"/>
    </w:p>
    <w:p w:rsidR="00944F0B" w:rsidRDefault="00944F0B" w:rsidP="00944F0B">
      <w:pPr>
        <w:pStyle w:val="af8"/>
        <w:spacing w:before="120" w:after="0" w:line="360" w:lineRule="auto"/>
        <w:ind w:left="0" w:firstLine="567"/>
        <w:jc w:val="both"/>
        <w:rPr>
          <w:rFonts w:cs="Times New Roman"/>
          <w:sz w:val="24"/>
          <w:szCs w:val="24"/>
        </w:rPr>
      </w:pPr>
      <w:r>
        <w:rPr>
          <w:rFonts w:cs="Times New Roman"/>
          <w:sz w:val="24"/>
          <w:szCs w:val="24"/>
        </w:rPr>
        <w:t xml:space="preserve">В </w:t>
      </w:r>
      <w:r w:rsidR="00D34DC7">
        <w:rPr>
          <w:rFonts w:cs="Times New Roman"/>
          <w:sz w:val="24"/>
          <w:szCs w:val="24"/>
        </w:rPr>
        <w:t>муниципальном</w:t>
      </w:r>
      <w:r w:rsidR="00125E0D">
        <w:rPr>
          <w:rFonts w:cs="Times New Roman"/>
          <w:sz w:val="24"/>
          <w:szCs w:val="24"/>
        </w:rPr>
        <w:t xml:space="preserve"> районе</w:t>
      </w:r>
      <w:r>
        <w:rPr>
          <w:rFonts w:cs="Times New Roman"/>
          <w:sz w:val="24"/>
          <w:szCs w:val="24"/>
        </w:rPr>
        <w:t xml:space="preserve"> отсутствует источник с комбинированной выработкой электрической и тепловой энергии.</w:t>
      </w:r>
    </w:p>
    <w:p w:rsidR="00944F0B" w:rsidRPr="000D29BC" w:rsidRDefault="00944F0B" w:rsidP="000D29BC">
      <w:pPr>
        <w:pStyle w:val="afffffffffff4"/>
        <w:spacing w:line="276" w:lineRule="auto"/>
        <w:ind w:firstLine="567"/>
        <w:rPr>
          <w:b/>
          <w:i/>
        </w:rPr>
      </w:pPr>
      <w:bookmarkStart w:id="246" w:name="_Toc117433913"/>
      <w:bookmarkStart w:id="247" w:name="_Toc207104282"/>
      <w:r w:rsidRPr="000D29BC">
        <w:rPr>
          <w:b/>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246"/>
      <w:bookmarkEnd w:id="247"/>
    </w:p>
    <w:p w:rsidR="00944F0B" w:rsidRDefault="00944F0B" w:rsidP="00944F0B">
      <w:pPr>
        <w:pStyle w:val="af8"/>
        <w:spacing w:before="120" w:after="0" w:line="360" w:lineRule="auto"/>
        <w:ind w:left="0" w:firstLine="567"/>
        <w:jc w:val="both"/>
        <w:rPr>
          <w:rFonts w:cs="Times New Roman"/>
          <w:sz w:val="24"/>
          <w:szCs w:val="24"/>
        </w:rPr>
      </w:pPr>
      <w:r>
        <w:rPr>
          <w:rFonts w:cs="Times New Roman"/>
          <w:sz w:val="24"/>
          <w:szCs w:val="24"/>
        </w:rPr>
        <w:t xml:space="preserve">В </w:t>
      </w:r>
      <w:r w:rsidR="00D34DC7">
        <w:rPr>
          <w:rFonts w:cs="Times New Roman"/>
          <w:sz w:val="24"/>
          <w:szCs w:val="24"/>
        </w:rPr>
        <w:t>муниципальном</w:t>
      </w:r>
      <w:r w:rsidR="00125E0D">
        <w:rPr>
          <w:rFonts w:cs="Times New Roman"/>
          <w:sz w:val="24"/>
          <w:szCs w:val="24"/>
        </w:rPr>
        <w:t xml:space="preserve"> районе</w:t>
      </w:r>
      <w:r>
        <w:rPr>
          <w:rFonts w:cs="Times New Roman"/>
          <w:sz w:val="24"/>
          <w:szCs w:val="24"/>
        </w:rPr>
        <w:t xml:space="preserve"> отсутствует источник с комбинированной выработкой электрической и тепловой энергии.</w:t>
      </w:r>
    </w:p>
    <w:p w:rsidR="00944F0B" w:rsidRPr="000D29BC" w:rsidRDefault="00944F0B" w:rsidP="000D29BC">
      <w:pPr>
        <w:pStyle w:val="afffffffffff4"/>
        <w:spacing w:line="276" w:lineRule="auto"/>
        <w:ind w:firstLine="567"/>
        <w:rPr>
          <w:b/>
          <w:i/>
        </w:rPr>
      </w:pPr>
      <w:bookmarkStart w:id="248" w:name="_Toc117433914"/>
      <w:bookmarkStart w:id="249" w:name="_Toc207104283"/>
      <w:r w:rsidRPr="000D29BC">
        <w:rPr>
          <w:b/>
        </w:rPr>
        <w:lastRenderedPageBreak/>
        <w:t>доля отпуска тепловой энергии, осуществляемого потребителям по приборам учета, в общем объеме отпущенной тепловой энергии</w:t>
      </w:r>
      <w:bookmarkEnd w:id="248"/>
      <w:bookmarkEnd w:id="249"/>
    </w:p>
    <w:p w:rsidR="00D34DC7" w:rsidRDefault="00D34DC7" w:rsidP="00D34DC7">
      <w:pPr>
        <w:pStyle w:val="af8"/>
        <w:spacing w:before="120" w:after="0" w:line="360" w:lineRule="auto"/>
        <w:ind w:left="0" w:firstLine="567"/>
        <w:jc w:val="both"/>
        <w:rPr>
          <w:rFonts w:cs="Times New Roman"/>
          <w:sz w:val="24"/>
          <w:szCs w:val="24"/>
        </w:rPr>
      </w:pPr>
      <w:r>
        <w:rPr>
          <w:rFonts w:cs="Times New Roman"/>
          <w:sz w:val="24"/>
          <w:szCs w:val="24"/>
        </w:rPr>
        <w:t xml:space="preserve">Информация по расчету нагрузок </w:t>
      </w:r>
      <w:r w:rsidRPr="007E5722">
        <w:rPr>
          <w:rFonts w:cs="Times New Roman"/>
          <w:sz w:val="24"/>
          <w:szCs w:val="24"/>
        </w:rPr>
        <w:t>и объемов отпуска тепловой энерги</w:t>
      </w:r>
      <w:r>
        <w:rPr>
          <w:rFonts w:cs="Times New Roman"/>
          <w:sz w:val="24"/>
          <w:szCs w:val="24"/>
        </w:rPr>
        <w:t>и, оснащенности приборами учета представлена в таблице 14.</w:t>
      </w:r>
      <w:r w:rsidR="00CC7001">
        <w:rPr>
          <w:rFonts w:cs="Times New Roman"/>
          <w:sz w:val="24"/>
          <w:szCs w:val="24"/>
        </w:rPr>
        <w:t>5.</w:t>
      </w:r>
    </w:p>
    <w:p w:rsidR="00D34DC7" w:rsidRDefault="00D34DC7" w:rsidP="00D34DC7">
      <w:pPr>
        <w:pStyle w:val="af8"/>
        <w:spacing w:before="120" w:after="0" w:line="240" w:lineRule="auto"/>
        <w:ind w:left="0" w:firstLine="567"/>
        <w:jc w:val="both"/>
        <w:rPr>
          <w:b/>
          <w:sz w:val="20"/>
          <w:szCs w:val="20"/>
        </w:rPr>
      </w:pPr>
      <w:r w:rsidRPr="003E09E1">
        <w:rPr>
          <w:b/>
          <w:sz w:val="20"/>
          <w:szCs w:val="20"/>
        </w:rPr>
        <w:t>Таблица 1</w:t>
      </w:r>
      <w:r>
        <w:rPr>
          <w:b/>
          <w:sz w:val="20"/>
          <w:szCs w:val="20"/>
        </w:rPr>
        <w:t>4</w:t>
      </w:r>
      <w:r w:rsidRPr="003E09E1">
        <w:rPr>
          <w:b/>
          <w:sz w:val="20"/>
          <w:szCs w:val="20"/>
        </w:rPr>
        <w:t>.</w:t>
      </w:r>
      <w:r w:rsidR="00CC7001">
        <w:rPr>
          <w:b/>
          <w:sz w:val="20"/>
          <w:szCs w:val="20"/>
        </w:rPr>
        <w:t>5</w:t>
      </w:r>
      <w:r w:rsidR="00AB45FA">
        <w:rPr>
          <w:b/>
          <w:sz w:val="20"/>
          <w:szCs w:val="20"/>
        </w:rPr>
        <w:t>.</w:t>
      </w:r>
      <w:r>
        <w:rPr>
          <w:b/>
          <w:sz w:val="20"/>
          <w:szCs w:val="20"/>
        </w:rPr>
        <w:t xml:space="preserve"> – </w:t>
      </w:r>
      <w:r w:rsidRPr="007E5722">
        <w:rPr>
          <w:b/>
          <w:sz w:val="20"/>
          <w:szCs w:val="20"/>
        </w:rPr>
        <w:t>Расчету нагрузок и объемов отпуска тепловой энергии</w:t>
      </w:r>
    </w:p>
    <w:tbl>
      <w:tblPr>
        <w:tblW w:w="9412" w:type="dxa"/>
        <w:jc w:val="center"/>
        <w:tblInd w:w="-1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90"/>
        <w:gridCol w:w="564"/>
        <w:gridCol w:w="697"/>
        <w:gridCol w:w="1261"/>
      </w:tblGrid>
      <w:tr w:rsidR="00AB45FA" w:rsidRPr="00474048" w:rsidTr="00326D9E">
        <w:trPr>
          <w:trHeight w:val="20"/>
          <w:jc w:val="center"/>
        </w:trPr>
        <w:tc>
          <w:tcPr>
            <w:tcW w:w="6890" w:type="dxa"/>
            <w:vMerge w:val="restart"/>
            <w:shd w:val="clear" w:color="auto" w:fill="auto"/>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Показатели</w:t>
            </w:r>
          </w:p>
        </w:tc>
        <w:tc>
          <w:tcPr>
            <w:tcW w:w="564" w:type="dxa"/>
            <w:vMerge w:val="restart"/>
            <w:shd w:val="clear" w:color="auto" w:fill="auto"/>
            <w:vAlign w:val="center"/>
            <w:hideMark/>
          </w:tcPr>
          <w:p w:rsidR="00AB45FA" w:rsidRDefault="00AB45FA" w:rsidP="00326D9E">
            <w:pPr>
              <w:spacing w:after="0" w:line="240" w:lineRule="auto"/>
              <w:jc w:val="center"/>
              <w:rPr>
                <w:rFonts w:eastAsia="Times New Roman" w:cs="Times New Roman"/>
                <w:sz w:val="18"/>
                <w:szCs w:val="18"/>
                <w:lang w:eastAsia="ru-RU"/>
              </w:rPr>
            </w:pPr>
            <w:r>
              <w:rPr>
                <w:rFonts w:eastAsia="Times New Roman" w:cs="Times New Roman"/>
                <w:sz w:val="18"/>
                <w:szCs w:val="18"/>
                <w:lang w:eastAsia="ru-RU"/>
              </w:rPr>
              <w:t>Ед.</w:t>
            </w:r>
          </w:p>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изм</w:t>
            </w:r>
            <w:r>
              <w:rPr>
                <w:rFonts w:eastAsia="Times New Roman" w:cs="Times New Roman"/>
                <w:sz w:val="18"/>
                <w:szCs w:val="18"/>
                <w:lang w:eastAsia="ru-RU"/>
              </w:rPr>
              <w:t>.</w:t>
            </w:r>
          </w:p>
        </w:tc>
        <w:tc>
          <w:tcPr>
            <w:tcW w:w="697" w:type="dxa"/>
            <w:shd w:val="clear" w:color="auto" w:fill="auto"/>
            <w:vAlign w:val="center"/>
            <w:hideMark/>
          </w:tcPr>
          <w:p w:rsidR="00AB45FA" w:rsidRPr="00474048" w:rsidRDefault="00AB45FA" w:rsidP="00326D9E">
            <w:pPr>
              <w:spacing w:after="0" w:line="240" w:lineRule="auto"/>
              <w:ind w:left="-141" w:right="-74"/>
              <w:jc w:val="center"/>
              <w:rPr>
                <w:rFonts w:eastAsia="Times New Roman" w:cs="Times New Roman"/>
                <w:sz w:val="18"/>
                <w:szCs w:val="18"/>
                <w:lang w:eastAsia="ru-RU"/>
              </w:rPr>
            </w:pPr>
            <w:r w:rsidRPr="00474048">
              <w:rPr>
                <w:rFonts w:eastAsia="Times New Roman" w:cs="Times New Roman"/>
                <w:sz w:val="18"/>
                <w:szCs w:val="18"/>
                <w:lang w:eastAsia="ru-RU"/>
              </w:rPr>
              <w:t xml:space="preserve"> Базовый период  </w:t>
            </w:r>
          </w:p>
        </w:tc>
        <w:tc>
          <w:tcPr>
            <w:tcW w:w="1261" w:type="dxa"/>
            <w:shd w:val="clear" w:color="auto" w:fill="auto"/>
            <w:vAlign w:val="center"/>
            <w:hideMark/>
          </w:tcPr>
          <w:p w:rsidR="00AB45FA" w:rsidRPr="00474048" w:rsidRDefault="00AB45FA" w:rsidP="00326D9E">
            <w:pPr>
              <w:spacing w:after="0" w:line="240" w:lineRule="auto"/>
              <w:ind w:left="-141" w:right="-74"/>
              <w:jc w:val="center"/>
              <w:rPr>
                <w:rFonts w:eastAsia="Times New Roman" w:cs="Times New Roman"/>
                <w:sz w:val="18"/>
                <w:szCs w:val="18"/>
                <w:lang w:eastAsia="ru-RU"/>
              </w:rPr>
            </w:pPr>
            <w:r w:rsidRPr="00474048">
              <w:rPr>
                <w:rFonts w:eastAsia="Times New Roman" w:cs="Times New Roman"/>
                <w:sz w:val="18"/>
                <w:szCs w:val="18"/>
                <w:lang w:eastAsia="ru-RU"/>
              </w:rPr>
              <w:t xml:space="preserve">Период регулирования </w:t>
            </w:r>
          </w:p>
        </w:tc>
      </w:tr>
      <w:tr w:rsidR="00AB45FA" w:rsidRPr="00474048" w:rsidTr="00326D9E">
        <w:trPr>
          <w:trHeight w:val="20"/>
          <w:jc w:val="center"/>
        </w:trPr>
        <w:tc>
          <w:tcPr>
            <w:tcW w:w="6890" w:type="dxa"/>
            <w:vMerge/>
            <w:shd w:val="clear" w:color="auto" w:fill="auto"/>
            <w:vAlign w:val="center"/>
            <w:hideMark/>
          </w:tcPr>
          <w:p w:rsidR="00AB45FA" w:rsidRPr="00474048" w:rsidRDefault="00AB45FA" w:rsidP="00326D9E">
            <w:pPr>
              <w:spacing w:after="0" w:line="240" w:lineRule="auto"/>
              <w:rPr>
                <w:rFonts w:eastAsia="Times New Roman" w:cs="Times New Roman"/>
                <w:sz w:val="18"/>
                <w:szCs w:val="18"/>
                <w:lang w:eastAsia="ru-RU"/>
              </w:rPr>
            </w:pPr>
          </w:p>
        </w:tc>
        <w:tc>
          <w:tcPr>
            <w:tcW w:w="564" w:type="dxa"/>
            <w:vMerge/>
            <w:shd w:val="clear" w:color="auto" w:fill="auto"/>
            <w:vAlign w:val="center"/>
            <w:hideMark/>
          </w:tcPr>
          <w:p w:rsidR="00AB45FA" w:rsidRPr="00474048" w:rsidRDefault="00AB45FA" w:rsidP="00326D9E">
            <w:pPr>
              <w:spacing w:after="0" w:line="240" w:lineRule="auto"/>
              <w:rPr>
                <w:rFonts w:eastAsia="Times New Roman" w:cs="Times New Roman"/>
                <w:sz w:val="18"/>
                <w:szCs w:val="18"/>
                <w:lang w:eastAsia="ru-RU"/>
              </w:rPr>
            </w:pPr>
          </w:p>
        </w:tc>
        <w:tc>
          <w:tcPr>
            <w:tcW w:w="697" w:type="dxa"/>
            <w:shd w:val="clear" w:color="auto" w:fill="auto"/>
            <w:noWrap/>
            <w:vAlign w:val="center"/>
            <w:hideMark/>
          </w:tcPr>
          <w:p w:rsidR="00AB45FA" w:rsidRPr="00474048" w:rsidRDefault="00AB45FA" w:rsidP="00326D9E">
            <w:pPr>
              <w:spacing w:after="0" w:line="240" w:lineRule="auto"/>
              <w:ind w:left="-141" w:right="-74"/>
              <w:jc w:val="center"/>
              <w:rPr>
                <w:rFonts w:eastAsia="Times New Roman" w:cs="Times New Roman"/>
                <w:sz w:val="18"/>
                <w:szCs w:val="18"/>
                <w:lang w:eastAsia="ru-RU"/>
              </w:rPr>
            </w:pPr>
            <w:r w:rsidRPr="00474048">
              <w:rPr>
                <w:rFonts w:eastAsia="Times New Roman" w:cs="Times New Roman"/>
                <w:sz w:val="18"/>
                <w:szCs w:val="18"/>
                <w:lang w:eastAsia="ru-RU"/>
              </w:rPr>
              <w:t>2025</w:t>
            </w:r>
          </w:p>
        </w:tc>
        <w:tc>
          <w:tcPr>
            <w:tcW w:w="1261" w:type="dxa"/>
            <w:shd w:val="clear" w:color="auto" w:fill="auto"/>
            <w:noWrap/>
            <w:vAlign w:val="center"/>
            <w:hideMark/>
          </w:tcPr>
          <w:p w:rsidR="00AB45FA" w:rsidRPr="00474048" w:rsidRDefault="00AB45FA" w:rsidP="00326D9E">
            <w:pPr>
              <w:spacing w:after="0" w:line="240" w:lineRule="auto"/>
              <w:ind w:left="-141" w:right="-74"/>
              <w:jc w:val="center"/>
              <w:rPr>
                <w:rFonts w:eastAsia="Times New Roman" w:cs="Times New Roman"/>
                <w:sz w:val="18"/>
                <w:szCs w:val="18"/>
                <w:lang w:eastAsia="ru-RU"/>
              </w:rPr>
            </w:pPr>
            <w:r w:rsidRPr="00474048">
              <w:rPr>
                <w:rFonts w:eastAsia="Times New Roman" w:cs="Times New Roman"/>
                <w:sz w:val="18"/>
                <w:szCs w:val="18"/>
                <w:lang w:eastAsia="ru-RU"/>
              </w:rPr>
              <w:t>2027</w:t>
            </w:r>
          </w:p>
        </w:tc>
      </w:tr>
      <w:tr w:rsidR="00AB45FA" w:rsidRPr="00474048" w:rsidTr="00326D9E">
        <w:trPr>
          <w:trHeight w:val="20"/>
          <w:jc w:val="center"/>
        </w:trPr>
        <w:tc>
          <w:tcPr>
            <w:tcW w:w="6890" w:type="dxa"/>
            <w:shd w:val="clear" w:color="auto" w:fill="auto"/>
            <w:hideMark/>
          </w:tcPr>
          <w:p w:rsidR="00AB45FA" w:rsidRPr="00474048" w:rsidRDefault="00AB45FA" w:rsidP="00326D9E">
            <w:pPr>
              <w:spacing w:after="0" w:line="240" w:lineRule="auto"/>
              <w:ind w:right="-105"/>
              <w:rPr>
                <w:rFonts w:eastAsia="Times New Roman" w:cs="Times New Roman"/>
                <w:sz w:val="18"/>
                <w:szCs w:val="18"/>
                <w:lang w:eastAsia="ru-RU"/>
              </w:rPr>
            </w:pPr>
            <w:r w:rsidRPr="00474048">
              <w:rPr>
                <w:rFonts w:eastAsia="Times New Roman" w:cs="Times New Roman"/>
                <w:sz w:val="18"/>
                <w:szCs w:val="18"/>
                <w:lang w:eastAsia="ru-RU"/>
              </w:rPr>
              <w:t>Количество установленных общедомовых приборов учета по отоплению, в том числе:</w:t>
            </w:r>
          </w:p>
        </w:tc>
        <w:tc>
          <w:tcPr>
            <w:tcW w:w="564" w:type="dxa"/>
            <w:shd w:val="clear" w:color="auto" w:fill="auto"/>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ед.</w:t>
            </w:r>
          </w:p>
        </w:tc>
        <w:tc>
          <w:tcPr>
            <w:tcW w:w="697" w:type="dxa"/>
            <w:shd w:val="clear" w:color="auto" w:fill="auto"/>
            <w:noWrap/>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40</w:t>
            </w:r>
          </w:p>
        </w:tc>
        <w:tc>
          <w:tcPr>
            <w:tcW w:w="1261" w:type="dxa"/>
            <w:shd w:val="clear" w:color="auto" w:fill="auto"/>
            <w:noWrap/>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40</w:t>
            </w:r>
          </w:p>
        </w:tc>
      </w:tr>
      <w:tr w:rsidR="00AB45FA" w:rsidRPr="00474048" w:rsidTr="00326D9E">
        <w:trPr>
          <w:trHeight w:val="20"/>
          <w:jc w:val="center"/>
        </w:trPr>
        <w:tc>
          <w:tcPr>
            <w:tcW w:w="6890" w:type="dxa"/>
            <w:shd w:val="clear" w:color="auto" w:fill="auto"/>
            <w:hideMark/>
          </w:tcPr>
          <w:p w:rsidR="00AB45FA" w:rsidRPr="00474048" w:rsidRDefault="00AB45FA" w:rsidP="00326D9E">
            <w:pPr>
              <w:spacing w:after="0" w:line="240" w:lineRule="auto"/>
              <w:ind w:right="-105"/>
              <w:rPr>
                <w:rFonts w:eastAsia="Times New Roman" w:cs="Times New Roman"/>
                <w:sz w:val="18"/>
                <w:szCs w:val="18"/>
                <w:lang w:eastAsia="ru-RU"/>
              </w:rPr>
            </w:pPr>
            <w:r w:rsidRPr="00474048">
              <w:rPr>
                <w:rFonts w:eastAsia="Times New Roman" w:cs="Times New Roman"/>
                <w:sz w:val="18"/>
                <w:szCs w:val="18"/>
                <w:lang w:eastAsia="ru-RU"/>
              </w:rPr>
              <w:t>Население</w:t>
            </w:r>
          </w:p>
        </w:tc>
        <w:tc>
          <w:tcPr>
            <w:tcW w:w="564" w:type="dxa"/>
            <w:shd w:val="clear" w:color="auto" w:fill="auto"/>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ед.</w:t>
            </w:r>
          </w:p>
        </w:tc>
        <w:tc>
          <w:tcPr>
            <w:tcW w:w="697" w:type="dxa"/>
            <w:shd w:val="clear" w:color="auto" w:fill="auto"/>
            <w:noWrap/>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0</w:t>
            </w:r>
          </w:p>
        </w:tc>
        <w:tc>
          <w:tcPr>
            <w:tcW w:w="1261" w:type="dxa"/>
            <w:shd w:val="clear" w:color="auto" w:fill="auto"/>
            <w:noWrap/>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0</w:t>
            </w:r>
          </w:p>
        </w:tc>
      </w:tr>
      <w:tr w:rsidR="00AB45FA" w:rsidRPr="00474048" w:rsidTr="00326D9E">
        <w:trPr>
          <w:trHeight w:val="20"/>
          <w:jc w:val="center"/>
        </w:trPr>
        <w:tc>
          <w:tcPr>
            <w:tcW w:w="6890" w:type="dxa"/>
            <w:shd w:val="clear" w:color="auto" w:fill="auto"/>
            <w:hideMark/>
          </w:tcPr>
          <w:p w:rsidR="00AB45FA" w:rsidRPr="00474048" w:rsidRDefault="00AB45FA" w:rsidP="00326D9E">
            <w:pPr>
              <w:spacing w:after="0" w:line="240" w:lineRule="auto"/>
              <w:ind w:right="-105"/>
              <w:rPr>
                <w:rFonts w:eastAsia="Times New Roman" w:cs="Times New Roman"/>
                <w:sz w:val="18"/>
                <w:szCs w:val="18"/>
                <w:lang w:eastAsia="ru-RU"/>
              </w:rPr>
            </w:pPr>
            <w:r w:rsidRPr="00474048">
              <w:rPr>
                <w:rFonts w:eastAsia="Times New Roman" w:cs="Times New Roman"/>
                <w:sz w:val="18"/>
                <w:szCs w:val="18"/>
                <w:lang w:eastAsia="ru-RU"/>
              </w:rPr>
              <w:t>Бюджет</w:t>
            </w:r>
          </w:p>
        </w:tc>
        <w:tc>
          <w:tcPr>
            <w:tcW w:w="564" w:type="dxa"/>
            <w:shd w:val="clear" w:color="auto" w:fill="auto"/>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ед.</w:t>
            </w:r>
          </w:p>
        </w:tc>
        <w:tc>
          <w:tcPr>
            <w:tcW w:w="697" w:type="dxa"/>
            <w:shd w:val="clear" w:color="auto" w:fill="auto"/>
            <w:noWrap/>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35</w:t>
            </w:r>
          </w:p>
        </w:tc>
        <w:tc>
          <w:tcPr>
            <w:tcW w:w="1261" w:type="dxa"/>
            <w:shd w:val="clear" w:color="auto" w:fill="auto"/>
            <w:noWrap/>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35</w:t>
            </w:r>
          </w:p>
        </w:tc>
      </w:tr>
      <w:tr w:rsidR="00AB45FA" w:rsidRPr="00474048" w:rsidTr="00326D9E">
        <w:trPr>
          <w:trHeight w:val="20"/>
          <w:jc w:val="center"/>
        </w:trPr>
        <w:tc>
          <w:tcPr>
            <w:tcW w:w="6890" w:type="dxa"/>
            <w:shd w:val="clear" w:color="auto" w:fill="auto"/>
            <w:hideMark/>
          </w:tcPr>
          <w:p w:rsidR="00AB45FA" w:rsidRPr="00474048" w:rsidRDefault="00AB45FA" w:rsidP="00326D9E">
            <w:pPr>
              <w:spacing w:after="0" w:line="240" w:lineRule="auto"/>
              <w:ind w:right="-105"/>
              <w:rPr>
                <w:rFonts w:eastAsia="Times New Roman" w:cs="Times New Roman"/>
                <w:sz w:val="18"/>
                <w:szCs w:val="18"/>
                <w:lang w:eastAsia="ru-RU"/>
              </w:rPr>
            </w:pPr>
            <w:r w:rsidRPr="00474048">
              <w:rPr>
                <w:rFonts w:eastAsia="Times New Roman" w:cs="Times New Roman"/>
                <w:sz w:val="18"/>
                <w:szCs w:val="18"/>
                <w:lang w:eastAsia="ru-RU"/>
              </w:rPr>
              <w:t>прочие</w:t>
            </w:r>
          </w:p>
        </w:tc>
        <w:tc>
          <w:tcPr>
            <w:tcW w:w="564" w:type="dxa"/>
            <w:shd w:val="clear" w:color="auto" w:fill="auto"/>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ед.</w:t>
            </w:r>
          </w:p>
        </w:tc>
        <w:tc>
          <w:tcPr>
            <w:tcW w:w="697" w:type="dxa"/>
            <w:shd w:val="clear" w:color="auto" w:fill="auto"/>
            <w:noWrap/>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5</w:t>
            </w:r>
          </w:p>
        </w:tc>
        <w:tc>
          <w:tcPr>
            <w:tcW w:w="1261" w:type="dxa"/>
            <w:shd w:val="clear" w:color="auto" w:fill="auto"/>
            <w:noWrap/>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5</w:t>
            </w:r>
          </w:p>
        </w:tc>
      </w:tr>
      <w:tr w:rsidR="00AB45FA" w:rsidRPr="00474048" w:rsidTr="00326D9E">
        <w:trPr>
          <w:trHeight w:val="20"/>
          <w:jc w:val="center"/>
        </w:trPr>
        <w:tc>
          <w:tcPr>
            <w:tcW w:w="6890" w:type="dxa"/>
            <w:shd w:val="clear" w:color="auto" w:fill="auto"/>
            <w:hideMark/>
          </w:tcPr>
          <w:p w:rsidR="00AB45FA" w:rsidRPr="00474048" w:rsidRDefault="00AB45FA" w:rsidP="00326D9E">
            <w:pPr>
              <w:spacing w:after="0" w:line="240" w:lineRule="auto"/>
              <w:ind w:right="-105"/>
              <w:rPr>
                <w:rFonts w:eastAsia="Times New Roman" w:cs="Times New Roman"/>
                <w:sz w:val="18"/>
                <w:szCs w:val="18"/>
                <w:lang w:eastAsia="ru-RU"/>
              </w:rPr>
            </w:pPr>
            <w:r w:rsidRPr="00474048">
              <w:rPr>
                <w:rFonts w:eastAsia="Times New Roman" w:cs="Times New Roman"/>
                <w:sz w:val="18"/>
                <w:szCs w:val="18"/>
                <w:lang w:eastAsia="ru-RU"/>
              </w:rPr>
              <w:t>Количество зданий, подключенных к централизованному отоплени</w:t>
            </w:r>
            <w:r>
              <w:rPr>
                <w:rFonts w:eastAsia="Times New Roman" w:cs="Times New Roman"/>
                <w:sz w:val="18"/>
                <w:szCs w:val="18"/>
                <w:lang w:eastAsia="ru-RU"/>
              </w:rPr>
              <w:t>ю, при 100% оснащении</w:t>
            </w:r>
          </w:p>
        </w:tc>
        <w:tc>
          <w:tcPr>
            <w:tcW w:w="564" w:type="dxa"/>
            <w:shd w:val="clear" w:color="auto" w:fill="auto"/>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ед.</w:t>
            </w:r>
          </w:p>
        </w:tc>
        <w:tc>
          <w:tcPr>
            <w:tcW w:w="697" w:type="dxa"/>
            <w:shd w:val="clear" w:color="auto" w:fill="auto"/>
            <w:noWrap/>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119</w:t>
            </w:r>
          </w:p>
        </w:tc>
        <w:tc>
          <w:tcPr>
            <w:tcW w:w="1261" w:type="dxa"/>
            <w:shd w:val="clear" w:color="auto" w:fill="auto"/>
            <w:noWrap/>
            <w:vAlign w:val="center"/>
            <w:hideMark/>
          </w:tcPr>
          <w:p w:rsidR="00AB45FA" w:rsidRPr="00474048" w:rsidRDefault="00AB45FA" w:rsidP="00326D9E">
            <w:pPr>
              <w:spacing w:after="0" w:line="240" w:lineRule="auto"/>
              <w:jc w:val="center"/>
              <w:rPr>
                <w:rFonts w:eastAsia="Times New Roman" w:cs="Times New Roman"/>
                <w:sz w:val="18"/>
                <w:szCs w:val="18"/>
                <w:lang w:eastAsia="ru-RU"/>
              </w:rPr>
            </w:pPr>
            <w:r w:rsidRPr="00474048">
              <w:rPr>
                <w:rFonts w:eastAsia="Times New Roman" w:cs="Times New Roman"/>
                <w:sz w:val="18"/>
                <w:szCs w:val="18"/>
                <w:lang w:eastAsia="ru-RU"/>
              </w:rPr>
              <w:t>119</w:t>
            </w:r>
          </w:p>
        </w:tc>
      </w:tr>
    </w:tbl>
    <w:p w:rsidR="00944F0B" w:rsidRPr="00D34DC7" w:rsidRDefault="00944F0B" w:rsidP="00D34DC7">
      <w:pPr>
        <w:pStyle w:val="af8"/>
        <w:spacing w:after="0" w:line="240" w:lineRule="auto"/>
        <w:ind w:left="0" w:firstLine="567"/>
        <w:jc w:val="both"/>
        <w:rPr>
          <w:rFonts w:cs="Times New Roman"/>
          <w:sz w:val="16"/>
          <w:szCs w:val="16"/>
        </w:rPr>
      </w:pPr>
    </w:p>
    <w:p w:rsidR="00D76865" w:rsidRPr="00D76865" w:rsidRDefault="00D76865" w:rsidP="00D76865">
      <w:pPr>
        <w:pStyle w:val="afffffffffff4"/>
        <w:spacing w:line="276" w:lineRule="auto"/>
        <w:ind w:firstLine="567"/>
        <w:rPr>
          <w:b/>
          <w:i/>
        </w:rPr>
      </w:pPr>
      <w:bookmarkStart w:id="250" w:name="_Toc117433915"/>
      <w:bookmarkStart w:id="251" w:name="_Toc207104284"/>
      <w:r w:rsidRPr="00D76865">
        <w:rPr>
          <w:b/>
        </w:rPr>
        <w:t>средневзвешенный (по материальной характеристике) срок эксплуатации тепловых сетей (для каждой системы теплоснабжения)</w:t>
      </w:r>
      <w:bookmarkEnd w:id="250"/>
      <w:bookmarkEnd w:id="251"/>
    </w:p>
    <w:p w:rsidR="00D76865" w:rsidRDefault="00D76865" w:rsidP="00D76865">
      <w:pPr>
        <w:pStyle w:val="af8"/>
        <w:spacing w:before="120" w:after="0" w:line="360" w:lineRule="auto"/>
        <w:ind w:left="0" w:firstLine="567"/>
        <w:jc w:val="both"/>
        <w:rPr>
          <w:rFonts w:cs="Times New Roman"/>
          <w:sz w:val="24"/>
          <w:szCs w:val="24"/>
        </w:rPr>
      </w:pPr>
      <w:r w:rsidRPr="00C645EB">
        <w:rPr>
          <w:rFonts w:cs="Times New Roman"/>
          <w:sz w:val="24"/>
          <w:szCs w:val="24"/>
        </w:rPr>
        <w:t>Средневзвешенный срок эксплуатации</w:t>
      </w:r>
      <w:r>
        <w:rPr>
          <w:rFonts w:cs="Times New Roman"/>
          <w:sz w:val="24"/>
          <w:szCs w:val="24"/>
        </w:rPr>
        <w:t xml:space="preserve"> тепловых сетей </w:t>
      </w:r>
      <w:r w:rsidRPr="00C645EB">
        <w:rPr>
          <w:rFonts w:cs="Times New Roman"/>
          <w:sz w:val="24"/>
          <w:szCs w:val="24"/>
        </w:rPr>
        <w:t>рассчитывается по</w:t>
      </w:r>
      <w:r>
        <w:rPr>
          <w:rFonts w:cs="Times New Roman"/>
          <w:sz w:val="24"/>
          <w:szCs w:val="24"/>
        </w:rPr>
        <w:t xml:space="preserve"> их   </w:t>
      </w:r>
      <w:r w:rsidRPr="00C645EB">
        <w:rPr>
          <w:rFonts w:cs="Times New Roman"/>
          <w:sz w:val="24"/>
          <w:szCs w:val="24"/>
        </w:rPr>
        <w:t>материальной</w:t>
      </w:r>
      <w:r>
        <w:rPr>
          <w:rFonts w:cs="Times New Roman"/>
          <w:sz w:val="24"/>
          <w:szCs w:val="24"/>
        </w:rPr>
        <w:t xml:space="preserve"> характеристики.</w:t>
      </w:r>
      <w:r w:rsidRPr="00C645EB">
        <w:rPr>
          <w:rFonts w:cs="Times New Roman"/>
          <w:sz w:val="24"/>
          <w:szCs w:val="24"/>
        </w:rPr>
        <w:t> </w:t>
      </w:r>
      <w:r>
        <w:rPr>
          <w:rFonts w:cs="Times New Roman"/>
          <w:sz w:val="24"/>
          <w:szCs w:val="24"/>
        </w:rPr>
        <w:t xml:space="preserve">Расчет производится </w:t>
      </w:r>
      <w:r w:rsidRPr="00C645EB">
        <w:rPr>
          <w:rFonts w:cs="Times New Roman"/>
          <w:sz w:val="24"/>
          <w:szCs w:val="24"/>
        </w:rPr>
        <w:t>для каждой системы теплоснабжения</w:t>
      </w:r>
      <w:r>
        <w:rPr>
          <w:rFonts w:cs="Times New Roman"/>
          <w:sz w:val="24"/>
          <w:szCs w:val="24"/>
        </w:rPr>
        <w:t xml:space="preserve">. </w:t>
      </w:r>
      <w:r w:rsidRPr="00C645EB">
        <w:rPr>
          <w:rFonts w:cs="Times New Roman"/>
          <w:sz w:val="24"/>
          <w:szCs w:val="24"/>
        </w:rPr>
        <w:t>Нормативная</w:t>
      </w:r>
      <w:r>
        <w:rPr>
          <w:rFonts w:cs="Times New Roman"/>
          <w:sz w:val="24"/>
          <w:szCs w:val="24"/>
        </w:rPr>
        <w:t xml:space="preserve"> величина срока </w:t>
      </w:r>
      <w:r w:rsidRPr="00C645EB">
        <w:rPr>
          <w:rFonts w:cs="Times New Roman"/>
          <w:sz w:val="24"/>
          <w:szCs w:val="24"/>
        </w:rPr>
        <w:t>эксплуатации </w:t>
      </w:r>
      <w:r>
        <w:rPr>
          <w:rFonts w:cs="Times New Roman"/>
          <w:sz w:val="24"/>
          <w:szCs w:val="24"/>
        </w:rPr>
        <w:t xml:space="preserve">тепловых сетей </w:t>
      </w:r>
      <w:r w:rsidRPr="00C645EB">
        <w:rPr>
          <w:rFonts w:cs="Times New Roman"/>
          <w:sz w:val="24"/>
          <w:szCs w:val="24"/>
        </w:rPr>
        <w:t xml:space="preserve">составляет 25 лет. </w:t>
      </w:r>
    </w:p>
    <w:p w:rsidR="00D76865" w:rsidRDefault="00D76865" w:rsidP="00D76865">
      <w:pPr>
        <w:pStyle w:val="af8"/>
        <w:spacing w:before="120" w:after="0" w:line="360" w:lineRule="auto"/>
        <w:ind w:left="0" w:firstLine="567"/>
        <w:jc w:val="both"/>
        <w:rPr>
          <w:rFonts w:cs="Times New Roman"/>
          <w:sz w:val="24"/>
          <w:szCs w:val="24"/>
        </w:rPr>
      </w:pPr>
      <w:r w:rsidRPr="00C645EB">
        <w:rPr>
          <w:rFonts w:cs="Times New Roman"/>
          <w:sz w:val="24"/>
          <w:szCs w:val="24"/>
        </w:rPr>
        <w:t>Превышение нормативного срока эксплуатации</w:t>
      </w:r>
      <w:r>
        <w:rPr>
          <w:rFonts w:cs="Times New Roman"/>
          <w:sz w:val="24"/>
          <w:szCs w:val="24"/>
        </w:rPr>
        <w:t xml:space="preserve"> </w:t>
      </w:r>
      <w:r w:rsidRPr="00C645EB">
        <w:rPr>
          <w:rFonts w:cs="Times New Roman"/>
          <w:sz w:val="24"/>
          <w:szCs w:val="24"/>
        </w:rPr>
        <w:t>приводит и к росту затрат на проведение аварийно-восстановительных работ.</w:t>
      </w:r>
    </w:p>
    <w:p w:rsidR="00D76865" w:rsidRPr="00D50FCB" w:rsidRDefault="00D76865" w:rsidP="00D76865">
      <w:pPr>
        <w:pStyle w:val="af8"/>
        <w:widowControl w:val="0"/>
        <w:autoSpaceDE w:val="0"/>
        <w:autoSpaceDN w:val="0"/>
        <w:spacing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Pr>
          <w:rFonts w:eastAsia="Times New Roman" w:cs="Times New Roman"/>
          <w:sz w:val="24"/>
          <w:szCs w:val="24"/>
        </w:rPr>
        <w:t xml:space="preserve">в городском округе </w:t>
      </w:r>
      <w:r w:rsidRPr="00A2456A">
        <w:rPr>
          <w:rFonts w:eastAsia="Times New Roman" w:cs="Times New Roman"/>
          <w:sz w:val="24"/>
          <w:szCs w:val="24"/>
        </w:rPr>
        <w:t xml:space="preserve"> 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C7001">
        <w:rPr>
          <w:rFonts w:eastAsia="Times New Roman" w:cs="Times New Roman"/>
          <w:sz w:val="24"/>
          <w:szCs w:val="24"/>
        </w:rPr>
        <w:t>2001</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rsidR="00D76865" w:rsidRDefault="00D76865" w:rsidP="00D76865">
      <w:pPr>
        <w:spacing w:after="0" w:line="360" w:lineRule="auto"/>
        <w:ind w:firstLine="567"/>
        <w:jc w:val="both"/>
        <w:rPr>
          <w:rFonts w:cs="Times New Roman"/>
          <w:sz w:val="24"/>
          <w:szCs w:val="24"/>
        </w:rPr>
      </w:pPr>
      <w:r w:rsidRPr="005F0A30">
        <w:rPr>
          <w:rFonts w:cs="Times New Roman"/>
          <w:color w:val="000000"/>
          <w:sz w:val="24"/>
          <w:szCs w:val="24"/>
        </w:rPr>
        <w:t>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пенополиуретановой</w:t>
      </w:r>
      <w:r>
        <w:rPr>
          <w:rFonts w:cs="Times New Roman"/>
          <w:color w:val="000000"/>
          <w:sz w:val="24"/>
          <w:szCs w:val="24"/>
        </w:rPr>
        <w:t xml:space="preserve"> </w:t>
      </w:r>
      <w:r w:rsidRPr="005F0A30">
        <w:rPr>
          <w:rFonts w:cs="Times New Roman"/>
          <w:color w:val="000000"/>
          <w:sz w:val="24"/>
          <w:szCs w:val="24"/>
        </w:rPr>
        <w:t>изоляции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сетях.</w:t>
      </w:r>
      <w:r>
        <w:rPr>
          <w:rFonts w:cs="Times New Roman"/>
          <w:color w:val="000000"/>
          <w:sz w:val="24"/>
          <w:szCs w:val="24"/>
        </w:rPr>
        <w:t xml:space="preserve"> </w:t>
      </w:r>
      <w:r w:rsidRPr="00772241">
        <w:rPr>
          <w:rFonts w:cs="Times New Roman"/>
          <w:sz w:val="24"/>
          <w:szCs w:val="24"/>
        </w:rPr>
        <w:t>Стоимость планируемых работ определить ПСД.</w:t>
      </w:r>
    </w:p>
    <w:p w:rsidR="00D76865" w:rsidRPr="00D76865" w:rsidRDefault="00D76865" w:rsidP="00D76865">
      <w:pPr>
        <w:pStyle w:val="afffffffffff4"/>
        <w:spacing w:line="276" w:lineRule="auto"/>
        <w:ind w:firstLine="567"/>
        <w:rPr>
          <w:b/>
          <w:i/>
        </w:rPr>
      </w:pPr>
      <w:bookmarkStart w:id="252" w:name="_Toc117433916"/>
      <w:bookmarkStart w:id="253" w:name="_Toc207104285"/>
      <w:r w:rsidRPr="00D76865">
        <w:rPr>
          <w:b/>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муниципального округа, городского округа, города федерального значения)</w:t>
      </w:r>
      <w:bookmarkEnd w:id="252"/>
      <w:bookmarkEnd w:id="253"/>
    </w:p>
    <w:p w:rsidR="00D34DC7" w:rsidRDefault="00D34DC7" w:rsidP="00D34DC7">
      <w:pPr>
        <w:pStyle w:val="af8"/>
        <w:spacing w:before="120" w:after="0" w:line="360" w:lineRule="auto"/>
        <w:ind w:left="0" w:firstLine="567"/>
        <w:jc w:val="both"/>
        <w:rPr>
          <w:rFonts w:cs="Times New Roman"/>
          <w:sz w:val="24"/>
          <w:szCs w:val="24"/>
        </w:rPr>
      </w:pPr>
      <w:bookmarkStart w:id="254" w:name="_Toc117433917"/>
      <w:bookmarkStart w:id="255" w:name="_Toc207104286"/>
      <w:r w:rsidRPr="009B518F">
        <w:rPr>
          <w:rFonts w:cs="Times New Roman"/>
          <w:sz w:val="24"/>
          <w:szCs w:val="24"/>
        </w:rPr>
        <w:lastRenderedPageBreak/>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не определен из-за отсутствия информации.</w:t>
      </w:r>
    </w:p>
    <w:p w:rsidR="00D76865" w:rsidRPr="00D76865" w:rsidRDefault="00D76865" w:rsidP="00D76865">
      <w:pPr>
        <w:pStyle w:val="afffffffffff4"/>
        <w:spacing w:line="276" w:lineRule="auto"/>
        <w:ind w:firstLine="567"/>
        <w:rPr>
          <w:b/>
          <w:i/>
        </w:rPr>
      </w:pPr>
      <w:r w:rsidRPr="00D76865">
        <w:rPr>
          <w:b/>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муниципального округа, городского округа, города федерального значения)</w:t>
      </w:r>
      <w:bookmarkEnd w:id="254"/>
      <w:bookmarkEnd w:id="255"/>
    </w:p>
    <w:p w:rsidR="00D34DC7" w:rsidRDefault="00D34DC7" w:rsidP="00D34DC7">
      <w:pPr>
        <w:pStyle w:val="af8"/>
        <w:spacing w:before="120" w:after="0" w:line="360" w:lineRule="auto"/>
        <w:ind w:left="0" w:firstLine="567"/>
        <w:jc w:val="both"/>
        <w:rPr>
          <w:rFonts w:cs="Times New Roman"/>
          <w:sz w:val="24"/>
          <w:szCs w:val="24"/>
        </w:rPr>
      </w:pPr>
      <w:r>
        <w:rPr>
          <w:sz w:val="24"/>
          <w:szCs w:val="24"/>
        </w:rPr>
        <w:t>Реконструкции по теплоисточникам не проводились</w:t>
      </w:r>
      <w:r>
        <w:rPr>
          <w:rFonts w:cs="Times New Roman"/>
          <w:sz w:val="24"/>
          <w:szCs w:val="24"/>
        </w:rPr>
        <w:t>.</w:t>
      </w:r>
    </w:p>
    <w:p w:rsidR="00D76865" w:rsidRPr="00D76865" w:rsidRDefault="00D76865" w:rsidP="00D76865">
      <w:pPr>
        <w:pStyle w:val="afffffffffff4"/>
        <w:spacing w:line="276" w:lineRule="auto"/>
        <w:ind w:firstLine="567"/>
        <w:rPr>
          <w:b/>
          <w:i/>
        </w:rPr>
      </w:pPr>
      <w:bookmarkStart w:id="256" w:name="_Toc117433918"/>
      <w:bookmarkStart w:id="257" w:name="_Toc207104287"/>
      <w:r w:rsidRPr="00D76865">
        <w:rPr>
          <w:b/>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w:t>
      </w:r>
      <w:hyperlink r:id="rId32" w:history="1">
        <w:r w:rsidRPr="00D76865">
          <w:rPr>
            <w:b/>
          </w:rPr>
          <w:t>Кодексом Российской Федерации об административных правонарушениях</w:t>
        </w:r>
      </w:hyperlink>
      <w:r w:rsidRPr="00D76865">
        <w:rPr>
          <w:b/>
        </w:rPr>
        <w:t>,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256"/>
      <w:bookmarkEnd w:id="257"/>
    </w:p>
    <w:p w:rsidR="00D76865" w:rsidRDefault="00D76865" w:rsidP="00D76865">
      <w:pPr>
        <w:spacing w:before="120" w:after="0" w:line="360" w:lineRule="auto"/>
        <w:ind w:firstLine="426"/>
        <w:jc w:val="both"/>
        <w:rPr>
          <w:rFonts w:cs="Times New Roman"/>
          <w:sz w:val="24"/>
          <w:szCs w:val="24"/>
        </w:rPr>
      </w:pPr>
      <w:r>
        <w:rPr>
          <w:rFonts w:cs="Times New Roman"/>
          <w:sz w:val="24"/>
          <w:szCs w:val="24"/>
        </w:rPr>
        <w:t xml:space="preserve">Сведения о </w:t>
      </w:r>
      <w:r w:rsidRPr="00C936EE">
        <w:rPr>
          <w:rFonts w:cs="Times New Roman"/>
          <w:sz w:val="24"/>
          <w:szCs w:val="24"/>
        </w:rPr>
        <w:t>зафиксированных факт</w:t>
      </w:r>
      <w:r>
        <w:rPr>
          <w:rFonts w:cs="Times New Roman"/>
          <w:sz w:val="24"/>
          <w:szCs w:val="24"/>
        </w:rPr>
        <w:t>ах</w:t>
      </w:r>
      <w:r w:rsidRPr="00C936EE">
        <w:rPr>
          <w:rFonts w:cs="Times New Roman"/>
          <w:sz w:val="24"/>
          <w:szCs w:val="24"/>
        </w:rPr>
        <w:t xml:space="preserve"> нарушения антимонопольного законодательства (выданных предупреждений, предписаний), а также отсутствие применения санкций, предусмотренных </w:t>
      </w:r>
      <w:hyperlink r:id="rId33" w:history="1">
        <w:r w:rsidRPr="00C936EE">
          <w:rPr>
            <w:rFonts w:cs="Times New Roman"/>
            <w:sz w:val="24"/>
            <w:szCs w:val="24"/>
          </w:rPr>
          <w:t>Кодексом Российской Федерации об административных правонарушениях</w:t>
        </w:r>
      </w:hyperlink>
      <w:r w:rsidRPr="00C936EE">
        <w:rPr>
          <w:rFonts w:cs="Times New Roman"/>
          <w:sz w:val="24"/>
          <w:szCs w:val="24"/>
        </w:rPr>
        <w:t>,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Pr>
          <w:rFonts w:cs="Times New Roman"/>
          <w:sz w:val="24"/>
          <w:szCs w:val="24"/>
        </w:rPr>
        <w:t xml:space="preserve"> при разработке схемы теплоснабжения не представлены.</w:t>
      </w:r>
    </w:p>
    <w:p w:rsidR="00D76865" w:rsidRPr="00D76865" w:rsidRDefault="00D76865" w:rsidP="00D76865">
      <w:pPr>
        <w:pStyle w:val="afffffffffff4"/>
        <w:spacing w:line="276" w:lineRule="auto"/>
        <w:ind w:firstLine="567"/>
        <w:rPr>
          <w:b/>
          <w:i/>
        </w:rPr>
      </w:pPr>
      <w:bookmarkStart w:id="258" w:name="_Toc141971704"/>
      <w:bookmarkStart w:id="259" w:name="_Toc160608183"/>
      <w:bookmarkStart w:id="260" w:name="_Toc207104288"/>
      <w:r w:rsidRPr="00D76865">
        <w:rPr>
          <w:b/>
        </w:rPr>
        <w:t>целевые значения ключевых показателей, отражающих результаты внедрения целевой модели рынка тепловой энергии</w:t>
      </w:r>
      <w:bookmarkEnd w:id="258"/>
      <w:bookmarkEnd w:id="259"/>
      <w:bookmarkEnd w:id="260"/>
    </w:p>
    <w:p w:rsidR="00D34DC7" w:rsidRDefault="00AB45FA" w:rsidP="00D34DC7">
      <w:pPr>
        <w:spacing w:before="120" w:after="0" w:line="360" w:lineRule="auto"/>
        <w:ind w:firstLine="567"/>
        <w:jc w:val="both"/>
        <w:rPr>
          <w:sz w:val="24"/>
          <w:szCs w:val="24"/>
        </w:rPr>
      </w:pPr>
      <w:r>
        <w:rPr>
          <w:rFonts w:cs="Times New Roman"/>
          <w:kern w:val="2"/>
          <w:sz w:val="24"/>
          <w:szCs w:val="24"/>
          <w:shd w:val="clear" w:color="auto" w:fill="FFFFFF"/>
        </w:rPr>
        <w:t>Крыловский</w:t>
      </w:r>
      <w:r w:rsidR="00D34DC7">
        <w:rPr>
          <w:rFonts w:cs="Times New Roman"/>
          <w:kern w:val="2"/>
          <w:sz w:val="24"/>
          <w:szCs w:val="24"/>
          <w:shd w:val="clear" w:color="auto" w:fill="FFFFFF"/>
        </w:rPr>
        <w:t xml:space="preserve"> муниципальный район </w:t>
      </w:r>
      <w:r w:rsidR="00D34DC7" w:rsidRPr="001F589A">
        <w:rPr>
          <w:sz w:val="24"/>
          <w:szCs w:val="24"/>
        </w:rPr>
        <w:t>не входит в ценовую зону теплоснабжения и не имеет результатов внедрения целевой модели рынка тепловой энергии.</w:t>
      </w:r>
    </w:p>
    <w:p w:rsidR="00D76865" w:rsidRPr="00D76865" w:rsidRDefault="00D76865" w:rsidP="00D76865">
      <w:pPr>
        <w:pStyle w:val="afffffffffff4"/>
        <w:spacing w:line="276" w:lineRule="auto"/>
        <w:ind w:firstLine="567"/>
        <w:rPr>
          <w:b/>
          <w:i/>
        </w:rPr>
      </w:pPr>
      <w:bookmarkStart w:id="261" w:name="_Toc207104289"/>
      <w:r w:rsidRPr="00D76865">
        <w:rPr>
          <w:b/>
        </w:rPr>
        <w:t>существующие и перспективные значения целевых показателей реализации схемы теплоснабжения поселения, городского округа, подлежащие достижению каждой единой теплоснабжающей организацией, функционирующей на территории такого поселения, муниципального округа, городского округа</w:t>
      </w:r>
      <w:bookmarkEnd w:id="261"/>
    </w:p>
    <w:p w:rsidR="00D76865" w:rsidRPr="001F589A" w:rsidRDefault="00AB45FA" w:rsidP="00D76865">
      <w:pPr>
        <w:pStyle w:val="af8"/>
        <w:spacing w:before="120" w:after="0" w:line="360" w:lineRule="auto"/>
        <w:ind w:left="0" w:firstLine="567"/>
        <w:jc w:val="both"/>
        <w:outlineLvl w:val="0"/>
        <w:rPr>
          <w:rFonts w:eastAsia="Times New Roman" w:cs="Times New Roman"/>
          <w:sz w:val="24"/>
          <w:szCs w:val="24"/>
          <w:lang w:eastAsia="ru-RU"/>
        </w:rPr>
      </w:pPr>
      <w:bookmarkStart w:id="262" w:name="_Toc206914737"/>
      <w:bookmarkStart w:id="263" w:name="_Toc207104290"/>
      <w:r>
        <w:rPr>
          <w:rFonts w:cs="Times New Roman"/>
          <w:kern w:val="2"/>
          <w:sz w:val="24"/>
          <w:szCs w:val="24"/>
          <w:shd w:val="clear" w:color="auto" w:fill="FFFFFF"/>
        </w:rPr>
        <w:t>Крыловский</w:t>
      </w:r>
      <w:r w:rsidR="00D34DC7">
        <w:rPr>
          <w:rFonts w:cs="Times New Roman"/>
          <w:kern w:val="2"/>
          <w:sz w:val="24"/>
          <w:szCs w:val="24"/>
          <w:shd w:val="clear" w:color="auto" w:fill="FFFFFF"/>
        </w:rPr>
        <w:t xml:space="preserve"> муниципальный район</w:t>
      </w:r>
      <w:r w:rsidR="00D76865">
        <w:rPr>
          <w:rFonts w:cs="Times New Roman"/>
          <w:kern w:val="2"/>
          <w:sz w:val="24"/>
          <w:szCs w:val="24"/>
          <w:shd w:val="clear" w:color="auto" w:fill="FFFFFF"/>
        </w:rPr>
        <w:t xml:space="preserve"> </w:t>
      </w:r>
      <w:r w:rsidR="00D76865" w:rsidRPr="001F589A">
        <w:rPr>
          <w:sz w:val="24"/>
          <w:szCs w:val="24"/>
        </w:rPr>
        <w:t>не входит в ценовую зону теплоснабжения</w:t>
      </w:r>
      <w:r w:rsidR="00D76865">
        <w:rPr>
          <w:sz w:val="24"/>
          <w:szCs w:val="24"/>
        </w:rPr>
        <w:t>.</w:t>
      </w:r>
      <w:bookmarkEnd w:id="262"/>
      <w:bookmarkEnd w:id="263"/>
    </w:p>
    <w:p w:rsidR="006301BB" w:rsidRDefault="006301BB" w:rsidP="000E3166">
      <w:pPr>
        <w:pStyle w:val="af8"/>
        <w:spacing w:before="120" w:after="0" w:line="360" w:lineRule="auto"/>
        <w:ind w:left="0" w:firstLine="567"/>
        <w:jc w:val="both"/>
        <w:rPr>
          <w:kern w:val="2"/>
          <w:sz w:val="24"/>
          <w:szCs w:val="24"/>
          <w:shd w:val="clear" w:color="auto" w:fill="FFFFFF"/>
        </w:rPr>
        <w:sectPr w:rsidR="006301BB" w:rsidSect="00EC7030">
          <w:pgSz w:w="11906" w:h="16838"/>
          <w:pgMar w:top="1560" w:right="851" w:bottom="1134" w:left="1701" w:header="709" w:footer="709" w:gutter="0"/>
          <w:cols w:space="708"/>
          <w:docGrid w:linePitch="381"/>
        </w:sectPr>
      </w:pPr>
    </w:p>
    <w:p w:rsidR="00206C12" w:rsidRPr="007B1687" w:rsidRDefault="00A27090" w:rsidP="00862505">
      <w:pPr>
        <w:pStyle w:val="1b"/>
        <w:ind w:left="0" w:right="-2"/>
        <w:jc w:val="both"/>
        <w:rPr>
          <w:sz w:val="24"/>
          <w:szCs w:val="24"/>
          <w:lang w:val="ru-RU"/>
        </w:rPr>
      </w:pPr>
      <w:bookmarkStart w:id="264" w:name="_Toc32312945"/>
      <w:bookmarkStart w:id="265" w:name="_Toc232426442"/>
      <w:r>
        <w:rPr>
          <w:sz w:val="24"/>
          <w:szCs w:val="24"/>
          <w:lang w:val="ru-RU"/>
        </w:rPr>
        <w:lastRenderedPageBreak/>
        <w:t>РАЗДЕЛ</w:t>
      </w:r>
      <w:r w:rsidR="00206C12" w:rsidRPr="007B1687">
        <w:rPr>
          <w:sz w:val="24"/>
          <w:szCs w:val="24"/>
          <w:lang w:val="ru-RU"/>
        </w:rPr>
        <w:t xml:space="preserve"> 15. ЦЕНОВЫЕ (ТАРИФНЫЕ) ПОСЛЕДСТВИЯ</w:t>
      </w:r>
      <w:bookmarkEnd w:id="264"/>
      <w:bookmarkEnd w:id="265"/>
    </w:p>
    <w:p w:rsidR="000E5FF4" w:rsidRDefault="000E5FF4" w:rsidP="00E95780">
      <w:pPr>
        <w:pStyle w:val="70"/>
        <w:spacing w:before="120"/>
        <w:ind w:firstLine="567"/>
        <w:jc w:val="both"/>
        <w:rPr>
          <w:rFonts w:ascii="Times New Roman" w:hAnsi="Times New Roman"/>
          <w:b/>
          <w:i w:val="0"/>
          <w:sz w:val="24"/>
          <w:szCs w:val="24"/>
          <w:lang w:val="ru-RU"/>
        </w:rPr>
      </w:pPr>
      <w:bookmarkStart w:id="266" w:name="_Toc117174044"/>
      <w:bookmarkStart w:id="267" w:name="_Toc232426443"/>
      <w:r>
        <w:rPr>
          <w:rFonts w:ascii="Times New Roman" w:hAnsi="Times New Roman"/>
          <w:b/>
          <w:i w:val="0"/>
          <w:sz w:val="24"/>
          <w:szCs w:val="24"/>
          <w:lang w:val="ru-RU"/>
        </w:rPr>
        <w:t>а</w:t>
      </w:r>
      <w:r w:rsidRPr="00F37845">
        <w:rPr>
          <w:rFonts w:ascii="Times New Roman" w:hAnsi="Times New Roman"/>
          <w:b/>
          <w:i w:val="0"/>
          <w:sz w:val="24"/>
          <w:szCs w:val="24"/>
          <w:lang w:val="ru-RU"/>
        </w:rPr>
        <w:t>)</w:t>
      </w:r>
      <w:r>
        <w:rPr>
          <w:rFonts w:ascii="Times New Roman" w:hAnsi="Times New Roman"/>
          <w:b/>
          <w:i w:val="0"/>
          <w:sz w:val="24"/>
          <w:szCs w:val="24"/>
          <w:lang w:val="ru-RU"/>
        </w:rPr>
        <w:t xml:space="preserve"> </w:t>
      </w:r>
      <w:r w:rsidRPr="00893FA9">
        <w:rPr>
          <w:rFonts w:ascii="Times New Roman" w:hAnsi="Times New Roman"/>
          <w:b/>
          <w:i w:val="0"/>
          <w:sz w:val="24"/>
          <w:szCs w:val="24"/>
          <w:lang w:val="ru-RU"/>
        </w:rPr>
        <w:t>тарифно-балансовые расчетные модели теплоснабжения потребителей по каждой системе теплоснабжения</w:t>
      </w:r>
      <w:bookmarkEnd w:id="266"/>
      <w:bookmarkEnd w:id="267"/>
    </w:p>
    <w:p w:rsidR="000B3999" w:rsidRPr="00E95780" w:rsidRDefault="000B3999" w:rsidP="000B3999">
      <w:pPr>
        <w:shd w:val="clear" w:color="auto" w:fill="FFFFFF"/>
        <w:spacing w:before="120" w:after="0" w:line="360" w:lineRule="auto"/>
        <w:ind w:firstLine="567"/>
        <w:jc w:val="both"/>
        <w:rPr>
          <w:sz w:val="24"/>
          <w:szCs w:val="24"/>
        </w:rPr>
      </w:pPr>
      <w:bookmarkStart w:id="268" w:name="bookmark63"/>
      <w:bookmarkStart w:id="269" w:name="_Toc117174045"/>
      <w:r w:rsidRPr="00E95780">
        <w:rPr>
          <w:rFonts w:eastAsia="Times New Roman" w:cs="Times New Roman"/>
          <w:sz w:val="24"/>
          <w:szCs w:val="24"/>
        </w:rPr>
        <w:t>Ц</w:t>
      </w:r>
      <w:bookmarkEnd w:id="268"/>
      <w:r w:rsidRPr="00E95780">
        <w:rPr>
          <w:rFonts w:eastAsia="Times New Roman" w:cs="Times New Roman"/>
          <w:sz w:val="24"/>
          <w:szCs w:val="24"/>
        </w:rPr>
        <w:t xml:space="preserve">еновые (тарифные) последствия выполняются в соответствии с п 81 «Требований к схемам теплоснабжения (Постановление Правительства Российской Федерации №154 от 22 февраля 2012 г., с изменениями, </w:t>
      </w:r>
      <w:r w:rsidRPr="00E95780">
        <w:rPr>
          <w:rFonts w:eastAsia="Times New Roman" w:cs="Times New Roman"/>
          <w:spacing w:val="-1"/>
          <w:sz w:val="24"/>
          <w:szCs w:val="24"/>
        </w:rPr>
        <w:t xml:space="preserve">внесенными Постановлением Правительства Российской Федерации от </w:t>
      </w:r>
      <w:r w:rsidRPr="00E95780">
        <w:rPr>
          <w:rFonts w:eastAsia="Times New Roman" w:cs="Times New Roman"/>
          <w:sz w:val="24"/>
          <w:szCs w:val="24"/>
        </w:rPr>
        <w:t>1</w:t>
      </w:r>
      <w:r w:rsidR="006E62A2">
        <w:rPr>
          <w:rFonts w:eastAsia="Times New Roman" w:cs="Times New Roman"/>
          <w:sz w:val="24"/>
          <w:szCs w:val="24"/>
        </w:rPr>
        <w:t>0</w:t>
      </w:r>
      <w:r w:rsidRPr="00E95780">
        <w:rPr>
          <w:rFonts w:eastAsia="Times New Roman" w:cs="Times New Roman"/>
          <w:sz w:val="24"/>
          <w:szCs w:val="24"/>
        </w:rPr>
        <w:t xml:space="preserve"> </w:t>
      </w:r>
      <w:r w:rsidR="006E62A2">
        <w:rPr>
          <w:rFonts w:eastAsia="Times New Roman" w:cs="Times New Roman"/>
          <w:sz w:val="24"/>
          <w:szCs w:val="24"/>
        </w:rPr>
        <w:t>января</w:t>
      </w:r>
      <w:r w:rsidRPr="00E95780">
        <w:rPr>
          <w:rFonts w:eastAsia="Times New Roman" w:cs="Times New Roman"/>
          <w:sz w:val="24"/>
          <w:szCs w:val="24"/>
        </w:rPr>
        <w:t xml:space="preserve"> 20</w:t>
      </w:r>
      <w:r w:rsidR="006E62A2">
        <w:rPr>
          <w:rFonts w:eastAsia="Times New Roman" w:cs="Times New Roman"/>
          <w:sz w:val="24"/>
          <w:szCs w:val="24"/>
        </w:rPr>
        <w:t>23</w:t>
      </w:r>
      <w:r w:rsidRPr="00E95780">
        <w:rPr>
          <w:rFonts w:eastAsia="Times New Roman" w:cs="Times New Roman"/>
          <w:sz w:val="24"/>
          <w:szCs w:val="24"/>
        </w:rPr>
        <w:t xml:space="preserve"> г.) и Методическими указаниями по расчету регулируемых цен (тарифов) в сфере теплоснабжения, утвержденных приказом ФСТ №760-э от 13 июня 2013 года.</w:t>
      </w:r>
    </w:p>
    <w:p w:rsidR="000B3999" w:rsidRPr="00E95780" w:rsidRDefault="000B3999" w:rsidP="000B3999">
      <w:pPr>
        <w:shd w:val="clear" w:color="auto" w:fill="FFFFFF"/>
        <w:spacing w:after="0" w:line="360" w:lineRule="auto"/>
        <w:ind w:right="5" w:firstLine="567"/>
        <w:jc w:val="both"/>
        <w:rPr>
          <w:sz w:val="24"/>
          <w:szCs w:val="24"/>
        </w:rPr>
      </w:pPr>
      <w:r w:rsidRPr="00E95780">
        <w:rPr>
          <w:rFonts w:eastAsia="Times New Roman" w:cs="Times New Roman"/>
          <w:sz w:val="24"/>
          <w:szCs w:val="24"/>
        </w:rPr>
        <w:t xml:space="preserve">Анализ влияния реализации проектов схемы теплоснабжения, </w:t>
      </w:r>
      <w:r w:rsidRPr="00E95780">
        <w:rPr>
          <w:rFonts w:eastAsia="Times New Roman" w:cs="Times New Roman"/>
          <w:spacing w:val="-1"/>
          <w:sz w:val="24"/>
          <w:szCs w:val="24"/>
        </w:rPr>
        <w:t xml:space="preserve">предлагаемых к включению в инвестиционную программу теплоснабжающих </w:t>
      </w:r>
      <w:r w:rsidRPr="00E95780">
        <w:rPr>
          <w:rFonts w:eastAsia="Times New Roman" w:cs="Times New Roman"/>
          <w:sz w:val="24"/>
          <w:szCs w:val="24"/>
        </w:rPr>
        <w:t xml:space="preserve">организаций, выполнен по результатам прогнозного расчета необходимой </w:t>
      </w:r>
      <w:r w:rsidRPr="00E95780">
        <w:rPr>
          <w:rFonts w:eastAsia="Times New Roman" w:cs="Times New Roman"/>
          <w:spacing w:val="-1"/>
          <w:sz w:val="24"/>
          <w:szCs w:val="24"/>
        </w:rPr>
        <w:t xml:space="preserve">валовой выручки. При этом необходимо отметить, что схема теплоснабжения </w:t>
      </w:r>
      <w:r w:rsidRPr="00E95780">
        <w:rPr>
          <w:rFonts w:eastAsia="Times New Roman" w:cs="Times New Roman"/>
          <w:sz w:val="24"/>
          <w:szCs w:val="24"/>
        </w:rPr>
        <w:t>является предпроектным документом, а утверждаемый тариф на тепловую энергию в рамках регулирования зависит от установленного предельного индекса изменения размера платы граждан за коммунальные услуги.</w:t>
      </w:r>
    </w:p>
    <w:p w:rsidR="000B3999" w:rsidRPr="0038524B" w:rsidRDefault="000B3999" w:rsidP="000B3999">
      <w:pPr>
        <w:shd w:val="clear" w:color="auto" w:fill="FFFFFF"/>
        <w:spacing w:after="0" w:line="360" w:lineRule="auto"/>
        <w:ind w:right="5" w:firstLine="567"/>
        <w:jc w:val="both"/>
        <w:rPr>
          <w:rFonts w:eastAsia="Times New Roman" w:cs="Times New Roman"/>
          <w:sz w:val="24"/>
          <w:szCs w:val="24"/>
        </w:rPr>
      </w:pPr>
      <w:r w:rsidRPr="0038524B">
        <w:rPr>
          <w:rFonts w:eastAsia="Times New Roman" w:cs="Times New Roman"/>
          <w:sz w:val="24"/>
          <w:szCs w:val="24"/>
        </w:rPr>
        <w:t>Основным направление развития системы централизованного теплоснабжения выбрано сохранение существующей схемы теплоснабжения, с проведением работ по реконструкции и модернизации объектов теплоснабжения Реализация рекомендуемых мероприятий позволит сократить потери тепловой энергии, повысить надежность эффективность использования котельно-печного топлива, а также повысить надежность теплоснабжения потребителей.</w:t>
      </w:r>
    </w:p>
    <w:p w:rsidR="000B3999" w:rsidRPr="0038524B" w:rsidRDefault="000B3999" w:rsidP="000B3999">
      <w:pPr>
        <w:shd w:val="clear" w:color="auto" w:fill="FFFFFF"/>
        <w:spacing w:after="0" w:line="360" w:lineRule="auto"/>
        <w:ind w:right="5" w:firstLine="567"/>
        <w:jc w:val="both"/>
        <w:rPr>
          <w:rFonts w:eastAsia="Times New Roman" w:cs="Times New Roman"/>
          <w:sz w:val="24"/>
          <w:szCs w:val="24"/>
        </w:rPr>
      </w:pPr>
      <w:r w:rsidRPr="0038524B">
        <w:rPr>
          <w:rFonts w:eastAsia="Times New Roman" w:cs="Times New Roman"/>
          <w:sz w:val="24"/>
          <w:szCs w:val="24"/>
        </w:rPr>
        <w:t>Прогнозные тарифы рассчитаны на основе экспертных оценок и могут пересматриваться по мере появления уточненных прогнозов социально-экономического развития по данным Минэкономразвития РФ (прогнозов роста цен на топливо и электроэнергию, ИПЦ и других индексов-дефляторов) и с учетом возможного изменения условий реализации мероприятий схемы теплоснабжения.</w:t>
      </w:r>
    </w:p>
    <w:p w:rsidR="006F75FD" w:rsidRDefault="006F75FD" w:rsidP="00CC7001">
      <w:pPr>
        <w:spacing w:after="0" w:line="360" w:lineRule="auto"/>
        <w:ind w:firstLine="567"/>
        <w:jc w:val="both"/>
        <w:rPr>
          <w:sz w:val="24"/>
          <w:szCs w:val="24"/>
        </w:rPr>
      </w:pPr>
      <w:r w:rsidRPr="002F6056">
        <w:rPr>
          <w:sz w:val="24"/>
          <w:szCs w:val="24"/>
        </w:rPr>
        <w:t>Экономически обоснованность расходов по статьям затрат, обоснование объемов полезного отпуска тепловой энергии (мощности) и величины прибыли, необходимой для эффективного функционирования регулируемой организации, сравнительный анализ динамики расходов и величины необходимой прибыли по отношению к предыдущему периоду регулирования</w:t>
      </w:r>
      <w:r>
        <w:rPr>
          <w:sz w:val="24"/>
          <w:szCs w:val="24"/>
        </w:rPr>
        <w:t xml:space="preserve"> указано в таблице 15.1.</w:t>
      </w:r>
    </w:p>
    <w:p w:rsidR="006F75FD" w:rsidRDefault="006F75FD" w:rsidP="006F75FD">
      <w:pPr>
        <w:spacing w:before="120" w:after="0" w:line="360" w:lineRule="auto"/>
        <w:ind w:firstLine="567"/>
        <w:jc w:val="both"/>
        <w:rPr>
          <w:sz w:val="24"/>
          <w:szCs w:val="24"/>
        </w:rPr>
      </w:pPr>
    </w:p>
    <w:p w:rsidR="006F75FD" w:rsidRDefault="006F75FD" w:rsidP="006F75FD">
      <w:pPr>
        <w:spacing w:before="120" w:after="0" w:line="360" w:lineRule="auto"/>
        <w:ind w:firstLine="567"/>
        <w:jc w:val="both"/>
        <w:rPr>
          <w:sz w:val="24"/>
          <w:szCs w:val="24"/>
        </w:rPr>
        <w:sectPr w:rsidR="006F75FD" w:rsidSect="00EC7030">
          <w:pgSz w:w="11906" w:h="16838"/>
          <w:pgMar w:top="1560" w:right="851" w:bottom="1134" w:left="1701" w:header="709" w:footer="709" w:gutter="0"/>
          <w:cols w:space="708"/>
          <w:docGrid w:linePitch="381"/>
        </w:sectPr>
      </w:pPr>
    </w:p>
    <w:p w:rsidR="00CC7001" w:rsidRDefault="006F75FD" w:rsidP="00AB45FA">
      <w:pPr>
        <w:pStyle w:val="affffffffffffffffffffffffd"/>
      </w:pPr>
      <w:bookmarkStart w:id="270" w:name="_Toc210750485"/>
      <w:r w:rsidRPr="00612D0A">
        <w:lastRenderedPageBreak/>
        <w:t>Таблица 1</w:t>
      </w:r>
      <w:r>
        <w:t>5</w:t>
      </w:r>
      <w:r w:rsidRPr="00612D0A">
        <w:t>.</w:t>
      </w:r>
      <w:r w:rsidRPr="00725826">
        <w:t>1</w:t>
      </w:r>
      <w:r>
        <w:t xml:space="preserve">– </w:t>
      </w:r>
      <w:bookmarkEnd w:id="270"/>
      <w:r w:rsidR="00AB45FA" w:rsidRPr="00267626">
        <w:t>Структура полезного отпуска и расчет затрат на топливо и покупную тепловую энергию  в плановом периоде</w:t>
      </w:r>
    </w:p>
    <w:tbl>
      <w:tblPr>
        <w:tblW w:w="15591" w:type="dxa"/>
        <w:jc w:val="center"/>
        <w:tblInd w:w="1174" w:type="dxa"/>
        <w:tblLayout w:type="fixed"/>
        <w:tblLook w:val="04A0"/>
      </w:tblPr>
      <w:tblGrid>
        <w:gridCol w:w="426"/>
        <w:gridCol w:w="2410"/>
        <w:gridCol w:w="851"/>
        <w:gridCol w:w="776"/>
        <w:gridCol w:w="708"/>
        <w:gridCol w:w="567"/>
        <w:gridCol w:w="709"/>
        <w:gridCol w:w="851"/>
        <w:gridCol w:w="567"/>
        <w:gridCol w:w="708"/>
        <w:gridCol w:w="709"/>
        <w:gridCol w:w="709"/>
        <w:gridCol w:w="850"/>
        <w:gridCol w:w="709"/>
        <w:gridCol w:w="851"/>
        <w:gridCol w:w="793"/>
        <w:gridCol w:w="851"/>
        <w:gridCol w:w="695"/>
        <w:gridCol w:w="851"/>
      </w:tblGrid>
      <w:tr w:rsidR="00A04950" w:rsidRPr="00267626" w:rsidTr="00326D9E">
        <w:trPr>
          <w:trHeight w:val="20"/>
          <w:jc w:val="center"/>
        </w:trPr>
        <w:tc>
          <w:tcPr>
            <w:tcW w:w="426"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r w:rsidRPr="00267626">
              <w:rPr>
                <w:rFonts w:eastAsia="Times New Roman" w:cs="Times New Roman"/>
                <w:sz w:val="16"/>
                <w:szCs w:val="16"/>
                <w:lang w:eastAsia="ru-RU"/>
              </w:rPr>
              <w:t>№ п/п</w:t>
            </w:r>
          </w:p>
        </w:tc>
        <w:tc>
          <w:tcPr>
            <w:tcW w:w="2410" w:type="dxa"/>
            <w:vMerge w:val="restart"/>
            <w:tcBorders>
              <w:top w:val="single" w:sz="8" w:space="0" w:color="auto"/>
              <w:left w:val="nil"/>
              <w:bottom w:val="single" w:sz="4" w:space="0" w:color="auto"/>
              <w:right w:val="single" w:sz="8" w:space="0" w:color="auto"/>
            </w:tcBorders>
            <w:shd w:val="clear" w:color="auto" w:fill="auto"/>
            <w:vAlign w:val="center"/>
            <w:hideMark/>
          </w:tcPr>
          <w:p w:rsidR="00A04950" w:rsidRPr="00267626" w:rsidRDefault="00A04950" w:rsidP="00326D9E">
            <w:pPr>
              <w:spacing w:after="0" w:line="240" w:lineRule="auto"/>
              <w:jc w:val="center"/>
              <w:rPr>
                <w:rFonts w:eastAsia="Times New Roman" w:cs="Times New Roman"/>
                <w:sz w:val="16"/>
                <w:szCs w:val="16"/>
                <w:lang w:eastAsia="ru-RU"/>
              </w:rPr>
            </w:pPr>
            <w:r w:rsidRPr="00267626">
              <w:rPr>
                <w:rFonts w:eastAsia="Times New Roman" w:cs="Times New Roman"/>
                <w:sz w:val="16"/>
                <w:szCs w:val="16"/>
                <w:lang w:eastAsia="ru-RU"/>
              </w:rPr>
              <w:t>Наименование показателей</w:t>
            </w:r>
          </w:p>
        </w:tc>
        <w:tc>
          <w:tcPr>
            <w:tcW w:w="851" w:type="dxa"/>
            <w:vMerge w:val="restart"/>
            <w:tcBorders>
              <w:top w:val="single" w:sz="8" w:space="0" w:color="auto"/>
              <w:left w:val="single" w:sz="8" w:space="0" w:color="auto"/>
              <w:bottom w:val="single" w:sz="8" w:space="0" w:color="000000"/>
              <w:right w:val="nil"/>
            </w:tcBorders>
            <w:shd w:val="clear" w:color="auto" w:fill="auto"/>
            <w:vAlign w:val="center"/>
            <w:hideMark/>
          </w:tcPr>
          <w:p w:rsidR="00A04950"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Ед.</w:t>
            </w:r>
          </w:p>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 xml:space="preserve"> </w:t>
            </w:r>
            <w:r>
              <w:rPr>
                <w:rFonts w:eastAsia="Times New Roman" w:cs="Times New Roman"/>
                <w:sz w:val="16"/>
                <w:szCs w:val="16"/>
                <w:lang w:eastAsia="ru-RU"/>
              </w:rPr>
              <w:t>и</w:t>
            </w:r>
            <w:r w:rsidRPr="00267626">
              <w:rPr>
                <w:rFonts w:eastAsia="Times New Roman" w:cs="Times New Roman"/>
                <w:sz w:val="16"/>
                <w:szCs w:val="16"/>
                <w:lang w:eastAsia="ru-RU"/>
              </w:rPr>
              <w:t>змер</w:t>
            </w:r>
            <w:r>
              <w:rPr>
                <w:rFonts w:eastAsia="Times New Roman" w:cs="Times New Roman"/>
                <w:sz w:val="16"/>
                <w:szCs w:val="16"/>
                <w:lang w:eastAsia="ru-RU"/>
              </w:rPr>
              <w:t>.</w:t>
            </w:r>
          </w:p>
        </w:tc>
        <w:tc>
          <w:tcPr>
            <w:tcW w:w="2051"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Всего по предприятию</w:t>
            </w:r>
          </w:p>
        </w:tc>
        <w:tc>
          <w:tcPr>
            <w:tcW w:w="2127" w:type="dxa"/>
            <w:gridSpan w:val="3"/>
            <w:tcBorders>
              <w:top w:val="single" w:sz="8" w:space="0" w:color="auto"/>
              <w:left w:val="single" w:sz="8" w:space="0" w:color="auto"/>
              <w:bottom w:val="nil"/>
              <w:right w:val="single" w:sz="8" w:space="0" w:color="000000"/>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Крыловское с/п</w:t>
            </w:r>
          </w:p>
        </w:tc>
        <w:tc>
          <w:tcPr>
            <w:tcW w:w="1417" w:type="dxa"/>
            <w:gridSpan w:val="2"/>
            <w:tcBorders>
              <w:top w:val="single" w:sz="8" w:space="0" w:color="auto"/>
              <w:left w:val="nil"/>
              <w:bottom w:val="single" w:sz="8" w:space="0" w:color="auto"/>
              <w:right w:val="single" w:sz="8" w:space="0" w:color="000000"/>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Октябрьское с/п</w:t>
            </w:r>
          </w:p>
        </w:tc>
        <w:tc>
          <w:tcPr>
            <w:tcW w:w="1559" w:type="dxa"/>
            <w:gridSpan w:val="2"/>
            <w:tcBorders>
              <w:top w:val="single" w:sz="8" w:space="0" w:color="auto"/>
              <w:left w:val="nil"/>
              <w:bottom w:val="single" w:sz="8" w:space="0" w:color="auto"/>
              <w:right w:val="single" w:sz="8" w:space="0" w:color="000000"/>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Новопашковское с/п</w:t>
            </w:r>
          </w:p>
        </w:tc>
        <w:tc>
          <w:tcPr>
            <w:tcW w:w="1560" w:type="dxa"/>
            <w:gridSpan w:val="2"/>
            <w:tcBorders>
              <w:top w:val="single" w:sz="8" w:space="0" w:color="auto"/>
              <w:left w:val="nil"/>
              <w:bottom w:val="single" w:sz="8" w:space="0" w:color="auto"/>
              <w:right w:val="single" w:sz="8" w:space="0" w:color="000000"/>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Кугоейское с/п</w:t>
            </w:r>
          </w:p>
        </w:tc>
        <w:tc>
          <w:tcPr>
            <w:tcW w:w="1644" w:type="dxa"/>
            <w:gridSpan w:val="2"/>
            <w:tcBorders>
              <w:top w:val="single" w:sz="8" w:space="0" w:color="auto"/>
              <w:left w:val="nil"/>
              <w:bottom w:val="single" w:sz="8" w:space="0" w:color="auto"/>
              <w:right w:val="single" w:sz="8" w:space="0" w:color="000000"/>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Новосергиевское с/п</w:t>
            </w:r>
          </w:p>
        </w:tc>
        <w:tc>
          <w:tcPr>
            <w:tcW w:w="1546" w:type="dxa"/>
            <w:gridSpan w:val="2"/>
            <w:tcBorders>
              <w:top w:val="single" w:sz="8" w:space="0" w:color="auto"/>
              <w:left w:val="nil"/>
              <w:bottom w:val="single" w:sz="8" w:space="0" w:color="auto"/>
              <w:right w:val="single" w:sz="8" w:space="0" w:color="000000"/>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Шевченковское с/п</w:t>
            </w:r>
          </w:p>
        </w:tc>
      </w:tr>
      <w:tr w:rsidR="00A04950" w:rsidRPr="00267626" w:rsidTr="00326D9E">
        <w:trPr>
          <w:trHeight w:val="184"/>
          <w:jc w:val="center"/>
        </w:trPr>
        <w:tc>
          <w:tcPr>
            <w:tcW w:w="426"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vMerge/>
            <w:tcBorders>
              <w:top w:val="single" w:sz="8" w:space="0" w:color="auto"/>
              <w:left w:val="nil"/>
              <w:bottom w:val="single" w:sz="4" w:space="0" w:color="auto"/>
              <w:right w:val="single" w:sz="8" w:space="0" w:color="auto"/>
            </w:tcBorders>
            <w:shd w:val="clear" w:color="auto" w:fill="auto"/>
            <w:vAlign w:val="center"/>
            <w:hideMark/>
          </w:tcPr>
          <w:p w:rsidR="00A04950" w:rsidRPr="00267626" w:rsidRDefault="00A04950" w:rsidP="00326D9E">
            <w:pPr>
              <w:spacing w:after="0" w:line="240" w:lineRule="auto"/>
              <w:rPr>
                <w:rFonts w:eastAsia="Times New Roman" w:cs="Times New Roman"/>
                <w:sz w:val="16"/>
                <w:szCs w:val="16"/>
                <w:lang w:eastAsia="ru-RU"/>
              </w:rPr>
            </w:pPr>
          </w:p>
        </w:tc>
        <w:tc>
          <w:tcPr>
            <w:tcW w:w="851" w:type="dxa"/>
            <w:vMerge/>
            <w:tcBorders>
              <w:top w:val="single" w:sz="8" w:space="0" w:color="auto"/>
              <w:left w:val="single" w:sz="8" w:space="0" w:color="auto"/>
              <w:bottom w:val="single" w:sz="8" w:space="0" w:color="000000"/>
              <w:right w:val="nil"/>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76" w:type="dxa"/>
            <w:vMerge w:val="restart"/>
            <w:tcBorders>
              <w:top w:val="nil"/>
              <w:left w:val="single" w:sz="8"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Всего</w:t>
            </w:r>
          </w:p>
        </w:tc>
        <w:tc>
          <w:tcPr>
            <w:tcW w:w="708" w:type="dxa"/>
            <w:vMerge w:val="restart"/>
            <w:tcBorders>
              <w:top w:val="nil"/>
              <w:left w:val="single" w:sz="4"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Отопление</w:t>
            </w:r>
          </w:p>
        </w:tc>
        <w:tc>
          <w:tcPr>
            <w:tcW w:w="567" w:type="dxa"/>
            <w:vMerge w:val="restart"/>
            <w:tcBorders>
              <w:top w:val="nil"/>
              <w:left w:val="single" w:sz="4" w:space="0" w:color="auto"/>
              <w:bottom w:val="single" w:sz="8" w:space="0" w:color="000000"/>
              <w:right w:val="nil"/>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ГВС</w:t>
            </w:r>
          </w:p>
        </w:tc>
        <w:tc>
          <w:tcPr>
            <w:tcW w:w="70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Всего</w:t>
            </w:r>
          </w:p>
        </w:tc>
        <w:tc>
          <w:tcPr>
            <w:tcW w:w="8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Отопление</w:t>
            </w:r>
          </w:p>
        </w:tc>
        <w:tc>
          <w:tcPr>
            <w:tcW w:w="56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ГВС</w:t>
            </w:r>
          </w:p>
        </w:tc>
        <w:tc>
          <w:tcPr>
            <w:tcW w:w="708" w:type="dxa"/>
            <w:vMerge w:val="restart"/>
            <w:tcBorders>
              <w:top w:val="nil"/>
              <w:left w:val="nil"/>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Всего</w:t>
            </w:r>
          </w:p>
        </w:tc>
        <w:tc>
          <w:tcPr>
            <w:tcW w:w="709" w:type="dxa"/>
            <w:vMerge w:val="restart"/>
            <w:tcBorders>
              <w:top w:val="nil"/>
              <w:left w:val="single" w:sz="4" w:space="0" w:color="auto"/>
              <w:bottom w:val="single" w:sz="8" w:space="0" w:color="000000"/>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Отопление</w:t>
            </w:r>
          </w:p>
        </w:tc>
        <w:tc>
          <w:tcPr>
            <w:tcW w:w="709" w:type="dxa"/>
            <w:vMerge w:val="restart"/>
            <w:tcBorders>
              <w:top w:val="nil"/>
              <w:left w:val="single" w:sz="8"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Всего</w:t>
            </w:r>
          </w:p>
        </w:tc>
        <w:tc>
          <w:tcPr>
            <w:tcW w:w="850" w:type="dxa"/>
            <w:vMerge w:val="restart"/>
            <w:tcBorders>
              <w:top w:val="nil"/>
              <w:left w:val="single" w:sz="4" w:space="0" w:color="auto"/>
              <w:bottom w:val="single" w:sz="8" w:space="0" w:color="000000"/>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Отопление</w:t>
            </w:r>
          </w:p>
        </w:tc>
        <w:tc>
          <w:tcPr>
            <w:tcW w:w="709" w:type="dxa"/>
            <w:vMerge w:val="restart"/>
            <w:tcBorders>
              <w:top w:val="nil"/>
              <w:left w:val="single" w:sz="8"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Всего</w:t>
            </w:r>
          </w:p>
        </w:tc>
        <w:tc>
          <w:tcPr>
            <w:tcW w:w="851" w:type="dxa"/>
            <w:vMerge w:val="restart"/>
            <w:tcBorders>
              <w:top w:val="nil"/>
              <w:left w:val="single" w:sz="4" w:space="0" w:color="auto"/>
              <w:bottom w:val="single" w:sz="8" w:space="0" w:color="000000"/>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Отопление</w:t>
            </w:r>
          </w:p>
        </w:tc>
        <w:tc>
          <w:tcPr>
            <w:tcW w:w="793" w:type="dxa"/>
            <w:vMerge w:val="restart"/>
            <w:tcBorders>
              <w:top w:val="nil"/>
              <w:left w:val="single" w:sz="8"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Всего</w:t>
            </w:r>
          </w:p>
        </w:tc>
        <w:tc>
          <w:tcPr>
            <w:tcW w:w="851" w:type="dxa"/>
            <w:vMerge w:val="restart"/>
            <w:tcBorders>
              <w:top w:val="nil"/>
              <w:left w:val="single" w:sz="4" w:space="0" w:color="auto"/>
              <w:bottom w:val="single" w:sz="8" w:space="0" w:color="000000"/>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Отопление</w:t>
            </w:r>
          </w:p>
        </w:tc>
        <w:tc>
          <w:tcPr>
            <w:tcW w:w="695" w:type="dxa"/>
            <w:vMerge w:val="restart"/>
            <w:tcBorders>
              <w:top w:val="nil"/>
              <w:left w:val="single" w:sz="8"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Всего</w:t>
            </w:r>
          </w:p>
        </w:tc>
        <w:tc>
          <w:tcPr>
            <w:tcW w:w="851" w:type="dxa"/>
            <w:vMerge w:val="restart"/>
            <w:tcBorders>
              <w:top w:val="nil"/>
              <w:left w:val="single" w:sz="4" w:space="0" w:color="auto"/>
              <w:bottom w:val="single" w:sz="8" w:space="0" w:color="000000"/>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Отопление</w:t>
            </w:r>
          </w:p>
        </w:tc>
      </w:tr>
      <w:tr w:rsidR="00A04950" w:rsidRPr="00267626" w:rsidTr="00326D9E">
        <w:trPr>
          <w:trHeight w:val="184"/>
          <w:jc w:val="center"/>
        </w:trPr>
        <w:tc>
          <w:tcPr>
            <w:tcW w:w="426"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vMerge/>
            <w:tcBorders>
              <w:top w:val="single" w:sz="8" w:space="0" w:color="auto"/>
              <w:left w:val="nil"/>
              <w:bottom w:val="single" w:sz="4" w:space="0" w:color="auto"/>
              <w:right w:val="single" w:sz="8" w:space="0" w:color="auto"/>
            </w:tcBorders>
            <w:shd w:val="clear" w:color="auto" w:fill="auto"/>
            <w:vAlign w:val="center"/>
            <w:hideMark/>
          </w:tcPr>
          <w:p w:rsidR="00A04950" w:rsidRPr="00267626" w:rsidRDefault="00A04950" w:rsidP="00326D9E">
            <w:pPr>
              <w:spacing w:after="0" w:line="240" w:lineRule="auto"/>
              <w:rPr>
                <w:rFonts w:eastAsia="Times New Roman" w:cs="Times New Roman"/>
                <w:sz w:val="16"/>
                <w:szCs w:val="16"/>
                <w:lang w:eastAsia="ru-RU"/>
              </w:rPr>
            </w:pPr>
          </w:p>
        </w:tc>
        <w:tc>
          <w:tcPr>
            <w:tcW w:w="851" w:type="dxa"/>
            <w:vMerge/>
            <w:tcBorders>
              <w:top w:val="single" w:sz="8" w:space="0" w:color="auto"/>
              <w:left w:val="single" w:sz="8" w:space="0" w:color="auto"/>
              <w:bottom w:val="single" w:sz="8" w:space="0" w:color="000000"/>
              <w:right w:val="nil"/>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76" w:type="dxa"/>
            <w:vMerge/>
            <w:tcBorders>
              <w:top w:val="nil"/>
              <w:left w:val="single" w:sz="8"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08" w:type="dxa"/>
            <w:vMerge/>
            <w:tcBorders>
              <w:top w:val="nil"/>
              <w:left w:val="single" w:sz="4"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567" w:type="dxa"/>
            <w:vMerge/>
            <w:tcBorders>
              <w:top w:val="nil"/>
              <w:left w:val="single" w:sz="4" w:space="0" w:color="auto"/>
              <w:bottom w:val="single" w:sz="8" w:space="0" w:color="000000"/>
              <w:right w:val="nil"/>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09"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851"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567" w:type="dxa"/>
            <w:vMerge/>
            <w:tcBorders>
              <w:top w:val="single" w:sz="8" w:space="0" w:color="auto"/>
              <w:left w:val="single" w:sz="4" w:space="0" w:color="auto"/>
              <w:bottom w:val="single" w:sz="8" w:space="0" w:color="000000"/>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08" w:type="dxa"/>
            <w:vMerge/>
            <w:tcBorders>
              <w:top w:val="nil"/>
              <w:left w:val="nil"/>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09" w:type="dxa"/>
            <w:vMerge/>
            <w:tcBorders>
              <w:top w:val="nil"/>
              <w:left w:val="single" w:sz="4" w:space="0" w:color="auto"/>
              <w:bottom w:val="single" w:sz="8" w:space="0" w:color="000000"/>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850" w:type="dxa"/>
            <w:vMerge/>
            <w:tcBorders>
              <w:top w:val="nil"/>
              <w:left w:val="single" w:sz="4" w:space="0" w:color="auto"/>
              <w:bottom w:val="single" w:sz="8" w:space="0" w:color="000000"/>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851" w:type="dxa"/>
            <w:vMerge/>
            <w:tcBorders>
              <w:top w:val="nil"/>
              <w:left w:val="single" w:sz="4" w:space="0" w:color="auto"/>
              <w:bottom w:val="single" w:sz="8" w:space="0" w:color="000000"/>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93" w:type="dxa"/>
            <w:vMerge/>
            <w:tcBorders>
              <w:top w:val="nil"/>
              <w:left w:val="single" w:sz="8"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851" w:type="dxa"/>
            <w:vMerge/>
            <w:tcBorders>
              <w:top w:val="nil"/>
              <w:left w:val="single" w:sz="4" w:space="0" w:color="auto"/>
              <w:bottom w:val="single" w:sz="8" w:space="0" w:color="000000"/>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695" w:type="dxa"/>
            <w:vMerge/>
            <w:tcBorders>
              <w:top w:val="nil"/>
              <w:left w:val="single" w:sz="8" w:space="0" w:color="auto"/>
              <w:bottom w:val="single" w:sz="8" w:space="0" w:color="000000"/>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851" w:type="dxa"/>
            <w:vMerge/>
            <w:tcBorders>
              <w:top w:val="nil"/>
              <w:left w:val="single" w:sz="4" w:space="0" w:color="auto"/>
              <w:bottom w:val="single" w:sz="8" w:space="0" w:color="000000"/>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r>
      <w:tr w:rsidR="00A04950" w:rsidRPr="00267626" w:rsidTr="00326D9E">
        <w:trPr>
          <w:trHeight w:val="20"/>
          <w:jc w:val="center"/>
        </w:trPr>
        <w:tc>
          <w:tcPr>
            <w:tcW w:w="426" w:type="dxa"/>
            <w:tcBorders>
              <w:top w:val="single" w:sz="8" w:space="0" w:color="auto"/>
              <w:left w:val="single" w:sz="8" w:space="0" w:color="auto"/>
              <w:bottom w:val="single" w:sz="4" w:space="0" w:color="auto"/>
              <w:right w:val="single" w:sz="8" w:space="0" w:color="auto"/>
            </w:tcBorders>
            <w:shd w:val="clear" w:color="auto" w:fill="auto"/>
            <w:hideMark/>
          </w:tcPr>
          <w:p w:rsidR="00A04950" w:rsidRPr="00267626" w:rsidRDefault="00A04950" w:rsidP="00326D9E">
            <w:pPr>
              <w:spacing w:after="0" w:line="240" w:lineRule="auto"/>
              <w:ind w:left="-108" w:right="-108"/>
              <w:jc w:val="center"/>
              <w:rPr>
                <w:rFonts w:eastAsia="Times New Roman" w:cs="Times New Roman"/>
                <w:b/>
                <w:bCs/>
                <w:sz w:val="16"/>
                <w:szCs w:val="16"/>
                <w:lang w:eastAsia="ru-RU"/>
              </w:rPr>
            </w:pPr>
            <w:r w:rsidRPr="00267626">
              <w:rPr>
                <w:rFonts w:eastAsia="Times New Roman" w:cs="Times New Roman"/>
                <w:b/>
                <w:bCs/>
                <w:sz w:val="16"/>
                <w:szCs w:val="16"/>
                <w:lang w:eastAsia="ru-RU"/>
              </w:rPr>
              <w:t>1.</w:t>
            </w:r>
          </w:p>
        </w:tc>
        <w:tc>
          <w:tcPr>
            <w:tcW w:w="2410" w:type="dxa"/>
            <w:tcBorders>
              <w:top w:val="single" w:sz="8" w:space="0" w:color="auto"/>
              <w:left w:val="nil"/>
              <w:bottom w:val="single" w:sz="4" w:space="0" w:color="auto"/>
              <w:right w:val="nil"/>
            </w:tcBorders>
            <w:shd w:val="clear" w:color="auto" w:fill="auto"/>
            <w:vAlign w:val="center"/>
            <w:hideMark/>
          </w:tcPr>
          <w:p w:rsidR="00A04950" w:rsidRPr="00267626" w:rsidRDefault="00A04950" w:rsidP="00326D9E">
            <w:pPr>
              <w:spacing w:after="0" w:line="240" w:lineRule="auto"/>
              <w:rPr>
                <w:rFonts w:eastAsia="Times New Roman" w:cs="Times New Roman"/>
                <w:b/>
                <w:bCs/>
                <w:i/>
                <w:iCs/>
                <w:sz w:val="16"/>
                <w:szCs w:val="16"/>
                <w:lang w:eastAsia="ru-RU"/>
              </w:rPr>
            </w:pPr>
            <w:r w:rsidRPr="00267626">
              <w:rPr>
                <w:rFonts w:eastAsia="Times New Roman" w:cs="Times New Roman"/>
                <w:b/>
                <w:bCs/>
                <w:i/>
                <w:iCs/>
                <w:sz w:val="16"/>
                <w:szCs w:val="16"/>
                <w:lang w:eastAsia="ru-RU"/>
              </w:rPr>
              <w:t>ВСЕГО ПО ПРЕДПРИЯТИЮ, В Т.Ч.</w:t>
            </w:r>
          </w:p>
        </w:tc>
        <w:tc>
          <w:tcPr>
            <w:tcW w:w="851" w:type="dxa"/>
            <w:tcBorders>
              <w:top w:val="nil"/>
              <w:left w:val="single" w:sz="4" w:space="0" w:color="auto"/>
              <w:bottom w:val="single" w:sz="4" w:space="0" w:color="auto"/>
              <w:right w:val="nil"/>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776" w:type="dxa"/>
            <w:tcBorders>
              <w:top w:val="nil"/>
              <w:left w:val="single" w:sz="8" w:space="0" w:color="auto"/>
              <w:bottom w:val="single" w:sz="8"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16 732,61</w:t>
            </w:r>
          </w:p>
        </w:tc>
        <w:tc>
          <w:tcPr>
            <w:tcW w:w="708" w:type="dxa"/>
            <w:tcBorders>
              <w:top w:val="nil"/>
              <w:left w:val="nil"/>
              <w:bottom w:val="single" w:sz="8"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16 732,6</w:t>
            </w:r>
          </w:p>
        </w:tc>
        <w:tc>
          <w:tcPr>
            <w:tcW w:w="567" w:type="dxa"/>
            <w:tcBorders>
              <w:top w:val="nil"/>
              <w:left w:val="nil"/>
              <w:bottom w:val="single" w:sz="8" w:space="0" w:color="auto"/>
              <w:right w:val="nil"/>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0,000</w:t>
            </w:r>
          </w:p>
        </w:tc>
        <w:tc>
          <w:tcPr>
            <w:tcW w:w="709" w:type="dxa"/>
            <w:tcBorders>
              <w:top w:val="nil"/>
              <w:left w:val="single" w:sz="8" w:space="0" w:color="auto"/>
              <w:bottom w:val="single" w:sz="8"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11 285,2</w:t>
            </w:r>
          </w:p>
        </w:tc>
        <w:tc>
          <w:tcPr>
            <w:tcW w:w="851" w:type="dxa"/>
            <w:tcBorders>
              <w:top w:val="nil"/>
              <w:left w:val="nil"/>
              <w:bottom w:val="single" w:sz="8"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11 285,2</w:t>
            </w:r>
          </w:p>
        </w:tc>
        <w:tc>
          <w:tcPr>
            <w:tcW w:w="567" w:type="dxa"/>
            <w:tcBorders>
              <w:top w:val="nil"/>
              <w:left w:val="nil"/>
              <w:bottom w:val="single" w:sz="8" w:space="0" w:color="auto"/>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0,0</w:t>
            </w:r>
          </w:p>
        </w:tc>
        <w:tc>
          <w:tcPr>
            <w:tcW w:w="708" w:type="dxa"/>
            <w:tcBorders>
              <w:top w:val="nil"/>
              <w:left w:val="nil"/>
              <w:bottom w:val="single" w:sz="8"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2 772,1</w:t>
            </w:r>
          </w:p>
        </w:tc>
        <w:tc>
          <w:tcPr>
            <w:tcW w:w="709" w:type="dxa"/>
            <w:tcBorders>
              <w:top w:val="nil"/>
              <w:left w:val="single" w:sz="8" w:space="0" w:color="auto"/>
              <w:bottom w:val="single" w:sz="8" w:space="0" w:color="auto"/>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2 772,1</w:t>
            </w:r>
          </w:p>
        </w:tc>
        <w:tc>
          <w:tcPr>
            <w:tcW w:w="709" w:type="dxa"/>
            <w:tcBorders>
              <w:top w:val="nil"/>
              <w:left w:val="nil"/>
              <w:bottom w:val="single" w:sz="8"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538,4</w:t>
            </w:r>
          </w:p>
        </w:tc>
        <w:tc>
          <w:tcPr>
            <w:tcW w:w="850" w:type="dxa"/>
            <w:tcBorders>
              <w:top w:val="nil"/>
              <w:left w:val="single" w:sz="8" w:space="0" w:color="auto"/>
              <w:bottom w:val="single" w:sz="8" w:space="0" w:color="auto"/>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538,38</w:t>
            </w:r>
          </w:p>
        </w:tc>
        <w:tc>
          <w:tcPr>
            <w:tcW w:w="709" w:type="dxa"/>
            <w:tcBorders>
              <w:top w:val="nil"/>
              <w:left w:val="nil"/>
              <w:bottom w:val="single" w:sz="8"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676,5</w:t>
            </w:r>
          </w:p>
        </w:tc>
        <w:tc>
          <w:tcPr>
            <w:tcW w:w="851" w:type="dxa"/>
            <w:tcBorders>
              <w:top w:val="nil"/>
              <w:left w:val="single" w:sz="8" w:space="0" w:color="auto"/>
              <w:bottom w:val="single" w:sz="8" w:space="0" w:color="auto"/>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676,5</w:t>
            </w:r>
          </w:p>
        </w:tc>
        <w:tc>
          <w:tcPr>
            <w:tcW w:w="793" w:type="dxa"/>
            <w:tcBorders>
              <w:top w:val="nil"/>
              <w:left w:val="nil"/>
              <w:bottom w:val="single" w:sz="8"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1 095,9</w:t>
            </w:r>
          </w:p>
        </w:tc>
        <w:tc>
          <w:tcPr>
            <w:tcW w:w="851" w:type="dxa"/>
            <w:tcBorders>
              <w:top w:val="nil"/>
              <w:left w:val="single" w:sz="8" w:space="0" w:color="auto"/>
              <w:bottom w:val="single" w:sz="8" w:space="0" w:color="auto"/>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1 095,9</w:t>
            </w:r>
          </w:p>
        </w:tc>
        <w:tc>
          <w:tcPr>
            <w:tcW w:w="695" w:type="dxa"/>
            <w:tcBorders>
              <w:top w:val="nil"/>
              <w:left w:val="nil"/>
              <w:bottom w:val="single" w:sz="8"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364,6</w:t>
            </w:r>
          </w:p>
        </w:tc>
        <w:tc>
          <w:tcPr>
            <w:tcW w:w="851" w:type="dxa"/>
            <w:tcBorders>
              <w:top w:val="nil"/>
              <w:left w:val="single" w:sz="8" w:space="0" w:color="auto"/>
              <w:bottom w:val="single" w:sz="8" w:space="0" w:color="auto"/>
              <w:right w:val="single" w:sz="8"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r w:rsidRPr="00267626">
              <w:rPr>
                <w:rFonts w:eastAsia="Times New Roman" w:cs="Times New Roman"/>
                <w:b/>
                <w:bCs/>
                <w:sz w:val="16"/>
                <w:szCs w:val="16"/>
                <w:lang w:eastAsia="ru-RU"/>
              </w:rPr>
              <w:t>364,6</w:t>
            </w:r>
          </w:p>
        </w:tc>
      </w:tr>
      <w:tr w:rsidR="00A04950" w:rsidRPr="00267626" w:rsidTr="00326D9E">
        <w:trPr>
          <w:trHeight w:val="20"/>
          <w:jc w:val="center"/>
        </w:trPr>
        <w:tc>
          <w:tcPr>
            <w:tcW w:w="426" w:type="dxa"/>
            <w:tcBorders>
              <w:top w:val="nil"/>
              <w:left w:val="single" w:sz="8" w:space="0" w:color="auto"/>
              <w:bottom w:val="single" w:sz="4" w:space="0" w:color="auto"/>
              <w:right w:val="single" w:sz="8" w:space="0" w:color="auto"/>
            </w:tcBorders>
            <w:shd w:val="clear" w:color="auto" w:fill="auto"/>
            <w:noWrap/>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r w:rsidRPr="00267626">
              <w:rPr>
                <w:rFonts w:eastAsia="Times New Roman" w:cs="Times New Roman"/>
                <w:sz w:val="16"/>
                <w:szCs w:val="16"/>
                <w:lang w:eastAsia="ru-RU"/>
              </w:rPr>
              <w:t>1.1.</w:t>
            </w: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 xml:space="preserve">Выработка тепловой энергии </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Гкал</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16 732,61</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16 732,611</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11 285,16</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11 285,16</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2 772,06</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2 772,06</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538,38</w:t>
            </w: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538,38</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676,50</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676,50</w:t>
            </w: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1 095,87</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1 095,87</w:t>
            </w: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364,64</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364,64</w:t>
            </w:r>
          </w:p>
        </w:tc>
      </w:tr>
      <w:tr w:rsidR="00A04950" w:rsidRPr="00267626" w:rsidTr="00326D9E">
        <w:trPr>
          <w:trHeight w:val="20"/>
          <w:jc w:val="center"/>
        </w:trPr>
        <w:tc>
          <w:tcPr>
            <w:tcW w:w="426" w:type="dxa"/>
            <w:tcBorders>
              <w:top w:val="nil"/>
              <w:left w:val="single" w:sz="8" w:space="0" w:color="auto"/>
              <w:bottom w:val="single" w:sz="4" w:space="0" w:color="auto"/>
              <w:right w:val="single" w:sz="8" w:space="0" w:color="auto"/>
            </w:tcBorders>
            <w:shd w:val="clear" w:color="auto" w:fill="auto"/>
            <w:noWrap/>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r w:rsidRPr="00267626">
              <w:rPr>
                <w:rFonts w:eastAsia="Times New Roman" w:cs="Times New Roman"/>
                <w:sz w:val="16"/>
                <w:szCs w:val="16"/>
                <w:lang w:eastAsia="ru-RU"/>
              </w:rPr>
              <w:t>1.2.</w:t>
            </w: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Расход тепла на собственные нужды котельных</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Гкал</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203,32</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203,320</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139,583</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139,58</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34,24</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34,24</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5,55</w:t>
            </w: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5,55</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7,37</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7,37</w:t>
            </w: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12,82</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12,82</w:t>
            </w: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3,76</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3,76</w:t>
            </w:r>
          </w:p>
        </w:tc>
      </w:tr>
      <w:tr w:rsidR="00A04950" w:rsidRPr="00267626" w:rsidTr="00326D9E">
        <w:trPr>
          <w:trHeight w:val="20"/>
          <w:jc w:val="center"/>
        </w:trPr>
        <w:tc>
          <w:tcPr>
            <w:tcW w:w="426" w:type="dxa"/>
            <w:tcBorders>
              <w:top w:val="nil"/>
              <w:left w:val="single" w:sz="8" w:space="0" w:color="auto"/>
              <w:bottom w:val="single" w:sz="4" w:space="0" w:color="auto"/>
              <w:right w:val="single" w:sz="8" w:space="0" w:color="auto"/>
            </w:tcBorders>
            <w:shd w:val="clear" w:color="auto" w:fill="auto"/>
            <w:noWrap/>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 </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1,0</w:t>
            </w: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1,1</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1,1</w:t>
            </w: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w:t>
            </w: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1,0</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1,0</w:t>
            </w:r>
          </w:p>
        </w:tc>
      </w:tr>
      <w:tr w:rsidR="00A04950" w:rsidRPr="00267626" w:rsidTr="00326D9E">
        <w:trPr>
          <w:trHeight w:val="20"/>
          <w:jc w:val="center"/>
        </w:trPr>
        <w:tc>
          <w:tcPr>
            <w:tcW w:w="426" w:type="dxa"/>
            <w:tcBorders>
              <w:top w:val="nil"/>
              <w:left w:val="single" w:sz="8" w:space="0" w:color="auto"/>
              <w:bottom w:val="single" w:sz="4" w:space="0" w:color="auto"/>
              <w:right w:val="single" w:sz="8" w:space="0" w:color="auto"/>
            </w:tcBorders>
            <w:shd w:val="clear" w:color="auto" w:fill="auto"/>
            <w:noWrap/>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r w:rsidRPr="00267626">
              <w:rPr>
                <w:rFonts w:eastAsia="Times New Roman" w:cs="Times New Roman"/>
                <w:sz w:val="16"/>
                <w:szCs w:val="16"/>
                <w:lang w:eastAsia="ru-RU"/>
              </w:rPr>
              <w:t>1.4.</w:t>
            </w: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Отпуск в сеть с учетом покупного тепла</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Гкал</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16 529,3</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16 529,291</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11 145,58</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11 145,58</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2 737,82</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2 737,82</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532,84</w:t>
            </w: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532,84</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669,12</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669,12</w:t>
            </w: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1 083,05</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1 083,05</w:t>
            </w: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360,88</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360,88</w:t>
            </w:r>
          </w:p>
        </w:tc>
      </w:tr>
      <w:tr w:rsidR="00A04950" w:rsidRPr="00267626" w:rsidTr="00326D9E">
        <w:trPr>
          <w:trHeight w:val="20"/>
          <w:jc w:val="center"/>
        </w:trPr>
        <w:tc>
          <w:tcPr>
            <w:tcW w:w="426" w:type="dxa"/>
            <w:tcBorders>
              <w:top w:val="nil"/>
              <w:left w:val="single" w:sz="8" w:space="0" w:color="auto"/>
              <w:bottom w:val="single" w:sz="4" w:space="0" w:color="auto"/>
              <w:right w:val="single" w:sz="8" w:space="0" w:color="auto"/>
            </w:tcBorders>
            <w:shd w:val="clear" w:color="auto" w:fill="auto"/>
            <w:noWrap/>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r w:rsidRPr="00267626">
              <w:rPr>
                <w:rFonts w:eastAsia="Times New Roman" w:cs="Times New Roman"/>
                <w:sz w:val="16"/>
                <w:szCs w:val="16"/>
                <w:lang w:eastAsia="ru-RU"/>
              </w:rPr>
              <w:t>1.5.</w:t>
            </w: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Потери в сетях</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Гкал</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3 551,6</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3 551,611</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2 488,33</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2 488,33</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677,0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677,0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123,47</w:t>
            </w: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123,47</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26,75</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26,75</w:t>
            </w: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206,773</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206,773</w:t>
            </w: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29,322</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29,322</w:t>
            </w:r>
          </w:p>
        </w:tc>
      </w:tr>
      <w:tr w:rsidR="00A04950" w:rsidRPr="00267626" w:rsidTr="00326D9E">
        <w:trPr>
          <w:trHeight w:val="20"/>
          <w:jc w:val="center"/>
        </w:trPr>
        <w:tc>
          <w:tcPr>
            <w:tcW w:w="426" w:type="dxa"/>
            <w:tcBorders>
              <w:top w:val="nil"/>
              <w:left w:val="single" w:sz="8" w:space="0" w:color="auto"/>
              <w:bottom w:val="single" w:sz="4" w:space="0" w:color="auto"/>
              <w:right w:val="single" w:sz="8" w:space="0" w:color="auto"/>
            </w:tcBorders>
            <w:shd w:val="clear" w:color="auto" w:fill="auto"/>
            <w:noWrap/>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 </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21,5</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21,5</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22,33</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22,33</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24,73</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24,73</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23,17</w:t>
            </w:r>
          </w:p>
        </w:tc>
        <w:tc>
          <w:tcPr>
            <w:tcW w:w="850"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23,17</w:t>
            </w:r>
          </w:p>
        </w:tc>
        <w:tc>
          <w:tcPr>
            <w:tcW w:w="709" w:type="dxa"/>
            <w:tcBorders>
              <w:top w:val="nil"/>
              <w:left w:val="single" w:sz="8"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4,00</w:t>
            </w:r>
          </w:p>
        </w:tc>
        <w:tc>
          <w:tcPr>
            <w:tcW w:w="851" w:type="dxa"/>
            <w:tcBorders>
              <w:top w:val="nil"/>
              <w:left w:val="single" w:sz="8"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4,00</w:t>
            </w:r>
          </w:p>
        </w:tc>
        <w:tc>
          <w:tcPr>
            <w:tcW w:w="793" w:type="dxa"/>
            <w:tcBorders>
              <w:top w:val="nil"/>
              <w:left w:val="single" w:sz="8"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19,09</w:t>
            </w:r>
          </w:p>
        </w:tc>
        <w:tc>
          <w:tcPr>
            <w:tcW w:w="851" w:type="dxa"/>
            <w:tcBorders>
              <w:top w:val="nil"/>
              <w:left w:val="single" w:sz="8"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19,09</w:t>
            </w:r>
          </w:p>
        </w:tc>
        <w:tc>
          <w:tcPr>
            <w:tcW w:w="695" w:type="dxa"/>
            <w:tcBorders>
              <w:top w:val="nil"/>
              <w:left w:val="single" w:sz="8"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8,13</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8,13</w:t>
            </w:r>
          </w:p>
        </w:tc>
      </w:tr>
      <w:tr w:rsidR="00A04950" w:rsidRPr="00267626" w:rsidTr="00326D9E">
        <w:trPr>
          <w:trHeight w:val="20"/>
          <w:jc w:val="center"/>
        </w:trPr>
        <w:tc>
          <w:tcPr>
            <w:tcW w:w="426" w:type="dxa"/>
            <w:vMerge w:val="restart"/>
            <w:tcBorders>
              <w:top w:val="nil"/>
              <w:left w:val="single" w:sz="8" w:space="0" w:color="auto"/>
              <w:bottom w:val="single" w:sz="4" w:space="0" w:color="auto"/>
              <w:right w:val="single" w:sz="8" w:space="0" w:color="auto"/>
            </w:tcBorders>
            <w:shd w:val="clear" w:color="auto" w:fill="auto"/>
            <w:noWrap/>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r w:rsidRPr="00267626">
              <w:rPr>
                <w:rFonts w:eastAsia="Times New Roman" w:cs="Times New Roman"/>
                <w:sz w:val="16"/>
                <w:szCs w:val="16"/>
                <w:lang w:eastAsia="ru-RU"/>
              </w:rPr>
              <w:t>1.6.</w:t>
            </w: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Полезный отпуск тепловой энергии, в т. ч.:</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Гкал</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12 977,68</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12 977,680</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8 657,3</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8 657,25</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2 060,86</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2 060,86</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409,37</w:t>
            </w: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409,37</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642,37</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642,37</w:t>
            </w: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876,28</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876,28</w:t>
            </w: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331,56</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331,56</w:t>
            </w:r>
          </w:p>
        </w:tc>
      </w:tr>
      <w:tr w:rsidR="00A04950" w:rsidRPr="00267626" w:rsidTr="00326D9E">
        <w:trPr>
          <w:trHeight w:val="20"/>
          <w:jc w:val="center"/>
        </w:trPr>
        <w:tc>
          <w:tcPr>
            <w:tcW w:w="426" w:type="dxa"/>
            <w:vMerge/>
            <w:tcBorders>
              <w:top w:val="nil"/>
              <w:left w:val="single" w:sz="8" w:space="0" w:color="auto"/>
              <w:bottom w:val="single" w:sz="4" w:space="0" w:color="auto"/>
              <w:right w:val="single" w:sz="8" w:space="0" w:color="auto"/>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 xml:space="preserve"> - население;</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3 980,86</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3 980,86</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3 812,65</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3 812,65</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168,21</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168,21</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r>
      <w:tr w:rsidR="00A04950" w:rsidRPr="00267626" w:rsidTr="00326D9E">
        <w:trPr>
          <w:trHeight w:val="20"/>
          <w:jc w:val="center"/>
        </w:trPr>
        <w:tc>
          <w:tcPr>
            <w:tcW w:w="426" w:type="dxa"/>
            <w:vMerge/>
            <w:tcBorders>
              <w:top w:val="nil"/>
              <w:left w:val="single" w:sz="8" w:space="0" w:color="auto"/>
              <w:bottom w:val="single" w:sz="4" w:space="0" w:color="auto"/>
              <w:right w:val="single" w:sz="8" w:space="0" w:color="auto"/>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 xml:space="preserve"> - бюджетные организации;</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Гкал</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8 431,20</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8 431,200</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4 327,91</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4 327,91</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1 843,72</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1 843,72</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409,37</w:t>
            </w: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409,37</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642,37</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642,37</w:t>
            </w: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876,277</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876,277</w:t>
            </w: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331,56</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331,56</w:t>
            </w:r>
          </w:p>
        </w:tc>
      </w:tr>
      <w:tr w:rsidR="00A04950" w:rsidRPr="00267626" w:rsidTr="00326D9E">
        <w:trPr>
          <w:trHeight w:val="20"/>
          <w:jc w:val="center"/>
        </w:trPr>
        <w:tc>
          <w:tcPr>
            <w:tcW w:w="426" w:type="dxa"/>
            <w:vMerge/>
            <w:tcBorders>
              <w:top w:val="nil"/>
              <w:left w:val="single" w:sz="8" w:space="0" w:color="auto"/>
              <w:bottom w:val="single" w:sz="4" w:space="0" w:color="auto"/>
              <w:right w:val="single" w:sz="8" w:space="0" w:color="auto"/>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 xml:space="preserve"> - прочие потребители</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Гкал</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565,62</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565,622</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w:t>
            </w:r>
          </w:p>
        </w:tc>
        <w:tc>
          <w:tcPr>
            <w:tcW w:w="709"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516,69</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516,69</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48,93</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48,93</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w:t>
            </w:r>
          </w:p>
        </w:tc>
      </w:tr>
      <w:tr w:rsidR="00A04950" w:rsidRPr="00267626" w:rsidTr="00326D9E">
        <w:trPr>
          <w:trHeight w:val="20"/>
          <w:jc w:val="center"/>
        </w:trPr>
        <w:tc>
          <w:tcPr>
            <w:tcW w:w="426" w:type="dxa"/>
            <w:vMerge w:val="restart"/>
            <w:tcBorders>
              <w:top w:val="nil"/>
              <w:left w:val="single" w:sz="8" w:space="0" w:color="auto"/>
              <w:bottom w:val="single" w:sz="4" w:space="0" w:color="000000"/>
              <w:right w:val="single" w:sz="8" w:space="0" w:color="auto"/>
            </w:tcBorders>
            <w:shd w:val="clear" w:color="auto" w:fill="auto"/>
            <w:noWrap/>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r w:rsidRPr="00267626">
              <w:rPr>
                <w:rFonts w:eastAsia="Times New Roman" w:cs="Times New Roman"/>
                <w:sz w:val="16"/>
                <w:szCs w:val="16"/>
                <w:lang w:eastAsia="ru-RU"/>
              </w:rPr>
              <w:t>1.7.</w:t>
            </w: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Расход условного топлива</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т.у.т.</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2 872,4</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2 872,44</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9"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1 941,96</w:t>
            </w:r>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1 941,96</w:t>
            </w:r>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8"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503,94</w:t>
            </w:r>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503,94</w:t>
            </w:r>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82,19</w:t>
            </w:r>
          </w:p>
        </w:tc>
        <w:tc>
          <w:tcPr>
            <w:tcW w:w="850"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82,19</w:t>
            </w:r>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105,29</w:t>
            </w:r>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105,29</w:t>
            </w:r>
          </w:p>
        </w:tc>
        <w:tc>
          <w:tcPr>
            <w:tcW w:w="793"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181,70</w:t>
            </w:r>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181,70</w:t>
            </w:r>
          </w:p>
        </w:tc>
        <w:tc>
          <w:tcPr>
            <w:tcW w:w="695"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57,35</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57,35</w:t>
            </w:r>
          </w:p>
        </w:tc>
      </w:tr>
      <w:tr w:rsidR="00A04950" w:rsidRPr="00267626" w:rsidTr="00326D9E">
        <w:trPr>
          <w:trHeight w:val="20"/>
          <w:jc w:val="center"/>
        </w:trPr>
        <w:tc>
          <w:tcPr>
            <w:tcW w:w="426" w:type="dxa"/>
            <w:vMerge/>
            <w:tcBorders>
              <w:top w:val="nil"/>
              <w:left w:val="single" w:sz="8" w:space="0" w:color="auto"/>
              <w:bottom w:val="single" w:sz="4" w:space="0" w:color="000000"/>
              <w:right w:val="single" w:sz="8" w:space="0" w:color="auto"/>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Удельный расход условного топлива</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кг.у.т/Гкал</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0,17167</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0,172</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0,000</w:t>
            </w:r>
          </w:p>
        </w:tc>
        <w:tc>
          <w:tcPr>
            <w:tcW w:w="709"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0,172</w:t>
            </w:r>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0,172</w:t>
            </w:r>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0,000</w:t>
            </w:r>
          </w:p>
        </w:tc>
        <w:tc>
          <w:tcPr>
            <w:tcW w:w="708"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0,182</w:t>
            </w:r>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0,182</w:t>
            </w:r>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0,153</w:t>
            </w:r>
          </w:p>
        </w:tc>
        <w:tc>
          <w:tcPr>
            <w:tcW w:w="850"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0,153</w:t>
            </w:r>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0,156</w:t>
            </w:r>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0,156</w:t>
            </w:r>
          </w:p>
        </w:tc>
        <w:tc>
          <w:tcPr>
            <w:tcW w:w="793"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0,166</w:t>
            </w:r>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0,166</w:t>
            </w:r>
          </w:p>
        </w:tc>
        <w:tc>
          <w:tcPr>
            <w:tcW w:w="695"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0,157</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0,157</w:t>
            </w:r>
          </w:p>
        </w:tc>
      </w:tr>
      <w:tr w:rsidR="00A04950" w:rsidRPr="00267626" w:rsidTr="00326D9E">
        <w:trPr>
          <w:trHeight w:val="20"/>
          <w:jc w:val="center"/>
        </w:trPr>
        <w:tc>
          <w:tcPr>
            <w:tcW w:w="426" w:type="dxa"/>
            <w:vMerge w:val="restart"/>
            <w:tcBorders>
              <w:top w:val="nil"/>
              <w:left w:val="single" w:sz="8" w:space="0" w:color="auto"/>
              <w:bottom w:val="nil"/>
              <w:right w:val="single" w:sz="8" w:space="0" w:color="auto"/>
            </w:tcBorders>
            <w:shd w:val="clear" w:color="auto" w:fill="auto"/>
            <w:noWrap/>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r w:rsidRPr="00267626">
              <w:rPr>
                <w:rFonts w:eastAsia="Times New Roman" w:cs="Times New Roman"/>
                <w:sz w:val="16"/>
                <w:szCs w:val="16"/>
                <w:lang w:eastAsia="ru-RU"/>
              </w:rPr>
              <w:t>1.8.</w:t>
            </w:r>
          </w:p>
        </w:tc>
        <w:tc>
          <w:tcPr>
            <w:tcW w:w="2410" w:type="dxa"/>
            <w:tcBorders>
              <w:top w:val="nil"/>
              <w:left w:val="nil"/>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Средняя цена топлива без НДС</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A04950"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руб/ед.</w:t>
            </w:r>
          </w:p>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топлива</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14 091,98</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14 091,98</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14 031,96</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14 031,96</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14 141,57</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14 141,57</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14 618,66</w:t>
            </w: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14 618,66</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14 354,97</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14 354,97</w:t>
            </w: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14 079,02</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14 079,02</w:t>
            </w: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14 491,90</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14 491,90</w:t>
            </w:r>
          </w:p>
        </w:tc>
      </w:tr>
      <w:tr w:rsidR="00A04950" w:rsidRPr="00267626" w:rsidTr="00326D9E">
        <w:trPr>
          <w:trHeight w:val="20"/>
          <w:jc w:val="center"/>
        </w:trPr>
        <w:tc>
          <w:tcPr>
            <w:tcW w:w="426" w:type="dxa"/>
            <w:vMerge/>
            <w:tcBorders>
              <w:top w:val="nil"/>
              <w:left w:val="single" w:sz="8" w:space="0" w:color="auto"/>
              <w:bottom w:val="nil"/>
              <w:right w:val="single" w:sz="8" w:space="0" w:color="auto"/>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nil"/>
              <w:bottom w:val="nil"/>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Стоимость топлива</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тыс.руб.</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34 895,14</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34 895,14</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23 491,01</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23 491,011</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6 143,56</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6 143,56</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1 035,82</w:t>
            </w: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1 035,82</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1 302,94</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1 302,94</w:t>
            </w: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2 205,31</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2 205,31</w:t>
            </w: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716,49</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716,49</w:t>
            </w:r>
          </w:p>
        </w:tc>
      </w:tr>
      <w:tr w:rsidR="00A04950" w:rsidRPr="00267626" w:rsidTr="00326D9E">
        <w:trPr>
          <w:trHeight w:val="20"/>
          <w:jc w:val="center"/>
        </w:trPr>
        <w:tc>
          <w:tcPr>
            <w:tcW w:w="426" w:type="dxa"/>
            <w:tcBorders>
              <w:top w:val="single" w:sz="8" w:space="0" w:color="auto"/>
              <w:left w:val="single" w:sz="8" w:space="0" w:color="auto"/>
              <w:bottom w:val="single" w:sz="4" w:space="0" w:color="auto"/>
              <w:right w:val="nil"/>
            </w:tcBorders>
            <w:shd w:val="clear" w:color="auto" w:fill="auto"/>
            <w:hideMark/>
          </w:tcPr>
          <w:p w:rsidR="00A04950" w:rsidRPr="00267626" w:rsidRDefault="00A04950" w:rsidP="00326D9E">
            <w:pPr>
              <w:spacing w:after="0" w:line="240" w:lineRule="auto"/>
              <w:ind w:left="-108" w:right="-108"/>
              <w:jc w:val="center"/>
              <w:rPr>
                <w:rFonts w:eastAsia="Times New Roman" w:cs="Times New Roman"/>
                <w:b/>
                <w:bCs/>
                <w:sz w:val="16"/>
                <w:szCs w:val="16"/>
                <w:lang w:eastAsia="ru-RU"/>
              </w:rPr>
            </w:pPr>
            <w:r w:rsidRPr="00267626">
              <w:rPr>
                <w:rFonts w:eastAsia="Times New Roman" w:cs="Times New Roman"/>
                <w:b/>
                <w:bCs/>
                <w:sz w:val="16"/>
                <w:szCs w:val="16"/>
                <w:lang w:eastAsia="ru-RU"/>
              </w:rPr>
              <w:t>2.</w:t>
            </w:r>
          </w:p>
        </w:tc>
        <w:tc>
          <w:tcPr>
            <w:tcW w:w="2410" w:type="dxa"/>
            <w:tcBorders>
              <w:top w:val="single" w:sz="8" w:space="0" w:color="auto"/>
              <w:left w:val="single" w:sz="8" w:space="0" w:color="auto"/>
              <w:bottom w:val="single" w:sz="4" w:space="0" w:color="auto"/>
              <w:right w:val="nil"/>
            </w:tcBorders>
            <w:shd w:val="clear" w:color="auto" w:fill="auto"/>
            <w:vAlign w:val="center"/>
            <w:hideMark/>
          </w:tcPr>
          <w:p w:rsidR="00A04950" w:rsidRPr="00267626" w:rsidRDefault="00A04950" w:rsidP="00326D9E">
            <w:pPr>
              <w:spacing w:after="0" w:line="240" w:lineRule="auto"/>
              <w:rPr>
                <w:rFonts w:eastAsia="Times New Roman" w:cs="Times New Roman"/>
                <w:b/>
                <w:bCs/>
                <w:i/>
                <w:iCs/>
                <w:sz w:val="16"/>
                <w:szCs w:val="16"/>
                <w:lang w:eastAsia="ru-RU"/>
              </w:rPr>
            </w:pPr>
            <w:r w:rsidRPr="00267626">
              <w:rPr>
                <w:rFonts w:eastAsia="Times New Roman" w:cs="Times New Roman"/>
                <w:b/>
                <w:bCs/>
                <w:i/>
                <w:iCs/>
                <w:sz w:val="16"/>
                <w:szCs w:val="16"/>
                <w:lang w:eastAsia="ru-RU"/>
              </w:rPr>
              <w:t>ГАЗОВЫЕ КОТЕЛЬНЫЕ</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776" w:type="dxa"/>
            <w:tcBorders>
              <w:top w:val="nil"/>
              <w:left w:val="nil"/>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708" w:type="dxa"/>
            <w:tcBorders>
              <w:top w:val="nil"/>
              <w:left w:val="nil"/>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A04950" w:rsidRPr="00267626" w:rsidRDefault="00A04950" w:rsidP="00326D9E">
            <w:pPr>
              <w:spacing w:after="0" w:line="240" w:lineRule="auto"/>
              <w:ind w:left="-179" w:right="-213"/>
              <w:jc w:val="center"/>
              <w:rPr>
                <w:rFonts w:eastAsia="Times New Roman" w:cs="Times New Roman"/>
                <w:b/>
                <w:bCs/>
                <w:sz w:val="16"/>
                <w:szCs w:val="16"/>
                <w:lang w:eastAsia="ru-RU"/>
              </w:rPr>
            </w:pP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p>
        </w:tc>
      </w:tr>
      <w:tr w:rsidR="00A04950" w:rsidRPr="00267626" w:rsidTr="00326D9E">
        <w:trPr>
          <w:trHeight w:val="20"/>
          <w:jc w:val="center"/>
        </w:trPr>
        <w:tc>
          <w:tcPr>
            <w:tcW w:w="426" w:type="dxa"/>
            <w:tcBorders>
              <w:top w:val="nil"/>
              <w:left w:val="single" w:sz="8" w:space="0" w:color="auto"/>
              <w:bottom w:val="single" w:sz="4" w:space="0" w:color="auto"/>
              <w:right w:val="nil"/>
            </w:tcBorders>
            <w:shd w:val="clear" w:color="auto" w:fill="auto"/>
            <w:noWrap/>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r w:rsidRPr="00267626">
              <w:rPr>
                <w:rFonts w:eastAsia="Times New Roman" w:cs="Times New Roman"/>
                <w:sz w:val="16"/>
                <w:szCs w:val="16"/>
                <w:lang w:eastAsia="ru-RU"/>
              </w:rPr>
              <w:t>2.1.</w:t>
            </w: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rPr>
                <w:rFonts w:eastAsia="Times New Roman" w:cs="Times New Roman"/>
                <w:sz w:val="16"/>
                <w:szCs w:val="16"/>
                <w:lang w:eastAsia="ru-RU"/>
              </w:rPr>
            </w:pPr>
            <w:r w:rsidRPr="00267626">
              <w:rPr>
                <w:rFonts w:eastAsia="Times New Roman" w:cs="Times New Roman"/>
                <w:sz w:val="16"/>
                <w:szCs w:val="16"/>
                <w:lang w:eastAsia="ru-RU"/>
              </w:rPr>
              <w:t xml:space="preserve">Выработка тепловой энергии </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Гкал</w:t>
            </w: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16 732,6</w:t>
            </w: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16 732,61</w:t>
            </w: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11 285,16</w:t>
            </w:r>
          </w:p>
        </w:tc>
        <w:tc>
          <w:tcPr>
            <w:tcW w:w="851"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11 285,16</w:t>
            </w:r>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0,00</w:t>
            </w:r>
          </w:p>
        </w:tc>
        <w:tc>
          <w:tcPr>
            <w:tcW w:w="708"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2 772,06</w:t>
            </w:r>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2 772,06</w:t>
            </w:r>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538,38</w:t>
            </w:r>
          </w:p>
        </w:tc>
        <w:tc>
          <w:tcPr>
            <w:tcW w:w="850"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538,38</w:t>
            </w:r>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676,50</w:t>
            </w:r>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676,50</w:t>
            </w:r>
          </w:p>
        </w:tc>
        <w:tc>
          <w:tcPr>
            <w:tcW w:w="793"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1 095,87</w:t>
            </w:r>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1 095,87</w:t>
            </w:r>
          </w:p>
        </w:tc>
        <w:tc>
          <w:tcPr>
            <w:tcW w:w="695"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364,64</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rPr>
                <w:rFonts w:eastAsia="Times New Roman" w:cs="Times New Roman"/>
                <w:sz w:val="16"/>
                <w:szCs w:val="16"/>
                <w:lang w:eastAsia="ru-RU"/>
              </w:rPr>
            </w:pPr>
            <w:r w:rsidRPr="00267626">
              <w:rPr>
                <w:rFonts w:eastAsia="Times New Roman" w:cs="Times New Roman"/>
                <w:sz w:val="16"/>
                <w:szCs w:val="16"/>
                <w:lang w:eastAsia="ru-RU"/>
              </w:rPr>
              <w:t>364,64</w:t>
            </w:r>
          </w:p>
        </w:tc>
      </w:tr>
      <w:tr w:rsidR="00A04950" w:rsidRPr="00267626" w:rsidTr="00326D9E">
        <w:trPr>
          <w:trHeight w:val="20"/>
          <w:jc w:val="center"/>
        </w:trPr>
        <w:tc>
          <w:tcPr>
            <w:tcW w:w="426" w:type="dxa"/>
            <w:tcBorders>
              <w:top w:val="nil"/>
              <w:left w:val="single" w:sz="8" w:space="0" w:color="auto"/>
              <w:bottom w:val="nil"/>
              <w:right w:val="nil"/>
            </w:tcBorders>
            <w:shd w:val="clear" w:color="auto" w:fill="auto"/>
            <w:noWrap/>
            <w:hideMark/>
          </w:tcPr>
          <w:p w:rsidR="00A04950" w:rsidRPr="00267626" w:rsidRDefault="00A04950" w:rsidP="00326D9E">
            <w:pPr>
              <w:spacing w:after="0" w:line="240" w:lineRule="auto"/>
              <w:ind w:left="-108" w:right="-108"/>
              <w:jc w:val="center"/>
              <w:outlineLvl w:val="0"/>
              <w:rPr>
                <w:rFonts w:eastAsia="Times New Roman" w:cs="Times New Roman"/>
                <w:sz w:val="16"/>
                <w:szCs w:val="16"/>
                <w:lang w:eastAsia="ru-RU"/>
              </w:rPr>
            </w:pPr>
            <w:bookmarkStart w:id="271" w:name="_Toc232346932"/>
            <w:r w:rsidRPr="00267626">
              <w:rPr>
                <w:rFonts w:eastAsia="Times New Roman" w:cs="Times New Roman"/>
                <w:sz w:val="16"/>
                <w:szCs w:val="16"/>
                <w:lang w:eastAsia="ru-RU"/>
              </w:rPr>
              <w:t>2.2.</w:t>
            </w:r>
            <w:bookmarkEnd w:id="271"/>
          </w:p>
        </w:tc>
        <w:tc>
          <w:tcPr>
            <w:tcW w:w="2410" w:type="dxa"/>
            <w:tcBorders>
              <w:top w:val="nil"/>
              <w:left w:val="single" w:sz="8" w:space="0" w:color="auto"/>
              <w:bottom w:val="nil"/>
              <w:right w:val="nil"/>
            </w:tcBorders>
            <w:shd w:val="clear" w:color="auto" w:fill="auto"/>
            <w:vAlign w:val="center"/>
            <w:hideMark/>
          </w:tcPr>
          <w:p w:rsidR="00A04950" w:rsidRPr="00267626" w:rsidRDefault="00A04950" w:rsidP="00326D9E">
            <w:pPr>
              <w:spacing w:after="0" w:line="240" w:lineRule="auto"/>
              <w:outlineLvl w:val="0"/>
              <w:rPr>
                <w:rFonts w:eastAsia="Times New Roman" w:cs="Times New Roman"/>
                <w:sz w:val="16"/>
                <w:szCs w:val="16"/>
                <w:lang w:eastAsia="ru-RU"/>
              </w:rPr>
            </w:pPr>
            <w:bookmarkStart w:id="272" w:name="_Toc232346933"/>
            <w:r w:rsidRPr="00267626">
              <w:rPr>
                <w:rFonts w:eastAsia="Times New Roman" w:cs="Times New Roman"/>
                <w:sz w:val="16"/>
                <w:szCs w:val="16"/>
                <w:lang w:eastAsia="ru-RU"/>
              </w:rPr>
              <w:t>Расход тепла на собственные нужды котел</w:t>
            </w:r>
            <w:bookmarkEnd w:id="272"/>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73" w:name="_Toc232346934"/>
            <w:r w:rsidRPr="00267626">
              <w:rPr>
                <w:rFonts w:eastAsia="Times New Roman" w:cs="Times New Roman"/>
                <w:sz w:val="16"/>
                <w:szCs w:val="16"/>
                <w:lang w:eastAsia="ru-RU"/>
              </w:rPr>
              <w:t>Гкал</w:t>
            </w:r>
            <w:bookmarkEnd w:id="273"/>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74" w:name="_Toc232346935"/>
            <w:r w:rsidRPr="00267626">
              <w:rPr>
                <w:rFonts w:eastAsia="Times New Roman" w:cs="Times New Roman"/>
                <w:sz w:val="16"/>
                <w:szCs w:val="16"/>
                <w:lang w:eastAsia="ru-RU"/>
              </w:rPr>
              <w:t>203,32</w:t>
            </w:r>
            <w:bookmarkEnd w:id="274"/>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75" w:name="_Toc232346936"/>
            <w:r w:rsidRPr="00267626">
              <w:rPr>
                <w:rFonts w:eastAsia="Times New Roman" w:cs="Times New Roman"/>
                <w:sz w:val="16"/>
                <w:szCs w:val="16"/>
                <w:lang w:eastAsia="ru-RU"/>
              </w:rPr>
              <w:t>203,32</w:t>
            </w:r>
            <w:bookmarkEnd w:id="275"/>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76" w:name="_Toc232346937"/>
            <w:r w:rsidRPr="00267626">
              <w:rPr>
                <w:rFonts w:eastAsia="Times New Roman" w:cs="Times New Roman"/>
                <w:sz w:val="16"/>
                <w:szCs w:val="16"/>
                <w:lang w:eastAsia="ru-RU"/>
              </w:rPr>
              <w:t>0,00</w:t>
            </w:r>
            <w:bookmarkEnd w:id="276"/>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77" w:name="_Toc232346938"/>
            <w:r w:rsidRPr="00267626">
              <w:rPr>
                <w:rFonts w:eastAsia="Times New Roman" w:cs="Times New Roman"/>
                <w:sz w:val="16"/>
                <w:szCs w:val="16"/>
                <w:lang w:eastAsia="ru-RU"/>
              </w:rPr>
              <w:t>139,58</w:t>
            </w:r>
            <w:bookmarkEnd w:id="277"/>
          </w:p>
        </w:tc>
        <w:tc>
          <w:tcPr>
            <w:tcW w:w="851"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78" w:name="_Toc232346939"/>
            <w:r w:rsidRPr="00267626">
              <w:rPr>
                <w:rFonts w:eastAsia="Times New Roman" w:cs="Times New Roman"/>
                <w:sz w:val="16"/>
                <w:szCs w:val="16"/>
                <w:lang w:eastAsia="ru-RU"/>
              </w:rPr>
              <w:t>139,58</w:t>
            </w:r>
            <w:bookmarkEnd w:id="278"/>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79" w:name="_Toc232346940"/>
            <w:r w:rsidRPr="00267626">
              <w:rPr>
                <w:rFonts w:eastAsia="Times New Roman" w:cs="Times New Roman"/>
                <w:sz w:val="16"/>
                <w:szCs w:val="16"/>
                <w:lang w:eastAsia="ru-RU"/>
              </w:rPr>
              <w:t>0,00</w:t>
            </w:r>
            <w:bookmarkEnd w:id="279"/>
          </w:p>
        </w:tc>
        <w:tc>
          <w:tcPr>
            <w:tcW w:w="708"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80" w:name="_Toc232346941"/>
            <w:r w:rsidRPr="00267626">
              <w:rPr>
                <w:rFonts w:eastAsia="Times New Roman" w:cs="Times New Roman"/>
                <w:sz w:val="16"/>
                <w:szCs w:val="16"/>
                <w:lang w:eastAsia="ru-RU"/>
              </w:rPr>
              <w:t>34,24</w:t>
            </w:r>
            <w:bookmarkEnd w:id="280"/>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81" w:name="_Toc232346942"/>
            <w:r w:rsidRPr="00267626">
              <w:rPr>
                <w:rFonts w:eastAsia="Times New Roman" w:cs="Times New Roman"/>
                <w:sz w:val="16"/>
                <w:szCs w:val="16"/>
                <w:lang w:eastAsia="ru-RU"/>
              </w:rPr>
              <w:t>34,24</w:t>
            </w:r>
            <w:bookmarkEnd w:id="281"/>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82" w:name="_Toc232346943"/>
            <w:r w:rsidRPr="00267626">
              <w:rPr>
                <w:rFonts w:eastAsia="Times New Roman" w:cs="Times New Roman"/>
                <w:sz w:val="16"/>
                <w:szCs w:val="16"/>
                <w:lang w:eastAsia="ru-RU"/>
              </w:rPr>
              <w:t>5,55</w:t>
            </w:r>
            <w:bookmarkEnd w:id="282"/>
          </w:p>
        </w:tc>
        <w:tc>
          <w:tcPr>
            <w:tcW w:w="850"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83" w:name="_Toc232346944"/>
            <w:r w:rsidRPr="00267626">
              <w:rPr>
                <w:rFonts w:eastAsia="Times New Roman" w:cs="Times New Roman"/>
                <w:sz w:val="16"/>
                <w:szCs w:val="16"/>
                <w:lang w:eastAsia="ru-RU"/>
              </w:rPr>
              <w:t>5,55</w:t>
            </w:r>
            <w:bookmarkEnd w:id="283"/>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84" w:name="_Toc232346945"/>
            <w:r w:rsidRPr="00267626">
              <w:rPr>
                <w:rFonts w:eastAsia="Times New Roman" w:cs="Times New Roman"/>
                <w:sz w:val="16"/>
                <w:szCs w:val="16"/>
                <w:lang w:eastAsia="ru-RU"/>
              </w:rPr>
              <w:t>7,37</w:t>
            </w:r>
            <w:bookmarkEnd w:id="284"/>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85" w:name="_Toc232346946"/>
            <w:r w:rsidRPr="00267626">
              <w:rPr>
                <w:rFonts w:eastAsia="Times New Roman" w:cs="Times New Roman"/>
                <w:sz w:val="16"/>
                <w:szCs w:val="16"/>
                <w:lang w:eastAsia="ru-RU"/>
              </w:rPr>
              <w:t>7,37</w:t>
            </w:r>
            <w:bookmarkEnd w:id="285"/>
          </w:p>
        </w:tc>
        <w:tc>
          <w:tcPr>
            <w:tcW w:w="793"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86" w:name="_Toc232346947"/>
            <w:r w:rsidRPr="00267626">
              <w:rPr>
                <w:rFonts w:eastAsia="Times New Roman" w:cs="Times New Roman"/>
                <w:sz w:val="16"/>
                <w:szCs w:val="16"/>
                <w:lang w:eastAsia="ru-RU"/>
              </w:rPr>
              <w:t>12,82</w:t>
            </w:r>
            <w:bookmarkEnd w:id="286"/>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87" w:name="_Toc232346948"/>
            <w:r w:rsidRPr="00267626">
              <w:rPr>
                <w:rFonts w:eastAsia="Times New Roman" w:cs="Times New Roman"/>
                <w:sz w:val="16"/>
                <w:szCs w:val="16"/>
                <w:lang w:eastAsia="ru-RU"/>
              </w:rPr>
              <w:t>12,82</w:t>
            </w:r>
            <w:bookmarkEnd w:id="287"/>
          </w:p>
        </w:tc>
        <w:tc>
          <w:tcPr>
            <w:tcW w:w="695"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88" w:name="_Toc232346949"/>
            <w:r w:rsidRPr="00267626">
              <w:rPr>
                <w:rFonts w:eastAsia="Times New Roman" w:cs="Times New Roman"/>
                <w:sz w:val="16"/>
                <w:szCs w:val="16"/>
                <w:lang w:eastAsia="ru-RU"/>
              </w:rPr>
              <w:t>3,76</w:t>
            </w:r>
            <w:bookmarkEnd w:id="288"/>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89" w:name="_Toc232346950"/>
            <w:r w:rsidRPr="00267626">
              <w:rPr>
                <w:rFonts w:eastAsia="Times New Roman" w:cs="Times New Roman"/>
                <w:sz w:val="16"/>
                <w:szCs w:val="16"/>
                <w:lang w:eastAsia="ru-RU"/>
              </w:rPr>
              <w:t>3,76</w:t>
            </w:r>
            <w:bookmarkEnd w:id="289"/>
          </w:p>
        </w:tc>
      </w:tr>
      <w:tr w:rsidR="00A04950" w:rsidRPr="00267626" w:rsidTr="00326D9E">
        <w:trPr>
          <w:trHeight w:val="20"/>
          <w:jc w:val="center"/>
        </w:trPr>
        <w:tc>
          <w:tcPr>
            <w:tcW w:w="426" w:type="dxa"/>
            <w:tcBorders>
              <w:top w:val="nil"/>
              <w:left w:val="single" w:sz="8" w:space="0" w:color="auto"/>
              <w:bottom w:val="single" w:sz="4" w:space="0" w:color="auto"/>
              <w:right w:val="nil"/>
            </w:tcBorders>
            <w:shd w:val="clear" w:color="auto" w:fill="auto"/>
            <w:noWrap/>
            <w:hideMark/>
          </w:tcPr>
          <w:p w:rsidR="00A04950" w:rsidRPr="00267626" w:rsidRDefault="00A04950" w:rsidP="00326D9E">
            <w:pPr>
              <w:spacing w:after="0" w:line="240" w:lineRule="auto"/>
              <w:ind w:left="-108" w:right="-108"/>
              <w:jc w:val="center"/>
              <w:outlineLvl w:val="0"/>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r w:rsidRPr="00267626">
              <w:rPr>
                <w:rFonts w:eastAsia="Times New Roman" w:cs="Times New Roman"/>
                <w:sz w:val="16"/>
                <w:szCs w:val="16"/>
                <w:lang w:eastAsia="ru-RU"/>
              </w:rPr>
              <w:t> </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90" w:name="_Toc232346951"/>
            <w:r w:rsidRPr="00267626">
              <w:rPr>
                <w:rFonts w:eastAsia="Times New Roman" w:cs="Times New Roman"/>
                <w:sz w:val="16"/>
                <w:szCs w:val="16"/>
                <w:lang w:eastAsia="ru-RU"/>
              </w:rPr>
              <w:t>%</w:t>
            </w:r>
            <w:bookmarkEnd w:id="290"/>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91" w:name="_Toc232346952"/>
            <w:r w:rsidRPr="00267626">
              <w:rPr>
                <w:rFonts w:eastAsia="Times New Roman" w:cs="Times New Roman"/>
                <w:sz w:val="16"/>
                <w:szCs w:val="16"/>
                <w:lang w:eastAsia="ru-RU"/>
              </w:rPr>
              <w:t>1,2</w:t>
            </w:r>
            <w:bookmarkEnd w:id="291"/>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92" w:name="_Toc232346953"/>
            <w:r w:rsidRPr="00267626">
              <w:rPr>
                <w:rFonts w:eastAsia="Times New Roman" w:cs="Times New Roman"/>
                <w:sz w:val="16"/>
                <w:szCs w:val="16"/>
                <w:lang w:eastAsia="ru-RU"/>
              </w:rPr>
              <w:t>1,2</w:t>
            </w:r>
            <w:bookmarkEnd w:id="292"/>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93" w:name="_Toc232346954"/>
            <w:r w:rsidRPr="00267626">
              <w:rPr>
                <w:rFonts w:eastAsia="Times New Roman" w:cs="Times New Roman"/>
                <w:sz w:val="16"/>
                <w:szCs w:val="16"/>
                <w:lang w:eastAsia="ru-RU"/>
              </w:rPr>
              <w:t>0,0</w:t>
            </w:r>
            <w:bookmarkEnd w:id="293"/>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94" w:name="_Toc232346955"/>
            <w:r w:rsidRPr="00267626">
              <w:rPr>
                <w:rFonts w:eastAsia="Times New Roman" w:cs="Times New Roman"/>
                <w:sz w:val="16"/>
                <w:szCs w:val="16"/>
                <w:lang w:eastAsia="ru-RU"/>
              </w:rPr>
              <w:t>1,2</w:t>
            </w:r>
            <w:bookmarkEnd w:id="294"/>
          </w:p>
        </w:tc>
        <w:tc>
          <w:tcPr>
            <w:tcW w:w="851"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95" w:name="_Toc232346956"/>
            <w:r w:rsidRPr="00267626">
              <w:rPr>
                <w:rFonts w:eastAsia="Times New Roman" w:cs="Times New Roman"/>
                <w:sz w:val="16"/>
                <w:szCs w:val="16"/>
                <w:lang w:eastAsia="ru-RU"/>
              </w:rPr>
              <w:t>1,2</w:t>
            </w:r>
            <w:bookmarkEnd w:id="295"/>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96" w:name="_Toc232346957"/>
            <w:r w:rsidRPr="00267626">
              <w:rPr>
                <w:rFonts w:eastAsia="Times New Roman" w:cs="Times New Roman"/>
                <w:sz w:val="16"/>
                <w:szCs w:val="16"/>
                <w:lang w:eastAsia="ru-RU"/>
              </w:rPr>
              <w:t>0,0</w:t>
            </w:r>
            <w:bookmarkEnd w:id="296"/>
          </w:p>
        </w:tc>
        <w:tc>
          <w:tcPr>
            <w:tcW w:w="708"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97" w:name="_Toc232346958"/>
            <w:r w:rsidRPr="00267626">
              <w:rPr>
                <w:rFonts w:eastAsia="Times New Roman" w:cs="Times New Roman"/>
                <w:sz w:val="16"/>
                <w:szCs w:val="16"/>
                <w:lang w:eastAsia="ru-RU"/>
              </w:rPr>
              <w:t>1,2</w:t>
            </w:r>
            <w:bookmarkEnd w:id="297"/>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98" w:name="_Toc232346959"/>
            <w:r w:rsidRPr="00267626">
              <w:rPr>
                <w:rFonts w:eastAsia="Times New Roman" w:cs="Times New Roman"/>
                <w:sz w:val="16"/>
                <w:szCs w:val="16"/>
                <w:lang w:eastAsia="ru-RU"/>
              </w:rPr>
              <w:t>1,2</w:t>
            </w:r>
            <w:bookmarkEnd w:id="298"/>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299" w:name="_Toc232346960"/>
            <w:r w:rsidRPr="00267626">
              <w:rPr>
                <w:rFonts w:eastAsia="Times New Roman" w:cs="Times New Roman"/>
                <w:sz w:val="16"/>
                <w:szCs w:val="16"/>
                <w:lang w:eastAsia="ru-RU"/>
              </w:rPr>
              <w:t>1,0</w:t>
            </w:r>
            <w:bookmarkEnd w:id="299"/>
          </w:p>
        </w:tc>
        <w:tc>
          <w:tcPr>
            <w:tcW w:w="850"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00" w:name="_Toc232346961"/>
            <w:r w:rsidRPr="00267626">
              <w:rPr>
                <w:rFonts w:eastAsia="Times New Roman" w:cs="Times New Roman"/>
                <w:sz w:val="16"/>
                <w:szCs w:val="16"/>
                <w:lang w:eastAsia="ru-RU"/>
              </w:rPr>
              <w:t>1,0</w:t>
            </w:r>
            <w:bookmarkEnd w:id="300"/>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01" w:name="_Toc232346962"/>
            <w:r w:rsidRPr="00267626">
              <w:rPr>
                <w:rFonts w:eastAsia="Times New Roman" w:cs="Times New Roman"/>
                <w:sz w:val="16"/>
                <w:szCs w:val="16"/>
                <w:lang w:eastAsia="ru-RU"/>
              </w:rPr>
              <w:t>1,1</w:t>
            </w:r>
            <w:bookmarkEnd w:id="301"/>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02" w:name="_Toc232346963"/>
            <w:r w:rsidRPr="00267626">
              <w:rPr>
                <w:rFonts w:eastAsia="Times New Roman" w:cs="Times New Roman"/>
                <w:sz w:val="16"/>
                <w:szCs w:val="16"/>
                <w:lang w:eastAsia="ru-RU"/>
              </w:rPr>
              <w:t>1,1</w:t>
            </w:r>
            <w:bookmarkEnd w:id="302"/>
          </w:p>
        </w:tc>
        <w:tc>
          <w:tcPr>
            <w:tcW w:w="793"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03" w:name="_Toc232346964"/>
            <w:r w:rsidRPr="00267626">
              <w:rPr>
                <w:rFonts w:eastAsia="Times New Roman" w:cs="Times New Roman"/>
                <w:sz w:val="16"/>
                <w:szCs w:val="16"/>
                <w:lang w:eastAsia="ru-RU"/>
              </w:rPr>
              <w:t>1,2</w:t>
            </w:r>
            <w:bookmarkEnd w:id="303"/>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04" w:name="_Toc232346965"/>
            <w:r w:rsidRPr="00267626">
              <w:rPr>
                <w:rFonts w:eastAsia="Times New Roman" w:cs="Times New Roman"/>
                <w:sz w:val="16"/>
                <w:szCs w:val="16"/>
                <w:lang w:eastAsia="ru-RU"/>
              </w:rPr>
              <w:t>1,2</w:t>
            </w:r>
            <w:bookmarkEnd w:id="304"/>
          </w:p>
        </w:tc>
        <w:tc>
          <w:tcPr>
            <w:tcW w:w="695"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05" w:name="_Toc232346966"/>
            <w:r w:rsidRPr="00267626">
              <w:rPr>
                <w:rFonts w:eastAsia="Times New Roman" w:cs="Times New Roman"/>
                <w:sz w:val="16"/>
                <w:szCs w:val="16"/>
                <w:lang w:eastAsia="ru-RU"/>
              </w:rPr>
              <w:t>1,0</w:t>
            </w:r>
            <w:bookmarkEnd w:id="305"/>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06" w:name="_Toc232346967"/>
            <w:r w:rsidRPr="00267626">
              <w:rPr>
                <w:rFonts w:eastAsia="Times New Roman" w:cs="Times New Roman"/>
                <w:sz w:val="16"/>
                <w:szCs w:val="16"/>
                <w:lang w:eastAsia="ru-RU"/>
              </w:rPr>
              <w:t>1,0</w:t>
            </w:r>
            <w:bookmarkEnd w:id="306"/>
          </w:p>
        </w:tc>
      </w:tr>
      <w:tr w:rsidR="00A04950" w:rsidRPr="00267626" w:rsidTr="00326D9E">
        <w:trPr>
          <w:trHeight w:val="20"/>
          <w:jc w:val="center"/>
        </w:trPr>
        <w:tc>
          <w:tcPr>
            <w:tcW w:w="426" w:type="dxa"/>
            <w:tcBorders>
              <w:top w:val="nil"/>
              <w:left w:val="single" w:sz="8" w:space="0" w:color="auto"/>
              <w:bottom w:val="single" w:sz="4" w:space="0" w:color="auto"/>
              <w:right w:val="nil"/>
            </w:tcBorders>
            <w:shd w:val="clear" w:color="auto" w:fill="auto"/>
            <w:noWrap/>
            <w:hideMark/>
          </w:tcPr>
          <w:p w:rsidR="00A04950" w:rsidRPr="00267626" w:rsidRDefault="00A04950" w:rsidP="00326D9E">
            <w:pPr>
              <w:spacing w:after="0" w:line="240" w:lineRule="auto"/>
              <w:ind w:left="-108" w:right="-108"/>
              <w:jc w:val="center"/>
              <w:outlineLvl w:val="0"/>
              <w:rPr>
                <w:rFonts w:eastAsia="Times New Roman" w:cs="Times New Roman"/>
                <w:sz w:val="16"/>
                <w:szCs w:val="16"/>
                <w:lang w:eastAsia="ru-RU"/>
              </w:rPr>
            </w:pPr>
            <w:bookmarkStart w:id="307" w:name="_Toc232346968"/>
            <w:r w:rsidRPr="00267626">
              <w:rPr>
                <w:rFonts w:eastAsia="Times New Roman" w:cs="Times New Roman"/>
                <w:sz w:val="16"/>
                <w:szCs w:val="16"/>
                <w:lang w:eastAsia="ru-RU"/>
              </w:rPr>
              <w:t>2.3.</w:t>
            </w:r>
            <w:bookmarkEnd w:id="307"/>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bookmarkStart w:id="308" w:name="_Toc232346969"/>
            <w:r w:rsidRPr="00267626">
              <w:rPr>
                <w:rFonts w:eastAsia="Times New Roman" w:cs="Times New Roman"/>
                <w:sz w:val="16"/>
                <w:szCs w:val="16"/>
                <w:lang w:eastAsia="ru-RU"/>
              </w:rPr>
              <w:t>Отпуск в сеть</w:t>
            </w:r>
            <w:bookmarkEnd w:id="308"/>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09" w:name="_Toc232346970"/>
            <w:r w:rsidRPr="00267626">
              <w:rPr>
                <w:rFonts w:eastAsia="Times New Roman" w:cs="Times New Roman"/>
                <w:sz w:val="16"/>
                <w:szCs w:val="16"/>
                <w:lang w:eastAsia="ru-RU"/>
              </w:rPr>
              <w:t>Гкал</w:t>
            </w:r>
            <w:bookmarkEnd w:id="309"/>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10" w:name="_Toc232346971"/>
            <w:r w:rsidRPr="00267626">
              <w:rPr>
                <w:rFonts w:eastAsia="Times New Roman" w:cs="Times New Roman"/>
                <w:sz w:val="16"/>
                <w:szCs w:val="16"/>
                <w:lang w:eastAsia="ru-RU"/>
              </w:rPr>
              <w:t>16 529,29</w:t>
            </w:r>
            <w:bookmarkEnd w:id="310"/>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11" w:name="_Toc232346972"/>
            <w:r w:rsidRPr="00267626">
              <w:rPr>
                <w:rFonts w:eastAsia="Times New Roman" w:cs="Times New Roman"/>
                <w:sz w:val="16"/>
                <w:szCs w:val="16"/>
                <w:lang w:eastAsia="ru-RU"/>
              </w:rPr>
              <w:t>16 529,29</w:t>
            </w:r>
            <w:bookmarkEnd w:id="311"/>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12" w:name="_Toc232346973"/>
            <w:r w:rsidRPr="00267626">
              <w:rPr>
                <w:rFonts w:eastAsia="Times New Roman" w:cs="Times New Roman"/>
                <w:sz w:val="16"/>
                <w:szCs w:val="16"/>
                <w:lang w:eastAsia="ru-RU"/>
              </w:rPr>
              <w:t>0,00</w:t>
            </w:r>
            <w:bookmarkEnd w:id="312"/>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13" w:name="_Toc232346974"/>
            <w:r w:rsidRPr="00267626">
              <w:rPr>
                <w:rFonts w:eastAsia="Times New Roman" w:cs="Times New Roman"/>
                <w:sz w:val="16"/>
                <w:szCs w:val="16"/>
                <w:lang w:eastAsia="ru-RU"/>
              </w:rPr>
              <w:t>11 145,58</w:t>
            </w:r>
            <w:bookmarkEnd w:id="313"/>
          </w:p>
        </w:tc>
        <w:tc>
          <w:tcPr>
            <w:tcW w:w="851"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14" w:name="_Toc232346975"/>
            <w:r w:rsidRPr="00267626">
              <w:rPr>
                <w:rFonts w:eastAsia="Times New Roman" w:cs="Times New Roman"/>
                <w:sz w:val="16"/>
                <w:szCs w:val="16"/>
                <w:lang w:eastAsia="ru-RU"/>
              </w:rPr>
              <w:t>11 145,58</w:t>
            </w:r>
            <w:bookmarkEnd w:id="314"/>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15" w:name="_Toc232346976"/>
            <w:r w:rsidRPr="00267626">
              <w:rPr>
                <w:rFonts w:eastAsia="Times New Roman" w:cs="Times New Roman"/>
                <w:sz w:val="16"/>
                <w:szCs w:val="16"/>
                <w:lang w:eastAsia="ru-RU"/>
              </w:rPr>
              <w:t>0,00</w:t>
            </w:r>
            <w:bookmarkEnd w:id="315"/>
          </w:p>
        </w:tc>
        <w:tc>
          <w:tcPr>
            <w:tcW w:w="708"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16" w:name="_Toc232346977"/>
            <w:r w:rsidRPr="00267626">
              <w:rPr>
                <w:rFonts w:eastAsia="Times New Roman" w:cs="Times New Roman"/>
                <w:sz w:val="16"/>
                <w:szCs w:val="16"/>
                <w:lang w:eastAsia="ru-RU"/>
              </w:rPr>
              <w:t>2 737,82</w:t>
            </w:r>
            <w:bookmarkEnd w:id="316"/>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17" w:name="_Toc232346978"/>
            <w:r w:rsidRPr="00267626">
              <w:rPr>
                <w:rFonts w:eastAsia="Times New Roman" w:cs="Times New Roman"/>
                <w:sz w:val="16"/>
                <w:szCs w:val="16"/>
                <w:lang w:eastAsia="ru-RU"/>
              </w:rPr>
              <w:t>2 737,82</w:t>
            </w:r>
            <w:bookmarkEnd w:id="317"/>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18" w:name="_Toc232346979"/>
            <w:r w:rsidRPr="00267626">
              <w:rPr>
                <w:rFonts w:eastAsia="Times New Roman" w:cs="Times New Roman"/>
                <w:sz w:val="16"/>
                <w:szCs w:val="16"/>
                <w:lang w:eastAsia="ru-RU"/>
              </w:rPr>
              <w:t>532,84</w:t>
            </w:r>
            <w:bookmarkEnd w:id="318"/>
          </w:p>
        </w:tc>
        <w:tc>
          <w:tcPr>
            <w:tcW w:w="850"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19" w:name="_Toc232346980"/>
            <w:r w:rsidRPr="00267626">
              <w:rPr>
                <w:rFonts w:eastAsia="Times New Roman" w:cs="Times New Roman"/>
                <w:sz w:val="16"/>
                <w:szCs w:val="16"/>
                <w:lang w:eastAsia="ru-RU"/>
              </w:rPr>
              <w:t>532,84</w:t>
            </w:r>
            <w:bookmarkEnd w:id="319"/>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20" w:name="_Toc232346981"/>
            <w:r w:rsidRPr="00267626">
              <w:rPr>
                <w:rFonts w:eastAsia="Times New Roman" w:cs="Times New Roman"/>
                <w:sz w:val="16"/>
                <w:szCs w:val="16"/>
                <w:lang w:eastAsia="ru-RU"/>
              </w:rPr>
              <w:t>669,12</w:t>
            </w:r>
            <w:bookmarkEnd w:id="320"/>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21" w:name="_Toc232346982"/>
            <w:r w:rsidRPr="00267626">
              <w:rPr>
                <w:rFonts w:eastAsia="Times New Roman" w:cs="Times New Roman"/>
                <w:sz w:val="16"/>
                <w:szCs w:val="16"/>
                <w:lang w:eastAsia="ru-RU"/>
              </w:rPr>
              <w:t>669,12</w:t>
            </w:r>
            <w:bookmarkEnd w:id="321"/>
          </w:p>
        </w:tc>
        <w:tc>
          <w:tcPr>
            <w:tcW w:w="793"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22" w:name="_Toc232346983"/>
            <w:r w:rsidRPr="00267626">
              <w:rPr>
                <w:rFonts w:eastAsia="Times New Roman" w:cs="Times New Roman"/>
                <w:sz w:val="16"/>
                <w:szCs w:val="16"/>
                <w:lang w:eastAsia="ru-RU"/>
              </w:rPr>
              <w:t>1 083,05</w:t>
            </w:r>
            <w:bookmarkEnd w:id="322"/>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23" w:name="_Toc232346984"/>
            <w:r w:rsidRPr="00267626">
              <w:rPr>
                <w:rFonts w:eastAsia="Times New Roman" w:cs="Times New Roman"/>
                <w:sz w:val="16"/>
                <w:szCs w:val="16"/>
                <w:lang w:eastAsia="ru-RU"/>
              </w:rPr>
              <w:t>1 083,05</w:t>
            </w:r>
            <w:bookmarkEnd w:id="323"/>
          </w:p>
        </w:tc>
        <w:tc>
          <w:tcPr>
            <w:tcW w:w="695"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24" w:name="_Toc232346985"/>
            <w:r w:rsidRPr="00267626">
              <w:rPr>
                <w:rFonts w:eastAsia="Times New Roman" w:cs="Times New Roman"/>
                <w:sz w:val="16"/>
                <w:szCs w:val="16"/>
                <w:lang w:eastAsia="ru-RU"/>
              </w:rPr>
              <w:t>360,88</w:t>
            </w:r>
            <w:bookmarkEnd w:id="324"/>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25" w:name="_Toc232346986"/>
            <w:r w:rsidRPr="00267626">
              <w:rPr>
                <w:rFonts w:eastAsia="Times New Roman" w:cs="Times New Roman"/>
                <w:sz w:val="16"/>
                <w:szCs w:val="16"/>
                <w:lang w:eastAsia="ru-RU"/>
              </w:rPr>
              <w:t>360,88</w:t>
            </w:r>
            <w:bookmarkEnd w:id="325"/>
          </w:p>
        </w:tc>
      </w:tr>
      <w:tr w:rsidR="00A04950" w:rsidRPr="00267626" w:rsidTr="00326D9E">
        <w:trPr>
          <w:trHeight w:val="20"/>
          <w:jc w:val="center"/>
        </w:trPr>
        <w:tc>
          <w:tcPr>
            <w:tcW w:w="426" w:type="dxa"/>
            <w:tcBorders>
              <w:top w:val="nil"/>
              <w:left w:val="single" w:sz="8" w:space="0" w:color="auto"/>
              <w:bottom w:val="nil"/>
              <w:right w:val="nil"/>
            </w:tcBorders>
            <w:shd w:val="clear" w:color="auto" w:fill="auto"/>
            <w:noWrap/>
            <w:hideMark/>
          </w:tcPr>
          <w:p w:rsidR="00A04950" w:rsidRPr="00267626" w:rsidRDefault="00A04950" w:rsidP="00326D9E">
            <w:pPr>
              <w:spacing w:after="0" w:line="240" w:lineRule="auto"/>
              <w:ind w:left="-108" w:right="-108"/>
              <w:jc w:val="center"/>
              <w:outlineLvl w:val="0"/>
              <w:rPr>
                <w:rFonts w:eastAsia="Times New Roman" w:cs="Times New Roman"/>
                <w:sz w:val="16"/>
                <w:szCs w:val="16"/>
                <w:lang w:eastAsia="ru-RU"/>
              </w:rPr>
            </w:pPr>
            <w:bookmarkStart w:id="326" w:name="_Toc232346987"/>
            <w:r w:rsidRPr="00267626">
              <w:rPr>
                <w:rFonts w:eastAsia="Times New Roman" w:cs="Times New Roman"/>
                <w:sz w:val="16"/>
                <w:szCs w:val="16"/>
                <w:lang w:eastAsia="ru-RU"/>
              </w:rPr>
              <w:t>2.4.</w:t>
            </w:r>
            <w:bookmarkEnd w:id="326"/>
          </w:p>
        </w:tc>
        <w:tc>
          <w:tcPr>
            <w:tcW w:w="2410" w:type="dxa"/>
            <w:tcBorders>
              <w:top w:val="nil"/>
              <w:left w:val="single" w:sz="8" w:space="0" w:color="auto"/>
              <w:bottom w:val="nil"/>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bookmarkStart w:id="327" w:name="_Toc232346988"/>
            <w:r w:rsidRPr="00267626">
              <w:rPr>
                <w:rFonts w:eastAsia="Times New Roman" w:cs="Times New Roman"/>
                <w:sz w:val="16"/>
                <w:szCs w:val="16"/>
                <w:lang w:eastAsia="ru-RU"/>
              </w:rPr>
              <w:t>Потери в сетях</w:t>
            </w:r>
            <w:bookmarkEnd w:id="327"/>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28" w:name="_Toc232346989"/>
            <w:r w:rsidRPr="00267626">
              <w:rPr>
                <w:rFonts w:eastAsia="Times New Roman" w:cs="Times New Roman"/>
                <w:sz w:val="16"/>
                <w:szCs w:val="16"/>
                <w:lang w:eastAsia="ru-RU"/>
              </w:rPr>
              <w:t>Гкал</w:t>
            </w:r>
            <w:bookmarkEnd w:id="328"/>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29" w:name="_Toc232346990"/>
            <w:r w:rsidRPr="00267626">
              <w:rPr>
                <w:rFonts w:eastAsia="Times New Roman" w:cs="Times New Roman"/>
                <w:sz w:val="16"/>
                <w:szCs w:val="16"/>
                <w:lang w:eastAsia="ru-RU"/>
              </w:rPr>
              <w:t>3 551,61</w:t>
            </w:r>
            <w:bookmarkEnd w:id="329"/>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30" w:name="_Toc232346991"/>
            <w:r w:rsidRPr="00267626">
              <w:rPr>
                <w:rFonts w:eastAsia="Times New Roman" w:cs="Times New Roman"/>
                <w:sz w:val="16"/>
                <w:szCs w:val="16"/>
                <w:lang w:eastAsia="ru-RU"/>
              </w:rPr>
              <w:t>3 551,61</w:t>
            </w:r>
            <w:bookmarkEnd w:id="330"/>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31" w:name="_Toc232346992"/>
            <w:r w:rsidRPr="00267626">
              <w:rPr>
                <w:rFonts w:eastAsia="Times New Roman" w:cs="Times New Roman"/>
                <w:sz w:val="16"/>
                <w:szCs w:val="16"/>
                <w:lang w:eastAsia="ru-RU"/>
              </w:rPr>
              <w:t>0,00</w:t>
            </w:r>
            <w:bookmarkEnd w:id="331"/>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32" w:name="_Toc232346993"/>
            <w:r w:rsidRPr="00267626">
              <w:rPr>
                <w:rFonts w:eastAsia="Times New Roman" w:cs="Times New Roman"/>
                <w:sz w:val="16"/>
                <w:szCs w:val="16"/>
                <w:lang w:eastAsia="ru-RU"/>
              </w:rPr>
              <w:t>2 488,33</w:t>
            </w:r>
            <w:bookmarkEnd w:id="332"/>
          </w:p>
        </w:tc>
        <w:tc>
          <w:tcPr>
            <w:tcW w:w="851"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33" w:name="_Toc232346994"/>
            <w:r w:rsidRPr="00267626">
              <w:rPr>
                <w:rFonts w:eastAsia="Times New Roman" w:cs="Times New Roman"/>
                <w:sz w:val="16"/>
                <w:szCs w:val="16"/>
                <w:lang w:eastAsia="ru-RU"/>
              </w:rPr>
              <w:t>2 488,33</w:t>
            </w:r>
            <w:bookmarkEnd w:id="333"/>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34" w:name="_Toc232346995"/>
            <w:r w:rsidRPr="00267626">
              <w:rPr>
                <w:rFonts w:eastAsia="Times New Roman" w:cs="Times New Roman"/>
                <w:sz w:val="16"/>
                <w:szCs w:val="16"/>
                <w:lang w:eastAsia="ru-RU"/>
              </w:rPr>
              <w:t>0,00</w:t>
            </w:r>
            <w:bookmarkEnd w:id="334"/>
          </w:p>
        </w:tc>
        <w:tc>
          <w:tcPr>
            <w:tcW w:w="708"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35" w:name="_Toc232346996"/>
            <w:r w:rsidRPr="00267626">
              <w:rPr>
                <w:rFonts w:eastAsia="Times New Roman" w:cs="Times New Roman"/>
                <w:sz w:val="16"/>
                <w:szCs w:val="16"/>
                <w:lang w:eastAsia="ru-RU"/>
              </w:rPr>
              <w:t>676,97</w:t>
            </w:r>
            <w:bookmarkEnd w:id="335"/>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36" w:name="_Toc232346997"/>
            <w:r w:rsidRPr="00267626">
              <w:rPr>
                <w:rFonts w:eastAsia="Times New Roman" w:cs="Times New Roman"/>
                <w:sz w:val="16"/>
                <w:szCs w:val="16"/>
                <w:lang w:eastAsia="ru-RU"/>
              </w:rPr>
              <w:t>676,97</w:t>
            </w:r>
            <w:bookmarkEnd w:id="336"/>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37" w:name="_Toc232346998"/>
            <w:r w:rsidRPr="00267626">
              <w:rPr>
                <w:rFonts w:eastAsia="Times New Roman" w:cs="Times New Roman"/>
                <w:sz w:val="16"/>
                <w:szCs w:val="16"/>
                <w:lang w:eastAsia="ru-RU"/>
              </w:rPr>
              <w:t>123,47</w:t>
            </w:r>
            <w:bookmarkEnd w:id="337"/>
          </w:p>
        </w:tc>
        <w:tc>
          <w:tcPr>
            <w:tcW w:w="850"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38" w:name="_Toc232346999"/>
            <w:r w:rsidRPr="00267626">
              <w:rPr>
                <w:rFonts w:eastAsia="Times New Roman" w:cs="Times New Roman"/>
                <w:sz w:val="16"/>
                <w:szCs w:val="16"/>
                <w:lang w:eastAsia="ru-RU"/>
              </w:rPr>
              <w:t>123,47</w:t>
            </w:r>
            <w:bookmarkEnd w:id="338"/>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39" w:name="_Toc232347000"/>
            <w:r w:rsidRPr="00267626">
              <w:rPr>
                <w:rFonts w:eastAsia="Times New Roman" w:cs="Times New Roman"/>
                <w:sz w:val="16"/>
                <w:szCs w:val="16"/>
                <w:lang w:eastAsia="ru-RU"/>
              </w:rPr>
              <w:t>26,75</w:t>
            </w:r>
            <w:bookmarkEnd w:id="339"/>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40" w:name="_Toc232347001"/>
            <w:r w:rsidRPr="00267626">
              <w:rPr>
                <w:rFonts w:eastAsia="Times New Roman" w:cs="Times New Roman"/>
                <w:sz w:val="16"/>
                <w:szCs w:val="16"/>
                <w:lang w:eastAsia="ru-RU"/>
              </w:rPr>
              <w:t>26,75</w:t>
            </w:r>
            <w:bookmarkEnd w:id="340"/>
          </w:p>
        </w:tc>
        <w:tc>
          <w:tcPr>
            <w:tcW w:w="793"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41" w:name="_Toc232347002"/>
            <w:r w:rsidRPr="00267626">
              <w:rPr>
                <w:rFonts w:eastAsia="Times New Roman" w:cs="Times New Roman"/>
                <w:sz w:val="16"/>
                <w:szCs w:val="16"/>
                <w:lang w:eastAsia="ru-RU"/>
              </w:rPr>
              <w:t>206,77</w:t>
            </w:r>
            <w:bookmarkEnd w:id="341"/>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42" w:name="_Toc232347003"/>
            <w:r w:rsidRPr="00267626">
              <w:rPr>
                <w:rFonts w:eastAsia="Times New Roman" w:cs="Times New Roman"/>
                <w:sz w:val="16"/>
                <w:szCs w:val="16"/>
                <w:lang w:eastAsia="ru-RU"/>
              </w:rPr>
              <w:t>206,77</w:t>
            </w:r>
            <w:bookmarkEnd w:id="342"/>
          </w:p>
        </w:tc>
        <w:tc>
          <w:tcPr>
            <w:tcW w:w="695"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43" w:name="_Toc232347004"/>
            <w:r w:rsidRPr="00267626">
              <w:rPr>
                <w:rFonts w:eastAsia="Times New Roman" w:cs="Times New Roman"/>
                <w:sz w:val="16"/>
                <w:szCs w:val="16"/>
                <w:lang w:eastAsia="ru-RU"/>
              </w:rPr>
              <w:t>29,32</w:t>
            </w:r>
            <w:bookmarkEnd w:id="343"/>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44" w:name="_Toc232347005"/>
            <w:r w:rsidRPr="00267626">
              <w:rPr>
                <w:rFonts w:eastAsia="Times New Roman" w:cs="Times New Roman"/>
                <w:sz w:val="16"/>
                <w:szCs w:val="16"/>
                <w:lang w:eastAsia="ru-RU"/>
              </w:rPr>
              <w:t>29,32</w:t>
            </w:r>
            <w:bookmarkEnd w:id="344"/>
          </w:p>
        </w:tc>
      </w:tr>
      <w:tr w:rsidR="00A04950" w:rsidRPr="00267626" w:rsidTr="00326D9E">
        <w:trPr>
          <w:trHeight w:val="20"/>
          <w:jc w:val="center"/>
        </w:trPr>
        <w:tc>
          <w:tcPr>
            <w:tcW w:w="426" w:type="dxa"/>
            <w:tcBorders>
              <w:top w:val="nil"/>
              <w:left w:val="single" w:sz="8" w:space="0" w:color="auto"/>
              <w:bottom w:val="single" w:sz="4" w:space="0" w:color="auto"/>
              <w:right w:val="nil"/>
            </w:tcBorders>
            <w:shd w:val="clear" w:color="auto" w:fill="auto"/>
            <w:noWrap/>
            <w:hideMark/>
          </w:tcPr>
          <w:p w:rsidR="00A04950" w:rsidRPr="00267626" w:rsidRDefault="00A04950" w:rsidP="00326D9E">
            <w:pPr>
              <w:spacing w:after="0" w:line="240" w:lineRule="auto"/>
              <w:ind w:left="-108" w:right="-108"/>
              <w:jc w:val="center"/>
              <w:outlineLvl w:val="0"/>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r w:rsidRPr="00267626">
              <w:rPr>
                <w:rFonts w:eastAsia="Times New Roman" w:cs="Times New Roman"/>
                <w:sz w:val="16"/>
                <w:szCs w:val="16"/>
                <w:lang w:eastAsia="ru-RU"/>
              </w:rPr>
              <w:t> </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45" w:name="_Toc232347006"/>
            <w:r w:rsidRPr="00267626">
              <w:rPr>
                <w:rFonts w:eastAsia="Times New Roman" w:cs="Times New Roman"/>
                <w:sz w:val="16"/>
                <w:szCs w:val="16"/>
                <w:lang w:eastAsia="ru-RU"/>
              </w:rPr>
              <w:t>%</w:t>
            </w:r>
            <w:bookmarkEnd w:id="345"/>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46" w:name="_Toc232347007"/>
            <w:r w:rsidRPr="00267626">
              <w:rPr>
                <w:rFonts w:eastAsia="Times New Roman" w:cs="Times New Roman"/>
                <w:sz w:val="16"/>
                <w:szCs w:val="16"/>
                <w:lang w:eastAsia="ru-RU"/>
              </w:rPr>
              <w:t>21,49</w:t>
            </w:r>
            <w:bookmarkEnd w:id="346"/>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47" w:name="_Toc232347008"/>
            <w:r w:rsidRPr="00267626">
              <w:rPr>
                <w:rFonts w:eastAsia="Times New Roman" w:cs="Times New Roman"/>
                <w:sz w:val="16"/>
                <w:szCs w:val="16"/>
                <w:lang w:eastAsia="ru-RU"/>
              </w:rPr>
              <w:t>21,49</w:t>
            </w:r>
            <w:bookmarkEnd w:id="347"/>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48" w:name="_Toc232347009"/>
            <w:r w:rsidRPr="00267626">
              <w:rPr>
                <w:rFonts w:eastAsia="Times New Roman" w:cs="Times New Roman"/>
                <w:sz w:val="16"/>
                <w:szCs w:val="16"/>
                <w:lang w:eastAsia="ru-RU"/>
              </w:rPr>
              <w:t>0,00</w:t>
            </w:r>
            <w:bookmarkEnd w:id="348"/>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49" w:name="_Toc232347010"/>
            <w:r w:rsidRPr="00267626">
              <w:rPr>
                <w:rFonts w:eastAsia="Times New Roman" w:cs="Times New Roman"/>
                <w:sz w:val="16"/>
                <w:szCs w:val="16"/>
                <w:lang w:eastAsia="ru-RU"/>
              </w:rPr>
              <w:t>22,33</w:t>
            </w:r>
            <w:bookmarkEnd w:id="349"/>
          </w:p>
        </w:tc>
        <w:tc>
          <w:tcPr>
            <w:tcW w:w="851"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50" w:name="_Toc232347011"/>
            <w:r w:rsidRPr="00267626">
              <w:rPr>
                <w:rFonts w:eastAsia="Times New Roman" w:cs="Times New Roman"/>
                <w:sz w:val="16"/>
                <w:szCs w:val="16"/>
                <w:lang w:eastAsia="ru-RU"/>
              </w:rPr>
              <w:t>22,33</w:t>
            </w:r>
            <w:bookmarkEnd w:id="350"/>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51" w:name="_Toc232347012"/>
            <w:r w:rsidRPr="00267626">
              <w:rPr>
                <w:rFonts w:eastAsia="Times New Roman" w:cs="Times New Roman"/>
                <w:sz w:val="16"/>
                <w:szCs w:val="16"/>
                <w:lang w:eastAsia="ru-RU"/>
              </w:rPr>
              <w:t>0,00</w:t>
            </w:r>
            <w:bookmarkEnd w:id="351"/>
          </w:p>
        </w:tc>
        <w:tc>
          <w:tcPr>
            <w:tcW w:w="708"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52" w:name="_Toc232347013"/>
            <w:r w:rsidRPr="00267626">
              <w:rPr>
                <w:rFonts w:eastAsia="Times New Roman" w:cs="Times New Roman"/>
                <w:sz w:val="16"/>
                <w:szCs w:val="16"/>
                <w:lang w:eastAsia="ru-RU"/>
              </w:rPr>
              <w:t>24,73</w:t>
            </w:r>
            <w:bookmarkEnd w:id="352"/>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53" w:name="_Toc232347014"/>
            <w:r w:rsidRPr="00267626">
              <w:rPr>
                <w:rFonts w:eastAsia="Times New Roman" w:cs="Times New Roman"/>
                <w:sz w:val="16"/>
                <w:szCs w:val="16"/>
                <w:lang w:eastAsia="ru-RU"/>
              </w:rPr>
              <w:t>24,73</w:t>
            </w:r>
            <w:bookmarkEnd w:id="353"/>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54" w:name="_Toc232347015"/>
            <w:r w:rsidRPr="00267626">
              <w:rPr>
                <w:rFonts w:eastAsia="Times New Roman" w:cs="Times New Roman"/>
                <w:sz w:val="16"/>
                <w:szCs w:val="16"/>
                <w:lang w:eastAsia="ru-RU"/>
              </w:rPr>
              <w:t>23,17</w:t>
            </w:r>
            <w:bookmarkEnd w:id="354"/>
          </w:p>
        </w:tc>
        <w:tc>
          <w:tcPr>
            <w:tcW w:w="850"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55" w:name="_Toc232347016"/>
            <w:r w:rsidRPr="00267626">
              <w:rPr>
                <w:rFonts w:eastAsia="Times New Roman" w:cs="Times New Roman"/>
                <w:sz w:val="16"/>
                <w:szCs w:val="16"/>
                <w:lang w:eastAsia="ru-RU"/>
              </w:rPr>
              <w:t>23,17</w:t>
            </w:r>
            <w:bookmarkEnd w:id="355"/>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56" w:name="_Toc232347017"/>
            <w:r w:rsidRPr="00267626">
              <w:rPr>
                <w:rFonts w:eastAsia="Times New Roman" w:cs="Times New Roman"/>
                <w:sz w:val="16"/>
                <w:szCs w:val="16"/>
                <w:lang w:eastAsia="ru-RU"/>
              </w:rPr>
              <w:t>4,00</w:t>
            </w:r>
            <w:bookmarkEnd w:id="356"/>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57" w:name="_Toc232347018"/>
            <w:r w:rsidRPr="00267626">
              <w:rPr>
                <w:rFonts w:eastAsia="Times New Roman" w:cs="Times New Roman"/>
                <w:sz w:val="16"/>
                <w:szCs w:val="16"/>
                <w:lang w:eastAsia="ru-RU"/>
              </w:rPr>
              <w:t>4,00</w:t>
            </w:r>
            <w:bookmarkEnd w:id="357"/>
          </w:p>
        </w:tc>
        <w:tc>
          <w:tcPr>
            <w:tcW w:w="793"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58" w:name="_Toc232347019"/>
            <w:r w:rsidRPr="00267626">
              <w:rPr>
                <w:rFonts w:eastAsia="Times New Roman" w:cs="Times New Roman"/>
                <w:sz w:val="16"/>
                <w:szCs w:val="16"/>
                <w:lang w:eastAsia="ru-RU"/>
              </w:rPr>
              <w:t>19,09</w:t>
            </w:r>
            <w:bookmarkEnd w:id="358"/>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59" w:name="_Toc232347020"/>
            <w:r w:rsidRPr="00267626">
              <w:rPr>
                <w:rFonts w:eastAsia="Times New Roman" w:cs="Times New Roman"/>
                <w:sz w:val="16"/>
                <w:szCs w:val="16"/>
                <w:lang w:eastAsia="ru-RU"/>
              </w:rPr>
              <w:t>19,09</w:t>
            </w:r>
            <w:bookmarkEnd w:id="359"/>
          </w:p>
        </w:tc>
        <w:tc>
          <w:tcPr>
            <w:tcW w:w="695"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60" w:name="_Toc232347021"/>
            <w:r w:rsidRPr="00267626">
              <w:rPr>
                <w:rFonts w:eastAsia="Times New Roman" w:cs="Times New Roman"/>
                <w:sz w:val="16"/>
                <w:szCs w:val="16"/>
                <w:lang w:eastAsia="ru-RU"/>
              </w:rPr>
              <w:t>8,13</w:t>
            </w:r>
            <w:bookmarkEnd w:id="360"/>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61" w:name="_Toc232347022"/>
            <w:r w:rsidRPr="00267626">
              <w:rPr>
                <w:rFonts w:eastAsia="Times New Roman" w:cs="Times New Roman"/>
                <w:sz w:val="16"/>
                <w:szCs w:val="16"/>
                <w:lang w:eastAsia="ru-RU"/>
              </w:rPr>
              <w:t>8,13</w:t>
            </w:r>
            <w:bookmarkEnd w:id="361"/>
          </w:p>
        </w:tc>
      </w:tr>
      <w:tr w:rsidR="00A04950" w:rsidRPr="00267626" w:rsidTr="00326D9E">
        <w:trPr>
          <w:trHeight w:val="20"/>
          <w:jc w:val="center"/>
        </w:trPr>
        <w:tc>
          <w:tcPr>
            <w:tcW w:w="426" w:type="dxa"/>
            <w:vMerge w:val="restart"/>
            <w:tcBorders>
              <w:top w:val="nil"/>
              <w:left w:val="single" w:sz="8" w:space="0" w:color="auto"/>
              <w:bottom w:val="single" w:sz="4" w:space="0" w:color="000000"/>
              <w:right w:val="nil"/>
            </w:tcBorders>
            <w:shd w:val="clear" w:color="auto" w:fill="auto"/>
            <w:noWrap/>
            <w:hideMark/>
          </w:tcPr>
          <w:p w:rsidR="00A04950" w:rsidRPr="00267626" w:rsidRDefault="00A04950" w:rsidP="00326D9E">
            <w:pPr>
              <w:spacing w:after="0" w:line="240" w:lineRule="auto"/>
              <w:ind w:left="-108" w:right="-108"/>
              <w:jc w:val="center"/>
              <w:outlineLvl w:val="0"/>
              <w:rPr>
                <w:rFonts w:eastAsia="Times New Roman" w:cs="Times New Roman"/>
                <w:sz w:val="16"/>
                <w:szCs w:val="16"/>
                <w:lang w:eastAsia="ru-RU"/>
              </w:rPr>
            </w:pPr>
            <w:bookmarkStart w:id="362" w:name="_Toc232347023"/>
            <w:r w:rsidRPr="00267626">
              <w:rPr>
                <w:rFonts w:eastAsia="Times New Roman" w:cs="Times New Roman"/>
                <w:sz w:val="16"/>
                <w:szCs w:val="16"/>
                <w:lang w:eastAsia="ru-RU"/>
              </w:rPr>
              <w:t>2.5.</w:t>
            </w:r>
            <w:bookmarkEnd w:id="362"/>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bookmarkStart w:id="363" w:name="_Toc232347024"/>
            <w:r w:rsidRPr="00267626">
              <w:rPr>
                <w:rFonts w:eastAsia="Times New Roman" w:cs="Times New Roman"/>
                <w:sz w:val="16"/>
                <w:szCs w:val="16"/>
                <w:lang w:eastAsia="ru-RU"/>
              </w:rPr>
              <w:t>Полезный отпуск тепловой энергии, в т. ч.:</w:t>
            </w:r>
            <w:bookmarkEnd w:id="363"/>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64" w:name="_Toc232347025"/>
            <w:r w:rsidRPr="00267626">
              <w:rPr>
                <w:rFonts w:eastAsia="Times New Roman" w:cs="Times New Roman"/>
                <w:sz w:val="16"/>
                <w:szCs w:val="16"/>
                <w:lang w:eastAsia="ru-RU"/>
              </w:rPr>
              <w:t>Гкал</w:t>
            </w:r>
            <w:bookmarkEnd w:id="364"/>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65" w:name="_Toc232347026"/>
            <w:r w:rsidRPr="00267626">
              <w:rPr>
                <w:rFonts w:eastAsia="Times New Roman" w:cs="Times New Roman"/>
                <w:sz w:val="16"/>
                <w:szCs w:val="16"/>
                <w:lang w:eastAsia="ru-RU"/>
              </w:rPr>
              <w:t>12 977,68</w:t>
            </w:r>
            <w:bookmarkEnd w:id="365"/>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66" w:name="_Toc232347027"/>
            <w:r w:rsidRPr="00267626">
              <w:rPr>
                <w:rFonts w:eastAsia="Times New Roman" w:cs="Times New Roman"/>
                <w:sz w:val="16"/>
                <w:szCs w:val="16"/>
                <w:lang w:eastAsia="ru-RU"/>
              </w:rPr>
              <w:t>12 977,68</w:t>
            </w:r>
            <w:bookmarkEnd w:id="366"/>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67" w:name="_Toc232347028"/>
            <w:r w:rsidRPr="00267626">
              <w:rPr>
                <w:rFonts w:eastAsia="Times New Roman" w:cs="Times New Roman"/>
                <w:sz w:val="16"/>
                <w:szCs w:val="16"/>
                <w:lang w:eastAsia="ru-RU"/>
              </w:rPr>
              <w:t>0,00</w:t>
            </w:r>
            <w:bookmarkEnd w:id="367"/>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68" w:name="_Toc232347029"/>
            <w:r w:rsidRPr="00267626">
              <w:rPr>
                <w:rFonts w:eastAsia="Times New Roman" w:cs="Times New Roman"/>
                <w:sz w:val="16"/>
                <w:szCs w:val="16"/>
                <w:lang w:eastAsia="ru-RU"/>
              </w:rPr>
              <w:t>8 657,25</w:t>
            </w:r>
            <w:bookmarkEnd w:id="368"/>
          </w:p>
        </w:tc>
        <w:tc>
          <w:tcPr>
            <w:tcW w:w="851"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69" w:name="_Toc232347030"/>
            <w:r w:rsidRPr="00267626">
              <w:rPr>
                <w:rFonts w:eastAsia="Times New Roman" w:cs="Times New Roman"/>
                <w:sz w:val="16"/>
                <w:szCs w:val="16"/>
                <w:lang w:eastAsia="ru-RU"/>
              </w:rPr>
              <w:t>8 657,25</w:t>
            </w:r>
            <w:bookmarkEnd w:id="369"/>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70" w:name="_Toc232347031"/>
            <w:r w:rsidRPr="00267626">
              <w:rPr>
                <w:rFonts w:eastAsia="Times New Roman" w:cs="Times New Roman"/>
                <w:sz w:val="16"/>
                <w:szCs w:val="16"/>
                <w:lang w:eastAsia="ru-RU"/>
              </w:rPr>
              <w:t>0,00</w:t>
            </w:r>
            <w:bookmarkEnd w:id="370"/>
          </w:p>
        </w:tc>
        <w:tc>
          <w:tcPr>
            <w:tcW w:w="708"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71" w:name="_Toc232347032"/>
            <w:r w:rsidRPr="00267626">
              <w:rPr>
                <w:rFonts w:eastAsia="Times New Roman" w:cs="Times New Roman"/>
                <w:sz w:val="16"/>
                <w:szCs w:val="16"/>
                <w:lang w:eastAsia="ru-RU"/>
              </w:rPr>
              <w:t>2 060,86</w:t>
            </w:r>
            <w:bookmarkEnd w:id="371"/>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72" w:name="_Toc232347033"/>
            <w:r w:rsidRPr="00267626">
              <w:rPr>
                <w:rFonts w:eastAsia="Times New Roman" w:cs="Times New Roman"/>
                <w:sz w:val="16"/>
                <w:szCs w:val="16"/>
                <w:lang w:eastAsia="ru-RU"/>
              </w:rPr>
              <w:t>2 060,86</w:t>
            </w:r>
            <w:bookmarkEnd w:id="372"/>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73" w:name="_Toc232347034"/>
            <w:r w:rsidRPr="00267626">
              <w:rPr>
                <w:rFonts w:eastAsia="Times New Roman" w:cs="Times New Roman"/>
                <w:sz w:val="16"/>
                <w:szCs w:val="16"/>
                <w:lang w:eastAsia="ru-RU"/>
              </w:rPr>
              <w:t>409,37</w:t>
            </w:r>
            <w:bookmarkEnd w:id="373"/>
          </w:p>
        </w:tc>
        <w:tc>
          <w:tcPr>
            <w:tcW w:w="850"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74" w:name="_Toc232347035"/>
            <w:r w:rsidRPr="00267626">
              <w:rPr>
                <w:rFonts w:eastAsia="Times New Roman" w:cs="Times New Roman"/>
                <w:sz w:val="16"/>
                <w:szCs w:val="16"/>
                <w:lang w:eastAsia="ru-RU"/>
              </w:rPr>
              <w:t>409,37</w:t>
            </w:r>
            <w:bookmarkEnd w:id="374"/>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75" w:name="_Toc232347036"/>
            <w:r w:rsidRPr="00267626">
              <w:rPr>
                <w:rFonts w:eastAsia="Times New Roman" w:cs="Times New Roman"/>
                <w:sz w:val="16"/>
                <w:szCs w:val="16"/>
                <w:lang w:eastAsia="ru-RU"/>
              </w:rPr>
              <w:t>642,37</w:t>
            </w:r>
            <w:bookmarkEnd w:id="375"/>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76" w:name="_Toc232347037"/>
            <w:r w:rsidRPr="00267626">
              <w:rPr>
                <w:rFonts w:eastAsia="Times New Roman" w:cs="Times New Roman"/>
                <w:sz w:val="16"/>
                <w:szCs w:val="16"/>
                <w:lang w:eastAsia="ru-RU"/>
              </w:rPr>
              <w:t>642,37</w:t>
            </w:r>
            <w:bookmarkEnd w:id="376"/>
          </w:p>
        </w:tc>
        <w:tc>
          <w:tcPr>
            <w:tcW w:w="793"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77" w:name="_Toc232347038"/>
            <w:r w:rsidRPr="00267626">
              <w:rPr>
                <w:rFonts w:eastAsia="Times New Roman" w:cs="Times New Roman"/>
                <w:sz w:val="16"/>
                <w:szCs w:val="16"/>
                <w:lang w:eastAsia="ru-RU"/>
              </w:rPr>
              <w:t>876,28</w:t>
            </w:r>
            <w:bookmarkEnd w:id="377"/>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78" w:name="_Toc232347039"/>
            <w:r w:rsidRPr="00267626">
              <w:rPr>
                <w:rFonts w:eastAsia="Times New Roman" w:cs="Times New Roman"/>
                <w:sz w:val="16"/>
                <w:szCs w:val="16"/>
                <w:lang w:eastAsia="ru-RU"/>
              </w:rPr>
              <w:t>876,28</w:t>
            </w:r>
            <w:bookmarkEnd w:id="378"/>
          </w:p>
        </w:tc>
        <w:tc>
          <w:tcPr>
            <w:tcW w:w="695"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79" w:name="_Toc232347040"/>
            <w:r w:rsidRPr="00267626">
              <w:rPr>
                <w:rFonts w:eastAsia="Times New Roman" w:cs="Times New Roman"/>
                <w:sz w:val="16"/>
                <w:szCs w:val="16"/>
                <w:lang w:eastAsia="ru-RU"/>
              </w:rPr>
              <w:t>331,56</w:t>
            </w:r>
            <w:bookmarkEnd w:id="379"/>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80" w:name="_Toc232347041"/>
            <w:r w:rsidRPr="00267626">
              <w:rPr>
                <w:rFonts w:eastAsia="Times New Roman" w:cs="Times New Roman"/>
                <w:sz w:val="16"/>
                <w:szCs w:val="16"/>
                <w:lang w:eastAsia="ru-RU"/>
              </w:rPr>
              <w:t>331,56</w:t>
            </w:r>
            <w:bookmarkEnd w:id="380"/>
          </w:p>
        </w:tc>
      </w:tr>
      <w:tr w:rsidR="00A04950" w:rsidRPr="00267626" w:rsidTr="00326D9E">
        <w:trPr>
          <w:trHeight w:val="20"/>
          <w:jc w:val="center"/>
        </w:trPr>
        <w:tc>
          <w:tcPr>
            <w:tcW w:w="426" w:type="dxa"/>
            <w:vMerge/>
            <w:tcBorders>
              <w:top w:val="nil"/>
              <w:left w:val="single" w:sz="8" w:space="0" w:color="auto"/>
              <w:bottom w:val="single" w:sz="4" w:space="0" w:color="000000"/>
              <w:right w:val="nil"/>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bookmarkStart w:id="381" w:name="_Toc232347042"/>
            <w:r w:rsidRPr="00267626">
              <w:rPr>
                <w:rFonts w:eastAsia="Times New Roman" w:cs="Times New Roman"/>
                <w:sz w:val="16"/>
                <w:szCs w:val="16"/>
                <w:lang w:eastAsia="ru-RU"/>
              </w:rPr>
              <w:t>1) на сторону:</w:t>
            </w:r>
            <w:bookmarkEnd w:id="381"/>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r>
      <w:tr w:rsidR="00A04950" w:rsidRPr="00267626" w:rsidTr="00326D9E">
        <w:trPr>
          <w:trHeight w:val="20"/>
          <w:jc w:val="center"/>
        </w:trPr>
        <w:tc>
          <w:tcPr>
            <w:tcW w:w="426" w:type="dxa"/>
            <w:vMerge/>
            <w:tcBorders>
              <w:top w:val="nil"/>
              <w:left w:val="single" w:sz="8" w:space="0" w:color="auto"/>
              <w:bottom w:val="single" w:sz="4" w:space="0" w:color="000000"/>
              <w:right w:val="nil"/>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r w:rsidRPr="00267626">
              <w:rPr>
                <w:rFonts w:eastAsia="Times New Roman" w:cs="Times New Roman"/>
                <w:sz w:val="16"/>
                <w:szCs w:val="16"/>
                <w:lang w:eastAsia="ru-RU"/>
              </w:rPr>
              <w:t xml:space="preserve"> </w:t>
            </w:r>
            <w:bookmarkStart w:id="382" w:name="_Toc232347043"/>
            <w:r w:rsidRPr="00267626">
              <w:rPr>
                <w:rFonts w:eastAsia="Times New Roman" w:cs="Times New Roman"/>
                <w:sz w:val="16"/>
                <w:szCs w:val="16"/>
                <w:lang w:eastAsia="ru-RU"/>
              </w:rPr>
              <w:t>- население;</w:t>
            </w:r>
            <w:bookmarkEnd w:id="382"/>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83" w:name="_Toc232347044"/>
            <w:r w:rsidRPr="00267626">
              <w:rPr>
                <w:rFonts w:eastAsia="Times New Roman" w:cs="Times New Roman"/>
                <w:sz w:val="16"/>
                <w:szCs w:val="16"/>
                <w:lang w:eastAsia="ru-RU"/>
              </w:rPr>
              <w:t>3 980,86</w:t>
            </w:r>
            <w:bookmarkEnd w:id="383"/>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84" w:name="_Toc232347045"/>
            <w:r w:rsidRPr="00267626">
              <w:rPr>
                <w:rFonts w:eastAsia="Times New Roman" w:cs="Times New Roman"/>
                <w:sz w:val="16"/>
                <w:szCs w:val="16"/>
                <w:lang w:eastAsia="ru-RU"/>
              </w:rPr>
              <w:t>3 980,86</w:t>
            </w:r>
            <w:bookmarkEnd w:id="384"/>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85" w:name="_Toc232347046"/>
            <w:r w:rsidRPr="00267626">
              <w:rPr>
                <w:rFonts w:eastAsia="Times New Roman" w:cs="Times New Roman"/>
                <w:sz w:val="16"/>
                <w:szCs w:val="16"/>
                <w:lang w:eastAsia="ru-RU"/>
              </w:rPr>
              <w:t>0,00</w:t>
            </w:r>
            <w:bookmarkEnd w:id="385"/>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86" w:name="_Toc232347047"/>
            <w:r w:rsidRPr="00267626">
              <w:rPr>
                <w:rFonts w:eastAsia="Times New Roman" w:cs="Times New Roman"/>
                <w:sz w:val="16"/>
                <w:szCs w:val="16"/>
                <w:lang w:eastAsia="ru-RU"/>
              </w:rPr>
              <w:t>3 812,65</w:t>
            </w:r>
            <w:bookmarkEnd w:id="386"/>
          </w:p>
        </w:tc>
        <w:tc>
          <w:tcPr>
            <w:tcW w:w="851"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87" w:name="_Toc232347048"/>
            <w:r w:rsidRPr="00267626">
              <w:rPr>
                <w:rFonts w:eastAsia="Times New Roman" w:cs="Times New Roman"/>
                <w:sz w:val="16"/>
                <w:szCs w:val="16"/>
                <w:lang w:eastAsia="ru-RU"/>
              </w:rPr>
              <w:t>3 812,65</w:t>
            </w:r>
            <w:bookmarkEnd w:id="387"/>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88" w:name="_Toc232347049"/>
            <w:r w:rsidRPr="00267626">
              <w:rPr>
                <w:rFonts w:eastAsia="Times New Roman" w:cs="Times New Roman"/>
                <w:sz w:val="16"/>
                <w:szCs w:val="16"/>
                <w:lang w:eastAsia="ru-RU"/>
              </w:rPr>
              <w:t>-</w:t>
            </w:r>
            <w:bookmarkEnd w:id="388"/>
          </w:p>
        </w:tc>
        <w:tc>
          <w:tcPr>
            <w:tcW w:w="708"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89" w:name="_Toc232347050"/>
            <w:r w:rsidRPr="00267626">
              <w:rPr>
                <w:rFonts w:eastAsia="Times New Roman" w:cs="Times New Roman"/>
                <w:sz w:val="16"/>
                <w:szCs w:val="16"/>
                <w:lang w:eastAsia="ru-RU"/>
              </w:rPr>
              <w:t>168,21</w:t>
            </w:r>
            <w:bookmarkEnd w:id="389"/>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90" w:name="_Toc232347051"/>
            <w:r w:rsidRPr="00267626">
              <w:rPr>
                <w:rFonts w:eastAsia="Times New Roman" w:cs="Times New Roman"/>
                <w:sz w:val="16"/>
                <w:szCs w:val="16"/>
                <w:lang w:eastAsia="ru-RU"/>
              </w:rPr>
              <w:t>168,21</w:t>
            </w:r>
            <w:bookmarkEnd w:id="390"/>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91" w:name="_Toc232347052"/>
            <w:r w:rsidRPr="00267626">
              <w:rPr>
                <w:rFonts w:eastAsia="Times New Roman" w:cs="Times New Roman"/>
                <w:sz w:val="16"/>
                <w:szCs w:val="16"/>
                <w:lang w:eastAsia="ru-RU"/>
              </w:rPr>
              <w:t>-</w:t>
            </w:r>
            <w:bookmarkEnd w:id="391"/>
          </w:p>
        </w:tc>
        <w:tc>
          <w:tcPr>
            <w:tcW w:w="850"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92" w:name="_Toc232347053"/>
            <w:r w:rsidRPr="00267626">
              <w:rPr>
                <w:rFonts w:eastAsia="Times New Roman" w:cs="Times New Roman"/>
                <w:sz w:val="16"/>
                <w:szCs w:val="16"/>
                <w:lang w:eastAsia="ru-RU"/>
              </w:rPr>
              <w:t>-</w:t>
            </w:r>
            <w:bookmarkEnd w:id="392"/>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93" w:name="_Toc232347054"/>
            <w:r w:rsidRPr="00267626">
              <w:rPr>
                <w:rFonts w:eastAsia="Times New Roman" w:cs="Times New Roman"/>
                <w:sz w:val="16"/>
                <w:szCs w:val="16"/>
                <w:lang w:eastAsia="ru-RU"/>
              </w:rPr>
              <w:t>-</w:t>
            </w:r>
            <w:bookmarkEnd w:id="393"/>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94" w:name="_Toc232347055"/>
            <w:r w:rsidRPr="00267626">
              <w:rPr>
                <w:rFonts w:eastAsia="Times New Roman" w:cs="Times New Roman"/>
                <w:sz w:val="16"/>
                <w:szCs w:val="16"/>
                <w:lang w:eastAsia="ru-RU"/>
              </w:rPr>
              <w:t>-</w:t>
            </w:r>
            <w:bookmarkEnd w:id="394"/>
          </w:p>
        </w:tc>
        <w:tc>
          <w:tcPr>
            <w:tcW w:w="793"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95" w:name="_Toc232347056"/>
            <w:r w:rsidRPr="00267626">
              <w:rPr>
                <w:rFonts w:eastAsia="Times New Roman" w:cs="Times New Roman"/>
                <w:sz w:val="16"/>
                <w:szCs w:val="16"/>
                <w:lang w:eastAsia="ru-RU"/>
              </w:rPr>
              <w:t>-</w:t>
            </w:r>
            <w:bookmarkEnd w:id="395"/>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96" w:name="_Toc232347057"/>
            <w:r w:rsidRPr="00267626">
              <w:rPr>
                <w:rFonts w:eastAsia="Times New Roman" w:cs="Times New Roman"/>
                <w:sz w:val="16"/>
                <w:szCs w:val="16"/>
                <w:lang w:eastAsia="ru-RU"/>
              </w:rPr>
              <w:t>-</w:t>
            </w:r>
            <w:bookmarkEnd w:id="396"/>
          </w:p>
        </w:tc>
        <w:tc>
          <w:tcPr>
            <w:tcW w:w="695"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97" w:name="_Toc232347058"/>
            <w:r w:rsidRPr="00267626">
              <w:rPr>
                <w:rFonts w:eastAsia="Times New Roman" w:cs="Times New Roman"/>
                <w:sz w:val="16"/>
                <w:szCs w:val="16"/>
                <w:lang w:eastAsia="ru-RU"/>
              </w:rPr>
              <w:t>-</w:t>
            </w:r>
            <w:bookmarkEnd w:id="397"/>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398" w:name="_Toc232347059"/>
            <w:r w:rsidRPr="00267626">
              <w:rPr>
                <w:rFonts w:eastAsia="Times New Roman" w:cs="Times New Roman"/>
                <w:sz w:val="16"/>
                <w:szCs w:val="16"/>
                <w:lang w:eastAsia="ru-RU"/>
              </w:rPr>
              <w:t>-</w:t>
            </w:r>
            <w:bookmarkEnd w:id="398"/>
          </w:p>
        </w:tc>
      </w:tr>
      <w:tr w:rsidR="00A04950" w:rsidRPr="00267626" w:rsidTr="00326D9E">
        <w:trPr>
          <w:trHeight w:val="20"/>
          <w:jc w:val="center"/>
        </w:trPr>
        <w:tc>
          <w:tcPr>
            <w:tcW w:w="426" w:type="dxa"/>
            <w:vMerge/>
            <w:tcBorders>
              <w:top w:val="nil"/>
              <w:left w:val="single" w:sz="8" w:space="0" w:color="auto"/>
              <w:bottom w:val="single" w:sz="4" w:space="0" w:color="000000"/>
              <w:right w:val="nil"/>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r w:rsidRPr="00267626">
              <w:rPr>
                <w:rFonts w:eastAsia="Times New Roman" w:cs="Times New Roman"/>
                <w:sz w:val="16"/>
                <w:szCs w:val="16"/>
                <w:lang w:eastAsia="ru-RU"/>
              </w:rPr>
              <w:t xml:space="preserve"> </w:t>
            </w:r>
            <w:bookmarkStart w:id="399" w:name="_Toc232347060"/>
            <w:r w:rsidRPr="00267626">
              <w:rPr>
                <w:rFonts w:eastAsia="Times New Roman" w:cs="Times New Roman"/>
                <w:sz w:val="16"/>
                <w:szCs w:val="16"/>
                <w:lang w:eastAsia="ru-RU"/>
              </w:rPr>
              <w:t>- бюджетные организации;</w:t>
            </w:r>
            <w:bookmarkEnd w:id="399"/>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00" w:name="_Toc232347061"/>
            <w:r w:rsidRPr="00267626">
              <w:rPr>
                <w:rFonts w:eastAsia="Times New Roman" w:cs="Times New Roman"/>
                <w:sz w:val="16"/>
                <w:szCs w:val="16"/>
                <w:lang w:eastAsia="ru-RU"/>
              </w:rPr>
              <w:t>Гкал</w:t>
            </w:r>
            <w:bookmarkEnd w:id="400"/>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01" w:name="_Toc232347062"/>
            <w:r w:rsidRPr="00267626">
              <w:rPr>
                <w:rFonts w:eastAsia="Times New Roman" w:cs="Times New Roman"/>
                <w:sz w:val="16"/>
                <w:szCs w:val="16"/>
                <w:lang w:eastAsia="ru-RU"/>
              </w:rPr>
              <w:t>8 431,20</w:t>
            </w:r>
            <w:bookmarkEnd w:id="401"/>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02" w:name="_Toc232347063"/>
            <w:r w:rsidRPr="00267626">
              <w:rPr>
                <w:rFonts w:eastAsia="Times New Roman" w:cs="Times New Roman"/>
                <w:sz w:val="16"/>
                <w:szCs w:val="16"/>
                <w:lang w:eastAsia="ru-RU"/>
              </w:rPr>
              <w:t>8 431,20</w:t>
            </w:r>
            <w:bookmarkEnd w:id="402"/>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03" w:name="_Toc232347064"/>
            <w:r w:rsidRPr="00267626">
              <w:rPr>
                <w:rFonts w:eastAsia="Times New Roman" w:cs="Times New Roman"/>
                <w:sz w:val="16"/>
                <w:szCs w:val="16"/>
                <w:lang w:eastAsia="ru-RU"/>
              </w:rPr>
              <w:t>0,00</w:t>
            </w:r>
            <w:bookmarkEnd w:id="403"/>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04" w:name="_Toc232347065"/>
            <w:r w:rsidRPr="00267626">
              <w:rPr>
                <w:rFonts w:eastAsia="Times New Roman" w:cs="Times New Roman"/>
                <w:sz w:val="16"/>
                <w:szCs w:val="16"/>
                <w:lang w:eastAsia="ru-RU"/>
              </w:rPr>
              <w:t>4 327,91</w:t>
            </w:r>
            <w:bookmarkEnd w:id="404"/>
          </w:p>
        </w:tc>
        <w:tc>
          <w:tcPr>
            <w:tcW w:w="851"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05" w:name="_Toc232347066"/>
            <w:r w:rsidRPr="00267626">
              <w:rPr>
                <w:rFonts w:eastAsia="Times New Roman" w:cs="Times New Roman"/>
                <w:sz w:val="16"/>
                <w:szCs w:val="16"/>
                <w:lang w:eastAsia="ru-RU"/>
              </w:rPr>
              <w:t>4 327,91</w:t>
            </w:r>
            <w:bookmarkEnd w:id="405"/>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06" w:name="_Toc232347067"/>
            <w:r w:rsidRPr="00267626">
              <w:rPr>
                <w:rFonts w:eastAsia="Times New Roman" w:cs="Times New Roman"/>
                <w:sz w:val="16"/>
                <w:szCs w:val="16"/>
                <w:lang w:eastAsia="ru-RU"/>
              </w:rPr>
              <w:t>0,00</w:t>
            </w:r>
            <w:bookmarkEnd w:id="406"/>
          </w:p>
        </w:tc>
        <w:tc>
          <w:tcPr>
            <w:tcW w:w="708"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07" w:name="_Toc232347068"/>
            <w:r w:rsidRPr="00267626">
              <w:rPr>
                <w:rFonts w:eastAsia="Times New Roman" w:cs="Times New Roman"/>
                <w:sz w:val="16"/>
                <w:szCs w:val="16"/>
                <w:lang w:eastAsia="ru-RU"/>
              </w:rPr>
              <w:t>1 843,72</w:t>
            </w:r>
            <w:bookmarkEnd w:id="407"/>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08" w:name="_Toc232347069"/>
            <w:r w:rsidRPr="00267626">
              <w:rPr>
                <w:rFonts w:eastAsia="Times New Roman" w:cs="Times New Roman"/>
                <w:sz w:val="16"/>
                <w:szCs w:val="16"/>
                <w:lang w:eastAsia="ru-RU"/>
              </w:rPr>
              <w:t>1 843,72</w:t>
            </w:r>
            <w:bookmarkEnd w:id="408"/>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09" w:name="_Toc232347070"/>
            <w:r w:rsidRPr="00267626">
              <w:rPr>
                <w:rFonts w:eastAsia="Times New Roman" w:cs="Times New Roman"/>
                <w:sz w:val="16"/>
                <w:szCs w:val="16"/>
                <w:lang w:eastAsia="ru-RU"/>
              </w:rPr>
              <w:t>409,37</w:t>
            </w:r>
            <w:bookmarkEnd w:id="409"/>
          </w:p>
        </w:tc>
        <w:tc>
          <w:tcPr>
            <w:tcW w:w="850"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10" w:name="_Toc232347071"/>
            <w:r w:rsidRPr="00267626">
              <w:rPr>
                <w:rFonts w:eastAsia="Times New Roman" w:cs="Times New Roman"/>
                <w:sz w:val="16"/>
                <w:szCs w:val="16"/>
                <w:lang w:eastAsia="ru-RU"/>
              </w:rPr>
              <w:t>409,37</w:t>
            </w:r>
            <w:bookmarkEnd w:id="410"/>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11" w:name="_Toc232347072"/>
            <w:r w:rsidRPr="00267626">
              <w:rPr>
                <w:rFonts w:eastAsia="Times New Roman" w:cs="Times New Roman"/>
                <w:sz w:val="16"/>
                <w:szCs w:val="16"/>
                <w:lang w:eastAsia="ru-RU"/>
              </w:rPr>
              <w:t>642,37</w:t>
            </w:r>
            <w:bookmarkEnd w:id="411"/>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12" w:name="_Toc232347073"/>
            <w:r w:rsidRPr="00267626">
              <w:rPr>
                <w:rFonts w:eastAsia="Times New Roman" w:cs="Times New Roman"/>
                <w:sz w:val="16"/>
                <w:szCs w:val="16"/>
                <w:lang w:eastAsia="ru-RU"/>
              </w:rPr>
              <w:t>642,37</w:t>
            </w:r>
            <w:bookmarkEnd w:id="412"/>
          </w:p>
        </w:tc>
        <w:tc>
          <w:tcPr>
            <w:tcW w:w="793"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13" w:name="_Toc232347074"/>
            <w:r w:rsidRPr="00267626">
              <w:rPr>
                <w:rFonts w:eastAsia="Times New Roman" w:cs="Times New Roman"/>
                <w:sz w:val="16"/>
                <w:szCs w:val="16"/>
                <w:lang w:eastAsia="ru-RU"/>
              </w:rPr>
              <w:t>876,28</w:t>
            </w:r>
            <w:bookmarkEnd w:id="413"/>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14" w:name="_Toc232347075"/>
            <w:r w:rsidRPr="00267626">
              <w:rPr>
                <w:rFonts w:eastAsia="Times New Roman" w:cs="Times New Roman"/>
                <w:sz w:val="16"/>
                <w:szCs w:val="16"/>
                <w:lang w:eastAsia="ru-RU"/>
              </w:rPr>
              <w:t>876,28</w:t>
            </w:r>
            <w:bookmarkEnd w:id="414"/>
          </w:p>
        </w:tc>
        <w:tc>
          <w:tcPr>
            <w:tcW w:w="695"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15" w:name="_Toc232347076"/>
            <w:r w:rsidRPr="00267626">
              <w:rPr>
                <w:rFonts w:eastAsia="Times New Roman" w:cs="Times New Roman"/>
                <w:sz w:val="16"/>
                <w:szCs w:val="16"/>
                <w:lang w:eastAsia="ru-RU"/>
              </w:rPr>
              <w:t>331,56</w:t>
            </w:r>
            <w:bookmarkEnd w:id="415"/>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16" w:name="_Toc232347077"/>
            <w:r w:rsidRPr="00267626">
              <w:rPr>
                <w:rFonts w:eastAsia="Times New Roman" w:cs="Times New Roman"/>
                <w:sz w:val="16"/>
                <w:szCs w:val="16"/>
                <w:lang w:eastAsia="ru-RU"/>
              </w:rPr>
              <w:t>331,56</w:t>
            </w:r>
            <w:bookmarkEnd w:id="416"/>
          </w:p>
        </w:tc>
      </w:tr>
      <w:tr w:rsidR="00A04950" w:rsidRPr="00267626" w:rsidTr="00326D9E">
        <w:trPr>
          <w:trHeight w:val="20"/>
          <w:jc w:val="center"/>
        </w:trPr>
        <w:tc>
          <w:tcPr>
            <w:tcW w:w="426" w:type="dxa"/>
            <w:vMerge/>
            <w:tcBorders>
              <w:top w:val="nil"/>
              <w:left w:val="single" w:sz="8" w:space="0" w:color="auto"/>
              <w:bottom w:val="single" w:sz="4" w:space="0" w:color="000000"/>
              <w:right w:val="nil"/>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r w:rsidRPr="00267626">
              <w:rPr>
                <w:rFonts w:eastAsia="Times New Roman" w:cs="Times New Roman"/>
                <w:sz w:val="16"/>
                <w:szCs w:val="16"/>
                <w:lang w:eastAsia="ru-RU"/>
              </w:rPr>
              <w:t xml:space="preserve"> </w:t>
            </w:r>
            <w:bookmarkStart w:id="417" w:name="_Toc232347078"/>
            <w:r w:rsidRPr="00267626">
              <w:rPr>
                <w:rFonts w:eastAsia="Times New Roman" w:cs="Times New Roman"/>
                <w:sz w:val="16"/>
                <w:szCs w:val="16"/>
                <w:lang w:eastAsia="ru-RU"/>
              </w:rPr>
              <w:t>- прочие потребители</w:t>
            </w:r>
            <w:bookmarkEnd w:id="417"/>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18" w:name="_Toc232347079"/>
            <w:r w:rsidRPr="00267626">
              <w:rPr>
                <w:rFonts w:eastAsia="Times New Roman" w:cs="Times New Roman"/>
                <w:sz w:val="16"/>
                <w:szCs w:val="16"/>
                <w:lang w:eastAsia="ru-RU"/>
              </w:rPr>
              <w:t>Гкал</w:t>
            </w:r>
            <w:bookmarkEnd w:id="418"/>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19" w:name="_Toc232347080"/>
            <w:r w:rsidRPr="00267626">
              <w:rPr>
                <w:rFonts w:eastAsia="Times New Roman" w:cs="Times New Roman"/>
                <w:sz w:val="16"/>
                <w:szCs w:val="16"/>
                <w:lang w:eastAsia="ru-RU"/>
              </w:rPr>
              <w:t>565,62</w:t>
            </w:r>
            <w:bookmarkEnd w:id="419"/>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20" w:name="_Toc232347081"/>
            <w:r w:rsidRPr="00267626">
              <w:rPr>
                <w:rFonts w:eastAsia="Times New Roman" w:cs="Times New Roman"/>
                <w:sz w:val="16"/>
                <w:szCs w:val="16"/>
                <w:lang w:eastAsia="ru-RU"/>
              </w:rPr>
              <w:t>565,62</w:t>
            </w:r>
            <w:bookmarkEnd w:id="420"/>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21" w:name="_Toc232347082"/>
            <w:r w:rsidRPr="00267626">
              <w:rPr>
                <w:rFonts w:eastAsia="Times New Roman" w:cs="Times New Roman"/>
                <w:sz w:val="16"/>
                <w:szCs w:val="16"/>
                <w:lang w:eastAsia="ru-RU"/>
              </w:rPr>
              <w:t>0,00</w:t>
            </w:r>
            <w:bookmarkEnd w:id="421"/>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22" w:name="_Toc232347083"/>
            <w:r w:rsidRPr="00267626">
              <w:rPr>
                <w:rFonts w:eastAsia="Times New Roman" w:cs="Times New Roman"/>
                <w:sz w:val="16"/>
                <w:szCs w:val="16"/>
                <w:lang w:eastAsia="ru-RU"/>
              </w:rPr>
              <w:t>516,69</w:t>
            </w:r>
            <w:bookmarkEnd w:id="422"/>
          </w:p>
        </w:tc>
        <w:tc>
          <w:tcPr>
            <w:tcW w:w="851"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23" w:name="_Toc232347084"/>
            <w:r w:rsidRPr="00267626">
              <w:rPr>
                <w:rFonts w:eastAsia="Times New Roman" w:cs="Times New Roman"/>
                <w:sz w:val="16"/>
                <w:szCs w:val="16"/>
                <w:lang w:eastAsia="ru-RU"/>
              </w:rPr>
              <w:t>516,69</w:t>
            </w:r>
            <w:bookmarkEnd w:id="423"/>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24" w:name="_Toc232347085"/>
            <w:r w:rsidRPr="00267626">
              <w:rPr>
                <w:rFonts w:eastAsia="Times New Roman" w:cs="Times New Roman"/>
                <w:sz w:val="16"/>
                <w:szCs w:val="16"/>
                <w:lang w:eastAsia="ru-RU"/>
              </w:rPr>
              <w:t>-</w:t>
            </w:r>
            <w:bookmarkEnd w:id="424"/>
          </w:p>
        </w:tc>
        <w:tc>
          <w:tcPr>
            <w:tcW w:w="708"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25" w:name="_Toc232347086"/>
            <w:r w:rsidRPr="00267626">
              <w:rPr>
                <w:rFonts w:eastAsia="Times New Roman" w:cs="Times New Roman"/>
                <w:sz w:val="16"/>
                <w:szCs w:val="16"/>
                <w:lang w:eastAsia="ru-RU"/>
              </w:rPr>
              <w:t>48,93</w:t>
            </w:r>
            <w:bookmarkEnd w:id="425"/>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26" w:name="_Toc232347087"/>
            <w:r w:rsidRPr="00267626">
              <w:rPr>
                <w:rFonts w:eastAsia="Times New Roman" w:cs="Times New Roman"/>
                <w:sz w:val="16"/>
                <w:szCs w:val="16"/>
                <w:lang w:eastAsia="ru-RU"/>
              </w:rPr>
              <w:t>48,93</w:t>
            </w:r>
            <w:bookmarkEnd w:id="426"/>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27" w:name="_Toc232347088"/>
            <w:r w:rsidRPr="00267626">
              <w:rPr>
                <w:rFonts w:eastAsia="Times New Roman" w:cs="Times New Roman"/>
                <w:sz w:val="16"/>
                <w:szCs w:val="16"/>
                <w:lang w:eastAsia="ru-RU"/>
              </w:rPr>
              <w:t>-</w:t>
            </w:r>
            <w:bookmarkEnd w:id="427"/>
          </w:p>
        </w:tc>
        <w:tc>
          <w:tcPr>
            <w:tcW w:w="850"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28" w:name="_Toc232347089"/>
            <w:r w:rsidRPr="00267626">
              <w:rPr>
                <w:rFonts w:eastAsia="Times New Roman" w:cs="Times New Roman"/>
                <w:sz w:val="16"/>
                <w:szCs w:val="16"/>
                <w:lang w:eastAsia="ru-RU"/>
              </w:rPr>
              <w:t>-</w:t>
            </w:r>
            <w:bookmarkEnd w:id="428"/>
          </w:p>
        </w:tc>
        <w:tc>
          <w:tcPr>
            <w:tcW w:w="709"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29" w:name="_Toc232347090"/>
            <w:r w:rsidRPr="00267626">
              <w:rPr>
                <w:rFonts w:eastAsia="Times New Roman" w:cs="Times New Roman"/>
                <w:sz w:val="16"/>
                <w:szCs w:val="16"/>
                <w:lang w:eastAsia="ru-RU"/>
              </w:rPr>
              <w:t>-</w:t>
            </w:r>
            <w:bookmarkEnd w:id="429"/>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30" w:name="_Toc232347091"/>
            <w:r w:rsidRPr="00267626">
              <w:rPr>
                <w:rFonts w:eastAsia="Times New Roman" w:cs="Times New Roman"/>
                <w:sz w:val="16"/>
                <w:szCs w:val="16"/>
                <w:lang w:eastAsia="ru-RU"/>
              </w:rPr>
              <w:t>-</w:t>
            </w:r>
            <w:bookmarkEnd w:id="430"/>
          </w:p>
        </w:tc>
        <w:tc>
          <w:tcPr>
            <w:tcW w:w="793"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31" w:name="_Toc232347092"/>
            <w:r w:rsidRPr="00267626">
              <w:rPr>
                <w:rFonts w:eastAsia="Times New Roman" w:cs="Times New Roman"/>
                <w:sz w:val="16"/>
                <w:szCs w:val="16"/>
                <w:lang w:eastAsia="ru-RU"/>
              </w:rPr>
              <w:t>-</w:t>
            </w:r>
            <w:bookmarkEnd w:id="431"/>
          </w:p>
        </w:tc>
        <w:tc>
          <w:tcPr>
            <w:tcW w:w="851"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32" w:name="_Toc232347093"/>
            <w:r w:rsidRPr="00267626">
              <w:rPr>
                <w:rFonts w:eastAsia="Times New Roman" w:cs="Times New Roman"/>
                <w:sz w:val="16"/>
                <w:szCs w:val="16"/>
                <w:lang w:eastAsia="ru-RU"/>
              </w:rPr>
              <w:t>-</w:t>
            </w:r>
            <w:bookmarkEnd w:id="432"/>
          </w:p>
        </w:tc>
        <w:tc>
          <w:tcPr>
            <w:tcW w:w="695"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33" w:name="_Toc232347094"/>
            <w:r w:rsidRPr="00267626">
              <w:rPr>
                <w:rFonts w:eastAsia="Times New Roman" w:cs="Times New Roman"/>
                <w:sz w:val="16"/>
                <w:szCs w:val="16"/>
                <w:lang w:eastAsia="ru-RU"/>
              </w:rPr>
              <w:t>-</w:t>
            </w:r>
            <w:bookmarkEnd w:id="433"/>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34" w:name="_Toc232347095"/>
            <w:r w:rsidRPr="00267626">
              <w:rPr>
                <w:rFonts w:eastAsia="Times New Roman" w:cs="Times New Roman"/>
                <w:sz w:val="16"/>
                <w:szCs w:val="16"/>
                <w:lang w:eastAsia="ru-RU"/>
              </w:rPr>
              <w:t>-</w:t>
            </w:r>
            <w:bookmarkEnd w:id="434"/>
          </w:p>
        </w:tc>
      </w:tr>
      <w:tr w:rsidR="00A04950" w:rsidRPr="00267626" w:rsidTr="00326D9E">
        <w:trPr>
          <w:trHeight w:val="20"/>
          <w:jc w:val="center"/>
        </w:trPr>
        <w:tc>
          <w:tcPr>
            <w:tcW w:w="426" w:type="dxa"/>
            <w:vMerge/>
            <w:tcBorders>
              <w:top w:val="nil"/>
              <w:left w:val="single" w:sz="8" w:space="0" w:color="auto"/>
              <w:bottom w:val="single" w:sz="4" w:space="0" w:color="000000"/>
              <w:right w:val="nil"/>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bookmarkStart w:id="435" w:name="_Toc232347096"/>
            <w:r w:rsidRPr="00267626">
              <w:rPr>
                <w:rFonts w:eastAsia="Times New Roman" w:cs="Times New Roman"/>
                <w:sz w:val="16"/>
                <w:szCs w:val="16"/>
                <w:lang w:eastAsia="ru-RU"/>
              </w:rPr>
              <w:t>2) собственое потребление</w:t>
            </w:r>
            <w:bookmarkEnd w:id="435"/>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36" w:name="_Toc232347097"/>
            <w:r w:rsidRPr="00267626">
              <w:rPr>
                <w:rFonts w:eastAsia="Times New Roman" w:cs="Times New Roman"/>
                <w:sz w:val="16"/>
                <w:szCs w:val="16"/>
                <w:lang w:eastAsia="ru-RU"/>
              </w:rPr>
              <w:t>Гкал</w:t>
            </w:r>
            <w:bookmarkEnd w:id="436"/>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r>
      <w:tr w:rsidR="00A04950" w:rsidRPr="00267626" w:rsidTr="00326D9E">
        <w:trPr>
          <w:trHeight w:val="20"/>
          <w:jc w:val="center"/>
        </w:trPr>
        <w:tc>
          <w:tcPr>
            <w:tcW w:w="426" w:type="dxa"/>
            <w:vMerge w:val="restart"/>
            <w:tcBorders>
              <w:top w:val="nil"/>
              <w:left w:val="single" w:sz="8" w:space="0" w:color="auto"/>
              <w:bottom w:val="nil"/>
              <w:right w:val="nil"/>
            </w:tcBorders>
            <w:shd w:val="clear" w:color="auto" w:fill="auto"/>
            <w:noWrap/>
            <w:hideMark/>
          </w:tcPr>
          <w:p w:rsidR="00A04950" w:rsidRPr="00267626" w:rsidRDefault="00A04950" w:rsidP="00326D9E">
            <w:pPr>
              <w:spacing w:after="0" w:line="240" w:lineRule="auto"/>
              <w:ind w:left="-108" w:right="-108"/>
              <w:jc w:val="center"/>
              <w:outlineLvl w:val="0"/>
              <w:rPr>
                <w:rFonts w:eastAsia="Times New Roman" w:cs="Times New Roman"/>
                <w:sz w:val="16"/>
                <w:szCs w:val="16"/>
                <w:lang w:eastAsia="ru-RU"/>
              </w:rPr>
            </w:pPr>
            <w:bookmarkStart w:id="437" w:name="_Toc232347098"/>
            <w:r w:rsidRPr="00267626">
              <w:rPr>
                <w:rFonts w:eastAsia="Times New Roman" w:cs="Times New Roman"/>
                <w:sz w:val="16"/>
                <w:szCs w:val="16"/>
                <w:lang w:eastAsia="ru-RU"/>
              </w:rPr>
              <w:t>2.6.</w:t>
            </w:r>
            <w:bookmarkEnd w:id="437"/>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bookmarkStart w:id="438" w:name="_Toc232347099"/>
            <w:r w:rsidRPr="00267626">
              <w:rPr>
                <w:rFonts w:eastAsia="Times New Roman" w:cs="Times New Roman"/>
                <w:sz w:val="16"/>
                <w:szCs w:val="16"/>
                <w:lang w:eastAsia="ru-RU"/>
              </w:rPr>
              <w:t>Расход условного топлива (газа)</w:t>
            </w:r>
            <w:bookmarkEnd w:id="438"/>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39" w:name="_Toc232347100"/>
            <w:r w:rsidRPr="00267626">
              <w:rPr>
                <w:rFonts w:eastAsia="Times New Roman" w:cs="Times New Roman"/>
                <w:sz w:val="16"/>
                <w:szCs w:val="16"/>
                <w:lang w:eastAsia="ru-RU"/>
              </w:rPr>
              <w:t>т.у.т.</w:t>
            </w:r>
            <w:bookmarkEnd w:id="439"/>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40" w:name="_Toc232347101"/>
            <w:r w:rsidRPr="00267626">
              <w:rPr>
                <w:rFonts w:eastAsia="Times New Roman" w:cs="Times New Roman"/>
                <w:sz w:val="16"/>
                <w:szCs w:val="16"/>
                <w:lang w:eastAsia="ru-RU"/>
              </w:rPr>
              <w:t>2 872,44</w:t>
            </w:r>
            <w:bookmarkEnd w:id="440"/>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41" w:name="_Toc232347102"/>
            <w:r w:rsidRPr="00267626">
              <w:rPr>
                <w:rFonts w:eastAsia="Times New Roman" w:cs="Times New Roman"/>
                <w:sz w:val="16"/>
                <w:szCs w:val="16"/>
                <w:lang w:eastAsia="ru-RU"/>
              </w:rPr>
              <w:t>2 872,44</w:t>
            </w:r>
            <w:bookmarkEnd w:id="441"/>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42" w:name="_Toc232347103"/>
            <w:r w:rsidRPr="00267626">
              <w:rPr>
                <w:rFonts w:eastAsia="Times New Roman" w:cs="Times New Roman"/>
                <w:sz w:val="16"/>
                <w:szCs w:val="16"/>
                <w:lang w:eastAsia="ru-RU"/>
              </w:rPr>
              <w:t>0,00</w:t>
            </w:r>
            <w:bookmarkEnd w:id="442"/>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43" w:name="_Toc232347104"/>
            <w:r w:rsidRPr="00267626">
              <w:rPr>
                <w:rFonts w:eastAsia="Times New Roman" w:cs="Times New Roman"/>
                <w:sz w:val="16"/>
                <w:szCs w:val="16"/>
                <w:lang w:eastAsia="ru-RU"/>
              </w:rPr>
              <w:t>1 941,96</w:t>
            </w:r>
            <w:bookmarkEnd w:id="443"/>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44" w:name="_Toc232347105"/>
            <w:r w:rsidRPr="00267626">
              <w:rPr>
                <w:rFonts w:eastAsia="Times New Roman" w:cs="Times New Roman"/>
                <w:sz w:val="16"/>
                <w:szCs w:val="16"/>
                <w:lang w:eastAsia="ru-RU"/>
              </w:rPr>
              <w:t>1 941,96</w:t>
            </w:r>
            <w:bookmarkEnd w:id="444"/>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45" w:name="_Toc232347106"/>
            <w:r w:rsidRPr="00267626">
              <w:rPr>
                <w:rFonts w:eastAsia="Times New Roman" w:cs="Times New Roman"/>
                <w:sz w:val="16"/>
                <w:szCs w:val="16"/>
                <w:lang w:eastAsia="ru-RU"/>
              </w:rPr>
              <w:t>0,00</w:t>
            </w:r>
            <w:bookmarkEnd w:id="445"/>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46" w:name="_Toc232347107"/>
            <w:r w:rsidRPr="00267626">
              <w:rPr>
                <w:rFonts w:eastAsia="Times New Roman" w:cs="Times New Roman"/>
                <w:sz w:val="16"/>
                <w:szCs w:val="16"/>
                <w:lang w:eastAsia="ru-RU"/>
              </w:rPr>
              <w:t>503,94</w:t>
            </w:r>
            <w:bookmarkEnd w:id="446"/>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47" w:name="_Toc232347108"/>
            <w:r w:rsidRPr="00267626">
              <w:rPr>
                <w:rFonts w:eastAsia="Times New Roman" w:cs="Times New Roman"/>
                <w:sz w:val="16"/>
                <w:szCs w:val="16"/>
                <w:lang w:eastAsia="ru-RU"/>
              </w:rPr>
              <w:t>503,94</w:t>
            </w:r>
            <w:bookmarkEnd w:id="447"/>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48" w:name="_Toc232347109"/>
            <w:r w:rsidRPr="00267626">
              <w:rPr>
                <w:rFonts w:eastAsia="Times New Roman" w:cs="Times New Roman"/>
                <w:sz w:val="16"/>
                <w:szCs w:val="16"/>
                <w:lang w:eastAsia="ru-RU"/>
              </w:rPr>
              <w:t>82,19</w:t>
            </w:r>
            <w:bookmarkEnd w:id="448"/>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49" w:name="_Toc232347110"/>
            <w:r w:rsidRPr="00267626">
              <w:rPr>
                <w:rFonts w:eastAsia="Times New Roman" w:cs="Times New Roman"/>
                <w:sz w:val="16"/>
                <w:szCs w:val="16"/>
                <w:lang w:eastAsia="ru-RU"/>
              </w:rPr>
              <w:t>82,19</w:t>
            </w:r>
            <w:bookmarkEnd w:id="449"/>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50" w:name="_Toc232347111"/>
            <w:r w:rsidRPr="00267626">
              <w:rPr>
                <w:rFonts w:eastAsia="Times New Roman" w:cs="Times New Roman"/>
                <w:sz w:val="16"/>
                <w:szCs w:val="16"/>
                <w:lang w:eastAsia="ru-RU"/>
              </w:rPr>
              <w:t>105,29</w:t>
            </w:r>
            <w:bookmarkEnd w:id="450"/>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51" w:name="_Toc232347112"/>
            <w:r w:rsidRPr="00267626">
              <w:rPr>
                <w:rFonts w:eastAsia="Times New Roman" w:cs="Times New Roman"/>
                <w:sz w:val="16"/>
                <w:szCs w:val="16"/>
                <w:lang w:eastAsia="ru-RU"/>
              </w:rPr>
              <w:t>105,29</w:t>
            </w:r>
            <w:bookmarkEnd w:id="451"/>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52" w:name="_Toc232347113"/>
            <w:r w:rsidRPr="00267626">
              <w:rPr>
                <w:rFonts w:eastAsia="Times New Roman" w:cs="Times New Roman"/>
                <w:sz w:val="16"/>
                <w:szCs w:val="16"/>
                <w:lang w:eastAsia="ru-RU"/>
              </w:rPr>
              <w:t>181,70</w:t>
            </w:r>
            <w:bookmarkEnd w:id="452"/>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53" w:name="_Toc232347114"/>
            <w:r w:rsidRPr="00267626">
              <w:rPr>
                <w:rFonts w:eastAsia="Times New Roman" w:cs="Times New Roman"/>
                <w:sz w:val="16"/>
                <w:szCs w:val="16"/>
                <w:lang w:eastAsia="ru-RU"/>
              </w:rPr>
              <w:t>181,70</w:t>
            </w:r>
            <w:bookmarkEnd w:id="453"/>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54" w:name="_Toc232347115"/>
            <w:r w:rsidRPr="00267626">
              <w:rPr>
                <w:rFonts w:eastAsia="Times New Roman" w:cs="Times New Roman"/>
                <w:sz w:val="16"/>
                <w:szCs w:val="16"/>
                <w:lang w:eastAsia="ru-RU"/>
              </w:rPr>
              <w:t>57,35</w:t>
            </w:r>
            <w:bookmarkEnd w:id="454"/>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55" w:name="_Toc232347116"/>
            <w:r w:rsidRPr="00267626">
              <w:rPr>
                <w:rFonts w:eastAsia="Times New Roman" w:cs="Times New Roman"/>
                <w:sz w:val="16"/>
                <w:szCs w:val="16"/>
                <w:lang w:eastAsia="ru-RU"/>
              </w:rPr>
              <w:t>57,35</w:t>
            </w:r>
            <w:bookmarkEnd w:id="455"/>
          </w:p>
        </w:tc>
      </w:tr>
      <w:tr w:rsidR="00A04950" w:rsidRPr="00267626" w:rsidTr="00326D9E">
        <w:trPr>
          <w:trHeight w:val="20"/>
          <w:jc w:val="center"/>
        </w:trPr>
        <w:tc>
          <w:tcPr>
            <w:tcW w:w="426" w:type="dxa"/>
            <w:vMerge/>
            <w:tcBorders>
              <w:top w:val="nil"/>
              <w:left w:val="single" w:sz="8" w:space="0" w:color="auto"/>
              <w:bottom w:val="nil"/>
              <w:right w:val="nil"/>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bookmarkStart w:id="456" w:name="_Toc232347117"/>
            <w:r w:rsidRPr="00267626">
              <w:rPr>
                <w:rFonts w:eastAsia="Times New Roman" w:cs="Times New Roman"/>
                <w:sz w:val="16"/>
                <w:szCs w:val="16"/>
                <w:lang w:eastAsia="ru-RU"/>
              </w:rPr>
              <w:t>Удельный расход условного топлива</w:t>
            </w:r>
            <w:bookmarkEnd w:id="456"/>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57" w:name="_Toc232347118"/>
            <w:r w:rsidRPr="00267626">
              <w:rPr>
                <w:rFonts w:eastAsia="Times New Roman" w:cs="Times New Roman"/>
                <w:sz w:val="16"/>
                <w:szCs w:val="16"/>
                <w:lang w:eastAsia="ru-RU"/>
              </w:rPr>
              <w:t>кг.у.т/Гкал</w:t>
            </w:r>
            <w:bookmarkEnd w:id="457"/>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58" w:name="_Toc232347119"/>
            <w:r w:rsidRPr="00267626">
              <w:rPr>
                <w:rFonts w:eastAsia="Times New Roman" w:cs="Times New Roman"/>
                <w:sz w:val="16"/>
                <w:szCs w:val="16"/>
                <w:lang w:eastAsia="ru-RU"/>
              </w:rPr>
              <w:t>0,172</w:t>
            </w:r>
            <w:bookmarkEnd w:id="458"/>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59" w:name="_Toc232347120"/>
            <w:r w:rsidRPr="00267626">
              <w:rPr>
                <w:rFonts w:eastAsia="Times New Roman" w:cs="Times New Roman"/>
                <w:sz w:val="16"/>
                <w:szCs w:val="16"/>
                <w:lang w:eastAsia="ru-RU"/>
              </w:rPr>
              <w:t>0,172</w:t>
            </w:r>
            <w:bookmarkEnd w:id="459"/>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60" w:name="_Toc232347121"/>
            <w:r w:rsidRPr="00267626">
              <w:rPr>
                <w:rFonts w:eastAsia="Times New Roman" w:cs="Times New Roman"/>
                <w:sz w:val="16"/>
                <w:szCs w:val="16"/>
                <w:lang w:eastAsia="ru-RU"/>
              </w:rPr>
              <w:t>0,000</w:t>
            </w:r>
            <w:bookmarkEnd w:id="460"/>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61" w:name="_Toc232347122"/>
            <w:r w:rsidRPr="00267626">
              <w:rPr>
                <w:rFonts w:eastAsia="Times New Roman" w:cs="Times New Roman"/>
                <w:sz w:val="16"/>
                <w:szCs w:val="16"/>
                <w:lang w:eastAsia="ru-RU"/>
              </w:rPr>
              <w:t>0,172</w:t>
            </w:r>
            <w:bookmarkEnd w:id="461"/>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62" w:name="_Toc232347123"/>
            <w:r w:rsidRPr="00267626">
              <w:rPr>
                <w:rFonts w:eastAsia="Times New Roman" w:cs="Times New Roman"/>
                <w:sz w:val="16"/>
                <w:szCs w:val="16"/>
                <w:lang w:eastAsia="ru-RU"/>
              </w:rPr>
              <w:t>0,172</w:t>
            </w:r>
            <w:bookmarkEnd w:id="462"/>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63" w:name="_Toc232347124"/>
            <w:r w:rsidRPr="00267626">
              <w:rPr>
                <w:rFonts w:eastAsia="Times New Roman" w:cs="Times New Roman"/>
                <w:sz w:val="16"/>
                <w:szCs w:val="16"/>
                <w:lang w:eastAsia="ru-RU"/>
              </w:rPr>
              <w:t>0,000</w:t>
            </w:r>
            <w:bookmarkEnd w:id="463"/>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64" w:name="_Toc232347125"/>
            <w:r w:rsidRPr="00267626">
              <w:rPr>
                <w:rFonts w:eastAsia="Times New Roman" w:cs="Times New Roman"/>
                <w:sz w:val="16"/>
                <w:szCs w:val="16"/>
                <w:lang w:eastAsia="ru-RU"/>
              </w:rPr>
              <w:t>0,182</w:t>
            </w:r>
            <w:bookmarkEnd w:id="464"/>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65" w:name="_Toc232347126"/>
            <w:r w:rsidRPr="00267626">
              <w:rPr>
                <w:rFonts w:eastAsia="Times New Roman" w:cs="Times New Roman"/>
                <w:sz w:val="16"/>
                <w:szCs w:val="16"/>
                <w:lang w:eastAsia="ru-RU"/>
              </w:rPr>
              <w:t>0,182</w:t>
            </w:r>
            <w:bookmarkEnd w:id="465"/>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66" w:name="_Toc232347127"/>
            <w:r w:rsidRPr="00267626">
              <w:rPr>
                <w:rFonts w:eastAsia="Times New Roman" w:cs="Times New Roman"/>
                <w:sz w:val="16"/>
                <w:szCs w:val="16"/>
                <w:lang w:eastAsia="ru-RU"/>
              </w:rPr>
              <w:t>0,153</w:t>
            </w:r>
            <w:bookmarkEnd w:id="466"/>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67" w:name="_Toc232347128"/>
            <w:r w:rsidRPr="00267626">
              <w:rPr>
                <w:rFonts w:eastAsia="Times New Roman" w:cs="Times New Roman"/>
                <w:sz w:val="16"/>
                <w:szCs w:val="16"/>
                <w:lang w:eastAsia="ru-RU"/>
              </w:rPr>
              <w:t>0,153</w:t>
            </w:r>
            <w:bookmarkEnd w:id="467"/>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68" w:name="_Toc232347129"/>
            <w:r w:rsidRPr="00267626">
              <w:rPr>
                <w:rFonts w:eastAsia="Times New Roman" w:cs="Times New Roman"/>
                <w:sz w:val="16"/>
                <w:szCs w:val="16"/>
                <w:lang w:eastAsia="ru-RU"/>
              </w:rPr>
              <w:t>0,156</w:t>
            </w:r>
            <w:bookmarkEnd w:id="468"/>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69" w:name="_Toc232347130"/>
            <w:r w:rsidRPr="00267626">
              <w:rPr>
                <w:rFonts w:eastAsia="Times New Roman" w:cs="Times New Roman"/>
                <w:sz w:val="16"/>
                <w:szCs w:val="16"/>
                <w:lang w:eastAsia="ru-RU"/>
              </w:rPr>
              <w:t>0,156</w:t>
            </w:r>
            <w:bookmarkEnd w:id="469"/>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70" w:name="_Toc232347131"/>
            <w:r w:rsidRPr="00267626">
              <w:rPr>
                <w:rFonts w:eastAsia="Times New Roman" w:cs="Times New Roman"/>
                <w:sz w:val="16"/>
                <w:szCs w:val="16"/>
                <w:lang w:eastAsia="ru-RU"/>
              </w:rPr>
              <w:t>0,166</w:t>
            </w:r>
            <w:bookmarkEnd w:id="470"/>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71" w:name="_Toc232347132"/>
            <w:r w:rsidRPr="00267626">
              <w:rPr>
                <w:rFonts w:eastAsia="Times New Roman" w:cs="Times New Roman"/>
                <w:sz w:val="16"/>
                <w:szCs w:val="16"/>
                <w:lang w:eastAsia="ru-RU"/>
              </w:rPr>
              <w:t>0,166</w:t>
            </w:r>
            <w:bookmarkEnd w:id="471"/>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72" w:name="_Toc232347133"/>
            <w:r w:rsidRPr="00267626">
              <w:rPr>
                <w:rFonts w:eastAsia="Times New Roman" w:cs="Times New Roman"/>
                <w:sz w:val="16"/>
                <w:szCs w:val="16"/>
                <w:lang w:eastAsia="ru-RU"/>
              </w:rPr>
              <w:t>0,157</w:t>
            </w:r>
            <w:bookmarkEnd w:id="472"/>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73" w:name="_Toc232347134"/>
            <w:r w:rsidRPr="00267626">
              <w:rPr>
                <w:rFonts w:eastAsia="Times New Roman" w:cs="Times New Roman"/>
                <w:sz w:val="16"/>
                <w:szCs w:val="16"/>
                <w:lang w:eastAsia="ru-RU"/>
              </w:rPr>
              <w:t>0,157</w:t>
            </w:r>
            <w:bookmarkEnd w:id="473"/>
          </w:p>
        </w:tc>
      </w:tr>
      <w:tr w:rsidR="00A04950" w:rsidRPr="00267626" w:rsidTr="00326D9E">
        <w:trPr>
          <w:trHeight w:val="20"/>
          <w:jc w:val="center"/>
        </w:trPr>
        <w:tc>
          <w:tcPr>
            <w:tcW w:w="426" w:type="dxa"/>
            <w:vMerge w:val="restart"/>
            <w:tcBorders>
              <w:top w:val="single" w:sz="4" w:space="0" w:color="auto"/>
              <w:left w:val="single" w:sz="8" w:space="0" w:color="auto"/>
              <w:bottom w:val="nil"/>
              <w:right w:val="nil"/>
            </w:tcBorders>
            <w:shd w:val="clear" w:color="auto" w:fill="auto"/>
            <w:noWrap/>
            <w:hideMark/>
          </w:tcPr>
          <w:p w:rsidR="00A04950" w:rsidRPr="00267626" w:rsidRDefault="00A04950" w:rsidP="00326D9E">
            <w:pPr>
              <w:spacing w:after="0" w:line="240" w:lineRule="auto"/>
              <w:ind w:left="-108" w:right="-108"/>
              <w:jc w:val="center"/>
              <w:outlineLvl w:val="0"/>
              <w:rPr>
                <w:rFonts w:eastAsia="Times New Roman" w:cs="Times New Roman"/>
                <w:sz w:val="16"/>
                <w:szCs w:val="16"/>
                <w:lang w:eastAsia="ru-RU"/>
              </w:rPr>
            </w:pPr>
            <w:bookmarkStart w:id="474" w:name="_Toc232347135"/>
            <w:r w:rsidRPr="00267626">
              <w:rPr>
                <w:rFonts w:eastAsia="Times New Roman" w:cs="Times New Roman"/>
                <w:sz w:val="16"/>
                <w:szCs w:val="16"/>
                <w:lang w:eastAsia="ru-RU"/>
              </w:rPr>
              <w:lastRenderedPageBreak/>
              <w:t>2.7.</w:t>
            </w:r>
            <w:bookmarkEnd w:id="474"/>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bookmarkStart w:id="475" w:name="_Toc232347136"/>
            <w:r w:rsidRPr="00267626">
              <w:rPr>
                <w:rFonts w:eastAsia="Times New Roman" w:cs="Times New Roman"/>
                <w:sz w:val="16"/>
                <w:szCs w:val="16"/>
                <w:lang w:eastAsia="ru-RU"/>
              </w:rPr>
              <w:t>Расход природного газа ВСЕГО, в том числе по группам потребителей:</w:t>
            </w:r>
            <w:bookmarkEnd w:id="475"/>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76" w:name="_Toc232347137"/>
            <w:r w:rsidRPr="00267626">
              <w:rPr>
                <w:rFonts w:eastAsia="Times New Roman" w:cs="Times New Roman"/>
                <w:sz w:val="16"/>
                <w:szCs w:val="16"/>
                <w:lang w:eastAsia="ru-RU"/>
              </w:rPr>
              <w:t>тыс. м3</w:t>
            </w:r>
            <w:bookmarkEnd w:id="476"/>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77" w:name="_Toc232347138"/>
            <w:r w:rsidRPr="00267626">
              <w:rPr>
                <w:rFonts w:eastAsia="Times New Roman" w:cs="Times New Roman"/>
                <w:sz w:val="16"/>
                <w:szCs w:val="16"/>
                <w:lang w:eastAsia="ru-RU"/>
              </w:rPr>
              <w:t>2 476,24</w:t>
            </w:r>
            <w:bookmarkEnd w:id="477"/>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78" w:name="_Toc232347139"/>
            <w:r w:rsidRPr="00267626">
              <w:rPr>
                <w:rFonts w:eastAsia="Times New Roman" w:cs="Times New Roman"/>
                <w:sz w:val="16"/>
                <w:szCs w:val="16"/>
                <w:lang w:eastAsia="ru-RU"/>
              </w:rPr>
              <w:t>2 476,24</w:t>
            </w:r>
            <w:bookmarkEnd w:id="478"/>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79" w:name="_Toc232347140"/>
            <w:r w:rsidRPr="00267626">
              <w:rPr>
                <w:rFonts w:eastAsia="Times New Roman" w:cs="Times New Roman"/>
                <w:sz w:val="16"/>
                <w:szCs w:val="16"/>
                <w:lang w:eastAsia="ru-RU"/>
              </w:rPr>
              <w:t>0,00</w:t>
            </w:r>
            <w:bookmarkEnd w:id="479"/>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80" w:name="_Toc232347141"/>
            <w:r w:rsidRPr="00267626">
              <w:rPr>
                <w:rFonts w:eastAsia="Times New Roman" w:cs="Times New Roman"/>
                <w:sz w:val="16"/>
                <w:szCs w:val="16"/>
                <w:lang w:eastAsia="ru-RU"/>
              </w:rPr>
              <w:t>1 674,107</w:t>
            </w:r>
            <w:bookmarkEnd w:id="480"/>
          </w:p>
        </w:tc>
        <w:tc>
          <w:tcPr>
            <w:tcW w:w="851" w:type="dxa"/>
            <w:tcBorders>
              <w:top w:val="nil"/>
              <w:left w:val="nil"/>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81" w:name="_Toc232347142"/>
            <w:r w:rsidRPr="00267626">
              <w:rPr>
                <w:rFonts w:eastAsia="Times New Roman" w:cs="Times New Roman"/>
                <w:sz w:val="16"/>
                <w:szCs w:val="16"/>
                <w:lang w:eastAsia="ru-RU"/>
              </w:rPr>
              <w:t>1 674,11</w:t>
            </w:r>
            <w:bookmarkEnd w:id="481"/>
          </w:p>
        </w:tc>
        <w:tc>
          <w:tcPr>
            <w:tcW w:w="567" w:type="dxa"/>
            <w:tcBorders>
              <w:top w:val="nil"/>
              <w:left w:val="single" w:sz="4" w:space="0" w:color="auto"/>
              <w:bottom w:val="single" w:sz="4" w:space="0" w:color="auto"/>
              <w:right w:val="nil"/>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82" w:name="_Toc232347143"/>
            <w:r w:rsidRPr="00267626">
              <w:rPr>
                <w:rFonts w:eastAsia="Times New Roman" w:cs="Times New Roman"/>
                <w:sz w:val="16"/>
                <w:szCs w:val="16"/>
                <w:lang w:eastAsia="ru-RU"/>
              </w:rPr>
              <w:t>0,00</w:t>
            </w:r>
            <w:bookmarkEnd w:id="482"/>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83" w:name="_Toc232347144"/>
            <w:r w:rsidRPr="00267626">
              <w:rPr>
                <w:rFonts w:eastAsia="Times New Roman" w:cs="Times New Roman"/>
                <w:sz w:val="16"/>
                <w:szCs w:val="16"/>
                <w:lang w:eastAsia="ru-RU"/>
              </w:rPr>
              <w:t>434,433</w:t>
            </w:r>
            <w:bookmarkEnd w:id="483"/>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84" w:name="_Toc232347145"/>
            <w:r w:rsidRPr="00267626">
              <w:rPr>
                <w:rFonts w:eastAsia="Times New Roman" w:cs="Times New Roman"/>
                <w:sz w:val="16"/>
                <w:szCs w:val="16"/>
                <w:lang w:eastAsia="ru-RU"/>
              </w:rPr>
              <w:t>434,43</w:t>
            </w:r>
            <w:bookmarkEnd w:id="484"/>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85" w:name="_Toc232347146"/>
            <w:r w:rsidRPr="00267626">
              <w:rPr>
                <w:rFonts w:eastAsia="Times New Roman" w:cs="Times New Roman"/>
                <w:sz w:val="16"/>
                <w:szCs w:val="16"/>
                <w:lang w:eastAsia="ru-RU"/>
              </w:rPr>
              <w:t>70,86</w:t>
            </w:r>
            <w:bookmarkEnd w:id="485"/>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86" w:name="_Toc232347147"/>
            <w:r w:rsidRPr="00267626">
              <w:rPr>
                <w:rFonts w:eastAsia="Times New Roman" w:cs="Times New Roman"/>
                <w:sz w:val="16"/>
                <w:szCs w:val="16"/>
                <w:lang w:eastAsia="ru-RU"/>
              </w:rPr>
              <w:t>70,86</w:t>
            </w:r>
            <w:bookmarkEnd w:id="486"/>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87" w:name="_Toc232347148"/>
            <w:r w:rsidRPr="00267626">
              <w:rPr>
                <w:rFonts w:eastAsia="Times New Roman" w:cs="Times New Roman"/>
                <w:sz w:val="16"/>
                <w:szCs w:val="16"/>
                <w:lang w:eastAsia="ru-RU"/>
              </w:rPr>
              <w:t>90,77</w:t>
            </w:r>
            <w:bookmarkEnd w:id="487"/>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88" w:name="_Toc232347149"/>
            <w:r w:rsidRPr="00267626">
              <w:rPr>
                <w:rFonts w:eastAsia="Times New Roman" w:cs="Times New Roman"/>
                <w:sz w:val="16"/>
                <w:szCs w:val="16"/>
                <w:lang w:eastAsia="ru-RU"/>
              </w:rPr>
              <w:t>90,77</w:t>
            </w:r>
            <w:bookmarkEnd w:id="488"/>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89" w:name="_Toc232347150"/>
            <w:r w:rsidRPr="00267626">
              <w:rPr>
                <w:rFonts w:eastAsia="Times New Roman" w:cs="Times New Roman"/>
                <w:sz w:val="16"/>
                <w:szCs w:val="16"/>
                <w:lang w:eastAsia="ru-RU"/>
              </w:rPr>
              <w:t>156,638</w:t>
            </w:r>
            <w:bookmarkEnd w:id="489"/>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90" w:name="_Toc232347151"/>
            <w:r w:rsidRPr="00267626">
              <w:rPr>
                <w:rFonts w:eastAsia="Times New Roman" w:cs="Times New Roman"/>
                <w:sz w:val="16"/>
                <w:szCs w:val="16"/>
                <w:lang w:eastAsia="ru-RU"/>
              </w:rPr>
              <w:t>156,638</w:t>
            </w:r>
            <w:bookmarkEnd w:id="490"/>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91" w:name="_Toc232347152"/>
            <w:r w:rsidRPr="00267626">
              <w:rPr>
                <w:rFonts w:eastAsia="Times New Roman" w:cs="Times New Roman"/>
                <w:sz w:val="16"/>
                <w:szCs w:val="16"/>
                <w:lang w:eastAsia="ru-RU"/>
              </w:rPr>
              <w:t>49,441</w:t>
            </w:r>
            <w:bookmarkEnd w:id="491"/>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92" w:name="_Toc232347153"/>
            <w:r w:rsidRPr="00267626">
              <w:rPr>
                <w:rFonts w:eastAsia="Times New Roman" w:cs="Times New Roman"/>
                <w:sz w:val="16"/>
                <w:szCs w:val="16"/>
                <w:lang w:eastAsia="ru-RU"/>
              </w:rPr>
              <w:t>49,441</w:t>
            </w:r>
            <w:bookmarkEnd w:id="492"/>
          </w:p>
        </w:tc>
      </w:tr>
      <w:tr w:rsidR="00A04950" w:rsidRPr="00267626" w:rsidTr="00326D9E">
        <w:trPr>
          <w:trHeight w:val="20"/>
          <w:jc w:val="center"/>
        </w:trPr>
        <w:tc>
          <w:tcPr>
            <w:tcW w:w="426" w:type="dxa"/>
            <w:vMerge/>
            <w:tcBorders>
              <w:top w:val="single" w:sz="4" w:space="0" w:color="auto"/>
              <w:left w:val="single" w:sz="8" w:space="0" w:color="auto"/>
              <w:bottom w:val="nil"/>
              <w:right w:val="nil"/>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b/>
                <w:bCs/>
                <w:i/>
                <w:iCs/>
                <w:sz w:val="16"/>
                <w:szCs w:val="16"/>
                <w:lang w:eastAsia="ru-RU"/>
              </w:rPr>
            </w:pPr>
            <w:bookmarkStart w:id="493" w:name="_Toc232347154"/>
            <w:r w:rsidRPr="00267626">
              <w:rPr>
                <w:rFonts w:eastAsia="Times New Roman" w:cs="Times New Roman"/>
                <w:b/>
                <w:bCs/>
                <w:i/>
                <w:iCs/>
                <w:sz w:val="16"/>
                <w:szCs w:val="16"/>
                <w:lang w:eastAsia="ru-RU"/>
              </w:rPr>
              <w:t>до 0,01 включительно</w:t>
            </w:r>
            <w:bookmarkEnd w:id="493"/>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A04950" w:rsidRPr="00267626" w:rsidRDefault="00A04950" w:rsidP="00326D9E">
            <w:pPr>
              <w:spacing w:after="0" w:line="240" w:lineRule="auto"/>
              <w:ind w:left="-179" w:right="-213"/>
              <w:jc w:val="center"/>
              <w:outlineLvl w:val="0"/>
              <w:rPr>
                <w:rFonts w:eastAsia="Times New Roman" w:cs="Times New Roman"/>
                <w:i/>
                <w:iCs/>
                <w:sz w:val="16"/>
                <w:szCs w:val="16"/>
                <w:lang w:eastAsia="ru-RU"/>
              </w:rPr>
            </w:pPr>
            <w:bookmarkStart w:id="494" w:name="_Toc232347155"/>
            <w:r w:rsidRPr="00267626">
              <w:rPr>
                <w:rFonts w:eastAsia="Times New Roman" w:cs="Times New Roman"/>
                <w:i/>
                <w:iCs/>
                <w:sz w:val="16"/>
                <w:szCs w:val="16"/>
                <w:lang w:eastAsia="ru-RU"/>
              </w:rPr>
              <w:t>тыс. м</w:t>
            </w:r>
            <w:r w:rsidRPr="00267626">
              <w:rPr>
                <w:rFonts w:eastAsia="Times New Roman" w:cs="Times New Roman"/>
                <w:i/>
                <w:iCs/>
                <w:sz w:val="16"/>
                <w:szCs w:val="16"/>
                <w:vertAlign w:val="superscript"/>
                <w:lang w:eastAsia="ru-RU"/>
              </w:rPr>
              <w:t>3</w:t>
            </w:r>
            <w:bookmarkEnd w:id="494"/>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r>
      <w:tr w:rsidR="00A04950" w:rsidRPr="00267626" w:rsidTr="00326D9E">
        <w:trPr>
          <w:trHeight w:val="20"/>
          <w:jc w:val="center"/>
        </w:trPr>
        <w:tc>
          <w:tcPr>
            <w:tcW w:w="426" w:type="dxa"/>
            <w:vMerge/>
            <w:tcBorders>
              <w:top w:val="single" w:sz="4" w:space="0" w:color="auto"/>
              <w:left w:val="single" w:sz="8" w:space="0" w:color="auto"/>
              <w:bottom w:val="nil"/>
              <w:right w:val="nil"/>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b/>
                <w:bCs/>
                <w:i/>
                <w:iCs/>
                <w:sz w:val="16"/>
                <w:szCs w:val="16"/>
                <w:lang w:eastAsia="ru-RU"/>
              </w:rPr>
            </w:pPr>
            <w:bookmarkStart w:id="495" w:name="_Toc232347156"/>
            <w:r w:rsidRPr="00267626">
              <w:rPr>
                <w:rFonts w:eastAsia="Times New Roman" w:cs="Times New Roman"/>
                <w:b/>
                <w:bCs/>
                <w:i/>
                <w:iCs/>
                <w:sz w:val="16"/>
                <w:szCs w:val="16"/>
                <w:lang w:eastAsia="ru-RU"/>
              </w:rPr>
              <w:t>от 0,01 до 0,1 включительно</w:t>
            </w:r>
            <w:bookmarkEnd w:id="495"/>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A04950" w:rsidRPr="00267626" w:rsidRDefault="00A04950" w:rsidP="00326D9E">
            <w:pPr>
              <w:spacing w:after="0" w:line="240" w:lineRule="auto"/>
              <w:ind w:left="-179" w:right="-213"/>
              <w:jc w:val="center"/>
              <w:outlineLvl w:val="0"/>
              <w:rPr>
                <w:rFonts w:eastAsia="Times New Roman" w:cs="Times New Roman"/>
                <w:i/>
                <w:iCs/>
                <w:sz w:val="16"/>
                <w:szCs w:val="16"/>
                <w:lang w:eastAsia="ru-RU"/>
              </w:rPr>
            </w:pPr>
            <w:bookmarkStart w:id="496" w:name="_Toc232347157"/>
            <w:r w:rsidRPr="00267626">
              <w:rPr>
                <w:rFonts w:eastAsia="Times New Roman" w:cs="Times New Roman"/>
                <w:i/>
                <w:iCs/>
                <w:sz w:val="16"/>
                <w:szCs w:val="16"/>
                <w:lang w:eastAsia="ru-RU"/>
              </w:rPr>
              <w:t>тыс. м</w:t>
            </w:r>
            <w:r w:rsidRPr="00267626">
              <w:rPr>
                <w:rFonts w:eastAsia="Times New Roman" w:cs="Times New Roman"/>
                <w:i/>
                <w:iCs/>
                <w:sz w:val="16"/>
                <w:szCs w:val="16"/>
                <w:vertAlign w:val="superscript"/>
                <w:lang w:eastAsia="ru-RU"/>
              </w:rPr>
              <w:t>3</w:t>
            </w:r>
            <w:bookmarkEnd w:id="496"/>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97" w:name="_Toc232347158"/>
            <w:r w:rsidRPr="00267626">
              <w:rPr>
                <w:rFonts w:eastAsia="Times New Roman" w:cs="Times New Roman"/>
                <w:sz w:val="16"/>
                <w:szCs w:val="16"/>
                <w:lang w:eastAsia="ru-RU"/>
              </w:rPr>
              <w:t>409,902</w:t>
            </w:r>
            <w:bookmarkEnd w:id="497"/>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98" w:name="_Toc232347159"/>
            <w:r w:rsidRPr="00267626">
              <w:rPr>
                <w:rFonts w:eastAsia="Times New Roman" w:cs="Times New Roman"/>
                <w:sz w:val="16"/>
                <w:szCs w:val="16"/>
                <w:lang w:eastAsia="ru-RU"/>
              </w:rPr>
              <w:t>409,902</w:t>
            </w:r>
            <w:bookmarkEnd w:id="498"/>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499" w:name="_Toc232347160"/>
            <w:r w:rsidRPr="00267626">
              <w:rPr>
                <w:rFonts w:eastAsia="Times New Roman" w:cs="Times New Roman"/>
                <w:sz w:val="16"/>
                <w:szCs w:val="16"/>
                <w:lang w:eastAsia="ru-RU"/>
              </w:rPr>
              <w:t>0,00</w:t>
            </w:r>
            <w:bookmarkEnd w:id="499"/>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00" w:name="_Toc232347161"/>
            <w:r w:rsidRPr="00267626">
              <w:rPr>
                <w:rFonts w:eastAsia="Times New Roman" w:cs="Times New Roman"/>
                <w:sz w:val="16"/>
                <w:szCs w:val="16"/>
                <w:lang w:eastAsia="ru-RU"/>
              </w:rPr>
              <w:t>114,327</w:t>
            </w:r>
            <w:bookmarkEnd w:id="500"/>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01" w:name="_Toc232347162"/>
            <w:r w:rsidRPr="00267626">
              <w:rPr>
                <w:rFonts w:eastAsia="Times New Roman" w:cs="Times New Roman"/>
                <w:sz w:val="16"/>
                <w:szCs w:val="16"/>
                <w:lang w:eastAsia="ru-RU"/>
              </w:rPr>
              <w:t>114,33</w:t>
            </w:r>
            <w:bookmarkEnd w:id="501"/>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02" w:name="_Toc232347163"/>
            <w:r w:rsidRPr="00267626">
              <w:rPr>
                <w:rFonts w:eastAsia="Times New Roman" w:cs="Times New Roman"/>
                <w:sz w:val="16"/>
                <w:szCs w:val="16"/>
                <w:lang w:eastAsia="ru-RU"/>
              </w:rPr>
              <w:t>84,51</w:t>
            </w:r>
            <w:bookmarkEnd w:id="502"/>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03" w:name="_Toc232347164"/>
            <w:r w:rsidRPr="00267626">
              <w:rPr>
                <w:rFonts w:eastAsia="Times New Roman" w:cs="Times New Roman"/>
                <w:sz w:val="16"/>
                <w:szCs w:val="16"/>
                <w:lang w:eastAsia="ru-RU"/>
              </w:rPr>
              <w:t>84,51</w:t>
            </w:r>
            <w:bookmarkEnd w:id="503"/>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04" w:name="_Toc232347165"/>
            <w:r w:rsidRPr="00267626">
              <w:rPr>
                <w:rFonts w:eastAsia="Times New Roman" w:cs="Times New Roman"/>
                <w:sz w:val="16"/>
                <w:szCs w:val="16"/>
                <w:lang w:eastAsia="ru-RU"/>
              </w:rPr>
              <w:t>70,86</w:t>
            </w:r>
            <w:bookmarkEnd w:id="504"/>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05" w:name="_Toc232347166"/>
            <w:r w:rsidRPr="00267626">
              <w:rPr>
                <w:rFonts w:eastAsia="Times New Roman" w:cs="Times New Roman"/>
                <w:sz w:val="16"/>
                <w:szCs w:val="16"/>
                <w:lang w:eastAsia="ru-RU"/>
              </w:rPr>
              <w:t>70,86</w:t>
            </w:r>
            <w:bookmarkEnd w:id="505"/>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06" w:name="_Toc232347167"/>
            <w:r w:rsidRPr="00267626">
              <w:rPr>
                <w:rFonts w:eastAsia="Times New Roman" w:cs="Times New Roman"/>
                <w:sz w:val="16"/>
                <w:szCs w:val="16"/>
                <w:lang w:eastAsia="ru-RU"/>
              </w:rPr>
              <w:t>90,77</w:t>
            </w:r>
            <w:bookmarkEnd w:id="506"/>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07" w:name="_Toc232347168"/>
            <w:r w:rsidRPr="00267626">
              <w:rPr>
                <w:rFonts w:eastAsia="Times New Roman" w:cs="Times New Roman"/>
                <w:sz w:val="16"/>
                <w:szCs w:val="16"/>
                <w:lang w:eastAsia="ru-RU"/>
              </w:rPr>
              <w:t>90,77</w:t>
            </w:r>
            <w:bookmarkEnd w:id="507"/>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08" w:name="_Toc232347169"/>
            <w:r w:rsidRPr="00267626">
              <w:rPr>
                <w:rFonts w:eastAsia="Times New Roman" w:cs="Times New Roman"/>
                <w:sz w:val="16"/>
                <w:szCs w:val="16"/>
                <w:lang w:eastAsia="ru-RU"/>
              </w:rPr>
              <w:t>-</w:t>
            </w:r>
            <w:bookmarkEnd w:id="508"/>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09" w:name="_Toc232347170"/>
            <w:r w:rsidRPr="00267626">
              <w:rPr>
                <w:rFonts w:eastAsia="Times New Roman" w:cs="Times New Roman"/>
                <w:sz w:val="16"/>
                <w:szCs w:val="16"/>
                <w:lang w:eastAsia="ru-RU"/>
              </w:rPr>
              <w:t>-</w:t>
            </w:r>
            <w:bookmarkEnd w:id="509"/>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10" w:name="_Toc232347171"/>
            <w:r w:rsidRPr="00267626">
              <w:rPr>
                <w:rFonts w:eastAsia="Times New Roman" w:cs="Times New Roman"/>
                <w:sz w:val="16"/>
                <w:szCs w:val="16"/>
                <w:lang w:eastAsia="ru-RU"/>
              </w:rPr>
              <w:t>49,441</w:t>
            </w:r>
            <w:bookmarkEnd w:id="510"/>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11" w:name="_Toc232347172"/>
            <w:r w:rsidRPr="00267626">
              <w:rPr>
                <w:rFonts w:eastAsia="Times New Roman" w:cs="Times New Roman"/>
                <w:sz w:val="16"/>
                <w:szCs w:val="16"/>
                <w:lang w:eastAsia="ru-RU"/>
              </w:rPr>
              <w:t>49,441</w:t>
            </w:r>
            <w:bookmarkEnd w:id="511"/>
          </w:p>
        </w:tc>
      </w:tr>
      <w:tr w:rsidR="00A04950" w:rsidRPr="00267626" w:rsidTr="00326D9E">
        <w:trPr>
          <w:trHeight w:val="20"/>
          <w:jc w:val="center"/>
        </w:trPr>
        <w:tc>
          <w:tcPr>
            <w:tcW w:w="426" w:type="dxa"/>
            <w:vMerge/>
            <w:tcBorders>
              <w:top w:val="single" w:sz="4" w:space="0" w:color="auto"/>
              <w:left w:val="single" w:sz="8" w:space="0" w:color="auto"/>
              <w:bottom w:val="nil"/>
              <w:right w:val="nil"/>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b/>
                <w:bCs/>
                <w:i/>
                <w:iCs/>
                <w:sz w:val="16"/>
                <w:szCs w:val="16"/>
                <w:lang w:eastAsia="ru-RU"/>
              </w:rPr>
            </w:pPr>
            <w:bookmarkStart w:id="512" w:name="_Toc232347173"/>
            <w:r w:rsidRPr="00267626">
              <w:rPr>
                <w:rFonts w:eastAsia="Times New Roman" w:cs="Times New Roman"/>
                <w:b/>
                <w:bCs/>
                <w:i/>
                <w:iCs/>
                <w:sz w:val="16"/>
                <w:szCs w:val="16"/>
                <w:lang w:eastAsia="ru-RU"/>
              </w:rPr>
              <w:t>от 0,1 до 1 включительно</w:t>
            </w:r>
            <w:bookmarkEnd w:id="512"/>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A04950" w:rsidRPr="00267626" w:rsidRDefault="00A04950" w:rsidP="00326D9E">
            <w:pPr>
              <w:spacing w:after="0" w:line="240" w:lineRule="auto"/>
              <w:ind w:left="-179" w:right="-213"/>
              <w:jc w:val="center"/>
              <w:outlineLvl w:val="0"/>
              <w:rPr>
                <w:rFonts w:eastAsia="Times New Roman" w:cs="Times New Roman"/>
                <w:i/>
                <w:iCs/>
                <w:sz w:val="16"/>
                <w:szCs w:val="16"/>
                <w:lang w:eastAsia="ru-RU"/>
              </w:rPr>
            </w:pPr>
            <w:bookmarkStart w:id="513" w:name="_Toc232347174"/>
            <w:r w:rsidRPr="00267626">
              <w:rPr>
                <w:rFonts w:eastAsia="Times New Roman" w:cs="Times New Roman"/>
                <w:i/>
                <w:iCs/>
                <w:sz w:val="16"/>
                <w:szCs w:val="16"/>
                <w:lang w:eastAsia="ru-RU"/>
              </w:rPr>
              <w:t>тыс. м</w:t>
            </w:r>
            <w:r w:rsidRPr="00267626">
              <w:rPr>
                <w:rFonts w:eastAsia="Times New Roman" w:cs="Times New Roman"/>
                <w:i/>
                <w:iCs/>
                <w:sz w:val="16"/>
                <w:szCs w:val="16"/>
                <w:vertAlign w:val="superscript"/>
                <w:lang w:eastAsia="ru-RU"/>
              </w:rPr>
              <w:t>3</w:t>
            </w:r>
            <w:bookmarkEnd w:id="513"/>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14" w:name="_Toc232347175"/>
            <w:r w:rsidRPr="00267626">
              <w:rPr>
                <w:rFonts w:eastAsia="Times New Roman" w:cs="Times New Roman"/>
                <w:sz w:val="16"/>
                <w:szCs w:val="16"/>
                <w:lang w:eastAsia="ru-RU"/>
              </w:rPr>
              <w:t>2 066,339</w:t>
            </w:r>
            <w:bookmarkEnd w:id="514"/>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15" w:name="_Toc232347176"/>
            <w:r w:rsidRPr="00267626">
              <w:rPr>
                <w:rFonts w:eastAsia="Times New Roman" w:cs="Times New Roman"/>
                <w:sz w:val="16"/>
                <w:szCs w:val="16"/>
                <w:lang w:eastAsia="ru-RU"/>
              </w:rPr>
              <w:t>2 066,34</w:t>
            </w:r>
            <w:bookmarkEnd w:id="515"/>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16" w:name="_Toc232347177"/>
            <w:r w:rsidRPr="00267626">
              <w:rPr>
                <w:rFonts w:eastAsia="Times New Roman" w:cs="Times New Roman"/>
                <w:sz w:val="16"/>
                <w:szCs w:val="16"/>
                <w:lang w:eastAsia="ru-RU"/>
              </w:rPr>
              <w:t>0,00</w:t>
            </w:r>
            <w:bookmarkEnd w:id="516"/>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17" w:name="_Toc232347178"/>
            <w:r w:rsidRPr="00267626">
              <w:rPr>
                <w:rFonts w:eastAsia="Times New Roman" w:cs="Times New Roman"/>
                <w:sz w:val="16"/>
                <w:szCs w:val="16"/>
                <w:lang w:eastAsia="ru-RU"/>
              </w:rPr>
              <w:t>1 559,78</w:t>
            </w:r>
            <w:bookmarkEnd w:id="517"/>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18" w:name="_Toc232347179"/>
            <w:r w:rsidRPr="00267626">
              <w:rPr>
                <w:rFonts w:eastAsia="Times New Roman" w:cs="Times New Roman"/>
                <w:sz w:val="16"/>
                <w:szCs w:val="16"/>
                <w:lang w:eastAsia="ru-RU"/>
              </w:rPr>
              <w:t>1 559,78</w:t>
            </w:r>
            <w:bookmarkEnd w:id="518"/>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19" w:name="_Toc232347180"/>
            <w:r w:rsidRPr="00267626">
              <w:rPr>
                <w:rFonts w:eastAsia="Times New Roman" w:cs="Times New Roman"/>
                <w:sz w:val="16"/>
                <w:szCs w:val="16"/>
                <w:lang w:eastAsia="ru-RU"/>
              </w:rPr>
              <w:t>0,00</w:t>
            </w:r>
            <w:bookmarkEnd w:id="519"/>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20" w:name="_Toc232347181"/>
            <w:r w:rsidRPr="00267626">
              <w:rPr>
                <w:rFonts w:eastAsia="Times New Roman" w:cs="Times New Roman"/>
                <w:sz w:val="16"/>
                <w:szCs w:val="16"/>
                <w:lang w:eastAsia="ru-RU"/>
              </w:rPr>
              <w:t>349,92</w:t>
            </w:r>
            <w:bookmarkEnd w:id="520"/>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21" w:name="_Toc232347182"/>
            <w:r w:rsidRPr="00267626">
              <w:rPr>
                <w:rFonts w:eastAsia="Times New Roman" w:cs="Times New Roman"/>
                <w:sz w:val="16"/>
                <w:szCs w:val="16"/>
                <w:lang w:eastAsia="ru-RU"/>
              </w:rPr>
              <w:t>349,92</w:t>
            </w:r>
            <w:bookmarkEnd w:id="521"/>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22" w:name="_Toc232347183"/>
            <w:r w:rsidRPr="00267626">
              <w:rPr>
                <w:rFonts w:eastAsia="Times New Roman" w:cs="Times New Roman"/>
                <w:sz w:val="16"/>
                <w:szCs w:val="16"/>
                <w:lang w:eastAsia="ru-RU"/>
              </w:rPr>
              <w:t>-</w:t>
            </w:r>
            <w:bookmarkEnd w:id="522"/>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23" w:name="_Toc232347184"/>
            <w:r w:rsidRPr="00267626">
              <w:rPr>
                <w:rFonts w:eastAsia="Times New Roman" w:cs="Times New Roman"/>
                <w:sz w:val="16"/>
                <w:szCs w:val="16"/>
                <w:lang w:eastAsia="ru-RU"/>
              </w:rPr>
              <w:t>-</w:t>
            </w:r>
            <w:bookmarkEnd w:id="523"/>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24" w:name="_Toc232347185"/>
            <w:r w:rsidRPr="00267626">
              <w:rPr>
                <w:rFonts w:eastAsia="Times New Roman" w:cs="Times New Roman"/>
                <w:sz w:val="16"/>
                <w:szCs w:val="16"/>
                <w:lang w:eastAsia="ru-RU"/>
              </w:rPr>
              <w:t>-</w:t>
            </w:r>
            <w:bookmarkEnd w:id="524"/>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25" w:name="_Toc232347186"/>
            <w:r w:rsidRPr="00267626">
              <w:rPr>
                <w:rFonts w:eastAsia="Times New Roman" w:cs="Times New Roman"/>
                <w:sz w:val="16"/>
                <w:szCs w:val="16"/>
                <w:lang w:eastAsia="ru-RU"/>
              </w:rPr>
              <w:t>-</w:t>
            </w:r>
            <w:bookmarkEnd w:id="525"/>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26" w:name="_Toc232347187"/>
            <w:r w:rsidRPr="00267626">
              <w:rPr>
                <w:rFonts w:eastAsia="Times New Roman" w:cs="Times New Roman"/>
                <w:sz w:val="16"/>
                <w:szCs w:val="16"/>
                <w:lang w:eastAsia="ru-RU"/>
              </w:rPr>
              <w:t>156,638</w:t>
            </w:r>
            <w:bookmarkEnd w:id="526"/>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27" w:name="_Toc232347188"/>
            <w:r w:rsidRPr="00267626">
              <w:rPr>
                <w:rFonts w:eastAsia="Times New Roman" w:cs="Times New Roman"/>
                <w:sz w:val="16"/>
                <w:szCs w:val="16"/>
                <w:lang w:eastAsia="ru-RU"/>
              </w:rPr>
              <w:t>156,638</w:t>
            </w:r>
            <w:bookmarkEnd w:id="527"/>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28" w:name="_Toc232347189"/>
            <w:r w:rsidRPr="00267626">
              <w:rPr>
                <w:rFonts w:eastAsia="Times New Roman" w:cs="Times New Roman"/>
                <w:sz w:val="16"/>
                <w:szCs w:val="16"/>
                <w:lang w:eastAsia="ru-RU"/>
              </w:rPr>
              <w:t>-</w:t>
            </w:r>
            <w:bookmarkEnd w:id="528"/>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29" w:name="_Toc232347190"/>
            <w:r w:rsidRPr="00267626">
              <w:rPr>
                <w:rFonts w:eastAsia="Times New Roman" w:cs="Times New Roman"/>
                <w:sz w:val="16"/>
                <w:szCs w:val="16"/>
                <w:lang w:eastAsia="ru-RU"/>
              </w:rPr>
              <w:t>-</w:t>
            </w:r>
            <w:bookmarkEnd w:id="529"/>
          </w:p>
        </w:tc>
      </w:tr>
      <w:tr w:rsidR="00A04950" w:rsidRPr="00267626" w:rsidTr="00326D9E">
        <w:trPr>
          <w:trHeight w:val="20"/>
          <w:jc w:val="center"/>
        </w:trPr>
        <w:tc>
          <w:tcPr>
            <w:tcW w:w="426" w:type="dxa"/>
            <w:vMerge w:val="restart"/>
            <w:tcBorders>
              <w:top w:val="nil"/>
              <w:left w:val="single" w:sz="8" w:space="0" w:color="auto"/>
              <w:bottom w:val="nil"/>
              <w:right w:val="nil"/>
            </w:tcBorders>
            <w:shd w:val="clear" w:color="auto" w:fill="auto"/>
            <w:noWrap/>
            <w:hideMark/>
          </w:tcPr>
          <w:p w:rsidR="00A04950" w:rsidRPr="00267626" w:rsidRDefault="00A04950" w:rsidP="00326D9E">
            <w:pPr>
              <w:spacing w:after="0" w:line="240" w:lineRule="auto"/>
              <w:ind w:left="-108" w:right="-108"/>
              <w:jc w:val="center"/>
              <w:outlineLvl w:val="0"/>
              <w:rPr>
                <w:rFonts w:eastAsia="Times New Roman" w:cs="Times New Roman"/>
                <w:sz w:val="16"/>
                <w:szCs w:val="16"/>
                <w:lang w:eastAsia="ru-RU"/>
              </w:rPr>
            </w:pPr>
            <w:bookmarkStart w:id="530" w:name="_Toc232347191"/>
            <w:r w:rsidRPr="00267626">
              <w:rPr>
                <w:rFonts w:eastAsia="Times New Roman" w:cs="Times New Roman"/>
                <w:sz w:val="16"/>
                <w:szCs w:val="16"/>
                <w:lang w:eastAsia="ru-RU"/>
              </w:rPr>
              <w:t>2.8.</w:t>
            </w:r>
            <w:bookmarkEnd w:id="530"/>
          </w:p>
        </w:tc>
        <w:tc>
          <w:tcPr>
            <w:tcW w:w="2410" w:type="dxa"/>
            <w:tcBorders>
              <w:top w:val="single" w:sz="4" w:space="0" w:color="auto"/>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bookmarkStart w:id="531" w:name="_Toc232347192"/>
            <w:r w:rsidRPr="00267626">
              <w:rPr>
                <w:rFonts w:eastAsia="Times New Roman" w:cs="Times New Roman"/>
                <w:sz w:val="16"/>
                <w:szCs w:val="16"/>
                <w:lang w:eastAsia="ru-RU"/>
              </w:rPr>
              <w:t>Цена газа без НДС по группам потребления</w:t>
            </w:r>
            <w:bookmarkEnd w:id="531"/>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r>
      <w:tr w:rsidR="00A04950" w:rsidRPr="00267626" w:rsidTr="00326D9E">
        <w:trPr>
          <w:trHeight w:val="20"/>
          <w:jc w:val="center"/>
        </w:trPr>
        <w:tc>
          <w:tcPr>
            <w:tcW w:w="426" w:type="dxa"/>
            <w:vMerge/>
            <w:tcBorders>
              <w:top w:val="nil"/>
              <w:left w:val="single" w:sz="8" w:space="0" w:color="auto"/>
              <w:bottom w:val="nil"/>
              <w:right w:val="nil"/>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b/>
                <w:bCs/>
                <w:i/>
                <w:iCs/>
                <w:sz w:val="16"/>
                <w:szCs w:val="16"/>
                <w:lang w:eastAsia="ru-RU"/>
              </w:rPr>
            </w:pPr>
            <w:bookmarkStart w:id="532" w:name="_Toc232347193"/>
            <w:r w:rsidRPr="00267626">
              <w:rPr>
                <w:rFonts w:eastAsia="Times New Roman" w:cs="Times New Roman"/>
                <w:b/>
                <w:bCs/>
                <w:i/>
                <w:iCs/>
                <w:sz w:val="16"/>
                <w:szCs w:val="16"/>
                <w:lang w:eastAsia="ru-RU"/>
              </w:rPr>
              <w:t>до 0,01 включительно</w:t>
            </w:r>
            <w:bookmarkEnd w:id="532"/>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A04950" w:rsidRPr="00267626" w:rsidRDefault="00A04950" w:rsidP="00326D9E">
            <w:pPr>
              <w:spacing w:after="0" w:line="240" w:lineRule="auto"/>
              <w:ind w:left="-179" w:right="-213"/>
              <w:jc w:val="center"/>
              <w:outlineLvl w:val="0"/>
              <w:rPr>
                <w:rFonts w:eastAsia="Times New Roman" w:cs="Times New Roman"/>
                <w:i/>
                <w:iCs/>
                <w:sz w:val="16"/>
                <w:szCs w:val="16"/>
                <w:lang w:eastAsia="ru-RU"/>
              </w:rPr>
            </w:pPr>
            <w:bookmarkStart w:id="533" w:name="_Toc232347194"/>
            <w:r w:rsidRPr="00267626">
              <w:rPr>
                <w:rFonts w:eastAsia="Times New Roman" w:cs="Times New Roman"/>
                <w:i/>
                <w:iCs/>
                <w:sz w:val="16"/>
                <w:szCs w:val="16"/>
                <w:lang w:eastAsia="ru-RU"/>
              </w:rPr>
              <w:t>руб/1тыс. м</w:t>
            </w:r>
            <w:r w:rsidRPr="00267626">
              <w:rPr>
                <w:rFonts w:eastAsia="Times New Roman" w:cs="Times New Roman"/>
                <w:i/>
                <w:iCs/>
                <w:sz w:val="16"/>
                <w:szCs w:val="16"/>
                <w:vertAlign w:val="superscript"/>
                <w:lang w:eastAsia="ru-RU"/>
              </w:rPr>
              <w:t>3</w:t>
            </w:r>
            <w:bookmarkEnd w:id="533"/>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r>
      <w:tr w:rsidR="00A04950" w:rsidRPr="00267626" w:rsidTr="00326D9E">
        <w:trPr>
          <w:trHeight w:val="20"/>
          <w:jc w:val="center"/>
        </w:trPr>
        <w:tc>
          <w:tcPr>
            <w:tcW w:w="426" w:type="dxa"/>
            <w:vMerge/>
            <w:tcBorders>
              <w:top w:val="nil"/>
              <w:left w:val="single" w:sz="8" w:space="0" w:color="auto"/>
              <w:bottom w:val="nil"/>
              <w:right w:val="nil"/>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hideMark/>
          </w:tcPr>
          <w:p w:rsidR="00A04950" w:rsidRPr="00267626" w:rsidRDefault="00A04950" w:rsidP="00326D9E">
            <w:pPr>
              <w:spacing w:after="0" w:line="240" w:lineRule="auto"/>
              <w:outlineLvl w:val="0"/>
              <w:rPr>
                <w:rFonts w:eastAsia="Times New Roman" w:cs="Times New Roman"/>
                <w:b/>
                <w:bCs/>
                <w:i/>
                <w:iCs/>
                <w:sz w:val="16"/>
                <w:szCs w:val="16"/>
                <w:lang w:eastAsia="ru-RU"/>
              </w:rPr>
            </w:pPr>
            <w:bookmarkStart w:id="534" w:name="_Toc232347195"/>
            <w:r w:rsidRPr="00267626">
              <w:rPr>
                <w:rFonts w:eastAsia="Times New Roman" w:cs="Times New Roman"/>
                <w:b/>
                <w:bCs/>
                <w:i/>
                <w:iCs/>
                <w:sz w:val="16"/>
                <w:szCs w:val="16"/>
                <w:lang w:eastAsia="ru-RU"/>
              </w:rPr>
              <w:t>от 0,01 до 0,1 включительно</w:t>
            </w:r>
            <w:bookmarkEnd w:id="534"/>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A04950" w:rsidRPr="00267626" w:rsidRDefault="00A04950" w:rsidP="00326D9E">
            <w:pPr>
              <w:spacing w:after="0" w:line="240" w:lineRule="auto"/>
              <w:ind w:left="-179" w:right="-213"/>
              <w:jc w:val="center"/>
              <w:outlineLvl w:val="0"/>
              <w:rPr>
                <w:rFonts w:eastAsia="Times New Roman" w:cs="Times New Roman"/>
                <w:i/>
                <w:iCs/>
                <w:sz w:val="16"/>
                <w:szCs w:val="16"/>
                <w:lang w:eastAsia="ru-RU"/>
              </w:rPr>
            </w:pPr>
            <w:bookmarkStart w:id="535" w:name="_Toc232347196"/>
            <w:r w:rsidRPr="00267626">
              <w:rPr>
                <w:rFonts w:eastAsia="Times New Roman" w:cs="Times New Roman"/>
                <w:i/>
                <w:iCs/>
                <w:sz w:val="16"/>
                <w:szCs w:val="16"/>
                <w:lang w:eastAsia="ru-RU"/>
              </w:rPr>
              <w:t>руб/1тыс. м</w:t>
            </w:r>
            <w:r w:rsidRPr="00267626">
              <w:rPr>
                <w:rFonts w:eastAsia="Times New Roman" w:cs="Times New Roman"/>
                <w:i/>
                <w:iCs/>
                <w:sz w:val="16"/>
                <w:szCs w:val="16"/>
                <w:vertAlign w:val="superscript"/>
                <w:lang w:eastAsia="ru-RU"/>
              </w:rPr>
              <w:t>3</w:t>
            </w:r>
            <w:bookmarkEnd w:id="535"/>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36" w:name="_Toc232347197"/>
            <w:r w:rsidRPr="00267626">
              <w:rPr>
                <w:rFonts w:eastAsia="Times New Roman" w:cs="Times New Roman"/>
                <w:sz w:val="16"/>
                <w:szCs w:val="16"/>
                <w:lang w:eastAsia="ru-RU"/>
              </w:rPr>
              <w:t>14 556,5250</w:t>
            </w:r>
            <w:bookmarkEnd w:id="536"/>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37" w:name="_Toc232347198"/>
            <w:r w:rsidRPr="00267626">
              <w:rPr>
                <w:rFonts w:eastAsia="Times New Roman" w:cs="Times New Roman"/>
                <w:sz w:val="16"/>
                <w:szCs w:val="16"/>
                <w:lang w:eastAsia="ru-RU"/>
              </w:rPr>
              <w:t>14 556,5250</w:t>
            </w:r>
            <w:bookmarkEnd w:id="537"/>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38" w:name="_Toc232347199"/>
            <w:r w:rsidRPr="00267626">
              <w:rPr>
                <w:rFonts w:eastAsia="Times New Roman" w:cs="Times New Roman"/>
                <w:sz w:val="16"/>
                <w:szCs w:val="16"/>
                <w:lang w:eastAsia="ru-RU"/>
              </w:rPr>
              <w:t>7 964,04</w:t>
            </w:r>
            <w:bookmarkEnd w:id="538"/>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39" w:name="_Toc232347200"/>
            <w:r w:rsidRPr="00267626">
              <w:rPr>
                <w:rFonts w:eastAsia="Times New Roman" w:cs="Times New Roman"/>
                <w:sz w:val="16"/>
                <w:szCs w:val="16"/>
                <w:lang w:eastAsia="ru-RU"/>
              </w:rPr>
              <w:t>14 821,01</w:t>
            </w:r>
            <w:bookmarkEnd w:id="539"/>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40" w:name="_Toc232347201"/>
            <w:r w:rsidRPr="00267626">
              <w:rPr>
                <w:rFonts w:eastAsia="Times New Roman" w:cs="Times New Roman"/>
                <w:sz w:val="16"/>
                <w:szCs w:val="16"/>
                <w:lang w:eastAsia="ru-RU"/>
              </w:rPr>
              <w:t>14 821,01</w:t>
            </w:r>
            <w:bookmarkEnd w:id="540"/>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41" w:name="_Toc232347202"/>
            <w:r w:rsidRPr="00267626">
              <w:rPr>
                <w:rFonts w:eastAsia="Times New Roman" w:cs="Times New Roman"/>
                <w:sz w:val="16"/>
                <w:szCs w:val="16"/>
                <w:lang w:eastAsia="ru-RU"/>
              </w:rPr>
              <w:t>14 400,921</w:t>
            </w:r>
            <w:bookmarkEnd w:id="541"/>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42" w:name="_Toc232347203"/>
            <w:r w:rsidRPr="00267626">
              <w:rPr>
                <w:rFonts w:eastAsia="Times New Roman" w:cs="Times New Roman"/>
                <w:sz w:val="16"/>
                <w:szCs w:val="16"/>
                <w:lang w:eastAsia="ru-RU"/>
              </w:rPr>
              <w:t>14 400,92</w:t>
            </w:r>
            <w:bookmarkEnd w:id="542"/>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43" w:name="_Toc232347204"/>
            <w:r w:rsidRPr="00267626">
              <w:rPr>
                <w:rFonts w:eastAsia="Times New Roman" w:cs="Times New Roman"/>
                <w:sz w:val="16"/>
                <w:szCs w:val="16"/>
                <w:lang w:eastAsia="ru-RU"/>
              </w:rPr>
              <w:t>14 618,66</w:t>
            </w:r>
            <w:bookmarkEnd w:id="543"/>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44" w:name="_Toc232347205"/>
            <w:r w:rsidRPr="00267626">
              <w:rPr>
                <w:rFonts w:eastAsia="Times New Roman" w:cs="Times New Roman"/>
                <w:sz w:val="16"/>
                <w:szCs w:val="16"/>
                <w:lang w:eastAsia="ru-RU"/>
              </w:rPr>
              <w:t>14 618,66</w:t>
            </w:r>
            <w:bookmarkEnd w:id="544"/>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45" w:name="_Toc232347206"/>
            <w:r w:rsidRPr="00267626">
              <w:rPr>
                <w:rFonts w:eastAsia="Times New Roman" w:cs="Times New Roman"/>
                <w:sz w:val="16"/>
                <w:szCs w:val="16"/>
                <w:lang w:eastAsia="ru-RU"/>
              </w:rPr>
              <w:t>14 354,97</w:t>
            </w:r>
            <w:bookmarkEnd w:id="545"/>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46" w:name="_Toc232347207"/>
            <w:r w:rsidRPr="00267626">
              <w:rPr>
                <w:rFonts w:eastAsia="Times New Roman" w:cs="Times New Roman"/>
                <w:sz w:val="16"/>
                <w:szCs w:val="16"/>
                <w:lang w:eastAsia="ru-RU"/>
              </w:rPr>
              <w:t>14 354,97</w:t>
            </w:r>
            <w:bookmarkEnd w:id="546"/>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47" w:name="_Toc232347208"/>
            <w:r w:rsidRPr="00267626">
              <w:rPr>
                <w:rFonts w:eastAsia="Times New Roman" w:cs="Times New Roman"/>
                <w:sz w:val="16"/>
                <w:szCs w:val="16"/>
                <w:lang w:eastAsia="ru-RU"/>
              </w:rPr>
              <w:t>-</w:t>
            </w:r>
            <w:bookmarkEnd w:id="547"/>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48" w:name="_Toc232347209"/>
            <w:r w:rsidRPr="00267626">
              <w:rPr>
                <w:rFonts w:eastAsia="Times New Roman" w:cs="Times New Roman"/>
                <w:sz w:val="16"/>
                <w:szCs w:val="16"/>
                <w:lang w:eastAsia="ru-RU"/>
              </w:rPr>
              <w:t>-</w:t>
            </w:r>
            <w:bookmarkEnd w:id="548"/>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49" w:name="_Toc232347210"/>
            <w:r w:rsidRPr="00267626">
              <w:rPr>
                <w:rFonts w:eastAsia="Times New Roman" w:cs="Times New Roman"/>
                <w:sz w:val="16"/>
                <w:szCs w:val="16"/>
                <w:lang w:eastAsia="ru-RU"/>
              </w:rPr>
              <w:t>14 491,90</w:t>
            </w:r>
            <w:bookmarkEnd w:id="549"/>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50" w:name="_Toc232347211"/>
            <w:r w:rsidRPr="00267626">
              <w:rPr>
                <w:rFonts w:eastAsia="Times New Roman" w:cs="Times New Roman"/>
                <w:sz w:val="16"/>
                <w:szCs w:val="16"/>
                <w:lang w:eastAsia="ru-RU"/>
              </w:rPr>
              <w:t>14 491,90</w:t>
            </w:r>
            <w:bookmarkEnd w:id="550"/>
          </w:p>
        </w:tc>
      </w:tr>
      <w:tr w:rsidR="00A04950" w:rsidRPr="00267626" w:rsidTr="00326D9E">
        <w:trPr>
          <w:trHeight w:val="20"/>
          <w:jc w:val="center"/>
        </w:trPr>
        <w:tc>
          <w:tcPr>
            <w:tcW w:w="426" w:type="dxa"/>
            <w:vMerge/>
            <w:tcBorders>
              <w:top w:val="nil"/>
              <w:left w:val="single" w:sz="8" w:space="0" w:color="auto"/>
              <w:bottom w:val="nil"/>
              <w:right w:val="nil"/>
            </w:tcBorders>
            <w:shd w:val="clear" w:color="auto" w:fill="auto"/>
            <w:vAlign w:val="center"/>
            <w:hideMark/>
          </w:tcPr>
          <w:p w:rsidR="00A04950" w:rsidRPr="00267626" w:rsidRDefault="00A04950" w:rsidP="00326D9E">
            <w:pPr>
              <w:spacing w:after="0" w:line="240" w:lineRule="auto"/>
              <w:ind w:left="-108" w:right="-108"/>
              <w:jc w:val="center"/>
              <w:rPr>
                <w:rFonts w:eastAsia="Times New Roman" w:cs="Times New Roman"/>
                <w:sz w:val="16"/>
                <w:szCs w:val="16"/>
                <w:lang w:eastAsia="ru-RU"/>
              </w:rPr>
            </w:pPr>
          </w:p>
        </w:tc>
        <w:tc>
          <w:tcPr>
            <w:tcW w:w="2410" w:type="dxa"/>
            <w:tcBorders>
              <w:top w:val="nil"/>
              <w:left w:val="single" w:sz="8" w:space="0" w:color="auto"/>
              <w:bottom w:val="single" w:sz="4"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b/>
                <w:bCs/>
                <w:i/>
                <w:iCs/>
                <w:sz w:val="16"/>
                <w:szCs w:val="16"/>
                <w:lang w:eastAsia="ru-RU"/>
              </w:rPr>
            </w:pPr>
            <w:bookmarkStart w:id="551" w:name="_Toc232347212"/>
            <w:r w:rsidRPr="00267626">
              <w:rPr>
                <w:rFonts w:eastAsia="Times New Roman" w:cs="Times New Roman"/>
                <w:b/>
                <w:bCs/>
                <w:i/>
                <w:iCs/>
                <w:sz w:val="16"/>
                <w:szCs w:val="16"/>
                <w:lang w:eastAsia="ru-RU"/>
              </w:rPr>
              <w:t>от 0,1 до 1 включительно</w:t>
            </w:r>
            <w:bookmarkEnd w:id="551"/>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A04950" w:rsidRPr="00267626" w:rsidRDefault="00A04950" w:rsidP="00326D9E">
            <w:pPr>
              <w:spacing w:after="0" w:line="240" w:lineRule="auto"/>
              <w:ind w:left="-179" w:right="-213"/>
              <w:jc w:val="center"/>
              <w:outlineLvl w:val="0"/>
              <w:rPr>
                <w:rFonts w:eastAsia="Times New Roman" w:cs="Times New Roman"/>
                <w:i/>
                <w:iCs/>
                <w:sz w:val="16"/>
                <w:szCs w:val="16"/>
                <w:lang w:eastAsia="ru-RU"/>
              </w:rPr>
            </w:pPr>
            <w:bookmarkStart w:id="552" w:name="_Toc232347213"/>
            <w:r w:rsidRPr="00267626">
              <w:rPr>
                <w:rFonts w:eastAsia="Times New Roman" w:cs="Times New Roman"/>
                <w:i/>
                <w:iCs/>
                <w:sz w:val="16"/>
                <w:szCs w:val="16"/>
                <w:lang w:eastAsia="ru-RU"/>
              </w:rPr>
              <w:t>руб/1тыс. м</w:t>
            </w:r>
            <w:r w:rsidRPr="00267626">
              <w:rPr>
                <w:rFonts w:eastAsia="Times New Roman" w:cs="Times New Roman"/>
                <w:i/>
                <w:iCs/>
                <w:sz w:val="16"/>
                <w:szCs w:val="16"/>
                <w:vertAlign w:val="superscript"/>
                <w:lang w:eastAsia="ru-RU"/>
              </w:rPr>
              <w:t>3</w:t>
            </w:r>
            <w:bookmarkEnd w:id="552"/>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53" w:name="_Toc232347214"/>
            <w:r w:rsidRPr="00267626">
              <w:rPr>
                <w:rFonts w:eastAsia="Times New Roman" w:cs="Times New Roman"/>
                <w:sz w:val="16"/>
                <w:szCs w:val="16"/>
                <w:lang w:eastAsia="ru-RU"/>
              </w:rPr>
              <w:t>13 999,8278</w:t>
            </w:r>
            <w:bookmarkEnd w:id="553"/>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54" w:name="_Toc232347215"/>
            <w:r w:rsidRPr="00267626">
              <w:rPr>
                <w:rFonts w:eastAsia="Times New Roman" w:cs="Times New Roman"/>
                <w:sz w:val="16"/>
                <w:szCs w:val="16"/>
                <w:lang w:eastAsia="ru-RU"/>
              </w:rPr>
              <w:t>13 999,8278</w:t>
            </w:r>
            <w:bookmarkEnd w:id="554"/>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55" w:name="_Toc232347216"/>
            <w:r w:rsidRPr="00267626">
              <w:rPr>
                <w:rFonts w:eastAsia="Times New Roman" w:cs="Times New Roman"/>
                <w:sz w:val="16"/>
                <w:szCs w:val="16"/>
                <w:lang w:eastAsia="ru-RU"/>
              </w:rPr>
              <w:t>13 974,13</w:t>
            </w:r>
            <w:bookmarkEnd w:id="555"/>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56" w:name="_Toc232347217"/>
            <w:r w:rsidRPr="00267626">
              <w:rPr>
                <w:rFonts w:eastAsia="Times New Roman" w:cs="Times New Roman"/>
                <w:sz w:val="16"/>
                <w:szCs w:val="16"/>
                <w:lang w:eastAsia="ru-RU"/>
              </w:rPr>
              <w:t>13 974,130</w:t>
            </w:r>
            <w:bookmarkEnd w:id="556"/>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57" w:name="_Toc232347218"/>
            <w:r w:rsidRPr="00267626">
              <w:rPr>
                <w:rFonts w:eastAsia="Times New Roman" w:cs="Times New Roman"/>
                <w:sz w:val="16"/>
                <w:szCs w:val="16"/>
                <w:lang w:eastAsia="ru-RU"/>
              </w:rPr>
              <w:t>14 078,9266</w:t>
            </w:r>
            <w:bookmarkEnd w:id="557"/>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58" w:name="_Toc232347219"/>
            <w:r w:rsidRPr="00267626">
              <w:rPr>
                <w:rFonts w:eastAsia="Times New Roman" w:cs="Times New Roman"/>
                <w:sz w:val="16"/>
                <w:szCs w:val="16"/>
                <w:lang w:eastAsia="ru-RU"/>
              </w:rPr>
              <w:t>14 078,927</w:t>
            </w:r>
            <w:bookmarkEnd w:id="558"/>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59" w:name="_Toc232347220"/>
            <w:r w:rsidRPr="00267626">
              <w:rPr>
                <w:rFonts w:eastAsia="Times New Roman" w:cs="Times New Roman"/>
                <w:sz w:val="16"/>
                <w:szCs w:val="16"/>
                <w:lang w:eastAsia="ru-RU"/>
              </w:rPr>
              <w:t>14 079,02</w:t>
            </w:r>
            <w:bookmarkEnd w:id="559"/>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60" w:name="_Toc232347221"/>
            <w:r w:rsidRPr="00267626">
              <w:rPr>
                <w:rFonts w:eastAsia="Times New Roman" w:cs="Times New Roman"/>
                <w:sz w:val="16"/>
                <w:szCs w:val="16"/>
                <w:lang w:eastAsia="ru-RU"/>
              </w:rPr>
              <w:t>14 079,02</w:t>
            </w:r>
            <w:bookmarkEnd w:id="560"/>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61" w:name="_Toc232347222"/>
            <w:r w:rsidRPr="00267626">
              <w:rPr>
                <w:rFonts w:eastAsia="Times New Roman" w:cs="Times New Roman"/>
                <w:sz w:val="16"/>
                <w:szCs w:val="16"/>
                <w:lang w:eastAsia="ru-RU"/>
              </w:rPr>
              <w:t>-</w:t>
            </w:r>
            <w:bookmarkEnd w:id="561"/>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62" w:name="_Toc232347223"/>
            <w:r w:rsidRPr="00267626">
              <w:rPr>
                <w:rFonts w:eastAsia="Times New Roman" w:cs="Times New Roman"/>
                <w:sz w:val="16"/>
                <w:szCs w:val="16"/>
                <w:lang w:eastAsia="ru-RU"/>
              </w:rPr>
              <w:t>-</w:t>
            </w:r>
            <w:bookmarkEnd w:id="562"/>
          </w:p>
        </w:tc>
      </w:tr>
      <w:tr w:rsidR="00A04950" w:rsidRPr="00267626" w:rsidTr="00326D9E">
        <w:trPr>
          <w:trHeight w:val="20"/>
          <w:jc w:val="center"/>
        </w:trPr>
        <w:tc>
          <w:tcPr>
            <w:tcW w:w="426" w:type="dxa"/>
            <w:tcBorders>
              <w:top w:val="nil"/>
              <w:left w:val="single" w:sz="8" w:space="0" w:color="auto"/>
              <w:bottom w:val="single" w:sz="8" w:space="0" w:color="auto"/>
              <w:right w:val="nil"/>
            </w:tcBorders>
            <w:shd w:val="clear" w:color="auto" w:fill="auto"/>
            <w:noWrap/>
            <w:hideMark/>
          </w:tcPr>
          <w:p w:rsidR="00A04950" w:rsidRPr="00267626" w:rsidRDefault="00A04950" w:rsidP="00326D9E">
            <w:pPr>
              <w:spacing w:after="0" w:line="240" w:lineRule="auto"/>
              <w:ind w:left="-108" w:right="-108"/>
              <w:jc w:val="center"/>
              <w:outlineLvl w:val="0"/>
              <w:rPr>
                <w:rFonts w:eastAsia="Times New Roman" w:cs="Times New Roman"/>
                <w:sz w:val="16"/>
                <w:szCs w:val="16"/>
                <w:lang w:eastAsia="ru-RU"/>
              </w:rPr>
            </w:pPr>
            <w:bookmarkStart w:id="563" w:name="_Toc232347224"/>
            <w:r w:rsidRPr="00267626">
              <w:rPr>
                <w:rFonts w:eastAsia="Times New Roman" w:cs="Times New Roman"/>
                <w:sz w:val="16"/>
                <w:szCs w:val="16"/>
                <w:lang w:eastAsia="ru-RU"/>
              </w:rPr>
              <w:t>2.9.</w:t>
            </w:r>
            <w:bookmarkEnd w:id="563"/>
          </w:p>
        </w:tc>
        <w:tc>
          <w:tcPr>
            <w:tcW w:w="2410" w:type="dxa"/>
            <w:tcBorders>
              <w:top w:val="single" w:sz="4" w:space="0" w:color="auto"/>
              <w:left w:val="single" w:sz="8" w:space="0" w:color="auto"/>
              <w:bottom w:val="single" w:sz="8" w:space="0" w:color="auto"/>
              <w:right w:val="nil"/>
            </w:tcBorders>
            <w:shd w:val="clear" w:color="auto" w:fill="auto"/>
            <w:vAlign w:val="bottom"/>
            <w:hideMark/>
          </w:tcPr>
          <w:p w:rsidR="00A04950" w:rsidRPr="00267626" w:rsidRDefault="00A04950" w:rsidP="00326D9E">
            <w:pPr>
              <w:spacing w:after="0" w:line="240" w:lineRule="auto"/>
              <w:outlineLvl w:val="0"/>
              <w:rPr>
                <w:rFonts w:eastAsia="Times New Roman" w:cs="Times New Roman"/>
                <w:sz w:val="16"/>
                <w:szCs w:val="16"/>
                <w:lang w:eastAsia="ru-RU"/>
              </w:rPr>
            </w:pPr>
            <w:bookmarkStart w:id="564" w:name="_Toc232347225"/>
            <w:r w:rsidRPr="00267626">
              <w:rPr>
                <w:rFonts w:eastAsia="Times New Roman" w:cs="Times New Roman"/>
                <w:sz w:val="16"/>
                <w:szCs w:val="16"/>
                <w:lang w:eastAsia="ru-RU"/>
              </w:rPr>
              <w:t>Стоимость топлива</w:t>
            </w:r>
            <w:bookmarkEnd w:id="564"/>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65" w:name="_Toc232347226"/>
            <w:r w:rsidRPr="00267626">
              <w:rPr>
                <w:rFonts w:eastAsia="Times New Roman" w:cs="Times New Roman"/>
                <w:sz w:val="16"/>
                <w:szCs w:val="16"/>
                <w:lang w:eastAsia="ru-RU"/>
              </w:rPr>
              <w:t>тыс.руб.</w:t>
            </w:r>
            <w:bookmarkEnd w:id="565"/>
          </w:p>
        </w:tc>
        <w:tc>
          <w:tcPr>
            <w:tcW w:w="776"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66" w:name="_Toc232347227"/>
            <w:r w:rsidRPr="00267626">
              <w:rPr>
                <w:rFonts w:eastAsia="Times New Roman" w:cs="Times New Roman"/>
                <w:sz w:val="16"/>
                <w:szCs w:val="16"/>
                <w:lang w:eastAsia="ru-RU"/>
              </w:rPr>
              <w:t>34 895,14</w:t>
            </w:r>
            <w:bookmarkEnd w:id="566"/>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67" w:name="_Toc232347228"/>
            <w:r w:rsidRPr="00267626">
              <w:rPr>
                <w:rFonts w:eastAsia="Times New Roman" w:cs="Times New Roman"/>
                <w:sz w:val="16"/>
                <w:szCs w:val="16"/>
                <w:lang w:eastAsia="ru-RU"/>
              </w:rPr>
              <w:t>34 895,139</w:t>
            </w:r>
            <w:bookmarkEnd w:id="567"/>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68" w:name="_Toc232347229"/>
            <w:r w:rsidRPr="00267626">
              <w:rPr>
                <w:rFonts w:eastAsia="Times New Roman" w:cs="Times New Roman"/>
                <w:sz w:val="16"/>
                <w:szCs w:val="16"/>
                <w:lang w:eastAsia="ru-RU"/>
              </w:rPr>
              <w:t>0,000</w:t>
            </w:r>
            <w:bookmarkEnd w:id="568"/>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69" w:name="_Toc232347230"/>
            <w:r w:rsidRPr="00267626">
              <w:rPr>
                <w:rFonts w:eastAsia="Times New Roman" w:cs="Times New Roman"/>
                <w:sz w:val="16"/>
                <w:szCs w:val="16"/>
                <w:lang w:eastAsia="ru-RU"/>
              </w:rPr>
              <w:t>23 491,011</w:t>
            </w:r>
            <w:bookmarkEnd w:id="569"/>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70" w:name="_Toc232347231"/>
            <w:r w:rsidRPr="00267626">
              <w:rPr>
                <w:rFonts w:eastAsia="Times New Roman" w:cs="Times New Roman"/>
                <w:sz w:val="16"/>
                <w:szCs w:val="16"/>
                <w:lang w:eastAsia="ru-RU"/>
              </w:rPr>
              <w:t>23 491,011</w:t>
            </w:r>
            <w:bookmarkEnd w:id="570"/>
          </w:p>
        </w:tc>
        <w:tc>
          <w:tcPr>
            <w:tcW w:w="567"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71" w:name="_Toc232347232"/>
            <w:r w:rsidRPr="00267626">
              <w:rPr>
                <w:rFonts w:eastAsia="Times New Roman" w:cs="Times New Roman"/>
                <w:sz w:val="16"/>
                <w:szCs w:val="16"/>
                <w:lang w:eastAsia="ru-RU"/>
              </w:rPr>
              <w:t>0,000</w:t>
            </w:r>
            <w:bookmarkEnd w:id="571"/>
          </w:p>
        </w:tc>
        <w:tc>
          <w:tcPr>
            <w:tcW w:w="708"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72" w:name="_Toc232347233"/>
            <w:r w:rsidRPr="00267626">
              <w:rPr>
                <w:rFonts w:eastAsia="Times New Roman" w:cs="Times New Roman"/>
                <w:sz w:val="16"/>
                <w:szCs w:val="16"/>
                <w:lang w:eastAsia="ru-RU"/>
              </w:rPr>
              <w:t>6 143,563</w:t>
            </w:r>
            <w:bookmarkEnd w:id="572"/>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73" w:name="_Toc232347234"/>
            <w:r w:rsidRPr="00267626">
              <w:rPr>
                <w:rFonts w:eastAsia="Times New Roman" w:cs="Times New Roman"/>
                <w:sz w:val="16"/>
                <w:szCs w:val="16"/>
                <w:lang w:eastAsia="ru-RU"/>
              </w:rPr>
              <w:t>6 143,563</w:t>
            </w:r>
            <w:bookmarkEnd w:id="573"/>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74" w:name="_Toc232347235"/>
            <w:r w:rsidRPr="00267626">
              <w:rPr>
                <w:rFonts w:eastAsia="Times New Roman" w:cs="Times New Roman"/>
                <w:sz w:val="16"/>
                <w:szCs w:val="16"/>
                <w:lang w:eastAsia="ru-RU"/>
              </w:rPr>
              <w:t>1 035,819</w:t>
            </w:r>
            <w:bookmarkEnd w:id="574"/>
          </w:p>
        </w:tc>
        <w:tc>
          <w:tcPr>
            <w:tcW w:w="850"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75" w:name="_Toc232347236"/>
            <w:r w:rsidRPr="00267626">
              <w:rPr>
                <w:rFonts w:eastAsia="Times New Roman" w:cs="Times New Roman"/>
                <w:sz w:val="16"/>
                <w:szCs w:val="16"/>
                <w:lang w:eastAsia="ru-RU"/>
              </w:rPr>
              <w:t>1 035,819</w:t>
            </w:r>
            <w:bookmarkEnd w:id="575"/>
          </w:p>
        </w:tc>
        <w:tc>
          <w:tcPr>
            <w:tcW w:w="709"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76" w:name="_Toc232347237"/>
            <w:r w:rsidRPr="00267626">
              <w:rPr>
                <w:rFonts w:eastAsia="Times New Roman" w:cs="Times New Roman"/>
                <w:sz w:val="16"/>
                <w:szCs w:val="16"/>
                <w:lang w:eastAsia="ru-RU"/>
              </w:rPr>
              <w:t>1 302,943</w:t>
            </w:r>
            <w:bookmarkEnd w:id="576"/>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77" w:name="_Toc232347238"/>
            <w:r w:rsidRPr="00267626">
              <w:rPr>
                <w:rFonts w:eastAsia="Times New Roman" w:cs="Times New Roman"/>
                <w:sz w:val="16"/>
                <w:szCs w:val="16"/>
                <w:lang w:eastAsia="ru-RU"/>
              </w:rPr>
              <w:t>1 302,943</w:t>
            </w:r>
            <w:bookmarkEnd w:id="577"/>
          </w:p>
        </w:tc>
        <w:tc>
          <w:tcPr>
            <w:tcW w:w="793"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78" w:name="_Toc232347239"/>
            <w:r w:rsidRPr="00267626">
              <w:rPr>
                <w:rFonts w:eastAsia="Times New Roman" w:cs="Times New Roman"/>
                <w:sz w:val="16"/>
                <w:szCs w:val="16"/>
                <w:lang w:eastAsia="ru-RU"/>
              </w:rPr>
              <w:t>2 205,309</w:t>
            </w:r>
            <w:bookmarkEnd w:id="578"/>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79" w:name="_Toc232347240"/>
            <w:r w:rsidRPr="00267626">
              <w:rPr>
                <w:rFonts w:eastAsia="Times New Roman" w:cs="Times New Roman"/>
                <w:sz w:val="16"/>
                <w:szCs w:val="16"/>
                <w:lang w:eastAsia="ru-RU"/>
              </w:rPr>
              <w:t>2 205,309</w:t>
            </w:r>
            <w:bookmarkEnd w:id="579"/>
          </w:p>
        </w:tc>
        <w:tc>
          <w:tcPr>
            <w:tcW w:w="695"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80" w:name="_Toc232347241"/>
            <w:r w:rsidRPr="00267626">
              <w:rPr>
                <w:rFonts w:eastAsia="Times New Roman" w:cs="Times New Roman"/>
                <w:sz w:val="16"/>
                <w:szCs w:val="16"/>
                <w:lang w:eastAsia="ru-RU"/>
              </w:rPr>
              <w:t>716,494</w:t>
            </w:r>
            <w:bookmarkEnd w:id="580"/>
          </w:p>
        </w:tc>
        <w:tc>
          <w:tcPr>
            <w:tcW w:w="851" w:type="dxa"/>
            <w:tcBorders>
              <w:top w:val="nil"/>
              <w:left w:val="nil"/>
              <w:bottom w:val="single" w:sz="4" w:space="0" w:color="auto"/>
              <w:right w:val="single" w:sz="4" w:space="0" w:color="auto"/>
            </w:tcBorders>
            <w:shd w:val="clear" w:color="auto" w:fill="auto"/>
            <w:noWrap/>
            <w:vAlign w:val="bottom"/>
            <w:hideMark/>
          </w:tcPr>
          <w:p w:rsidR="00A04950" w:rsidRPr="00267626" w:rsidRDefault="00A04950" w:rsidP="00326D9E">
            <w:pPr>
              <w:spacing w:after="0" w:line="240" w:lineRule="auto"/>
              <w:ind w:left="-179" w:right="-213"/>
              <w:jc w:val="center"/>
              <w:outlineLvl w:val="0"/>
              <w:rPr>
                <w:rFonts w:eastAsia="Times New Roman" w:cs="Times New Roman"/>
                <w:sz w:val="16"/>
                <w:szCs w:val="16"/>
                <w:lang w:eastAsia="ru-RU"/>
              </w:rPr>
            </w:pPr>
            <w:bookmarkStart w:id="581" w:name="_Toc232347242"/>
            <w:r w:rsidRPr="00267626">
              <w:rPr>
                <w:rFonts w:eastAsia="Times New Roman" w:cs="Times New Roman"/>
                <w:sz w:val="16"/>
                <w:szCs w:val="16"/>
                <w:lang w:eastAsia="ru-RU"/>
              </w:rPr>
              <w:t>716,494</w:t>
            </w:r>
            <w:bookmarkEnd w:id="581"/>
          </w:p>
        </w:tc>
      </w:tr>
    </w:tbl>
    <w:p w:rsidR="00A04950" w:rsidRDefault="00A04950" w:rsidP="00A04950">
      <w:pPr>
        <w:spacing w:after="0" w:line="240" w:lineRule="auto"/>
        <w:ind w:firstLine="567"/>
        <w:jc w:val="both"/>
        <w:rPr>
          <w:b/>
          <w:sz w:val="20"/>
          <w:szCs w:val="20"/>
        </w:rPr>
      </w:pPr>
    </w:p>
    <w:p w:rsidR="00A04950" w:rsidRPr="00A15596" w:rsidRDefault="00A04950" w:rsidP="00A04950">
      <w:pPr>
        <w:spacing w:after="0" w:line="240" w:lineRule="auto"/>
        <w:ind w:firstLine="567"/>
        <w:jc w:val="both"/>
        <w:rPr>
          <w:b/>
          <w:sz w:val="20"/>
          <w:szCs w:val="20"/>
        </w:rPr>
      </w:pPr>
      <w:r w:rsidRPr="00A15596">
        <w:rPr>
          <w:b/>
          <w:sz w:val="20"/>
          <w:szCs w:val="20"/>
        </w:rPr>
        <w:t>Таблица 1</w:t>
      </w:r>
      <w:r>
        <w:rPr>
          <w:b/>
          <w:sz w:val="20"/>
          <w:szCs w:val="20"/>
        </w:rPr>
        <w:t>5</w:t>
      </w:r>
      <w:r w:rsidRPr="00A15596">
        <w:rPr>
          <w:b/>
          <w:sz w:val="20"/>
          <w:szCs w:val="20"/>
        </w:rPr>
        <w:t>.</w:t>
      </w:r>
      <w:r>
        <w:rPr>
          <w:b/>
          <w:sz w:val="20"/>
          <w:szCs w:val="20"/>
        </w:rPr>
        <w:t>2</w:t>
      </w:r>
      <w:r w:rsidRPr="00A15596">
        <w:rPr>
          <w:b/>
          <w:sz w:val="20"/>
          <w:szCs w:val="20"/>
        </w:rPr>
        <w:t>–</w:t>
      </w:r>
      <w:r w:rsidRPr="00A15596">
        <w:t xml:space="preserve"> </w:t>
      </w:r>
      <w:r w:rsidRPr="00A15596">
        <w:rPr>
          <w:b/>
          <w:sz w:val="20"/>
          <w:szCs w:val="20"/>
        </w:rPr>
        <w:t>Сводные показатели по предприятию</w:t>
      </w:r>
      <w:r>
        <w:rPr>
          <w:b/>
          <w:sz w:val="20"/>
          <w:szCs w:val="20"/>
        </w:rPr>
        <w:t xml:space="preserve"> </w:t>
      </w:r>
      <w:r w:rsidRPr="00A15596">
        <w:rPr>
          <w:b/>
          <w:sz w:val="20"/>
          <w:szCs w:val="20"/>
        </w:rPr>
        <w:t>МУП "Тепловые сети" МО Крыловский район</w:t>
      </w:r>
    </w:p>
    <w:tbl>
      <w:tblPr>
        <w:tblW w:w="15637" w:type="dxa"/>
        <w:jc w:val="center"/>
        <w:tblInd w:w="-351" w:type="dxa"/>
        <w:tblLook w:val="04A0"/>
      </w:tblPr>
      <w:tblGrid>
        <w:gridCol w:w="576"/>
        <w:gridCol w:w="3865"/>
        <w:gridCol w:w="924"/>
        <w:gridCol w:w="1275"/>
        <w:gridCol w:w="709"/>
        <w:gridCol w:w="851"/>
        <w:gridCol w:w="806"/>
        <w:gridCol w:w="709"/>
        <w:gridCol w:w="709"/>
        <w:gridCol w:w="1276"/>
        <w:gridCol w:w="682"/>
        <w:gridCol w:w="851"/>
        <w:gridCol w:w="740"/>
        <w:gridCol w:w="856"/>
        <w:gridCol w:w="850"/>
      </w:tblGrid>
      <w:tr w:rsidR="00A04950" w:rsidRPr="00A15596" w:rsidTr="00326D9E">
        <w:trPr>
          <w:trHeight w:val="20"/>
          <w:jc w:val="center"/>
        </w:trPr>
        <w:tc>
          <w:tcPr>
            <w:tcW w:w="53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пп</w:t>
            </w:r>
          </w:p>
        </w:tc>
        <w:tc>
          <w:tcPr>
            <w:tcW w:w="3865" w:type="dxa"/>
            <w:vMerge w:val="restart"/>
            <w:tcBorders>
              <w:top w:val="single" w:sz="8" w:space="0" w:color="auto"/>
              <w:left w:val="nil"/>
              <w:bottom w:val="single" w:sz="4" w:space="0" w:color="auto"/>
              <w:right w:val="single" w:sz="8" w:space="0" w:color="auto"/>
            </w:tcBorders>
            <w:shd w:val="clear" w:color="auto" w:fill="auto"/>
            <w:vAlign w:val="center"/>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Наименование показателей</w:t>
            </w:r>
          </w:p>
        </w:tc>
        <w:tc>
          <w:tcPr>
            <w:tcW w:w="92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A04950"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Ед.</w:t>
            </w:r>
          </w:p>
          <w:p w:rsidR="00A04950" w:rsidRPr="00A15596" w:rsidRDefault="00A04950" w:rsidP="00326D9E">
            <w:pPr>
              <w:spacing w:after="0" w:line="240" w:lineRule="auto"/>
              <w:ind w:left="-177" w:right="-160"/>
              <w:jc w:val="center"/>
              <w:rPr>
                <w:rFonts w:eastAsia="Times New Roman" w:cs="Times New Roman"/>
                <w:sz w:val="16"/>
                <w:szCs w:val="16"/>
                <w:lang w:eastAsia="ru-RU"/>
              </w:rPr>
            </w:pPr>
            <w:r>
              <w:rPr>
                <w:rFonts w:eastAsia="Times New Roman" w:cs="Times New Roman"/>
                <w:sz w:val="16"/>
                <w:szCs w:val="16"/>
                <w:lang w:eastAsia="ru-RU"/>
              </w:rPr>
              <w:t>измер.</w:t>
            </w:r>
          </w:p>
        </w:tc>
        <w:tc>
          <w:tcPr>
            <w:tcW w:w="1275" w:type="dxa"/>
            <w:tcBorders>
              <w:top w:val="single" w:sz="8" w:space="0" w:color="auto"/>
              <w:left w:val="nil"/>
              <w:bottom w:val="nil"/>
              <w:right w:val="nil"/>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2025</w:t>
            </w:r>
          </w:p>
        </w:tc>
        <w:tc>
          <w:tcPr>
            <w:tcW w:w="3784" w:type="dxa"/>
            <w:gridSpan w:val="5"/>
            <w:tcBorders>
              <w:top w:val="single" w:sz="8" w:space="0" w:color="auto"/>
              <w:left w:val="single" w:sz="8" w:space="0" w:color="auto"/>
              <w:bottom w:val="single" w:sz="8" w:space="0" w:color="auto"/>
              <w:right w:val="nil"/>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Факт работы предприятия</w:t>
            </w:r>
          </w:p>
        </w:tc>
        <w:tc>
          <w:tcPr>
            <w:tcW w:w="1276" w:type="dxa"/>
            <w:tcBorders>
              <w:top w:val="single" w:sz="8" w:space="0" w:color="auto"/>
              <w:left w:val="nil"/>
              <w:bottom w:val="single" w:sz="4" w:space="0" w:color="auto"/>
              <w:right w:val="single" w:sz="8" w:space="0" w:color="auto"/>
            </w:tcBorders>
            <w:shd w:val="clear" w:color="auto" w:fill="auto"/>
            <w:noWrap/>
            <w:vAlign w:val="center"/>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2027</w:t>
            </w:r>
          </w:p>
        </w:tc>
        <w:tc>
          <w:tcPr>
            <w:tcW w:w="3979" w:type="dxa"/>
            <w:gridSpan w:val="5"/>
            <w:tcBorders>
              <w:top w:val="single" w:sz="8" w:space="0" w:color="auto"/>
              <w:left w:val="nil"/>
              <w:bottom w:val="single" w:sz="8" w:space="0" w:color="auto"/>
              <w:right w:val="single" w:sz="8" w:space="0" w:color="000000"/>
            </w:tcBorders>
            <w:shd w:val="clear" w:color="auto" w:fill="auto"/>
            <w:vAlign w:val="center"/>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 xml:space="preserve">Показатели работы предприятия в период регулирования </w:t>
            </w:r>
          </w:p>
        </w:tc>
      </w:tr>
      <w:tr w:rsidR="00A04950" w:rsidRPr="00A15596" w:rsidTr="00326D9E">
        <w:trPr>
          <w:trHeight w:val="184"/>
          <w:jc w:val="center"/>
        </w:trPr>
        <w:tc>
          <w:tcPr>
            <w:tcW w:w="534"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A04950" w:rsidRPr="00A15596" w:rsidRDefault="00A04950" w:rsidP="00326D9E">
            <w:pPr>
              <w:spacing w:after="0" w:line="240" w:lineRule="auto"/>
              <w:rPr>
                <w:rFonts w:eastAsia="Times New Roman" w:cs="Times New Roman"/>
                <w:sz w:val="16"/>
                <w:szCs w:val="16"/>
                <w:lang w:eastAsia="ru-RU"/>
              </w:rPr>
            </w:pPr>
          </w:p>
        </w:tc>
        <w:tc>
          <w:tcPr>
            <w:tcW w:w="3865" w:type="dxa"/>
            <w:vMerge/>
            <w:tcBorders>
              <w:top w:val="single" w:sz="8" w:space="0" w:color="auto"/>
              <w:left w:val="nil"/>
              <w:bottom w:val="single" w:sz="4" w:space="0" w:color="auto"/>
              <w:right w:val="single" w:sz="8" w:space="0" w:color="auto"/>
            </w:tcBorders>
            <w:shd w:val="clear" w:color="auto" w:fill="auto"/>
            <w:vAlign w:val="center"/>
            <w:hideMark/>
          </w:tcPr>
          <w:p w:rsidR="00A04950" w:rsidRPr="00A15596" w:rsidRDefault="00A04950" w:rsidP="00326D9E">
            <w:pPr>
              <w:spacing w:after="0" w:line="240" w:lineRule="auto"/>
              <w:rPr>
                <w:rFonts w:eastAsia="Times New Roman" w:cs="Times New Roman"/>
                <w:sz w:val="16"/>
                <w:szCs w:val="16"/>
                <w:lang w:eastAsia="ru-RU"/>
              </w:rPr>
            </w:pPr>
          </w:p>
        </w:tc>
        <w:tc>
          <w:tcPr>
            <w:tcW w:w="924"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5"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Всего по пердприятию, в.ч.:</w:t>
            </w:r>
          </w:p>
        </w:tc>
        <w:tc>
          <w:tcPr>
            <w:tcW w:w="709" w:type="dxa"/>
            <w:vMerge w:val="restart"/>
            <w:tcBorders>
              <w:top w:val="nil"/>
              <w:left w:val="single" w:sz="4" w:space="0" w:color="auto"/>
              <w:bottom w:val="single" w:sz="8" w:space="0" w:color="000000"/>
              <w:right w:val="single" w:sz="8" w:space="0" w:color="auto"/>
            </w:tcBorders>
            <w:shd w:val="clear" w:color="auto" w:fill="auto"/>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Тех.</w:t>
            </w:r>
          </w:p>
        </w:tc>
        <w:tc>
          <w:tcPr>
            <w:tcW w:w="851" w:type="dxa"/>
            <w:vMerge w:val="restart"/>
            <w:tcBorders>
              <w:top w:val="nil"/>
              <w:left w:val="single" w:sz="8" w:space="0" w:color="auto"/>
              <w:bottom w:val="single" w:sz="8" w:space="0" w:color="000000"/>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Отопление</w:t>
            </w:r>
          </w:p>
        </w:tc>
        <w:tc>
          <w:tcPr>
            <w:tcW w:w="806" w:type="dxa"/>
            <w:vMerge w:val="restart"/>
            <w:tcBorders>
              <w:top w:val="nil"/>
              <w:left w:val="single" w:sz="4" w:space="0" w:color="auto"/>
              <w:bottom w:val="single" w:sz="8" w:space="0" w:color="000000"/>
              <w:right w:val="single" w:sz="8" w:space="0" w:color="auto"/>
            </w:tcBorders>
            <w:shd w:val="clear" w:color="auto" w:fill="auto"/>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Тех.</w:t>
            </w:r>
          </w:p>
        </w:tc>
        <w:tc>
          <w:tcPr>
            <w:tcW w:w="709" w:type="dxa"/>
            <w:vMerge w:val="restart"/>
            <w:tcBorders>
              <w:top w:val="nil"/>
              <w:left w:val="single" w:sz="8" w:space="0" w:color="auto"/>
              <w:bottom w:val="single" w:sz="8" w:space="0" w:color="000000"/>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ГВС</w:t>
            </w:r>
          </w:p>
        </w:tc>
        <w:tc>
          <w:tcPr>
            <w:tcW w:w="709" w:type="dxa"/>
            <w:vMerge w:val="restart"/>
            <w:tcBorders>
              <w:top w:val="nil"/>
              <w:left w:val="single" w:sz="4" w:space="0" w:color="auto"/>
              <w:bottom w:val="single" w:sz="8" w:space="0" w:color="000000"/>
              <w:right w:val="single" w:sz="8" w:space="0" w:color="auto"/>
            </w:tcBorders>
            <w:shd w:val="clear" w:color="auto" w:fill="auto"/>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Тех.</w:t>
            </w:r>
          </w:p>
        </w:tc>
        <w:tc>
          <w:tcPr>
            <w:tcW w:w="1276" w:type="dxa"/>
            <w:vMerge w:val="restart"/>
            <w:tcBorders>
              <w:top w:val="nil"/>
              <w:left w:val="single" w:sz="8" w:space="0" w:color="auto"/>
              <w:bottom w:val="single" w:sz="8" w:space="0" w:color="000000"/>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Всего по пердприятию, в.ч.:</w:t>
            </w:r>
          </w:p>
        </w:tc>
        <w:tc>
          <w:tcPr>
            <w:tcW w:w="682" w:type="dxa"/>
            <w:vMerge w:val="restart"/>
            <w:tcBorders>
              <w:top w:val="nil"/>
              <w:left w:val="single" w:sz="4" w:space="0" w:color="auto"/>
              <w:bottom w:val="single" w:sz="8" w:space="0" w:color="000000"/>
              <w:right w:val="single" w:sz="8" w:space="0" w:color="auto"/>
            </w:tcBorders>
            <w:shd w:val="clear" w:color="auto" w:fill="auto"/>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Тех.</w:t>
            </w:r>
          </w:p>
        </w:tc>
        <w:tc>
          <w:tcPr>
            <w:tcW w:w="851" w:type="dxa"/>
            <w:vMerge w:val="restart"/>
            <w:tcBorders>
              <w:top w:val="nil"/>
              <w:left w:val="single" w:sz="8" w:space="0" w:color="auto"/>
              <w:bottom w:val="single" w:sz="8" w:space="0" w:color="000000"/>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Отопление</w:t>
            </w:r>
          </w:p>
        </w:tc>
        <w:tc>
          <w:tcPr>
            <w:tcW w:w="740" w:type="dxa"/>
            <w:vMerge w:val="restart"/>
            <w:tcBorders>
              <w:top w:val="nil"/>
              <w:left w:val="single" w:sz="4" w:space="0" w:color="auto"/>
              <w:bottom w:val="single" w:sz="8" w:space="0" w:color="000000"/>
              <w:right w:val="single" w:sz="8" w:space="0" w:color="auto"/>
            </w:tcBorders>
            <w:shd w:val="clear" w:color="auto" w:fill="auto"/>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Тех.</w:t>
            </w:r>
          </w:p>
        </w:tc>
        <w:tc>
          <w:tcPr>
            <w:tcW w:w="856" w:type="dxa"/>
            <w:vMerge w:val="restart"/>
            <w:tcBorders>
              <w:top w:val="nil"/>
              <w:left w:val="single" w:sz="8" w:space="0" w:color="auto"/>
              <w:bottom w:val="single" w:sz="8" w:space="0" w:color="000000"/>
              <w:right w:val="single" w:sz="4" w:space="0" w:color="auto"/>
            </w:tcBorders>
            <w:shd w:val="clear" w:color="auto" w:fill="auto"/>
            <w:vAlign w:val="center"/>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СЦТ №2</w:t>
            </w:r>
          </w:p>
        </w:tc>
        <w:tc>
          <w:tcPr>
            <w:tcW w:w="850" w:type="dxa"/>
            <w:vMerge w:val="restart"/>
            <w:tcBorders>
              <w:top w:val="nil"/>
              <w:left w:val="single" w:sz="4" w:space="0" w:color="auto"/>
              <w:bottom w:val="single" w:sz="8" w:space="0" w:color="000000"/>
              <w:right w:val="single" w:sz="8" w:space="0" w:color="auto"/>
            </w:tcBorders>
            <w:shd w:val="clear" w:color="auto" w:fill="auto"/>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Тех.</w:t>
            </w:r>
          </w:p>
        </w:tc>
      </w:tr>
      <w:tr w:rsidR="00A04950" w:rsidRPr="00A15596" w:rsidTr="00326D9E">
        <w:trPr>
          <w:trHeight w:val="184"/>
          <w:jc w:val="center"/>
        </w:trPr>
        <w:tc>
          <w:tcPr>
            <w:tcW w:w="534"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A04950" w:rsidRPr="00A15596" w:rsidRDefault="00A04950" w:rsidP="00326D9E">
            <w:pPr>
              <w:spacing w:after="0" w:line="240" w:lineRule="auto"/>
              <w:rPr>
                <w:rFonts w:eastAsia="Times New Roman" w:cs="Times New Roman"/>
                <w:sz w:val="16"/>
                <w:szCs w:val="16"/>
                <w:lang w:eastAsia="ru-RU"/>
              </w:rPr>
            </w:pPr>
          </w:p>
        </w:tc>
        <w:tc>
          <w:tcPr>
            <w:tcW w:w="3865" w:type="dxa"/>
            <w:vMerge/>
            <w:tcBorders>
              <w:top w:val="single" w:sz="8" w:space="0" w:color="auto"/>
              <w:left w:val="nil"/>
              <w:bottom w:val="single" w:sz="4" w:space="0" w:color="auto"/>
              <w:right w:val="single" w:sz="8" w:space="0" w:color="auto"/>
            </w:tcBorders>
            <w:shd w:val="clear" w:color="auto" w:fill="auto"/>
            <w:vAlign w:val="center"/>
            <w:hideMark/>
          </w:tcPr>
          <w:p w:rsidR="00A04950" w:rsidRPr="00A15596" w:rsidRDefault="00A04950" w:rsidP="00326D9E">
            <w:pPr>
              <w:spacing w:after="0" w:line="240" w:lineRule="auto"/>
              <w:rPr>
                <w:rFonts w:eastAsia="Times New Roman" w:cs="Times New Roman"/>
                <w:sz w:val="16"/>
                <w:szCs w:val="16"/>
                <w:lang w:eastAsia="ru-RU"/>
              </w:rPr>
            </w:pPr>
          </w:p>
        </w:tc>
        <w:tc>
          <w:tcPr>
            <w:tcW w:w="924" w:type="dxa"/>
            <w:vMerge/>
            <w:tcBorders>
              <w:top w:val="single" w:sz="8" w:space="0" w:color="auto"/>
              <w:left w:val="single" w:sz="8" w:space="0" w:color="auto"/>
              <w:bottom w:val="single" w:sz="4" w:space="0" w:color="auto"/>
              <w:right w:val="single" w:sz="8"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5"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709" w:type="dxa"/>
            <w:vMerge/>
            <w:tcBorders>
              <w:top w:val="nil"/>
              <w:left w:val="single" w:sz="4" w:space="0" w:color="auto"/>
              <w:bottom w:val="single" w:sz="8" w:space="0" w:color="000000"/>
              <w:right w:val="single" w:sz="8"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06" w:type="dxa"/>
            <w:vMerge/>
            <w:tcBorders>
              <w:top w:val="nil"/>
              <w:left w:val="single" w:sz="4" w:space="0" w:color="auto"/>
              <w:bottom w:val="single" w:sz="8" w:space="0" w:color="000000"/>
              <w:right w:val="single" w:sz="8"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vMerge/>
            <w:tcBorders>
              <w:top w:val="nil"/>
              <w:left w:val="single" w:sz="4" w:space="0" w:color="auto"/>
              <w:bottom w:val="single" w:sz="8" w:space="0" w:color="000000"/>
              <w:right w:val="single" w:sz="8"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vMerge/>
            <w:tcBorders>
              <w:top w:val="nil"/>
              <w:left w:val="single" w:sz="8" w:space="0" w:color="auto"/>
              <w:bottom w:val="single" w:sz="8" w:space="0" w:color="000000"/>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682" w:type="dxa"/>
            <w:vMerge/>
            <w:tcBorders>
              <w:top w:val="nil"/>
              <w:left w:val="single" w:sz="4" w:space="0" w:color="auto"/>
              <w:bottom w:val="single" w:sz="8" w:space="0" w:color="000000"/>
              <w:right w:val="single" w:sz="8"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40" w:type="dxa"/>
            <w:vMerge/>
            <w:tcBorders>
              <w:top w:val="nil"/>
              <w:left w:val="single" w:sz="4" w:space="0" w:color="auto"/>
              <w:bottom w:val="single" w:sz="8" w:space="0" w:color="000000"/>
              <w:right w:val="single" w:sz="8" w:space="0" w:color="auto"/>
            </w:tcBorders>
            <w:shd w:val="clear" w:color="auto" w:fill="auto"/>
            <w:vAlign w:val="center"/>
            <w:hideMark/>
          </w:tcPr>
          <w:p w:rsidR="00A04950" w:rsidRPr="00A15596" w:rsidRDefault="00A04950" w:rsidP="00326D9E">
            <w:pPr>
              <w:spacing w:after="0" w:line="240" w:lineRule="auto"/>
              <w:rPr>
                <w:rFonts w:eastAsia="Times New Roman" w:cs="Times New Roman"/>
                <w:sz w:val="16"/>
                <w:szCs w:val="16"/>
                <w:lang w:eastAsia="ru-RU"/>
              </w:rPr>
            </w:pPr>
          </w:p>
        </w:tc>
        <w:tc>
          <w:tcPr>
            <w:tcW w:w="856" w:type="dxa"/>
            <w:vMerge/>
            <w:tcBorders>
              <w:top w:val="nil"/>
              <w:left w:val="single" w:sz="8" w:space="0" w:color="auto"/>
              <w:bottom w:val="single" w:sz="8" w:space="0" w:color="000000"/>
              <w:right w:val="single" w:sz="4" w:space="0" w:color="auto"/>
            </w:tcBorders>
            <w:shd w:val="clear" w:color="auto" w:fill="auto"/>
            <w:vAlign w:val="center"/>
            <w:hideMark/>
          </w:tcPr>
          <w:p w:rsidR="00A04950" w:rsidRPr="00A15596" w:rsidRDefault="00A04950" w:rsidP="00326D9E">
            <w:pPr>
              <w:spacing w:after="0" w:line="240" w:lineRule="auto"/>
              <w:rPr>
                <w:rFonts w:eastAsia="Times New Roman" w:cs="Times New Roman"/>
                <w:sz w:val="16"/>
                <w:szCs w:val="16"/>
                <w:lang w:eastAsia="ru-RU"/>
              </w:rPr>
            </w:pPr>
          </w:p>
        </w:tc>
        <w:tc>
          <w:tcPr>
            <w:tcW w:w="850" w:type="dxa"/>
            <w:vMerge/>
            <w:tcBorders>
              <w:top w:val="nil"/>
              <w:left w:val="single" w:sz="4" w:space="0" w:color="auto"/>
              <w:bottom w:val="single" w:sz="8" w:space="0" w:color="000000"/>
              <w:right w:val="single" w:sz="8" w:space="0" w:color="auto"/>
            </w:tcBorders>
            <w:shd w:val="clear" w:color="auto" w:fill="auto"/>
            <w:vAlign w:val="center"/>
            <w:hideMark/>
          </w:tcPr>
          <w:p w:rsidR="00A04950" w:rsidRPr="00A15596" w:rsidRDefault="00A04950" w:rsidP="00326D9E">
            <w:pPr>
              <w:spacing w:after="0" w:line="240" w:lineRule="auto"/>
              <w:rPr>
                <w:rFonts w:eastAsia="Times New Roman" w:cs="Times New Roman"/>
                <w:sz w:val="16"/>
                <w:szCs w:val="16"/>
                <w:lang w:eastAsia="ru-RU"/>
              </w:rPr>
            </w:pPr>
          </w:p>
        </w:tc>
      </w:tr>
      <w:tr w:rsidR="00A04950" w:rsidRPr="00A15596" w:rsidTr="00326D9E">
        <w:trPr>
          <w:trHeight w:val="20"/>
          <w:jc w:val="center"/>
        </w:trPr>
        <w:tc>
          <w:tcPr>
            <w:tcW w:w="534" w:type="dxa"/>
            <w:tcBorders>
              <w:top w:val="nil"/>
              <w:left w:val="single" w:sz="8" w:space="0" w:color="auto"/>
              <w:bottom w:val="nil"/>
              <w:right w:val="single" w:sz="8" w:space="0" w:color="auto"/>
            </w:tcBorders>
            <w:shd w:val="clear" w:color="auto" w:fill="auto"/>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A</w:t>
            </w:r>
          </w:p>
        </w:tc>
        <w:tc>
          <w:tcPr>
            <w:tcW w:w="3865" w:type="dxa"/>
            <w:tcBorders>
              <w:top w:val="single" w:sz="8" w:space="0" w:color="auto"/>
              <w:left w:val="nil"/>
              <w:bottom w:val="nil"/>
              <w:right w:val="single" w:sz="8" w:space="0" w:color="auto"/>
            </w:tcBorders>
            <w:shd w:val="clear" w:color="auto" w:fill="auto"/>
            <w:vAlign w:val="center"/>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B</w:t>
            </w:r>
          </w:p>
        </w:tc>
        <w:tc>
          <w:tcPr>
            <w:tcW w:w="924" w:type="dxa"/>
            <w:tcBorders>
              <w:top w:val="single" w:sz="8" w:space="0" w:color="auto"/>
              <w:left w:val="nil"/>
              <w:bottom w:val="nil"/>
              <w:right w:val="single" w:sz="8"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C</w:t>
            </w:r>
          </w:p>
        </w:tc>
        <w:tc>
          <w:tcPr>
            <w:tcW w:w="1275" w:type="dxa"/>
            <w:tcBorders>
              <w:top w:val="nil"/>
              <w:left w:val="nil"/>
              <w:bottom w:val="nil"/>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1</w:t>
            </w:r>
          </w:p>
        </w:tc>
        <w:tc>
          <w:tcPr>
            <w:tcW w:w="709" w:type="dxa"/>
            <w:tcBorders>
              <w:top w:val="nil"/>
              <w:left w:val="nil"/>
              <w:bottom w:val="nil"/>
              <w:right w:val="single" w:sz="8" w:space="0" w:color="auto"/>
            </w:tcBorders>
            <w:shd w:val="clear" w:color="auto" w:fill="auto"/>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2</w:t>
            </w:r>
          </w:p>
        </w:tc>
        <w:tc>
          <w:tcPr>
            <w:tcW w:w="851" w:type="dxa"/>
            <w:tcBorders>
              <w:top w:val="nil"/>
              <w:left w:val="nil"/>
              <w:bottom w:val="nil"/>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3</w:t>
            </w:r>
          </w:p>
        </w:tc>
        <w:tc>
          <w:tcPr>
            <w:tcW w:w="806" w:type="dxa"/>
            <w:tcBorders>
              <w:top w:val="nil"/>
              <w:left w:val="nil"/>
              <w:bottom w:val="nil"/>
              <w:right w:val="single" w:sz="8" w:space="0" w:color="auto"/>
            </w:tcBorders>
            <w:shd w:val="clear" w:color="auto" w:fill="auto"/>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4</w:t>
            </w:r>
          </w:p>
        </w:tc>
        <w:tc>
          <w:tcPr>
            <w:tcW w:w="709" w:type="dxa"/>
            <w:tcBorders>
              <w:top w:val="nil"/>
              <w:left w:val="nil"/>
              <w:bottom w:val="nil"/>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5</w:t>
            </w:r>
          </w:p>
        </w:tc>
        <w:tc>
          <w:tcPr>
            <w:tcW w:w="709" w:type="dxa"/>
            <w:tcBorders>
              <w:top w:val="nil"/>
              <w:left w:val="nil"/>
              <w:bottom w:val="nil"/>
              <w:right w:val="single" w:sz="8" w:space="0" w:color="auto"/>
            </w:tcBorders>
            <w:shd w:val="clear" w:color="auto" w:fill="auto"/>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6</w:t>
            </w:r>
          </w:p>
        </w:tc>
        <w:tc>
          <w:tcPr>
            <w:tcW w:w="1276" w:type="dxa"/>
            <w:tcBorders>
              <w:top w:val="nil"/>
              <w:left w:val="nil"/>
              <w:bottom w:val="nil"/>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9</w:t>
            </w:r>
          </w:p>
        </w:tc>
        <w:tc>
          <w:tcPr>
            <w:tcW w:w="682" w:type="dxa"/>
            <w:tcBorders>
              <w:top w:val="nil"/>
              <w:left w:val="nil"/>
              <w:bottom w:val="nil"/>
              <w:right w:val="single" w:sz="8" w:space="0" w:color="auto"/>
            </w:tcBorders>
            <w:shd w:val="clear" w:color="auto" w:fill="auto"/>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10</w:t>
            </w:r>
          </w:p>
        </w:tc>
        <w:tc>
          <w:tcPr>
            <w:tcW w:w="851" w:type="dxa"/>
            <w:tcBorders>
              <w:top w:val="nil"/>
              <w:left w:val="nil"/>
              <w:bottom w:val="nil"/>
              <w:right w:val="single" w:sz="4" w:space="0" w:color="auto"/>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11</w:t>
            </w:r>
          </w:p>
        </w:tc>
        <w:tc>
          <w:tcPr>
            <w:tcW w:w="740" w:type="dxa"/>
            <w:tcBorders>
              <w:top w:val="nil"/>
              <w:left w:val="nil"/>
              <w:bottom w:val="nil"/>
              <w:right w:val="single" w:sz="8" w:space="0" w:color="auto"/>
            </w:tcBorders>
            <w:shd w:val="clear" w:color="auto" w:fill="auto"/>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12</w:t>
            </w:r>
          </w:p>
        </w:tc>
        <w:tc>
          <w:tcPr>
            <w:tcW w:w="856" w:type="dxa"/>
            <w:tcBorders>
              <w:top w:val="nil"/>
              <w:left w:val="nil"/>
              <w:bottom w:val="nil"/>
              <w:right w:val="single" w:sz="4" w:space="0" w:color="auto"/>
            </w:tcBorders>
            <w:shd w:val="clear" w:color="auto" w:fill="auto"/>
            <w:vAlign w:val="center"/>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13</w:t>
            </w:r>
          </w:p>
        </w:tc>
        <w:tc>
          <w:tcPr>
            <w:tcW w:w="850" w:type="dxa"/>
            <w:tcBorders>
              <w:top w:val="nil"/>
              <w:left w:val="nil"/>
              <w:bottom w:val="nil"/>
              <w:right w:val="single" w:sz="8" w:space="0" w:color="auto"/>
            </w:tcBorders>
            <w:shd w:val="clear" w:color="auto" w:fill="auto"/>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14</w:t>
            </w:r>
          </w:p>
        </w:tc>
      </w:tr>
      <w:tr w:rsidR="00A04950" w:rsidRPr="00A15596" w:rsidTr="00326D9E">
        <w:trPr>
          <w:trHeight w:val="20"/>
          <w:jc w:val="center"/>
        </w:trPr>
        <w:tc>
          <w:tcPr>
            <w:tcW w:w="534" w:type="dxa"/>
            <w:tcBorders>
              <w:top w:val="single" w:sz="8" w:space="0" w:color="auto"/>
              <w:left w:val="single" w:sz="8" w:space="0" w:color="auto"/>
              <w:bottom w:val="single" w:sz="8" w:space="0" w:color="auto"/>
              <w:right w:val="nil"/>
            </w:tcBorders>
            <w:shd w:val="clear" w:color="auto" w:fill="auto"/>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I</w:t>
            </w:r>
          </w:p>
        </w:tc>
        <w:tc>
          <w:tcPr>
            <w:tcW w:w="3865" w:type="dxa"/>
            <w:tcBorders>
              <w:top w:val="single" w:sz="8" w:space="0" w:color="auto"/>
              <w:left w:val="single" w:sz="8" w:space="0" w:color="auto"/>
              <w:bottom w:val="single" w:sz="8" w:space="0" w:color="auto"/>
              <w:right w:val="nil"/>
            </w:tcBorders>
            <w:shd w:val="clear" w:color="auto" w:fill="auto"/>
            <w:vAlign w:val="center"/>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Баланс тепловой энергии</w:t>
            </w:r>
          </w:p>
        </w:tc>
        <w:tc>
          <w:tcPr>
            <w:tcW w:w="924"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1275"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709" w:type="dxa"/>
            <w:tcBorders>
              <w:top w:val="single" w:sz="8" w:space="0" w:color="auto"/>
              <w:left w:val="nil"/>
              <w:bottom w:val="single" w:sz="8" w:space="0" w:color="auto"/>
              <w:right w:val="nil"/>
            </w:tcBorders>
            <w:shd w:val="clear" w:color="auto" w:fill="auto"/>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851"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806" w:type="dxa"/>
            <w:tcBorders>
              <w:top w:val="single" w:sz="8" w:space="0" w:color="auto"/>
              <w:left w:val="nil"/>
              <w:bottom w:val="single" w:sz="8" w:space="0" w:color="auto"/>
              <w:right w:val="nil"/>
            </w:tcBorders>
            <w:shd w:val="clear" w:color="auto" w:fill="auto"/>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709"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709" w:type="dxa"/>
            <w:tcBorders>
              <w:top w:val="single" w:sz="8" w:space="0" w:color="auto"/>
              <w:left w:val="nil"/>
              <w:bottom w:val="single" w:sz="8" w:space="0" w:color="auto"/>
              <w:right w:val="nil"/>
            </w:tcBorders>
            <w:shd w:val="clear" w:color="auto" w:fill="auto"/>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1276"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682" w:type="dxa"/>
            <w:tcBorders>
              <w:top w:val="single" w:sz="8" w:space="0" w:color="auto"/>
              <w:left w:val="nil"/>
              <w:bottom w:val="single" w:sz="8" w:space="0" w:color="auto"/>
              <w:right w:val="nil"/>
            </w:tcBorders>
            <w:shd w:val="clear" w:color="auto" w:fill="auto"/>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851"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740" w:type="dxa"/>
            <w:tcBorders>
              <w:top w:val="single" w:sz="8" w:space="0" w:color="auto"/>
              <w:left w:val="nil"/>
              <w:bottom w:val="single" w:sz="8" w:space="0" w:color="auto"/>
              <w:right w:val="nil"/>
            </w:tcBorders>
            <w:shd w:val="clear" w:color="auto" w:fill="auto"/>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 </w:t>
            </w:r>
          </w:p>
        </w:tc>
        <w:tc>
          <w:tcPr>
            <w:tcW w:w="856"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 </w:t>
            </w:r>
          </w:p>
        </w:tc>
        <w:tc>
          <w:tcPr>
            <w:tcW w:w="850" w:type="dxa"/>
            <w:tcBorders>
              <w:top w:val="single" w:sz="8" w:space="0" w:color="auto"/>
              <w:left w:val="nil"/>
              <w:bottom w:val="single" w:sz="8" w:space="0" w:color="auto"/>
              <w:right w:val="single" w:sz="8" w:space="0" w:color="auto"/>
            </w:tcBorders>
            <w:shd w:val="clear" w:color="auto" w:fill="auto"/>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 </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noWrap/>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1.</w:t>
            </w:r>
          </w:p>
        </w:tc>
        <w:tc>
          <w:tcPr>
            <w:tcW w:w="3865"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b/>
                <w:bCs/>
                <w:sz w:val="16"/>
                <w:szCs w:val="16"/>
                <w:lang w:eastAsia="ru-RU"/>
              </w:rPr>
            </w:pPr>
            <w:r w:rsidRPr="00A15596">
              <w:rPr>
                <w:rFonts w:eastAsia="Times New Roman" w:cs="Times New Roman"/>
                <w:b/>
                <w:bCs/>
                <w:sz w:val="16"/>
                <w:szCs w:val="16"/>
                <w:lang w:eastAsia="ru-RU"/>
              </w:rPr>
              <w:t>Выработка тепловой энергии</w:t>
            </w:r>
          </w:p>
        </w:tc>
        <w:tc>
          <w:tcPr>
            <w:tcW w:w="924"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Гкал</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b/>
                <w:bCs/>
                <w:i/>
                <w:iCs/>
                <w:sz w:val="16"/>
                <w:szCs w:val="16"/>
                <w:lang w:eastAsia="ru-RU"/>
              </w:rPr>
            </w:pPr>
            <w:r w:rsidRPr="00A15596">
              <w:rPr>
                <w:rFonts w:eastAsia="Times New Roman" w:cs="Times New Roman"/>
                <w:b/>
                <w:bCs/>
                <w:i/>
                <w:iCs/>
                <w:sz w:val="16"/>
                <w:szCs w:val="16"/>
                <w:lang w:eastAsia="ru-RU"/>
              </w:rPr>
              <w:t>17 514,31</w:t>
            </w:r>
          </w:p>
        </w:tc>
        <w:tc>
          <w:tcPr>
            <w:tcW w:w="709" w:type="dxa"/>
            <w:tcBorders>
              <w:top w:val="nil"/>
              <w:left w:val="nil"/>
              <w:bottom w:val="single" w:sz="4" w:space="0" w:color="auto"/>
              <w:right w:val="nil"/>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single" w:sz="8" w:space="0" w:color="auto"/>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17 514,31</w:t>
            </w:r>
          </w:p>
        </w:tc>
        <w:tc>
          <w:tcPr>
            <w:tcW w:w="806"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709" w:type="dxa"/>
            <w:tcBorders>
              <w:top w:val="nil"/>
              <w:left w:val="single" w:sz="4" w:space="0" w:color="auto"/>
              <w:bottom w:val="single" w:sz="4" w:space="0" w:color="auto"/>
              <w:right w:val="single" w:sz="8" w:space="0" w:color="auto"/>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b/>
                <w:bCs/>
                <w:i/>
                <w:iCs/>
                <w:sz w:val="16"/>
                <w:szCs w:val="16"/>
                <w:lang w:eastAsia="ru-RU"/>
              </w:rPr>
            </w:pPr>
            <w:r w:rsidRPr="00A15596">
              <w:rPr>
                <w:rFonts w:eastAsia="Times New Roman" w:cs="Times New Roman"/>
                <w:b/>
                <w:bCs/>
                <w:i/>
                <w:iCs/>
                <w:sz w:val="16"/>
                <w:szCs w:val="16"/>
                <w:lang w:eastAsia="ru-RU"/>
              </w:rPr>
              <w:t>16 732,61</w:t>
            </w:r>
          </w:p>
        </w:tc>
        <w:tc>
          <w:tcPr>
            <w:tcW w:w="682"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16732,61</w:t>
            </w:r>
          </w:p>
        </w:tc>
        <w:tc>
          <w:tcPr>
            <w:tcW w:w="740"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xml:space="preserve">              -     </w:t>
            </w:r>
          </w:p>
        </w:tc>
        <w:tc>
          <w:tcPr>
            <w:tcW w:w="850"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 </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noWrap/>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2.</w:t>
            </w:r>
          </w:p>
        </w:tc>
        <w:tc>
          <w:tcPr>
            <w:tcW w:w="3865"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СНК</w:t>
            </w:r>
          </w:p>
        </w:tc>
        <w:tc>
          <w:tcPr>
            <w:tcW w:w="924"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Гкал</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211,7</w:t>
            </w:r>
          </w:p>
        </w:tc>
        <w:tc>
          <w:tcPr>
            <w:tcW w:w="709" w:type="dxa"/>
            <w:tcBorders>
              <w:top w:val="nil"/>
              <w:left w:val="nil"/>
              <w:bottom w:val="single" w:sz="4" w:space="0" w:color="auto"/>
              <w:right w:val="nil"/>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1,21%</w:t>
            </w:r>
          </w:p>
        </w:tc>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211,68</w:t>
            </w:r>
          </w:p>
        </w:tc>
        <w:tc>
          <w:tcPr>
            <w:tcW w:w="806"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1,21%</w:t>
            </w:r>
          </w:p>
        </w:tc>
        <w:tc>
          <w:tcPr>
            <w:tcW w:w="709" w:type="dxa"/>
            <w:tcBorders>
              <w:top w:val="nil"/>
              <w:left w:val="nil"/>
              <w:bottom w:val="single" w:sz="4" w:space="0" w:color="auto"/>
              <w:right w:val="single" w:sz="8"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203,32</w:t>
            </w:r>
          </w:p>
        </w:tc>
        <w:tc>
          <w:tcPr>
            <w:tcW w:w="682"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1,22%</w:t>
            </w:r>
          </w:p>
        </w:tc>
        <w:tc>
          <w:tcPr>
            <w:tcW w:w="851" w:type="dxa"/>
            <w:tcBorders>
              <w:top w:val="nil"/>
              <w:left w:val="nil"/>
              <w:bottom w:val="single" w:sz="4" w:space="0" w:color="auto"/>
              <w:right w:val="single" w:sz="4"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u w:val="single"/>
                <w:lang w:eastAsia="ru-RU"/>
              </w:rPr>
            </w:pPr>
            <w:r w:rsidRPr="00A15596">
              <w:rPr>
                <w:rFonts w:eastAsia="Times New Roman" w:cs="Times New Roman"/>
                <w:sz w:val="16"/>
                <w:szCs w:val="16"/>
                <w:u w:val="single"/>
                <w:lang w:eastAsia="ru-RU"/>
              </w:rPr>
              <w:t>203,32</w:t>
            </w:r>
          </w:p>
        </w:tc>
        <w:tc>
          <w:tcPr>
            <w:tcW w:w="740"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1,22%</w:t>
            </w:r>
          </w:p>
        </w:tc>
        <w:tc>
          <w:tcPr>
            <w:tcW w:w="856" w:type="dxa"/>
            <w:tcBorders>
              <w:top w:val="nil"/>
              <w:left w:val="nil"/>
              <w:bottom w:val="single" w:sz="4" w:space="0" w:color="auto"/>
              <w:right w:val="single" w:sz="4" w:space="0" w:color="auto"/>
            </w:tcBorders>
            <w:shd w:val="clear" w:color="auto" w:fill="auto"/>
            <w:noWrap/>
            <w:vAlign w:val="center"/>
            <w:hideMark/>
          </w:tcPr>
          <w:p w:rsidR="00A04950" w:rsidRPr="00A15596" w:rsidRDefault="00A04950" w:rsidP="00326D9E">
            <w:pPr>
              <w:spacing w:after="0" w:line="240" w:lineRule="auto"/>
              <w:rPr>
                <w:rFonts w:eastAsia="Times New Roman" w:cs="Times New Roman"/>
                <w:sz w:val="16"/>
                <w:szCs w:val="16"/>
                <w:u w:val="single"/>
                <w:lang w:eastAsia="ru-RU"/>
              </w:rPr>
            </w:pPr>
            <w:r w:rsidRPr="00A15596">
              <w:rPr>
                <w:rFonts w:eastAsia="Times New Roman" w:cs="Times New Roman"/>
                <w:sz w:val="16"/>
                <w:szCs w:val="16"/>
                <w:u w:val="single"/>
                <w:lang w:eastAsia="ru-RU"/>
              </w:rPr>
              <w:t> </w:t>
            </w:r>
          </w:p>
        </w:tc>
        <w:tc>
          <w:tcPr>
            <w:tcW w:w="850"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0,00%</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noWrap/>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3.</w:t>
            </w:r>
          </w:p>
        </w:tc>
        <w:tc>
          <w:tcPr>
            <w:tcW w:w="3865"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Отпуск тепла от котельных</w:t>
            </w:r>
          </w:p>
        </w:tc>
        <w:tc>
          <w:tcPr>
            <w:tcW w:w="924"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17 302,6</w:t>
            </w:r>
          </w:p>
        </w:tc>
        <w:tc>
          <w:tcPr>
            <w:tcW w:w="709" w:type="dxa"/>
            <w:tcBorders>
              <w:top w:val="nil"/>
              <w:left w:val="nil"/>
              <w:bottom w:val="single" w:sz="4" w:space="0" w:color="auto"/>
              <w:right w:val="nil"/>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17 302,63</w:t>
            </w:r>
          </w:p>
        </w:tc>
        <w:tc>
          <w:tcPr>
            <w:tcW w:w="806"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8"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709"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16 529,29</w:t>
            </w:r>
          </w:p>
        </w:tc>
        <w:tc>
          <w:tcPr>
            <w:tcW w:w="682"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u w:val="single"/>
                <w:lang w:eastAsia="ru-RU"/>
              </w:rPr>
            </w:pPr>
            <w:r w:rsidRPr="00A15596">
              <w:rPr>
                <w:rFonts w:eastAsia="Times New Roman" w:cs="Times New Roman"/>
                <w:sz w:val="16"/>
                <w:szCs w:val="16"/>
                <w:u w:val="single"/>
                <w:lang w:eastAsia="ru-RU"/>
              </w:rPr>
              <w:t>16529,29</w:t>
            </w:r>
          </w:p>
        </w:tc>
        <w:tc>
          <w:tcPr>
            <w:tcW w:w="740"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nil"/>
              <w:left w:val="nil"/>
              <w:bottom w:val="single" w:sz="4" w:space="0" w:color="auto"/>
              <w:right w:val="single" w:sz="4" w:space="0" w:color="auto"/>
            </w:tcBorders>
            <w:shd w:val="clear" w:color="auto" w:fill="auto"/>
            <w:noWrap/>
            <w:vAlign w:val="center"/>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xml:space="preserve">              -     </w:t>
            </w:r>
          </w:p>
        </w:tc>
        <w:tc>
          <w:tcPr>
            <w:tcW w:w="850"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 </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noWrap/>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5.</w:t>
            </w:r>
          </w:p>
        </w:tc>
        <w:tc>
          <w:tcPr>
            <w:tcW w:w="3865"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Отпуск в сеть с учетом покупки</w:t>
            </w:r>
          </w:p>
        </w:tc>
        <w:tc>
          <w:tcPr>
            <w:tcW w:w="924"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Гкал</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17 302,6</w:t>
            </w:r>
          </w:p>
        </w:tc>
        <w:tc>
          <w:tcPr>
            <w:tcW w:w="709" w:type="dxa"/>
            <w:tcBorders>
              <w:top w:val="nil"/>
              <w:left w:val="nil"/>
              <w:bottom w:val="single" w:sz="4" w:space="0" w:color="auto"/>
              <w:right w:val="nil"/>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17 302,63</w:t>
            </w:r>
          </w:p>
        </w:tc>
        <w:tc>
          <w:tcPr>
            <w:tcW w:w="806"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709"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16 529,29</w:t>
            </w:r>
          </w:p>
        </w:tc>
        <w:tc>
          <w:tcPr>
            <w:tcW w:w="682"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16529,29</w:t>
            </w:r>
          </w:p>
        </w:tc>
        <w:tc>
          <w:tcPr>
            <w:tcW w:w="740"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xml:space="preserve">              -     </w:t>
            </w:r>
          </w:p>
        </w:tc>
        <w:tc>
          <w:tcPr>
            <w:tcW w:w="850" w:type="dxa"/>
            <w:tcBorders>
              <w:top w:val="nil"/>
              <w:left w:val="nil"/>
              <w:bottom w:val="single" w:sz="4" w:space="0" w:color="auto"/>
              <w:right w:val="single" w:sz="8" w:space="0" w:color="auto"/>
            </w:tcBorders>
            <w:shd w:val="clear" w:color="auto" w:fill="auto"/>
            <w:noWrap/>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 </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noWrap/>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6.</w:t>
            </w:r>
          </w:p>
        </w:tc>
        <w:tc>
          <w:tcPr>
            <w:tcW w:w="3865"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Потери в сетях</w:t>
            </w:r>
          </w:p>
        </w:tc>
        <w:tc>
          <w:tcPr>
            <w:tcW w:w="924"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Гкал</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2 887,27</w:t>
            </w: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16,7%</w:t>
            </w:r>
          </w:p>
        </w:tc>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2 887,27</w:t>
            </w: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16,7%</w:t>
            </w: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w:t>
            </w: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3 551,61</w:t>
            </w: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21,5%</w:t>
            </w:r>
          </w:p>
        </w:tc>
        <w:tc>
          <w:tcPr>
            <w:tcW w:w="851" w:type="dxa"/>
            <w:tcBorders>
              <w:top w:val="nil"/>
              <w:left w:val="nil"/>
              <w:bottom w:val="single" w:sz="4" w:space="0" w:color="auto"/>
              <w:right w:val="single" w:sz="4"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u w:val="single"/>
                <w:lang w:eastAsia="ru-RU"/>
              </w:rPr>
            </w:pPr>
            <w:r w:rsidRPr="00A15596">
              <w:rPr>
                <w:rFonts w:eastAsia="Times New Roman" w:cs="Times New Roman"/>
                <w:sz w:val="16"/>
                <w:szCs w:val="16"/>
                <w:u w:val="single"/>
                <w:lang w:eastAsia="ru-RU"/>
              </w:rPr>
              <w:t>3551,61</w:t>
            </w: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21,5%</w:t>
            </w:r>
          </w:p>
        </w:tc>
        <w:tc>
          <w:tcPr>
            <w:tcW w:w="856" w:type="dxa"/>
            <w:tcBorders>
              <w:top w:val="nil"/>
              <w:left w:val="nil"/>
              <w:bottom w:val="single" w:sz="4" w:space="0" w:color="auto"/>
              <w:right w:val="single" w:sz="4" w:space="0" w:color="auto"/>
            </w:tcBorders>
            <w:shd w:val="clear" w:color="auto" w:fill="auto"/>
            <w:noWrap/>
            <w:vAlign w:val="center"/>
            <w:hideMark/>
          </w:tcPr>
          <w:p w:rsidR="00A04950" w:rsidRPr="00A15596" w:rsidRDefault="00A04950" w:rsidP="00326D9E">
            <w:pPr>
              <w:spacing w:after="0" w:line="240" w:lineRule="auto"/>
              <w:rPr>
                <w:rFonts w:eastAsia="Times New Roman" w:cs="Times New Roman"/>
                <w:sz w:val="16"/>
                <w:szCs w:val="16"/>
                <w:u w:val="single"/>
                <w:lang w:eastAsia="ru-RU"/>
              </w:rPr>
            </w:pPr>
            <w:r w:rsidRPr="00A15596">
              <w:rPr>
                <w:rFonts w:eastAsia="Times New Roman" w:cs="Times New Roman"/>
                <w:sz w:val="16"/>
                <w:szCs w:val="16"/>
                <w:u w:val="single"/>
                <w:lang w:eastAsia="ru-RU"/>
              </w:rPr>
              <w:t> </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0,0%</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noWrap/>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6.</w:t>
            </w:r>
          </w:p>
        </w:tc>
        <w:tc>
          <w:tcPr>
            <w:tcW w:w="3865"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b/>
                <w:bCs/>
                <w:sz w:val="16"/>
                <w:szCs w:val="16"/>
                <w:lang w:eastAsia="ru-RU"/>
              </w:rPr>
            </w:pPr>
            <w:r w:rsidRPr="00A15596">
              <w:rPr>
                <w:rFonts w:eastAsia="Times New Roman" w:cs="Times New Roman"/>
                <w:b/>
                <w:bCs/>
                <w:sz w:val="16"/>
                <w:szCs w:val="16"/>
                <w:lang w:eastAsia="ru-RU"/>
              </w:rPr>
              <w:t>Полезный отпуск тепловой энергии</w:t>
            </w:r>
          </w:p>
        </w:tc>
        <w:tc>
          <w:tcPr>
            <w:tcW w:w="924"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Гкал</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14 415,36</w:t>
            </w: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14 415,36</w:t>
            </w: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12 977,68</w:t>
            </w: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12977,68</w:t>
            </w: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xml:space="preserve">              -     </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 </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noWrap/>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3865"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население</w:t>
            </w:r>
          </w:p>
        </w:tc>
        <w:tc>
          <w:tcPr>
            <w:tcW w:w="924"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Гкал</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3 924,66</w:t>
            </w: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27,2%</w:t>
            </w:r>
          </w:p>
        </w:tc>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3 924,66</w:t>
            </w: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27,2%</w:t>
            </w: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w:t>
            </w: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3 980,860</w:t>
            </w: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30,7%</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3980,86</w:t>
            </w: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30,7%</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0,0%</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noWrap/>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3865"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бюджет</w:t>
            </w:r>
          </w:p>
        </w:tc>
        <w:tc>
          <w:tcPr>
            <w:tcW w:w="924"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Гкал</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9 900,31</w:t>
            </w: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68,7%</w:t>
            </w:r>
          </w:p>
        </w:tc>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9 900,31</w:t>
            </w: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68,7%</w:t>
            </w: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w:t>
            </w: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8 431,200</w:t>
            </w: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65,0%</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8431,20</w:t>
            </w: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65,0%</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0,0%</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noWrap/>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3865"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xml:space="preserve">- прочие, </w:t>
            </w:r>
          </w:p>
        </w:tc>
        <w:tc>
          <w:tcPr>
            <w:tcW w:w="924"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Гкал</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590,39</w:t>
            </w: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4,1%</w:t>
            </w:r>
          </w:p>
        </w:tc>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590,39</w:t>
            </w: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4,1%</w:t>
            </w: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w:t>
            </w: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565,62</w:t>
            </w: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4,4%</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565,62</w:t>
            </w: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4,4%</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0,0%</w:t>
            </w:r>
          </w:p>
        </w:tc>
      </w:tr>
      <w:tr w:rsidR="00A04950" w:rsidRPr="00A15596" w:rsidTr="00326D9E">
        <w:trPr>
          <w:trHeight w:val="20"/>
          <w:jc w:val="center"/>
        </w:trPr>
        <w:tc>
          <w:tcPr>
            <w:tcW w:w="534" w:type="dxa"/>
            <w:tcBorders>
              <w:top w:val="single" w:sz="8" w:space="0" w:color="auto"/>
              <w:left w:val="single" w:sz="8" w:space="0" w:color="auto"/>
              <w:bottom w:val="single" w:sz="8" w:space="0" w:color="auto"/>
              <w:right w:val="single" w:sz="8" w:space="0" w:color="auto"/>
            </w:tcBorders>
            <w:shd w:val="clear" w:color="auto" w:fill="auto"/>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II</w:t>
            </w:r>
          </w:p>
        </w:tc>
        <w:tc>
          <w:tcPr>
            <w:tcW w:w="4789" w:type="dxa"/>
            <w:gridSpan w:val="2"/>
            <w:tcBorders>
              <w:top w:val="single" w:sz="8" w:space="0" w:color="auto"/>
              <w:left w:val="single" w:sz="8" w:space="0" w:color="auto"/>
              <w:bottom w:val="single" w:sz="8"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Расходы топливно-энергетических ресурсов</w:t>
            </w:r>
          </w:p>
        </w:tc>
        <w:tc>
          <w:tcPr>
            <w:tcW w:w="1275"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709" w:type="dxa"/>
            <w:tcBorders>
              <w:top w:val="single" w:sz="8" w:space="0" w:color="auto"/>
              <w:left w:val="nil"/>
              <w:bottom w:val="single" w:sz="8" w:space="0" w:color="auto"/>
              <w:right w:val="nil"/>
            </w:tcBorders>
            <w:shd w:val="clear" w:color="auto" w:fill="auto"/>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851"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806" w:type="dxa"/>
            <w:tcBorders>
              <w:top w:val="single" w:sz="8" w:space="0" w:color="auto"/>
              <w:left w:val="nil"/>
              <w:bottom w:val="single" w:sz="8" w:space="0" w:color="auto"/>
              <w:right w:val="nil"/>
            </w:tcBorders>
            <w:shd w:val="clear" w:color="auto" w:fill="auto"/>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709"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709" w:type="dxa"/>
            <w:tcBorders>
              <w:top w:val="single" w:sz="8" w:space="0" w:color="auto"/>
              <w:left w:val="nil"/>
              <w:bottom w:val="single" w:sz="8" w:space="0" w:color="auto"/>
              <w:right w:val="nil"/>
            </w:tcBorders>
            <w:shd w:val="clear" w:color="auto" w:fill="auto"/>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1276"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682" w:type="dxa"/>
            <w:tcBorders>
              <w:top w:val="single" w:sz="8" w:space="0" w:color="auto"/>
              <w:left w:val="nil"/>
              <w:bottom w:val="single" w:sz="8" w:space="0" w:color="auto"/>
              <w:right w:val="nil"/>
            </w:tcBorders>
            <w:shd w:val="clear" w:color="auto" w:fill="auto"/>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851"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p>
        </w:tc>
        <w:tc>
          <w:tcPr>
            <w:tcW w:w="740" w:type="dxa"/>
            <w:tcBorders>
              <w:top w:val="single" w:sz="8" w:space="0" w:color="auto"/>
              <w:left w:val="nil"/>
              <w:bottom w:val="single" w:sz="8" w:space="0" w:color="auto"/>
              <w:right w:val="nil"/>
            </w:tcBorders>
            <w:shd w:val="clear" w:color="auto" w:fill="auto"/>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 </w:t>
            </w:r>
          </w:p>
        </w:tc>
        <w:tc>
          <w:tcPr>
            <w:tcW w:w="856" w:type="dxa"/>
            <w:tcBorders>
              <w:top w:val="single" w:sz="8" w:space="0" w:color="auto"/>
              <w:left w:val="nil"/>
              <w:bottom w:val="single" w:sz="8" w:space="0" w:color="auto"/>
              <w:right w:val="nil"/>
            </w:tcBorders>
            <w:shd w:val="clear" w:color="auto" w:fill="auto"/>
            <w:vAlign w:val="center"/>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 </w:t>
            </w:r>
          </w:p>
        </w:tc>
        <w:tc>
          <w:tcPr>
            <w:tcW w:w="850" w:type="dxa"/>
            <w:tcBorders>
              <w:top w:val="single" w:sz="8" w:space="0" w:color="auto"/>
              <w:left w:val="nil"/>
              <w:bottom w:val="single" w:sz="8" w:space="0" w:color="auto"/>
              <w:right w:val="nil"/>
            </w:tcBorders>
            <w:shd w:val="clear" w:color="auto" w:fill="auto"/>
            <w:hideMark/>
          </w:tcPr>
          <w:p w:rsidR="00A04950" w:rsidRPr="00A15596" w:rsidRDefault="00A04950" w:rsidP="00326D9E">
            <w:pPr>
              <w:spacing w:after="0" w:line="240" w:lineRule="auto"/>
              <w:jc w:val="center"/>
              <w:rPr>
                <w:rFonts w:eastAsia="Times New Roman" w:cs="Times New Roman"/>
                <w:b/>
                <w:bCs/>
                <w:sz w:val="16"/>
                <w:szCs w:val="16"/>
                <w:lang w:eastAsia="ru-RU"/>
              </w:rPr>
            </w:pPr>
            <w:r w:rsidRPr="00A15596">
              <w:rPr>
                <w:rFonts w:eastAsia="Times New Roman" w:cs="Times New Roman"/>
                <w:b/>
                <w:bCs/>
                <w:sz w:val="16"/>
                <w:szCs w:val="16"/>
                <w:lang w:eastAsia="ru-RU"/>
              </w:rPr>
              <w:t> </w:t>
            </w:r>
          </w:p>
        </w:tc>
      </w:tr>
      <w:tr w:rsidR="00A04950" w:rsidRPr="00A15596" w:rsidTr="00326D9E">
        <w:trPr>
          <w:trHeight w:val="20"/>
          <w:jc w:val="center"/>
        </w:trPr>
        <w:tc>
          <w:tcPr>
            <w:tcW w:w="534" w:type="dxa"/>
            <w:tcBorders>
              <w:top w:val="nil"/>
              <w:left w:val="single" w:sz="8" w:space="0" w:color="auto"/>
              <w:bottom w:val="double" w:sz="6" w:space="0" w:color="auto"/>
              <w:right w:val="single" w:sz="8" w:space="0" w:color="auto"/>
            </w:tcBorders>
            <w:shd w:val="clear" w:color="auto" w:fill="auto"/>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7</w:t>
            </w:r>
          </w:p>
        </w:tc>
        <w:tc>
          <w:tcPr>
            <w:tcW w:w="3865" w:type="dxa"/>
            <w:tcBorders>
              <w:top w:val="nil"/>
              <w:left w:val="nil"/>
              <w:bottom w:val="double" w:sz="6" w:space="0" w:color="auto"/>
              <w:right w:val="single" w:sz="8" w:space="0" w:color="auto"/>
            </w:tcBorders>
            <w:shd w:val="clear" w:color="auto" w:fill="auto"/>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Топливо на технологические нужды, в том числе:</w:t>
            </w:r>
          </w:p>
        </w:tc>
        <w:tc>
          <w:tcPr>
            <w:tcW w:w="924" w:type="dxa"/>
            <w:tcBorders>
              <w:top w:val="nil"/>
              <w:left w:val="nil"/>
              <w:bottom w:val="double" w:sz="6" w:space="0" w:color="auto"/>
              <w:right w:val="single" w:sz="8" w:space="0" w:color="auto"/>
            </w:tcBorders>
            <w:shd w:val="clear" w:color="auto" w:fill="auto"/>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т.у.т.</w:t>
            </w:r>
          </w:p>
        </w:tc>
        <w:tc>
          <w:tcPr>
            <w:tcW w:w="1275" w:type="dxa"/>
            <w:tcBorders>
              <w:top w:val="nil"/>
              <w:left w:val="nil"/>
              <w:bottom w:val="double" w:sz="6"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2 516,4</w:t>
            </w:r>
          </w:p>
        </w:tc>
        <w:tc>
          <w:tcPr>
            <w:tcW w:w="709" w:type="dxa"/>
            <w:tcBorders>
              <w:top w:val="nil"/>
              <w:left w:val="nil"/>
              <w:bottom w:val="double" w:sz="6"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143,68</w:t>
            </w:r>
          </w:p>
        </w:tc>
        <w:tc>
          <w:tcPr>
            <w:tcW w:w="851" w:type="dxa"/>
            <w:tcBorders>
              <w:top w:val="nil"/>
              <w:left w:val="single" w:sz="8" w:space="0" w:color="auto"/>
              <w:bottom w:val="double" w:sz="6"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2 516,380</w:t>
            </w:r>
          </w:p>
        </w:tc>
        <w:tc>
          <w:tcPr>
            <w:tcW w:w="806" w:type="dxa"/>
            <w:tcBorders>
              <w:top w:val="nil"/>
              <w:left w:val="nil"/>
              <w:bottom w:val="double" w:sz="6"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w:t>
            </w:r>
          </w:p>
        </w:tc>
        <w:tc>
          <w:tcPr>
            <w:tcW w:w="709" w:type="dxa"/>
            <w:tcBorders>
              <w:top w:val="nil"/>
              <w:left w:val="nil"/>
              <w:bottom w:val="double" w:sz="6"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0,000</w:t>
            </w:r>
          </w:p>
        </w:tc>
        <w:tc>
          <w:tcPr>
            <w:tcW w:w="709" w:type="dxa"/>
            <w:tcBorders>
              <w:top w:val="nil"/>
              <w:left w:val="nil"/>
              <w:bottom w:val="double" w:sz="6"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w:t>
            </w:r>
          </w:p>
        </w:tc>
        <w:tc>
          <w:tcPr>
            <w:tcW w:w="1276" w:type="dxa"/>
            <w:tcBorders>
              <w:top w:val="nil"/>
              <w:left w:val="nil"/>
              <w:bottom w:val="double" w:sz="6"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2872,44</w:t>
            </w:r>
          </w:p>
        </w:tc>
        <w:tc>
          <w:tcPr>
            <w:tcW w:w="682" w:type="dxa"/>
            <w:tcBorders>
              <w:top w:val="nil"/>
              <w:left w:val="nil"/>
              <w:bottom w:val="double" w:sz="6"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171,7</w:t>
            </w:r>
          </w:p>
        </w:tc>
        <w:tc>
          <w:tcPr>
            <w:tcW w:w="851" w:type="dxa"/>
            <w:tcBorders>
              <w:top w:val="nil"/>
              <w:left w:val="nil"/>
              <w:bottom w:val="double" w:sz="6"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2872,44</w:t>
            </w:r>
          </w:p>
        </w:tc>
        <w:tc>
          <w:tcPr>
            <w:tcW w:w="740" w:type="dxa"/>
            <w:tcBorders>
              <w:top w:val="nil"/>
              <w:left w:val="nil"/>
              <w:bottom w:val="double" w:sz="6"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0,0</w:t>
            </w:r>
          </w:p>
        </w:tc>
        <w:tc>
          <w:tcPr>
            <w:tcW w:w="856" w:type="dxa"/>
            <w:tcBorders>
              <w:top w:val="nil"/>
              <w:left w:val="nil"/>
              <w:bottom w:val="double" w:sz="6"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850" w:type="dxa"/>
            <w:tcBorders>
              <w:top w:val="nil"/>
              <w:left w:val="nil"/>
              <w:bottom w:val="double" w:sz="6"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0,0</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7.1.1.</w:t>
            </w:r>
          </w:p>
        </w:tc>
        <w:tc>
          <w:tcPr>
            <w:tcW w:w="3865" w:type="dxa"/>
            <w:vMerge w:val="restart"/>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природный газ ВСЕГО, в том числе по группам потребителей:</w:t>
            </w:r>
          </w:p>
        </w:tc>
        <w:tc>
          <w:tcPr>
            <w:tcW w:w="924"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т.у.т.</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2 516,38</w:t>
            </w: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u w:val="single"/>
                <w:lang w:eastAsia="ru-RU"/>
              </w:rPr>
            </w:pPr>
            <w:r w:rsidRPr="00A15596">
              <w:rPr>
                <w:rFonts w:eastAsia="Times New Roman" w:cs="Times New Roman"/>
                <w:sz w:val="16"/>
                <w:szCs w:val="16"/>
                <w:u w:val="single"/>
                <w:lang w:eastAsia="ru-RU"/>
              </w:rPr>
              <w:t>2 516,38</w:t>
            </w: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u w:val="single"/>
                <w:lang w:eastAsia="ru-RU"/>
              </w:rPr>
            </w:pPr>
            <w:r w:rsidRPr="00A15596">
              <w:rPr>
                <w:rFonts w:eastAsia="Times New Roman" w:cs="Times New Roman"/>
                <w:sz w:val="16"/>
                <w:szCs w:val="16"/>
                <w:u w:val="single"/>
                <w:lang w:eastAsia="ru-RU"/>
              </w:rPr>
              <w:t>0,00</w:t>
            </w: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2872,44</w:t>
            </w: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2872,44</w:t>
            </w: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3865" w:type="dxa"/>
            <w:vMerge/>
            <w:tcBorders>
              <w:top w:val="nil"/>
              <w:left w:val="nil"/>
              <w:bottom w:val="single" w:sz="4" w:space="0" w:color="auto"/>
              <w:right w:val="single" w:sz="8" w:space="0" w:color="auto"/>
            </w:tcBorders>
            <w:shd w:val="clear" w:color="auto" w:fill="auto"/>
            <w:vAlign w:val="center"/>
            <w:hideMark/>
          </w:tcPr>
          <w:p w:rsidR="00A04950" w:rsidRPr="00A15596" w:rsidRDefault="00A04950" w:rsidP="00326D9E">
            <w:pPr>
              <w:spacing w:after="0" w:line="240" w:lineRule="auto"/>
              <w:rPr>
                <w:rFonts w:eastAsia="Times New Roman" w:cs="Times New Roman"/>
                <w:sz w:val="16"/>
                <w:szCs w:val="16"/>
                <w:lang w:eastAsia="ru-RU"/>
              </w:rPr>
            </w:pPr>
          </w:p>
        </w:tc>
        <w:tc>
          <w:tcPr>
            <w:tcW w:w="924"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Коэф</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1,16</w:t>
            </w: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1,16</w:t>
            </w: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1,16</w:t>
            </w: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b/>
                <w:bCs/>
                <w:sz w:val="16"/>
                <w:szCs w:val="16"/>
                <w:lang w:eastAsia="ru-RU"/>
              </w:rPr>
            </w:pPr>
            <w:r w:rsidRPr="00A15596">
              <w:rPr>
                <w:rFonts w:eastAsia="Times New Roman" w:cs="Times New Roman"/>
                <w:b/>
                <w:bCs/>
                <w:sz w:val="16"/>
                <w:szCs w:val="16"/>
                <w:lang w:eastAsia="ru-RU"/>
              </w:rPr>
              <w:t>1,16</w:t>
            </w: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1,16</w:t>
            </w: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3865" w:type="dxa"/>
            <w:vMerge/>
            <w:tcBorders>
              <w:top w:val="nil"/>
              <w:left w:val="nil"/>
              <w:bottom w:val="single" w:sz="4" w:space="0" w:color="auto"/>
              <w:right w:val="single" w:sz="8" w:space="0" w:color="auto"/>
            </w:tcBorders>
            <w:shd w:val="clear" w:color="auto" w:fill="auto"/>
            <w:vAlign w:val="center"/>
            <w:hideMark/>
          </w:tcPr>
          <w:p w:rsidR="00A04950" w:rsidRPr="00A15596" w:rsidRDefault="00A04950" w:rsidP="00326D9E">
            <w:pPr>
              <w:spacing w:after="0" w:line="240" w:lineRule="auto"/>
              <w:rPr>
                <w:rFonts w:eastAsia="Times New Roman" w:cs="Times New Roman"/>
                <w:sz w:val="16"/>
                <w:szCs w:val="16"/>
                <w:lang w:eastAsia="ru-RU"/>
              </w:rPr>
            </w:pPr>
          </w:p>
        </w:tc>
        <w:tc>
          <w:tcPr>
            <w:tcW w:w="924"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ind w:left="-177" w:right="-160"/>
              <w:jc w:val="center"/>
              <w:rPr>
                <w:rFonts w:eastAsia="Times New Roman" w:cs="Times New Roman"/>
                <w:i/>
                <w:iCs/>
                <w:sz w:val="16"/>
                <w:szCs w:val="16"/>
                <w:lang w:eastAsia="ru-RU"/>
              </w:rPr>
            </w:pPr>
            <w:r w:rsidRPr="00A15596">
              <w:rPr>
                <w:rFonts w:eastAsia="Times New Roman" w:cs="Times New Roman"/>
                <w:i/>
                <w:iCs/>
                <w:sz w:val="16"/>
                <w:szCs w:val="16"/>
                <w:lang w:eastAsia="ru-RU"/>
              </w:rPr>
              <w:t>тыс. м</w:t>
            </w:r>
            <w:r w:rsidRPr="00A15596">
              <w:rPr>
                <w:rFonts w:eastAsia="Times New Roman" w:cs="Times New Roman"/>
                <w:i/>
                <w:iCs/>
                <w:sz w:val="16"/>
                <w:szCs w:val="16"/>
                <w:vertAlign w:val="superscript"/>
                <w:lang w:eastAsia="ru-RU"/>
              </w:rPr>
              <w:t>3</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2 169,29</w:t>
            </w: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2 169,29</w:t>
            </w: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2476,24</w:t>
            </w: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2476,24</w:t>
            </w: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3865"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b/>
                <w:bCs/>
                <w:i/>
                <w:iCs/>
                <w:sz w:val="16"/>
                <w:szCs w:val="16"/>
                <w:lang w:eastAsia="ru-RU"/>
              </w:rPr>
            </w:pPr>
            <w:r w:rsidRPr="00A15596">
              <w:rPr>
                <w:rFonts w:eastAsia="Times New Roman" w:cs="Times New Roman"/>
                <w:b/>
                <w:bCs/>
                <w:i/>
                <w:iCs/>
                <w:sz w:val="16"/>
                <w:szCs w:val="16"/>
                <w:lang w:eastAsia="ru-RU"/>
              </w:rPr>
              <w:t>до 0,01 включительно</w:t>
            </w:r>
          </w:p>
        </w:tc>
        <w:tc>
          <w:tcPr>
            <w:tcW w:w="924"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ind w:left="-177" w:right="-160"/>
              <w:jc w:val="center"/>
              <w:rPr>
                <w:rFonts w:eastAsia="Times New Roman" w:cs="Times New Roman"/>
                <w:i/>
                <w:iCs/>
                <w:sz w:val="16"/>
                <w:szCs w:val="16"/>
                <w:lang w:eastAsia="ru-RU"/>
              </w:rPr>
            </w:pPr>
            <w:r w:rsidRPr="00A15596">
              <w:rPr>
                <w:rFonts w:eastAsia="Times New Roman" w:cs="Times New Roman"/>
                <w:i/>
                <w:iCs/>
                <w:sz w:val="16"/>
                <w:szCs w:val="16"/>
                <w:lang w:eastAsia="ru-RU"/>
              </w:rPr>
              <w:t>тыс. м</w:t>
            </w:r>
            <w:r w:rsidRPr="00A15596">
              <w:rPr>
                <w:rFonts w:eastAsia="Times New Roman" w:cs="Times New Roman"/>
                <w:i/>
                <w:iCs/>
                <w:sz w:val="16"/>
                <w:szCs w:val="16"/>
                <w:vertAlign w:val="superscript"/>
                <w:lang w:eastAsia="ru-RU"/>
              </w:rPr>
              <w:t>3</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3865"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b/>
                <w:bCs/>
                <w:i/>
                <w:iCs/>
                <w:sz w:val="16"/>
                <w:szCs w:val="16"/>
                <w:lang w:eastAsia="ru-RU"/>
              </w:rPr>
            </w:pPr>
            <w:r w:rsidRPr="00A15596">
              <w:rPr>
                <w:rFonts w:eastAsia="Times New Roman" w:cs="Times New Roman"/>
                <w:b/>
                <w:bCs/>
                <w:i/>
                <w:iCs/>
                <w:sz w:val="16"/>
                <w:szCs w:val="16"/>
                <w:lang w:eastAsia="ru-RU"/>
              </w:rPr>
              <w:t>от 0,01 до 0,1 включительно</w:t>
            </w:r>
          </w:p>
        </w:tc>
        <w:tc>
          <w:tcPr>
            <w:tcW w:w="924"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ind w:left="-177" w:right="-160"/>
              <w:jc w:val="center"/>
              <w:rPr>
                <w:rFonts w:eastAsia="Times New Roman" w:cs="Times New Roman"/>
                <w:i/>
                <w:iCs/>
                <w:sz w:val="16"/>
                <w:szCs w:val="16"/>
                <w:lang w:eastAsia="ru-RU"/>
              </w:rPr>
            </w:pPr>
            <w:r w:rsidRPr="00A15596">
              <w:rPr>
                <w:rFonts w:eastAsia="Times New Roman" w:cs="Times New Roman"/>
                <w:i/>
                <w:iCs/>
                <w:sz w:val="16"/>
                <w:szCs w:val="16"/>
                <w:lang w:eastAsia="ru-RU"/>
              </w:rPr>
              <w:t>тыс. м</w:t>
            </w:r>
            <w:r w:rsidRPr="00A15596">
              <w:rPr>
                <w:rFonts w:eastAsia="Times New Roman" w:cs="Times New Roman"/>
                <w:i/>
                <w:iCs/>
                <w:sz w:val="16"/>
                <w:szCs w:val="16"/>
                <w:vertAlign w:val="superscript"/>
                <w:lang w:eastAsia="ru-RU"/>
              </w:rPr>
              <w:t>3</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403,183</w:t>
            </w: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403,18</w:t>
            </w: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409,90</w:t>
            </w: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409,90</w:t>
            </w: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r>
      <w:tr w:rsidR="00A04950" w:rsidRPr="00A15596" w:rsidTr="00326D9E">
        <w:trPr>
          <w:trHeight w:val="20"/>
          <w:jc w:val="center"/>
        </w:trPr>
        <w:tc>
          <w:tcPr>
            <w:tcW w:w="534" w:type="dxa"/>
            <w:tcBorders>
              <w:top w:val="nil"/>
              <w:left w:val="single" w:sz="8" w:space="0" w:color="auto"/>
              <w:bottom w:val="single" w:sz="4" w:space="0" w:color="auto"/>
              <w:right w:val="single" w:sz="8" w:space="0" w:color="auto"/>
            </w:tcBorders>
            <w:shd w:val="clear" w:color="auto" w:fill="auto"/>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3865"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rPr>
                <w:rFonts w:eastAsia="Times New Roman" w:cs="Times New Roman"/>
                <w:b/>
                <w:bCs/>
                <w:i/>
                <w:iCs/>
                <w:sz w:val="16"/>
                <w:szCs w:val="16"/>
                <w:lang w:eastAsia="ru-RU"/>
              </w:rPr>
            </w:pPr>
            <w:r w:rsidRPr="00A15596">
              <w:rPr>
                <w:rFonts w:eastAsia="Times New Roman" w:cs="Times New Roman"/>
                <w:b/>
                <w:bCs/>
                <w:i/>
                <w:iCs/>
                <w:sz w:val="16"/>
                <w:szCs w:val="16"/>
                <w:lang w:eastAsia="ru-RU"/>
              </w:rPr>
              <w:t>от 0,1 до 1 включительно</w:t>
            </w:r>
          </w:p>
        </w:tc>
        <w:tc>
          <w:tcPr>
            <w:tcW w:w="924"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ind w:left="-177" w:right="-160"/>
              <w:jc w:val="center"/>
              <w:rPr>
                <w:rFonts w:eastAsia="Times New Roman" w:cs="Times New Roman"/>
                <w:i/>
                <w:iCs/>
                <w:sz w:val="16"/>
                <w:szCs w:val="16"/>
                <w:lang w:eastAsia="ru-RU"/>
              </w:rPr>
            </w:pPr>
            <w:r w:rsidRPr="00A15596">
              <w:rPr>
                <w:rFonts w:eastAsia="Times New Roman" w:cs="Times New Roman"/>
                <w:i/>
                <w:iCs/>
                <w:sz w:val="16"/>
                <w:szCs w:val="16"/>
                <w:lang w:eastAsia="ru-RU"/>
              </w:rPr>
              <w:t>тыс. м</w:t>
            </w:r>
            <w:r w:rsidRPr="00A15596">
              <w:rPr>
                <w:rFonts w:eastAsia="Times New Roman" w:cs="Times New Roman"/>
                <w:i/>
                <w:iCs/>
                <w:sz w:val="16"/>
                <w:szCs w:val="16"/>
                <w:vertAlign w:val="superscript"/>
                <w:lang w:eastAsia="ru-RU"/>
              </w:rPr>
              <w:t>3</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1 766,110</w:t>
            </w: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1 766,11</w:t>
            </w: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2066,34</w:t>
            </w: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2066,34</w:t>
            </w: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r>
      <w:tr w:rsidR="00A04950" w:rsidRPr="00A15596" w:rsidTr="00326D9E">
        <w:trPr>
          <w:trHeight w:val="20"/>
          <w:jc w:val="center"/>
        </w:trPr>
        <w:tc>
          <w:tcPr>
            <w:tcW w:w="534" w:type="dxa"/>
            <w:tcBorders>
              <w:top w:val="nil"/>
              <w:left w:val="single" w:sz="8" w:space="0" w:color="auto"/>
              <w:bottom w:val="single" w:sz="4" w:space="0" w:color="auto"/>
              <w:right w:val="nil"/>
            </w:tcBorders>
            <w:shd w:val="clear" w:color="auto" w:fill="auto"/>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8.</w:t>
            </w:r>
          </w:p>
        </w:tc>
        <w:tc>
          <w:tcPr>
            <w:tcW w:w="3865" w:type="dxa"/>
            <w:tcBorders>
              <w:top w:val="nil"/>
              <w:left w:val="single" w:sz="8" w:space="0" w:color="auto"/>
              <w:bottom w:val="single" w:sz="4" w:space="0" w:color="auto"/>
              <w:right w:val="single" w:sz="8" w:space="0" w:color="auto"/>
            </w:tcBorders>
            <w:shd w:val="clear" w:color="auto" w:fill="auto"/>
            <w:hideMark/>
          </w:tcPr>
          <w:p w:rsidR="00A04950" w:rsidRPr="00A15596" w:rsidRDefault="00A04950" w:rsidP="00326D9E">
            <w:pPr>
              <w:spacing w:after="0" w:line="240" w:lineRule="auto"/>
              <w:rPr>
                <w:rFonts w:eastAsia="Times New Roman" w:cs="Times New Roman"/>
                <w:b/>
                <w:bCs/>
                <w:sz w:val="16"/>
                <w:szCs w:val="16"/>
                <w:lang w:eastAsia="ru-RU"/>
              </w:rPr>
            </w:pPr>
            <w:r w:rsidRPr="00A15596">
              <w:rPr>
                <w:rFonts w:eastAsia="Times New Roman" w:cs="Times New Roman"/>
                <w:b/>
                <w:bCs/>
                <w:sz w:val="16"/>
                <w:szCs w:val="16"/>
                <w:lang w:eastAsia="ru-RU"/>
              </w:rPr>
              <w:t>Покупная электроэнергия, в том числе:</w:t>
            </w:r>
          </w:p>
        </w:tc>
        <w:tc>
          <w:tcPr>
            <w:tcW w:w="924"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тыс.кВт.ч</w:t>
            </w:r>
          </w:p>
        </w:tc>
        <w:tc>
          <w:tcPr>
            <w:tcW w:w="1275"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250,88</w:t>
            </w: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250,88</w:t>
            </w: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14,3</w:t>
            </w: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w:t>
            </w:r>
          </w:p>
        </w:tc>
        <w:tc>
          <w:tcPr>
            <w:tcW w:w="127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299,15</w:t>
            </w: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17,9</w:t>
            </w: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299,15</w:t>
            </w: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 xml:space="preserve">     17,9   </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 xml:space="preserve">          -     </w:t>
            </w:r>
          </w:p>
        </w:tc>
      </w:tr>
      <w:tr w:rsidR="00A04950" w:rsidRPr="00A15596" w:rsidTr="00326D9E">
        <w:trPr>
          <w:trHeight w:val="20"/>
          <w:jc w:val="center"/>
        </w:trPr>
        <w:tc>
          <w:tcPr>
            <w:tcW w:w="534" w:type="dxa"/>
            <w:tcBorders>
              <w:top w:val="nil"/>
              <w:left w:val="single" w:sz="8" w:space="0" w:color="auto"/>
              <w:bottom w:val="single" w:sz="4" w:space="0" w:color="auto"/>
              <w:right w:val="nil"/>
            </w:tcBorders>
            <w:shd w:val="clear" w:color="auto" w:fill="auto"/>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3865" w:type="dxa"/>
            <w:tcBorders>
              <w:top w:val="nil"/>
              <w:left w:val="single" w:sz="8" w:space="0" w:color="auto"/>
              <w:bottom w:val="single" w:sz="4" w:space="0" w:color="auto"/>
              <w:right w:val="single" w:sz="8" w:space="0" w:color="auto"/>
            </w:tcBorders>
            <w:shd w:val="clear" w:color="auto" w:fill="auto"/>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по уровню НН количество</w:t>
            </w:r>
          </w:p>
        </w:tc>
        <w:tc>
          <w:tcPr>
            <w:tcW w:w="924"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тыс.кВт.ч</w:t>
            </w:r>
          </w:p>
        </w:tc>
        <w:tc>
          <w:tcPr>
            <w:tcW w:w="1275" w:type="dxa"/>
            <w:tcBorders>
              <w:top w:val="single" w:sz="8" w:space="0" w:color="auto"/>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135,089</w:t>
            </w:r>
          </w:p>
        </w:tc>
        <w:tc>
          <w:tcPr>
            <w:tcW w:w="709" w:type="dxa"/>
            <w:tcBorders>
              <w:top w:val="nil"/>
              <w:left w:val="nil"/>
              <w:bottom w:val="single" w:sz="4"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135,09</w:t>
            </w:r>
          </w:p>
        </w:tc>
        <w:tc>
          <w:tcPr>
            <w:tcW w:w="806"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709"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143,32</w:t>
            </w:r>
          </w:p>
        </w:tc>
        <w:tc>
          <w:tcPr>
            <w:tcW w:w="682"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143,32</w:t>
            </w:r>
          </w:p>
        </w:tc>
        <w:tc>
          <w:tcPr>
            <w:tcW w:w="74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850" w:type="dxa"/>
            <w:tcBorders>
              <w:top w:val="nil"/>
              <w:left w:val="nil"/>
              <w:bottom w:val="single" w:sz="4" w:space="0" w:color="auto"/>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r>
      <w:tr w:rsidR="00A04950" w:rsidRPr="00A15596" w:rsidTr="00326D9E">
        <w:trPr>
          <w:trHeight w:val="20"/>
          <w:jc w:val="center"/>
        </w:trPr>
        <w:tc>
          <w:tcPr>
            <w:tcW w:w="534" w:type="dxa"/>
            <w:tcBorders>
              <w:top w:val="nil"/>
              <w:left w:val="single" w:sz="8" w:space="0" w:color="auto"/>
              <w:bottom w:val="nil"/>
              <w:right w:val="nil"/>
            </w:tcBorders>
            <w:shd w:val="clear" w:color="auto" w:fill="auto"/>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3865" w:type="dxa"/>
            <w:tcBorders>
              <w:top w:val="nil"/>
              <w:left w:val="single" w:sz="8" w:space="0" w:color="auto"/>
              <w:bottom w:val="nil"/>
              <w:right w:val="single" w:sz="8" w:space="0" w:color="auto"/>
            </w:tcBorders>
            <w:shd w:val="clear" w:color="auto" w:fill="auto"/>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по уровню СН2 количество</w:t>
            </w:r>
          </w:p>
        </w:tc>
        <w:tc>
          <w:tcPr>
            <w:tcW w:w="924" w:type="dxa"/>
            <w:tcBorders>
              <w:top w:val="nil"/>
              <w:left w:val="nil"/>
              <w:bottom w:val="single" w:sz="4" w:space="0" w:color="auto"/>
              <w:right w:val="single" w:sz="8" w:space="0" w:color="auto"/>
            </w:tcBorders>
            <w:shd w:val="clear" w:color="auto" w:fill="auto"/>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тыс.кВт.ч</w:t>
            </w:r>
          </w:p>
        </w:tc>
        <w:tc>
          <w:tcPr>
            <w:tcW w:w="1275" w:type="dxa"/>
            <w:tcBorders>
              <w:top w:val="single" w:sz="8" w:space="0" w:color="auto"/>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115,79</w:t>
            </w:r>
          </w:p>
        </w:tc>
        <w:tc>
          <w:tcPr>
            <w:tcW w:w="709" w:type="dxa"/>
            <w:tcBorders>
              <w:top w:val="nil"/>
              <w:left w:val="nil"/>
              <w:bottom w:val="nil"/>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115,79</w:t>
            </w:r>
          </w:p>
        </w:tc>
        <w:tc>
          <w:tcPr>
            <w:tcW w:w="806" w:type="dxa"/>
            <w:tcBorders>
              <w:top w:val="nil"/>
              <w:left w:val="nil"/>
              <w:bottom w:val="nil"/>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nil"/>
              <w:left w:val="nil"/>
              <w:bottom w:val="nil"/>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nil"/>
              <w:left w:val="nil"/>
              <w:bottom w:val="nil"/>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155,83</w:t>
            </w:r>
          </w:p>
        </w:tc>
        <w:tc>
          <w:tcPr>
            <w:tcW w:w="682" w:type="dxa"/>
            <w:tcBorders>
              <w:top w:val="nil"/>
              <w:left w:val="nil"/>
              <w:bottom w:val="nil"/>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nil"/>
              <w:left w:val="nil"/>
              <w:bottom w:val="nil"/>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155,83</w:t>
            </w:r>
          </w:p>
        </w:tc>
        <w:tc>
          <w:tcPr>
            <w:tcW w:w="740" w:type="dxa"/>
            <w:tcBorders>
              <w:top w:val="nil"/>
              <w:left w:val="nil"/>
              <w:bottom w:val="nil"/>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nil"/>
              <w:left w:val="nil"/>
              <w:bottom w:val="nil"/>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850" w:type="dxa"/>
            <w:tcBorders>
              <w:top w:val="nil"/>
              <w:left w:val="nil"/>
              <w:bottom w:val="nil"/>
              <w:right w:val="single" w:sz="8" w:space="0" w:color="auto"/>
            </w:tcBorders>
            <w:shd w:val="clear" w:color="auto" w:fill="auto"/>
            <w:noWrap/>
            <w:vAlign w:val="bottom"/>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w:t>
            </w:r>
          </w:p>
        </w:tc>
      </w:tr>
      <w:tr w:rsidR="00A04950" w:rsidRPr="00A15596" w:rsidTr="00326D9E">
        <w:trPr>
          <w:trHeight w:val="20"/>
          <w:jc w:val="center"/>
        </w:trPr>
        <w:tc>
          <w:tcPr>
            <w:tcW w:w="534" w:type="dxa"/>
            <w:tcBorders>
              <w:top w:val="single" w:sz="8" w:space="0" w:color="auto"/>
              <w:left w:val="single" w:sz="8" w:space="0" w:color="auto"/>
              <w:bottom w:val="single" w:sz="8" w:space="0" w:color="auto"/>
              <w:right w:val="nil"/>
            </w:tcBorders>
            <w:shd w:val="clear" w:color="auto" w:fill="auto"/>
            <w:noWrap/>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9.</w:t>
            </w:r>
          </w:p>
        </w:tc>
        <w:tc>
          <w:tcPr>
            <w:tcW w:w="3865" w:type="dxa"/>
            <w:tcBorders>
              <w:top w:val="single" w:sz="8" w:space="0" w:color="auto"/>
              <w:left w:val="single" w:sz="8" w:space="0" w:color="auto"/>
              <w:bottom w:val="single" w:sz="8" w:space="0" w:color="auto"/>
              <w:right w:val="single" w:sz="8" w:space="0" w:color="auto"/>
            </w:tcBorders>
            <w:shd w:val="clear" w:color="auto" w:fill="auto"/>
            <w:hideMark/>
          </w:tcPr>
          <w:p w:rsidR="00A04950" w:rsidRPr="00A15596" w:rsidRDefault="00A04950" w:rsidP="00326D9E">
            <w:pPr>
              <w:spacing w:after="0" w:line="240" w:lineRule="auto"/>
              <w:rPr>
                <w:rFonts w:eastAsia="Times New Roman" w:cs="Times New Roman"/>
                <w:sz w:val="16"/>
                <w:szCs w:val="16"/>
                <w:lang w:eastAsia="ru-RU"/>
              </w:rPr>
            </w:pPr>
            <w:r w:rsidRPr="00A15596">
              <w:rPr>
                <w:rFonts w:eastAsia="Times New Roman" w:cs="Times New Roman"/>
                <w:sz w:val="16"/>
                <w:szCs w:val="16"/>
                <w:lang w:eastAsia="ru-RU"/>
              </w:rPr>
              <w:t xml:space="preserve">Вода на технологические нужды </w:t>
            </w:r>
          </w:p>
        </w:tc>
        <w:tc>
          <w:tcPr>
            <w:tcW w:w="924" w:type="dxa"/>
            <w:tcBorders>
              <w:top w:val="single" w:sz="8" w:space="0" w:color="auto"/>
              <w:left w:val="nil"/>
              <w:bottom w:val="single" w:sz="8" w:space="0" w:color="auto"/>
              <w:right w:val="single" w:sz="8" w:space="0" w:color="auto"/>
            </w:tcBorders>
            <w:shd w:val="clear" w:color="auto" w:fill="auto"/>
            <w:vAlign w:val="bottom"/>
            <w:hideMark/>
          </w:tcPr>
          <w:p w:rsidR="00A04950" w:rsidRPr="00A15596" w:rsidRDefault="00A04950" w:rsidP="00326D9E">
            <w:pPr>
              <w:spacing w:after="0" w:line="240" w:lineRule="auto"/>
              <w:ind w:left="-177" w:right="-160"/>
              <w:jc w:val="center"/>
              <w:rPr>
                <w:rFonts w:eastAsia="Times New Roman" w:cs="Times New Roman"/>
                <w:i/>
                <w:iCs/>
                <w:sz w:val="16"/>
                <w:szCs w:val="16"/>
                <w:lang w:eastAsia="ru-RU"/>
              </w:rPr>
            </w:pPr>
            <w:r w:rsidRPr="00A15596">
              <w:rPr>
                <w:rFonts w:eastAsia="Times New Roman" w:cs="Times New Roman"/>
                <w:i/>
                <w:iCs/>
                <w:sz w:val="16"/>
                <w:szCs w:val="16"/>
                <w:lang w:eastAsia="ru-RU"/>
              </w:rPr>
              <w:t>тыс. м</w:t>
            </w:r>
            <w:r w:rsidRPr="00A15596">
              <w:rPr>
                <w:rFonts w:eastAsia="Times New Roman" w:cs="Times New Roman"/>
                <w:i/>
                <w:iCs/>
                <w:sz w:val="16"/>
                <w:szCs w:val="16"/>
                <w:vertAlign w:val="superscript"/>
                <w:lang w:eastAsia="ru-RU"/>
              </w:rPr>
              <w:t>3</w:t>
            </w:r>
          </w:p>
        </w:tc>
        <w:tc>
          <w:tcPr>
            <w:tcW w:w="1275" w:type="dxa"/>
            <w:tcBorders>
              <w:top w:val="single" w:sz="8" w:space="0" w:color="auto"/>
              <w:left w:val="nil"/>
              <w:bottom w:val="single" w:sz="8"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3,009</w:t>
            </w:r>
          </w:p>
        </w:tc>
        <w:tc>
          <w:tcPr>
            <w:tcW w:w="709" w:type="dxa"/>
            <w:tcBorders>
              <w:top w:val="single" w:sz="8" w:space="0" w:color="auto"/>
              <w:left w:val="nil"/>
              <w:bottom w:val="single" w:sz="8" w:space="0" w:color="auto"/>
              <w:right w:val="nil"/>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3,009</w:t>
            </w:r>
          </w:p>
        </w:tc>
        <w:tc>
          <w:tcPr>
            <w:tcW w:w="806" w:type="dxa"/>
            <w:tcBorders>
              <w:top w:val="single" w:sz="8" w:space="0" w:color="auto"/>
              <w:left w:val="nil"/>
              <w:bottom w:val="single" w:sz="8"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709" w:type="dxa"/>
            <w:tcBorders>
              <w:top w:val="single" w:sz="8" w:space="0" w:color="auto"/>
              <w:left w:val="nil"/>
              <w:bottom w:val="single" w:sz="8"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0,00</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1276" w:type="dxa"/>
            <w:tcBorders>
              <w:top w:val="single" w:sz="8" w:space="0" w:color="auto"/>
              <w:left w:val="nil"/>
              <w:bottom w:val="single" w:sz="8"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5,97</w:t>
            </w:r>
          </w:p>
        </w:tc>
        <w:tc>
          <w:tcPr>
            <w:tcW w:w="682" w:type="dxa"/>
            <w:tcBorders>
              <w:top w:val="single" w:sz="8" w:space="0" w:color="auto"/>
              <w:left w:val="nil"/>
              <w:bottom w:val="single" w:sz="8" w:space="0" w:color="auto"/>
              <w:right w:val="single" w:sz="8"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p>
        </w:tc>
        <w:tc>
          <w:tcPr>
            <w:tcW w:w="851" w:type="dxa"/>
            <w:tcBorders>
              <w:top w:val="single" w:sz="8" w:space="0" w:color="auto"/>
              <w:left w:val="nil"/>
              <w:bottom w:val="single" w:sz="8" w:space="0" w:color="auto"/>
              <w:right w:val="single" w:sz="4" w:space="0" w:color="auto"/>
            </w:tcBorders>
            <w:shd w:val="clear" w:color="auto" w:fill="auto"/>
            <w:noWrap/>
            <w:vAlign w:val="bottom"/>
            <w:hideMark/>
          </w:tcPr>
          <w:p w:rsidR="00A04950" w:rsidRPr="00A15596" w:rsidRDefault="00A04950" w:rsidP="00326D9E">
            <w:pPr>
              <w:spacing w:after="0" w:line="240" w:lineRule="auto"/>
              <w:ind w:left="-177" w:right="-160"/>
              <w:jc w:val="center"/>
              <w:rPr>
                <w:rFonts w:eastAsia="Times New Roman" w:cs="Times New Roman"/>
                <w:sz w:val="16"/>
                <w:szCs w:val="16"/>
                <w:lang w:eastAsia="ru-RU"/>
              </w:rPr>
            </w:pPr>
            <w:r w:rsidRPr="00A15596">
              <w:rPr>
                <w:rFonts w:eastAsia="Times New Roman" w:cs="Times New Roman"/>
                <w:sz w:val="16"/>
                <w:szCs w:val="16"/>
                <w:lang w:eastAsia="ru-RU"/>
              </w:rPr>
              <w:t>5,97</w:t>
            </w:r>
          </w:p>
        </w:tc>
        <w:tc>
          <w:tcPr>
            <w:tcW w:w="740" w:type="dxa"/>
            <w:tcBorders>
              <w:top w:val="single" w:sz="8" w:space="0" w:color="auto"/>
              <w:left w:val="nil"/>
              <w:bottom w:val="single" w:sz="8"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 </w:t>
            </w:r>
          </w:p>
        </w:tc>
        <w:tc>
          <w:tcPr>
            <w:tcW w:w="856" w:type="dxa"/>
            <w:tcBorders>
              <w:top w:val="single" w:sz="8" w:space="0" w:color="auto"/>
              <w:left w:val="nil"/>
              <w:bottom w:val="single" w:sz="8" w:space="0" w:color="auto"/>
              <w:right w:val="single" w:sz="4" w:space="0" w:color="auto"/>
            </w:tcBorders>
            <w:shd w:val="clear" w:color="auto" w:fill="auto"/>
            <w:noWrap/>
            <w:vAlign w:val="bottom"/>
            <w:hideMark/>
          </w:tcPr>
          <w:p w:rsidR="00A04950" w:rsidRPr="00A15596" w:rsidRDefault="00A04950" w:rsidP="00326D9E">
            <w:pPr>
              <w:spacing w:after="0" w:line="240" w:lineRule="auto"/>
              <w:jc w:val="center"/>
              <w:rPr>
                <w:rFonts w:eastAsia="Times New Roman" w:cs="Times New Roman"/>
                <w:sz w:val="16"/>
                <w:szCs w:val="16"/>
                <w:lang w:eastAsia="ru-RU"/>
              </w:rPr>
            </w:pPr>
            <w:r w:rsidRPr="00A15596">
              <w:rPr>
                <w:rFonts w:eastAsia="Times New Roman" w:cs="Times New Roman"/>
                <w:sz w:val="16"/>
                <w:szCs w:val="16"/>
                <w:lang w:eastAsia="ru-RU"/>
              </w:rPr>
              <w:t> </w:t>
            </w:r>
          </w:p>
        </w:tc>
        <w:tc>
          <w:tcPr>
            <w:tcW w:w="850" w:type="dxa"/>
            <w:tcBorders>
              <w:top w:val="single" w:sz="8" w:space="0" w:color="auto"/>
              <w:left w:val="nil"/>
              <w:bottom w:val="single" w:sz="8" w:space="0" w:color="auto"/>
              <w:right w:val="single" w:sz="8" w:space="0" w:color="auto"/>
            </w:tcBorders>
            <w:shd w:val="clear" w:color="auto" w:fill="auto"/>
            <w:noWrap/>
            <w:vAlign w:val="bottom"/>
            <w:hideMark/>
          </w:tcPr>
          <w:p w:rsidR="00A04950" w:rsidRPr="00A15596" w:rsidRDefault="00A04950" w:rsidP="00326D9E">
            <w:pPr>
              <w:spacing w:after="0" w:line="240" w:lineRule="auto"/>
              <w:jc w:val="right"/>
              <w:rPr>
                <w:rFonts w:eastAsia="Times New Roman" w:cs="Times New Roman"/>
                <w:sz w:val="16"/>
                <w:szCs w:val="16"/>
                <w:lang w:eastAsia="ru-RU"/>
              </w:rPr>
            </w:pPr>
            <w:r w:rsidRPr="00A15596">
              <w:rPr>
                <w:rFonts w:eastAsia="Times New Roman" w:cs="Times New Roman"/>
                <w:sz w:val="16"/>
                <w:szCs w:val="16"/>
                <w:lang w:eastAsia="ru-RU"/>
              </w:rPr>
              <w:t> </w:t>
            </w:r>
          </w:p>
        </w:tc>
      </w:tr>
    </w:tbl>
    <w:p w:rsidR="00A04950" w:rsidRDefault="00A04950" w:rsidP="00AB45FA">
      <w:pPr>
        <w:pStyle w:val="affffffffffffffffffffffffd"/>
        <w:rPr>
          <w:sz w:val="24"/>
          <w:szCs w:val="24"/>
        </w:rPr>
        <w:sectPr w:rsidR="00A04950" w:rsidSect="006F75FD">
          <w:pgSz w:w="16838" w:h="11906" w:orient="landscape"/>
          <w:pgMar w:top="1701" w:right="1559" w:bottom="851" w:left="1134" w:header="709" w:footer="709" w:gutter="0"/>
          <w:cols w:space="708"/>
          <w:docGrid w:linePitch="381"/>
        </w:sectPr>
      </w:pPr>
    </w:p>
    <w:p w:rsidR="008B54AF" w:rsidRDefault="008B54AF" w:rsidP="00A04950">
      <w:pPr>
        <w:pStyle w:val="70"/>
        <w:spacing w:before="0"/>
        <w:ind w:firstLine="567"/>
        <w:jc w:val="both"/>
        <w:rPr>
          <w:rFonts w:ascii="Times New Roman" w:hAnsi="Times New Roman"/>
          <w:b/>
          <w:i w:val="0"/>
          <w:sz w:val="24"/>
          <w:szCs w:val="24"/>
          <w:lang w:val="ru-RU"/>
        </w:rPr>
      </w:pPr>
      <w:bookmarkStart w:id="582" w:name="_Toc232426444"/>
      <w:r>
        <w:rPr>
          <w:rFonts w:ascii="Times New Roman" w:hAnsi="Times New Roman"/>
          <w:b/>
          <w:i w:val="0"/>
          <w:sz w:val="24"/>
          <w:szCs w:val="24"/>
          <w:lang w:val="ru-RU"/>
        </w:rPr>
        <w:lastRenderedPageBreak/>
        <w:t>б</w:t>
      </w:r>
      <w:r w:rsidRPr="00F37845">
        <w:rPr>
          <w:rFonts w:ascii="Times New Roman" w:hAnsi="Times New Roman"/>
          <w:b/>
          <w:i w:val="0"/>
          <w:sz w:val="24"/>
          <w:szCs w:val="24"/>
          <w:lang w:val="ru-RU"/>
        </w:rPr>
        <w:t>)</w:t>
      </w:r>
      <w:r>
        <w:rPr>
          <w:rFonts w:ascii="Times New Roman" w:hAnsi="Times New Roman"/>
          <w:b/>
          <w:i w:val="0"/>
          <w:sz w:val="24"/>
          <w:szCs w:val="24"/>
          <w:lang w:val="ru-RU"/>
        </w:rPr>
        <w:t xml:space="preserve"> </w:t>
      </w:r>
      <w:r w:rsidRPr="00893FA9">
        <w:rPr>
          <w:rFonts w:ascii="Times New Roman" w:hAnsi="Times New Roman"/>
          <w:b/>
          <w:i w:val="0"/>
          <w:sz w:val="24"/>
          <w:szCs w:val="24"/>
          <w:lang w:val="ru-RU"/>
        </w:rPr>
        <w:t xml:space="preserve">тарифно-балансовые расчетные модели теплоснабжения потребителей по каждой </w:t>
      </w:r>
      <w:r>
        <w:rPr>
          <w:rFonts w:ascii="Times New Roman" w:hAnsi="Times New Roman"/>
          <w:b/>
          <w:i w:val="0"/>
          <w:sz w:val="24"/>
          <w:szCs w:val="24"/>
          <w:lang w:val="ru-RU"/>
        </w:rPr>
        <w:t>единой теплоснабжающей организации</w:t>
      </w:r>
      <w:bookmarkEnd w:id="582"/>
    </w:p>
    <w:p w:rsidR="0002415A" w:rsidRPr="00D21BCF" w:rsidRDefault="0002415A" w:rsidP="0002415A">
      <w:pPr>
        <w:pStyle w:val="af8"/>
        <w:shd w:val="clear" w:color="auto" w:fill="FFFFFF"/>
        <w:spacing w:before="120" w:after="0" w:line="360" w:lineRule="auto"/>
        <w:ind w:left="0" w:firstLine="567"/>
        <w:jc w:val="both"/>
        <w:rPr>
          <w:rFonts w:eastAsia="Times New Roman" w:cs="Times New Roman"/>
          <w:sz w:val="24"/>
          <w:szCs w:val="24"/>
        </w:rPr>
      </w:pPr>
      <w:r w:rsidRPr="00D21BCF">
        <w:rPr>
          <w:rFonts w:eastAsia="Times New Roman" w:cs="Times New Roman"/>
          <w:sz w:val="24"/>
          <w:szCs w:val="24"/>
        </w:rPr>
        <w:t>В соответствии с действующим в сфере государственного ценового регулирования законодательством тариф на тепловую энергию, отпускаемую организацией, должен обеспечивать покрытие как экономически обоснованных расходов организации, так и обеспечивать достаточные средства для финансирования мероприятий по надежному функционированию и развитию систем теплоснабжения.</w:t>
      </w:r>
    </w:p>
    <w:p w:rsidR="0002415A" w:rsidRPr="00D21BCF" w:rsidRDefault="0002415A" w:rsidP="0002415A">
      <w:pPr>
        <w:pStyle w:val="af8"/>
        <w:shd w:val="clear" w:color="auto" w:fill="FFFFFF"/>
        <w:spacing w:before="120" w:after="0" w:line="360" w:lineRule="auto"/>
        <w:ind w:left="0" w:firstLine="567"/>
        <w:jc w:val="both"/>
        <w:rPr>
          <w:rFonts w:eastAsia="Times New Roman" w:cs="Times New Roman"/>
          <w:sz w:val="24"/>
          <w:szCs w:val="24"/>
        </w:rPr>
      </w:pPr>
      <w:r w:rsidRPr="00D21BCF">
        <w:rPr>
          <w:rFonts w:eastAsia="Times New Roman" w:cs="Times New Roman"/>
          <w:sz w:val="24"/>
          <w:szCs w:val="24"/>
        </w:rPr>
        <w:t>Тариф ежегодно пересматривается и устанавливается органом исполнительной власти субъекта РФ в области государственного регулирования цен (тарифов) с учетом изменения экономически обоснованных расходов организации и возможных изменений условий реализации инвестиционной программы.</w:t>
      </w:r>
    </w:p>
    <w:p w:rsidR="0002415A" w:rsidRPr="00D21BCF" w:rsidRDefault="0002415A" w:rsidP="0002415A">
      <w:pPr>
        <w:pStyle w:val="af8"/>
        <w:shd w:val="clear" w:color="auto" w:fill="FFFFFF"/>
        <w:spacing w:before="120" w:after="0" w:line="360" w:lineRule="auto"/>
        <w:ind w:left="0" w:firstLine="567"/>
        <w:jc w:val="both"/>
        <w:rPr>
          <w:rFonts w:eastAsia="Times New Roman" w:cs="Times New Roman"/>
          <w:sz w:val="24"/>
          <w:szCs w:val="24"/>
        </w:rPr>
      </w:pPr>
      <w:r w:rsidRPr="00D21BCF">
        <w:rPr>
          <w:rFonts w:eastAsia="Times New Roman" w:cs="Times New Roman"/>
          <w:sz w:val="24"/>
          <w:szCs w:val="24"/>
        </w:rPr>
        <w:t>Законодательством определен механизм ограничения предельной величины тарифов путем установления ежегодных предельных индексов роста, а также механизм ограничения предельной величины платы за ЖКУ для граждан путем установления ежегодных предельных индексов роста.</w:t>
      </w:r>
    </w:p>
    <w:p w:rsidR="00B33889" w:rsidRDefault="0002415A" w:rsidP="00B33889">
      <w:pPr>
        <w:pStyle w:val="af8"/>
        <w:shd w:val="clear" w:color="auto" w:fill="FFFFFF"/>
        <w:spacing w:before="120" w:after="0" w:line="360" w:lineRule="auto"/>
        <w:ind w:left="0" w:firstLine="567"/>
        <w:jc w:val="both"/>
        <w:rPr>
          <w:rFonts w:eastAsia="Times New Roman" w:cs="Times New Roman"/>
          <w:sz w:val="24"/>
          <w:szCs w:val="24"/>
        </w:rPr>
      </w:pPr>
      <w:r w:rsidRPr="00D21BCF">
        <w:rPr>
          <w:rFonts w:eastAsia="Times New Roman" w:cs="Times New Roman"/>
          <w:sz w:val="24"/>
          <w:szCs w:val="24"/>
        </w:rPr>
        <w:t>При этом возмещение затрат на реализацию рекомендуемых мероприятий организации, осуществляющей регулируемые виды деятельности в сфере теплоснабжения, может потребовать установления для организации тарифов на уровне выше установленного федеральным органом предельного максимального уровня.</w:t>
      </w:r>
      <w:bookmarkEnd w:id="269"/>
    </w:p>
    <w:p w:rsidR="000B3999" w:rsidRDefault="000B3999" w:rsidP="00B33889">
      <w:pPr>
        <w:pStyle w:val="af8"/>
        <w:shd w:val="clear" w:color="auto" w:fill="FFFFFF"/>
        <w:spacing w:before="120" w:after="0" w:line="360" w:lineRule="auto"/>
        <w:ind w:left="0" w:firstLine="567"/>
        <w:jc w:val="both"/>
        <w:rPr>
          <w:rFonts w:eastAsia="Times New Roman" w:cs="Times New Roman"/>
          <w:sz w:val="24"/>
          <w:szCs w:val="24"/>
        </w:rPr>
      </w:pPr>
      <w:r w:rsidRPr="00D21BCF">
        <w:rPr>
          <w:rFonts w:eastAsia="Times New Roman" w:cs="Times New Roman"/>
          <w:sz w:val="24"/>
          <w:szCs w:val="24"/>
        </w:rPr>
        <w:t>Решение об установлении для организации тарифов на уровне выше предельного максимального принимается органом исполнительной власти субъекта РФ в области государственного регулирования тарифов (цен) самостоятельно и не требует согласования с федеральным органом исполнительной власти в области государственного регулирования тарифов в сфере теплоснабжения.</w:t>
      </w:r>
    </w:p>
    <w:p w:rsidR="000E5FF4" w:rsidRPr="00927582" w:rsidRDefault="00EC7030" w:rsidP="00381C00">
      <w:pPr>
        <w:pStyle w:val="70"/>
        <w:spacing w:before="0"/>
        <w:jc w:val="both"/>
        <w:rPr>
          <w:rFonts w:ascii="Times New Roman" w:hAnsi="Times New Roman"/>
          <w:b/>
          <w:i w:val="0"/>
          <w:sz w:val="24"/>
          <w:szCs w:val="24"/>
          <w:lang w:val="ru-RU"/>
        </w:rPr>
      </w:pPr>
      <w:r w:rsidRPr="00927582">
        <w:rPr>
          <w:lang w:val="ru-RU"/>
        </w:rPr>
        <w:tab/>
      </w:r>
      <w:bookmarkStart w:id="583" w:name="_Toc117174046"/>
      <w:bookmarkStart w:id="584" w:name="_Toc232426445"/>
      <w:r w:rsidR="000E5FF4" w:rsidRPr="00927582">
        <w:rPr>
          <w:rFonts w:ascii="Times New Roman" w:hAnsi="Times New Roman"/>
          <w:b/>
          <w:i w:val="0"/>
          <w:sz w:val="24"/>
          <w:szCs w:val="24"/>
          <w:lang w:val="ru-RU"/>
        </w:rPr>
        <w:t xml:space="preserve">в) </w:t>
      </w:r>
      <w:r w:rsidR="00927582">
        <w:rPr>
          <w:rFonts w:ascii="Times New Roman" w:hAnsi="Times New Roman"/>
          <w:b/>
          <w:i w:val="0"/>
          <w:sz w:val="24"/>
          <w:szCs w:val="24"/>
          <w:lang w:val="ru-RU"/>
        </w:rPr>
        <w:t>р</w:t>
      </w:r>
      <w:r w:rsidR="00927582" w:rsidRPr="00927582">
        <w:rPr>
          <w:rFonts w:ascii="Times New Roman" w:hAnsi="Times New Roman"/>
          <w:b/>
          <w:i w:val="0"/>
          <w:sz w:val="24"/>
          <w:szCs w:val="24"/>
          <w:lang w:val="ru-RU"/>
        </w:rPr>
        <w:t>езультаты</w:t>
      </w:r>
      <w:r w:rsidR="000E5FF4" w:rsidRPr="00927582">
        <w:rPr>
          <w:rFonts w:ascii="Times New Roman" w:hAnsi="Times New Roman"/>
          <w:b/>
          <w:i w:val="0"/>
          <w:sz w:val="24"/>
          <w:szCs w:val="24"/>
          <w:lang w:val="ru-RU"/>
        </w:rPr>
        <w:t xml:space="preserve"> оценки ценовых (тарифных) последствий реализации проектов схемы теплоснабжения, на основании разработанных тарифно-балансовых моделей</w:t>
      </w:r>
      <w:bookmarkEnd w:id="583"/>
      <w:bookmarkEnd w:id="584"/>
    </w:p>
    <w:p w:rsidR="008E7734" w:rsidRDefault="000E5FF4" w:rsidP="00171DAF">
      <w:pPr>
        <w:spacing w:before="120" w:after="0" w:line="360" w:lineRule="auto"/>
        <w:ind w:firstLine="567"/>
        <w:jc w:val="both"/>
        <w:rPr>
          <w:rFonts w:cs="Times New Roman"/>
          <w:sz w:val="24"/>
          <w:szCs w:val="24"/>
        </w:rPr>
      </w:pPr>
      <w:r w:rsidRPr="00784744">
        <w:rPr>
          <w:rFonts w:cs="Times New Roman"/>
          <w:sz w:val="24"/>
          <w:szCs w:val="24"/>
        </w:rPr>
        <w:t>С учетом роста стоимости энергетических ресурсов и индекса дефлятора Минэкономразвития</w:t>
      </w:r>
      <w:r w:rsidR="0002415A">
        <w:rPr>
          <w:rFonts w:cs="Times New Roman"/>
          <w:sz w:val="24"/>
          <w:szCs w:val="24"/>
        </w:rPr>
        <w:t xml:space="preserve"> </w:t>
      </w:r>
      <w:r w:rsidR="00AC62DE">
        <w:rPr>
          <w:rFonts w:cs="Times New Roman"/>
          <w:sz w:val="24"/>
          <w:szCs w:val="24"/>
        </w:rPr>
        <w:t>можно</w:t>
      </w:r>
      <w:r w:rsidR="00AC62DE" w:rsidRPr="00784744">
        <w:rPr>
          <w:rFonts w:cs="Times New Roman"/>
          <w:sz w:val="24"/>
          <w:szCs w:val="24"/>
        </w:rPr>
        <w:t xml:space="preserve"> спрогнозировать </w:t>
      </w:r>
      <w:r w:rsidR="00AC62DE">
        <w:rPr>
          <w:rFonts w:cs="Times New Roman"/>
          <w:sz w:val="24"/>
          <w:szCs w:val="24"/>
        </w:rPr>
        <w:t>рост</w:t>
      </w:r>
      <w:r w:rsidRPr="00784744">
        <w:rPr>
          <w:rFonts w:cs="Times New Roman"/>
          <w:sz w:val="24"/>
          <w:szCs w:val="24"/>
        </w:rPr>
        <w:t xml:space="preserve"> тарифа на тепловую энергию.</w:t>
      </w:r>
    </w:p>
    <w:p w:rsidR="00A04950" w:rsidRPr="00D2376D" w:rsidRDefault="00A04950" w:rsidP="00D2376D"/>
    <w:p w:rsidR="00A04950" w:rsidRPr="00D2376D" w:rsidRDefault="00A04950" w:rsidP="00D2376D"/>
    <w:p w:rsidR="00A04950" w:rsidRPr="00D2376D" w:rsidRDefault="00A04950" w:rsidP="00D2376D"/>
    <w:p w:rsidR="00A04950" w:rsidRPr="00D2376D" w:rsidRDefault="00A04950" w:rsidP="00D2376D"/>
    <w:p w:rsidR="00D2376D" w:rsidRPr="007B2659" w:rsidRDefault="00D2376D" w:rsidP="00D2376D">
      <w:pPr>
        <w:pStyle w:val="1b"/>
        <w:spacing w:line="276" w:lineRule="auto"/>
        <w:ind w:left="0" w:right="-2"/>
        <w:jc w:val="both"/>
        <w:rPr>
          <w:sz w:val="24"/>
          <w:szCs w:val="24"/>
          <w:lang w:val="ru-RU"/>
        </w:rPr>
      </w:pPr>
      <w:bookmarkStart w:id="585" w:name="_Toc232347265"/>
      <w:bookmarkStart w:id="586" w:name="_Toc232426446"/>
      <w:r>
        <w:rPr>
          <w:sz w:val="24"/>
          <w:szCs w:val="24"/>
          <w:lang w:val="ru-RU"/>
        </w:rPr>
        <w:lastRenderedPageBreak/>
        <w:t>ГЛАВА</w:t>
      </w:r>
      <w:r w:rsidRPr="0074617C">
        <w:rPr>
          <w:sz w:val="24"/>
          <w:szCs w:val="24"/>
          <w:lang w:val="ru-RU"/>
        </w:rPr>
        <w:t>1</w:t>
      </w:r>
      <w:r>
        <w:rPr>
          <w:sz w:val="24"/>
          <w:szCs w:val="24"/>
          <w:lang w:val="ru-RU"/>
        </w:rPr>
        <w:t>6</w:t>
      </w:r>
      <w:r w:rsidRPr="0074617C">
        <w:rPr>
          <w:sz w:val="24"/>
          <w:szCs w:val="24"/>
          <w:lang w:val="ru-RU"/>
        </w:rPr>
        <w:t>.</w:t>
      </w:r>
      <w:r>
        <w:rPr>
          <w:sz w:val="24"/>
          <w:szCs w:val="24"/>
          <w:lang w:val="ru-RU"/>
        </w:rPr>
        <w:t xml:space="preserve"> ОЦЕНКА ЭКОЛОИЧЕСКОЙ БЕЗОПАСНЕОСТИ ТЕПЛОСНАЖЕНИЯ</w:t>
      </w:r>
      <w:bookmarkEnd w:id="585"/>
      <w:bookmarkEnd w:id="586"/>
    </w:p>
    <w:p w:rsidR="00D2376D" w:rsidRPr="007B2659" w:rsidRDefault="00D2376D" w:rsidP="00D2376D">
      <w:pPr>
        <w:pStyle w:val="70"/>
        <w:spacing w:before="120"/>
        <w:ind w:firstLine="567"/>
        <w:jc w:val="both"/>
        <w:rPr>
          <w:rFonts w:ascii="Times New Roman" w:hAnsi="Times New Roman"/>
          <w:b/>
          <w:i w:val="0"/>
          <w:sz w:val="24"/>
          <w:szCs w:val="24"/>
          <w:lang w:val="ru-RU"/>
        </w:rPr>
      </w:pPr>
      <w:bookmarkStart w:id="587" w:name="_Toc46138537"/>
      <w:bookmarkStart w:id="588" w:name="_Toc82167775"/>
      <w:bookmarkStart w:id="589" w:name="_Toc232347266"/>
      <w:bookmarkStart w:id="590" w:name="_Toc232426447"/>
      <w:r w:rsidRPr="007B2659">
        <w:rPr>
          <w:rFonts w:ascii="Times New Roman" w:hAnsi="Times New Roman"/>
          <w:b/>
          <w:i w:val="0"/>
          <w:sz w:val="24"/>
          <w:szCs w:val="24"/>
          <w:lang w:val="ru-RU"/>
        </w:rPr>
        <w:t>а) описание фоновых и/или сводных расчетов концентраций вредных (загрязняющих) веществ на территории поселения,</w:t>
      </w:r>
      <w:r>
        <w:rPr>
          <w:rFonts w:ascii="Times New Roman" w:hAnsi="Times New Roman"/>
          <w:b/>
          <w:i w:val="0"/>
          <w:sz w:val="24"/>
          <w:szCs w:val="24"/>
          <w:lang w:val="ru-RU"/>
        </w:rPr>
        <w:t xml:space="preserve"> муниципального округа,</w:t>
      </w:r>
      <w:r w:rsidRPr="007B2659">
        <w:rPr>
          <w:rFonts w:ascii="Times New Roman" w:hAnsi="Times New Roman"/>
          <w:b/>
          <w:i w:val="0"/>
          <w:sz w:val="24"/>
          <w:szCs w:val="24"/>
          <w:lang w:val="ru-RU"/>
        </w:rPr>
        <w:t xml:space="preserve"> городского округа, города федерального значения</w:t>
      </w:r>
      <w:bookmarkEnd w:id="587"/>
      <w:bookmarkEnd w:id="588"/>
      <w:bookmarkEnd w:id="589"/>
      <w:bookmarkEnd w:id="590"/>
    </w:p>
    <w:p w:rsidR="00D2376D" w:rsidRPr="007B2659" w:rsidRDefault="00D2376D" w:rsidP="00D2376D">
      <w:pPr>
        <w:spacing w:before="120" w:after="0" w:line="360" w:lineRule="auto"/>
        <w:ind w:firstLine="567"/>
        <w:jc w:val="both"/>
        <w:rPr>
          <w:sz w:val="24"/>
          <w:szCs w:val="24"/>
        </w:rPr>
      </w:pPr>
      <w:r w:rsidRPr="007B2659">
        <w:rPr>
          <w:sz w:val="24"/>
          <w:szCs w:val="24"/>
        </w:rPr>
        <w:t>Наблюдения за качеством атмосферного воздуха на территории Крыловск</w:t>
      </w:r>
      <w:r>
        <w:rPr>
          <w:sz w:val="24"/>
          <w:szCs w:val="24"/>
        </w:rPr>
        <w:t>ий</w:t>
      </w:r>
      <w:r w:rsidRPr="007B2659">
        <w:rPr>
          <w:sz w:val="24"/>
          <w:szCs w:val="24"/>
        </w:rPr>
        <w:t xml:space="preserve"> </w:t>
      </w:r>
      <w:r>
        <w:rPr>
          <w:sz w:val="24"/>
          <w:szCs w:val="24"/>
        </w:rPr>
        <w:t>муниципальный район</w:t>
      </w:r>
      <w:r w:rsidRPr="007B2659">
        <w:rPr>
          <w:sz w:val="24"/>
          <w:szCs w:val="24"/>
        </w:rPr>
        <w:t xml:space="preserve"> не проводятся.</w:t>
      </w:r>
    </w:p>
    <w:p w:rsidR="00D2376D" w:rsidRPr="007B2659" w:rsidRDefault="00D2376D" w:rsidP="00D2376D">
      <w:pPr>
        <w:pStyle w:val="32"/>
        <w:spacing w:before="0" w:line="240" w:lineRule="auto"/>
        <w:ind w:firstLine="567"/>
        <w:jc w:val="both"/>
        <w:rPr>
          <w:rFonts w:ascii="Times New Roman" w:eastAsia="Times New Roman" w:hAnsi="Times New Roman" w:cs="Times New Roman"/>
          <w:bCs w:val="0"/>
          <w:iCs/>
          <w:color w:val="404040"/>
          <w:sz w:val="24"/>
          <w:szCs w:val="24"/>
          <w:lang w:bidi="en-US"/>
        </w:rPr>
      </w:pPr>
      <w:bookmarkStart w:id="591" w:name="_Toc46138538"/>
      <w:bookmarkStart w:id="592" w:name="_Toc82167776"/>
      <w:bookmarkStart w:id="593" w:name="_Toc232347267"/>
      <w:bookmarkStart w:id="594" w:name="_Toc232426448"/>
      <w:r w:rsidRPr="007B2659">
        <w:rPr>
          <w:rFonts w:ascii="Times New Roman" w:eastAsia="Times New Roman" w:hAnsi="Times New Roman" w:cs="Times New Roman"/>
          <w:bCs w:val="0"/>
          <w:iCs/>
          <w:color w:val="404040"/>
          <w:sz w:val="24"/>
          <w:szCs w:val="24"/>
          <w:lang w:bidi="en-US"/>
        </w:rPr>
        <w:t>б) прогнозные расчеты максимальных разовых концентраций вредных (загрязняющих) веществ в приземном слое атмосферного воздуха от сохраняемых, модернизируемых и планируемых к строительству объектов теплоснабжения, с учетом плана реализации мер по уменьшению загрязнения атмосферного воздуха</w:t>
      </w:r>
      <w:bookmarkEnd w:id="591"/>
      <w:bookmarkEnd w:id="592"/>
      <w:bookmarkEnd w:id="593"/>
      <w:bookmarkEnd w:id="594"/>
    </w:p>
    <w:p w:rsidR="00D2376D" w:rsidRPr="007B2659" w:rsidRDefault="00D2376D" w:rsidP="00D2376D">
      <w:pPr>
        <w:spacing w:before="120" w:after="0" w:line="360" w:lineRule="auto"/>
        <w:ind w:firstLine="567"/>
        <w:jc w:val="both"/>
        <w:rPr>
          <w:sz w:val="24"/>
          <w:szCs w:val="24"/>
        </w:rPr>
      </w:pPr>
      <w:bookmarkStart w:id="595" w:name="_Toc46138539"/>
      <w:r w:rsidRPr="007B2659">
        <w:rPr>
          <w:sz w:val="24"/>
          <w:szCs w:val="24"/>
        </w:rPr>
        <w:t xml:space="preserve">Прогнозные максимальные разовые концентрации вредных (загрязняющих) веществ в приземном слое атмосферного воздуха от объектов теплоснабжения не представляется оценить, ввиду отсутствия текущих данных. </w:t>
      </w:r>
    </w:p>
    <w:p w:rsidR="00D2376D" w:rsidRPr="007B2659" w:rsidRDefault="00D2376D" w:rsidP="00D2376D">
      <w:pPr>
        <w:pStyle w:val="32"/>
        <w:spacing w:before="0"/>
        <w:ind w:firstLine="567"/>
        <w:jc w:val="both"/>
        <w:rPr>
          <w:rFonts w:ascii="Times New Roman" w:eastAsia="Times New Roman" w:hAnsi="Times New Roman" w:cs="Times New Roman"/>
          <w:bCs w:val="0"/>
          <w:iCs/>
          <w:color w:val="404040"/>
          <w:sz w:val="24"/>
          <w:szCs w:val="24"/>
          <w:lang w:bidi="en-US"/>
        </w:rPr>
      </w:pPr>
      <w:bookmarkStart w:id="596" w:name="_Toc82167777"/>
      <w:bookmarkStart w:id="597" w:name="_Toc232347268"/>
      <w:bookmarkStart w:id="598" w:name="_Toc232426449"/>
      <w:r w:rsidRPr="007B2659">
        <w:rPr>
          <w:rFonts w:ascii="Times New Roman" w:eastAsia="Times New Roman" w:hAnsi="Times New Roman" w:cs="Times New Roman"/>
          <w:bCs w:val="0"/>
          <w:iCs/>
          <w:color w:val="404040"/>
          <w:sz w:val="24"/>
          <w:szCs w:val="24"/>
          <w:lang w:bidi="en-US"/>
        </w:rPr>
        <w:t>в) прогнозные расчеты вкладов выбросов от объектов теплоснабжения, в фоновые (сводные) концентрации загрязняющих веществ на территории поселения, муниципального окру</w:t>
      </w:r>
      <w:r>
        <w:rPr>
          <w:rFonts w:ascii="Times New Roman" w:eastAsia="Times New Roman" w:hAnsi="Times New Roman" w:cs="Times New Roman"/>
          <w:bCs w:val="0"/>
          <w:iCs/>
          <w:color w:val="404040"/>
          <w:sz w:val="24"/>
          <w:szCs w:val="24"/>
          <w:lang w:bidi="en-US"/>
        </w:rPr>
        <w:t>г</w:t>
      </w:r>
      <w:r w:rsidRPr="007B2659">
        <w:rPr>
          <w:rFonts w:ascii="Times New Roman" w:eastAsia="Times New Roman" w:hAnsi="Times New Roman" w:cs="Times New Roman"/>
          <w:bCs w:val="0"/>
          <w:iCs/>
          <w:color w:val="404040"/>
          <w:sz w:val="24"/>
          <w:szCs w:val="24"/>
          <w:lang w:bidi="en-US"/>
        </w:rPr>
        <w:t>а</w:t>
      </w:r>
      <w:r>
        <w:rPr>
          <w:rFonts w:ascii="Times New Roman" w:eastAsia="Times New Roman" w:hAnsi="Times New Roman" w:cs="Times New Roman"/>
          <w:bCs w:val="0"/>
          <w:iCs/>
          <w:color w:val="404040"/>
          <w:sz w:val="24"/>
          <w:szCs w:val="24"/>
          <w:lang w:bidi="en-US"/>
        </w:rPr>
        <w:t>,</w:t>
      </w:r>
      <w:r w:rsidRPr="007B2659">
        <w:rPr>
          <w:rFonts w:ascii="Times New Roman" w:eastAsia="Times New Roman" w:hAnsi="Times New Roman" w:cs="Times New Roman"/>
          <w:bCs w:val="0"/>
          <w:iCs/>
          <w:color w:val="404040"/>
          <w:sz w:val="24"/>
          <w:szCs w:val="24"/>
          <w:lang w:bidi="en-US"/>
        </w:rPr>
        <w:t xml:space="preserve"> городского округа, города федерального значения</w:t>
      </w:r>
      <w:bookmarkEnd w:id="595"/>
      <w:bookmarkEnd w:id="596"/>
      <w:bookmarkEnd w:id="597"/>
      <w:bookmarkEnd w:id="598"/>
    </w:p>
    <w:p w:rsidR="00D2376D" w:rsidRPr="007B2659" w:rsidRDefault="00D2376D" w:rsidP="00D2376D">
      <w:pPr>
        <w:spacing w:before="120" w:after="0" w:line="360" w:lineRule="auto"/>
        <w:ind w:firstLine="567"/>
        <w:jc w:val="both"/>
        <w:rPr>
          <w:sz w:val="24"/>
          <w:szCs w:val="24"/>
        </w:rPr>
      </w:pPr>
      <w:bookmarkStart w:id="599" w:name="_Toc46138540"/>
      <w:r w:rsidRPr="007B2659">
        <w:rPr>
          <w:sz w:val="24"/>
          <w:szCs w:val="24"/>
        </w:rPr>
        <w:t>Прогнозные вклады выбросов от объектов теплоснабжения, в фоновые (сводные) концентрации загрязняющих веществ на территории поселения, отсутствуют.</w:t>
      </w:r>
    </w:p>
    <w:p w:rsidR="00D2376D" w:rsidRPr="007B2659" w:rsidRDefault="00D2376D" w:rsidP="00D2376D">
      <w:pPr>
        <w:pStyle w:val="32"/>
        <w:spacing w:before="0"/>
        <w:ind w:firstLine="567"/>
        <w:jc w:val="both"/>
        <w:rPr>
          <w:rFonts w:ascii="Times New Roman" w:eastAsia="Times New Roman" w:hAnsi="Times New Roman" w:cs="Times New Roman"/>
          <w:bCs w:val="0"/>
          <w:iCs/>
          <w:color w:val="404040"/>
          <w:sz w:val="24"/>
          <w:szCs w:val="24"/>
          <w:lang w:bidi="en-US"/>
        </w:rPr>
      </w:pPr>
      <w:bookmarkStart w:id="600" w:name="_Toc82167778"/>
      <w:bookmarkStart w:id="601" w:name="_Toc232347269"/>
      <w:bookmarkStart w:id="602" w:name="_Toc232426450"/>
      <w:r w:rsidRPr="007B2659">
        <w:rPr>
          <w:rFonts w:ascii="Times New Roman" w:eastAsia="Times New Roman" w:hAnsi="Times New Roman" w:cs="Times New Roman"/>
          <w:bCs w:val="0"/>
          <w:iCs/>
          <w:color w:val="404040"/>
          <w:sz w:val="24"/>
          <w:szCs w:val="24"/>
          <w:lang w:bidi="en-US"/>
        </w:rPr>
        <w:t>г) прогнозы удельных выбросов загрязняющих веществ на выработку тепловой и электрической энергии, согласованных с требованиями к обеспечению экологической безопасности объектов теплоэнергетики, устанавливаемых в соответствии с законодательством Российской Федерации</w:t>
      </w:r>
      <w:bookmarkEnd w:id="599"/>
      <w:bookmarkEnd w:id="600"/>
      <w:bookmarkEnd w:id="601"/>
      <w:bookmarkEnd w:id="602"/>
    </w:p>
    <w:p w:rsidR="00D2376D" w:rsidRPr="007B2659" w:rsidRDefault="00D2376D" w:rsidP="00D2376D">
      <w:pPr>
        <w:spacing w:before="120" w:after="0" w:line="360" w:lineRule="auto"/>
        <w:ind w:firstLine="567"/>
        <w:jc w:val="both"/>
        <w:rPr>
          <w:sz w:val="24"/>
          <w:szCs w:val="24"/>
        </w:rPr>
      </w:pPr>
      <w:r w:rsidRPr="007B2659">
        <w:rPr>
          <w:sz w:val="24"/>
          <w:szCs w:val="24"/>
        </w:rPr>
        <w:t>На территории Крыловск</w:t>
      </w:r>
      <w:r>
        <w:rPr>
          <w:sz w:val="24"/>
          <w:szCs w:val="24"/>
        </w:rPr>
        <w:t>ий муниципальный район</w:t>
      </w:r>
      <w:r w:rsidRPr="007B2659">
        <w:rPr>
          <w:sz w:val="24"/>
          <w:szCs w:val="24"/>
        </w:rPr>
        <w:t xml:space="preserve"> отсутствуют источники комбинированной выработки электрической и тепловой энергии. Строительство таких источников не предусматривается.</w:t>
      </w:r>
    </w:p>
    <w:p w:rsidR="00D2376D" w:rsidRPr="007B2659" w:rsidRDefault="00D2376D" w:rsidP="00D2376D">
      <w:pPr>
        <w:pStyle w:val="32"/>
        <w:spacing w:before="0"/>
        <w:ind w:firstLine="567"/>
        <w:jc w:val="both"/>
        <w:rPr>
          <w:rFonts w:ascii="Times New Roman" w:eastAsia="Times New Roman" w:hAnsi="Times New Roman" w:cs="Times New Roman"/>
          <w:bCs w:val="0"/>
          <w:iCs/>
          <w:color w:val="404040"/>
          <w:sz w:val="24"/>
          <w:szCs w:val="24"/>
          <w:lang w:bidi="en-US"/>
        </w:rPr>
      </w:pPr>
      <w:bookmarkStart w:id="603" w:name="_Toc46138541"/>
      <w:bookmarkStart w:id="604" w:name="_Toc82167779"/>
      <w:bookmarkStart w:id="605" w:name="_Toc232347270"/>
      <w:bookmarkStart w:id="606" w:name="_Toc232426451"/>
      <w:r w:rsidRPr="007B2659">
        <w:rPr>
          <w:rFonts w:ascii="Times New Roman" w:eastAsia="Times New Roman" w:hAnsi="Times New Roman" w:cs="Times New Roman"/>
          <w:bCs w:val="0"/>
          <w:iCs/>
          <w:color w:val="404040"/>
          <w:sz w:val="24"/>
          <w:szCs w:val="24"/>
          <w:lang w:bidi="en-US"/>
        </w:rPr>
        <w:t>д) прогнозы образования и размещения отходов сжигания топлива на сохраняемых, модернизируемых и планируемых к строительству объектах теплоснабжения</w:t>
      </w:r>
      <w:bookmarkEnd w:id="603"/>
      <w:bookmarkEnd w:id="604"/>
      <w:bookmarkEnd w:id="605"/>
      <w:bookmarkEnd w:id="606"/>
    </w:p>
    <w:p w:rsidR="00D2376D" w:rsidRPr="007B2659" w:rsidRDefault="00D2376D" w:rsidP="00D2376D">
      <w:pPr>
        <w:spacing w:before="120" w:after="0" w:line="360" w:lineRule="auto"/>
        <w:ind w:firstLine="567"/>
        <w:jc w:val="both"/>
        <w:rPr>
          <w:sz w:val="24"/>
          <w:szCs w:val="24"/>
        </w:rPr>
      </w:pPr>
      <w:r w:rsidRPr="007B2659">
        <w:rPr>
          <w:sz w:val="24"/>
          <w:szCs w:val="24"/>
        </w:rPr>
        <w:t>Прогнозы образования и размещения отходов сжигания топлива на объектах теплоснабжения представлены в таблице 1</w:t>
      </w:r>
      <w:r>
        <w:rPr>
          <w:sz w:val="24"/>
          <w:szCs w:val="24"/>
        </w:rPr>
        <w:t>6</w:t>
      </w:r>
      <w:r w:rsidRPr="007B2659">
        <w:rPr>
          <w:sz w:val="24"/>
          <w:szCs w:val="24"/>
        </w:rPr>
        <w:t>.1.</w:t>
      </w:r>
    </w:p>
    <w:p w:rsidR="00D2376D" w:rsidRPr="007B2659" w:rsidRDefault="00D2376D" w:rsidP="00D2376D">
      <w:pPr>
        <w:spacing w:after="0" w:line="240" w:lineRule="auto"/>
        <w:ind w:firstLine="567"/>
        <w:jc w:val="both"/>
        <w:rPr>
          <w:b/>
          <w:sz w:val="20"/>
          <w:szCs w:val="20"/>
        </w:rPr>
      </w:pPr>
      <w:r w:rsidRPr="007B2659">
        <w:rPr>
          <w:b/>
          <w:sz w:val="20"/>
          <w:szCs w:val="20"/>
        </w:rPr>
        <w:t xml:space="preserve">Таблица </w:t>
      </w:r>
      <w:r>
        <w:rPr>
          <w:b/>
          <w:sz w:val="20"/>
          <w:szCs w:val="20"/>
        </w:rPr>
        <w:t>6</w:t>
      </w:r>
      <w:r w:rsidRPr="007B2659">
        <w:rPr>
          <w:b/>
          <w:sz w:val="20"/>
          <w:szCs w:val="20"/>
        </w:rPr>
        <w:t>1</w:t>
      </w:r>
      <w:r>
        <w:rPr>
          <w:b/>
          <w:sz w:val="20"/>
          <w:szCs w:val="20"/>
        </w:rPr>
        <w:t xml:space="preserve"> - </w:t>
      </w:r>
      <w:r w:rsidRPr="007B2659">
        <w:rPr>
          <w:b/>
          <w:sz w:val="20"/>
          <w:szCs w:val="20"/>
        </w:rPr>
        <w:t>Прогнозы образования и размещения отходов сжигания топлива на котельных</w:t>
      </w:r>
    </w:p>
    <w:tbl>
      <w:tblPr>
        <w:tblW w:w="921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2551"/>
        <w:gridCol w:w="1843"/>
      </w:tblGrid>
      <w:tr w:rsidR="00D2376D" w:rsidRPr="007B2659" w:rsidTr="00326D9E">
        <w:trPr>
          <w:trHeight w:val="20"/>
          <w:tblHeader/>
        </w:trPr>
        <w:tc>
          <w:tcPr>
            <w:tcW w:w="4820" w:type="dxa"/>
            <w:tcMar>
              <w:left w:w="28" w:type="dxa"/>
              <w:right w:w="28" w:type="dxa"/>
            </w:tcMar>
            <w:vAlign w:val="center"/>
          </w:tcPr>
          <w:p w:rsidR="00D2376D" w:rsidRPr="007B2659" w:rsidRDefault="00D2376D" w:rsidP="00326D9E">
            <w:pPr>
              <w:pStyle w:val="affffffffff"/>
              <w:keepNext/>
              <w:rPr>
                <w:rFonts w:ascii="Times New Roman" w:hAnsi="Times New Roman"/>
                <w:b/>
                <w:sz w:val="18"/>
                <w:szCs w:val="18"/>
              </w:rPr>
            </w:pPr>
            <w:r w:rsidRPr="007B2659">
              <w:rPr>
                <w:rFonts w:ascii="Times New Roman" w:hAnsi="Times New Roman"/>
                <w:b/>
                <w:sz w:val="18"/>
                <w:szCs w:val="18"/>
              </w:rPr>
              <w:t>Источник тепловой энергии (мощности)</w:t>
            </w:r>
          </w:p>
        </w:tc>
        <w:tc>
          <w:tcPr>
            <w:tcW w:w="2551" w:type="dxa"/>
            <w:tcMar>
              <w:left w:w="28" w:type="dxa"/>
              <w:right w:w="28" w:type="dxa"/>
            </w:tcMar>
            <w:vAlign w:val="center"/>
          </w:tcPr>
          <w:p w:rsidR="00D2376D" w:rsidRPr="007B2659" w:rsidRDefault="00D2376D" w:rsidP="00326D9E">
            <w:pPr>
              <w:pStyle w:val="affffffffff"/>
              <w:keepNext/>
              <w:rPr>
                <w:rFonts w:ascii="Times New Roman" w:hAnsi="Times New Roman"/>
                <w:b/>
                <w:sz w:val="18"/>
                <w:szCs w:val="18"/>
              </w:rPr>
            </w:pPr>
            <w:r w:rsidRPr="007B2659">
              <w:rPr>
                <w:rFonts w:ascii="Times New Roman" w:hAnsi="Times New Roman"/>
                <w:b/>
                <w:sz w:val="18"/>
                <w:szCs w:val="18"/>
              </w:rPr>
              <w:t>Объем (масса) образования отходов сжигания топлива</w:t>
            </w:r>
          </w:p>
        </w:tc>
        <w:tc>
          <w:tcPr>
            <w:tcW w:w="1843" w:type="dxa"/>
            <w:tcMar>
              <w:left w:w="28" w:type="dxa"/>
              <w:right w:w="28" w:type="dxa"/>
            </w:tcMar>
            <w:vAlign w:val="center"/>
          </w:tcPr>
          <w:p w:rsidR="00D2376D" w:rsidRPr="007B2659" w:rsidRDefault="00D2376D" w:rsidP="00326D9E">
            <w:pPr>
              <w:pStyle w:val="affffffffff"/>
              <w:keepNext/>
              <w:rPr>
                <w:rFonts w:ascii="Times New Roman" w:hAnsi="Times New Roman"/>
                <w:b/>
                <w:sz w:val="18"/>
                <w:szCs w:val="18"/>
              </w:rPr>
            </w:pPr>
            <w:r w:rsidRPr="007B2659">
              <w:rPr>
                <w:rFonts w:ascii="Times New Roman" w:hAnsi="Times New Roman"/>
                <w:b/>
                <w:sz w:val="18"/>
                <w:szCs w:val="18"/>
              </w:rPr>
              <w:t>Размещение отходов сжигания топлива</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РДК "Нива", ст. Крыловская, ул. Орджоникидзе,88 а</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МПМК, ст. Крыловская, ул. Западная,7 б</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СОШ №1, ст. Крыловская, ул. Первомайская,86 а</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СОШ №3, ст. Крыловская, ул. Комсомольская,162/1</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БМК ЦРБ, ст. Крыловская, ул. Первомайская,84 а</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ЦРП, ст. Крыловская, ул. Кооперативная,66 а</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СДК "Крыловский, "ст. Крыловская, ул. Чкалова,33 а</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lastRenderedPageBreak/>
              <w:t>Школа искусств, ст. Крыловская, ул. Ленина,32 а</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БМК ДК "Октябрь, "ст. Октябрьская, ул. Тищенко, б/н</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АФ "Павловская, "ст. Октябрьская, пер. Сосновый,3</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СОШ №6, ст. Октябрьская, ул. Кондратюка,20а</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СОШ №30, ст. Октябрьская, ул. Привокзальная,1</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БМК, ст. Новосергиевская, ул. Школьная,8а</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СОШ №10, ст. Кугоейская, ул. Ленина,49 а</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Д/с "Аленушка", ст. Кугоейская, ул. Зеленая,7 а</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СОШ №8, ст. Новопашковская, ул. Первомайская,47/1</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r w:rsidR="00D2376D" w:rsidRPr="007B2659" w:rsidTr="00326D9E">
        <w:trPr>
          <w:trHeight w:val="20"/>
        </w:trPr>
        <w:tc>
          <w:tcPr>
            <w:tcW w:w="4820" w:type="dxa"/>
            <w:tcMar>
              <w:left w:w="28" w:type="dxa"/>
              <w:right w:w="28" w:type="dxa"/>
            </w:tcMar>
            <w:vAlign w:val="center"/>
          </w:tcPr>
          <w:p w:rsidR="00D2376D" w:rsidRPr="00A756AA" w:rsidRDefault="00D2376D" w:rsidP="00326D9E">
            <w:pPr>
              <w:spacing w:after="0"/>
              <w:jc w:val="center"/>
              <w:rPr>
                <w:rFonts w:cs="Times New Roman"/>
                <w:sz w:val="18"/>
                <w:szCs w:val="18"/>
              </w:rPr>
            </w:pPr>
            <w:r w:rsidRPr="00A756AA">
              <w:rPr>
                <w:rFonts w:cs="Times New Roman"/>
                <w:sz w:val="18"/>
                <w:szCs w:val="18"/>
              </w:rPr>
              <w:t>СОШ №4, село Шевченковское, ул. Свердликова,45/1</w:t>
            </w:r>
          </w:p>
        </w:tc>
        <w:tc>
          <w:tcPr>
            <w:tcW w:w="2551"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отсутствует</w:t>
            </w:r>
          </w:p>
        </w:tc>
        <w:tc>
          <w:tcPr>
            <w:tcW w:w="1843" w:type="dxa"/>
            <w:shd w:val="clear" w:color="auto" w:fill="auto"/>
            <w:tcMar>
              <w:left w:w="28" w:type="dxa"/>
              <w:right w:w="28" w:type="dxa"/>
            </w:tcMar>
            <w:vAlign w:val="center"/>
          </w:tcPr>
          <w:p w:rsidR="00D2376D" w:rsidRPr="007B2659" w:rsidRDefault="00D2376D" w:rsidP="00326D9E">
            <w:pPr>
              <w:pStyle w:val="affffffffff"/>
              <w:rPr>
                <w:rFonts w:ascii="Times New Roman" w:hAnsi="Times New Roman"/>
                <w:sz w:val="18"/>
                <w:szCs w:val="18"/>
              </w:rPr>
            </w:pPr>
            <w:r w:rsidRPr="007B2659">
              <w:rPr>
                <w:rFonts w:ascii="Times New Roman" w:hAnsi="Times New Roman"/>
                <w:sz w:val="18"/>
                <w:szCs w:val="18"/>
              </w:rPr>
              <w:t>-</w:t>
            </w:r>
          </w:p>
        </w:tc>
      </w:tr>
    </w:tbl>
    <w:p w:rsidR="00A04950" w:rsidRDefault="00A04950" w:rsidP="00171DAF">
      <w:pPr>
        <w:spacing w:before="120" w:after="0" w:line="360" w:lineRule="auto"/>
        <w:ind w:firstLine="567"/>
        <w:jc w:val="both"/>
        <w:rPr>
          <w:rFonts w:cs="Times New Roman"/>
          <w:sz w:val="24"/>
          <w:szCs w:val="24"/>
        </w:rPr>
      </w:pPr>
    </w:p>
    <w:p w:rsidR="00A04950" w:rsidRDefault="00A04950" w:rsidP="00171DAF">
      <w:pPr>
        <w:spacing w:before="120" w:after="0" w:line="360" w:lineRule="auto"/>
        <w:ind w:firstLine="567"/>
        <w:jc w:val="both"/>
        <w:rPr>
          <w:rFonts w:cs="Times New Roman"/>
          <w:sz w:val="24"/>
          <w:szCs w:val="24"/>
        </w:rPr>
      </w:pPr>
    </w:p>
    <w:sectPr w:rsidR="00A04950" w:rsidSect="00EC7030">
      <w:pgSz w:w="11906" w:h="16838"/>
      <w:pgMar w:top="1560" w:right="851"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997" w:rsidRDefault="00712997" w:rsidP="00C449E9">
      <w:pPr>
        <w:spacing w:after="0" w:line="240" w:lineRule="auto"/>
      </w:pPr>
      <w:r>
        <w:separator/>
      </w:r>
    </w:p>
  </w:endnote>
  <w:endnote w:type="continuationSeparator" w:id="0">
    <w:p w:rsidR="00712997" w:rsidRDefault="00712997" w:rsidP="00C449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orbel">
    <w:panose1 w:val="020B0503020204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XO Thames">
    <w:altName w:val="Times New Roman"/>
    <w:panose1 w:val="00000000000000000000"/>
    <w:charset w:val="00"/>
    <w:family w:val="roman"/>
    <w:notTrueType/>
    <w:pitch w:val="default"/>
    <w:sig w:usb0="00000000" w:usb1="00000000" w:usb2="00000000" w:usb3="00000000" w:csb0="00000000"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1002AFF" w:usb1="C0000002" w:usb2="00000008" w:usb3="00000000" w:csb0="000101FF"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ISOCPEUR">
    <w:panose1 w:val="020B0604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Candara">
    <w:panose1 w:val="020E0502030303020204"/>
    <w:charset w:val="CC"/>
    <w:family w:val="swiss"/>
    <w:pitch w:val="variable"/>
    <w:sig w:usb0="A00002EF" w:usb1="4000A4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65A" w:rsidRPr="00FC669B" w:rsidRDefault="007D665A" w:rsidP="007D665A">
    <w:pPr>
      <w:pStyle w:val="aff3"/>
      <w:pBdr>
        <w:top w:val="thinThickSmallGap" w:sz="24" w:space="1" w:color="622423" w:themeColor="accent2" w:themeShade="7F"/>
      </w:pBdr>
      <w:jc w:val="center"/>
      <w:rPr>
        <w:rFonts w:ascii="Arial" w:hAnsi="Arial" w:cs="Arial"/>
        <w:sz w:val="20"/>
        <w:szCs w:val="20"/>
      </w:rPr>
    </w:pPr>
    <w:r w:rsidRPr="00FC669B">
      <w:rPr>
        <w:rFonts w:ascii="Arial" w:hAnsi="Arial" w:cs="Arial"/>
        <w:sz w:val="20"/>
        <w:szCs w:val="20"/>
      </w:rPr>
      <w:t>24105</w:t>
    </w:r>
    <w:r>
      <w:rPr>
        <w:rFonts w:ascii="Arial" w:hAnsi="Arial" w:cs="Arial"/>
        <w:sz w:val="20"/>
        <w:szCs w:val="20"/>
      </w:rPr>
      <w:t>0 г. Брянск ул. Горького, 60 офис</w:t>
    </w:r>
    <w:r w:rsidRPr="00FC669B">
      <w:rPr>
        <w:rFonts w:ascii="Arial" w:hAnsi="Arial" w:cs="Arial"/>
        <w:sz w:val="20"/>
        <w:szCs w:val="20"/>
      </w:rPr>
      <w:t xml:space="preserve"> 1 тел. (4832) 59-96-86  </w:t>
    </w:r>
  </w:p>
  <w:p w:rsidR="00FC45B3" w:rsidRPr="001649B0" w:rsidRDefault="007D665A" w:rsidP="007D665A">
    <w:pPr>
      <w:pStyle w:val="aff3"/>
      <w:pBdr>
        <w:top w:val="thinThickSmallGap" w:sz="24" w:space="1" w:color="622423" w:themeColor="accent2" w:themeShade="7F"/>
      </w:pBdr>
      <w:jc w:val="center"/>
      <w:rPr>
        <w:rFonts w:cs="Times New Roman"/>
        <w:b/>
        <w:i/>
        <w:sz w:val="20"/>
        <w:szCs w:val="20"/>
      </w:rPr>
    </w:pPr>
    <w:r>
      <w:rPr>
        <w:rFonts w:ascii="Arial" w:hAnsi="Arial" w:cs="Arial"/>
        <w:sz w:val="20"/>
        <w:szCs w:val="20"/>
      </w:rPr>
      <w:t xml:space="preserve">                                                                       </w:t>
    </w:r>
    <w:r w:rsidRPr="00FC669B">
      <w:rPr>
        <w:rFonts w:ascii="Arial" w:hAnsi="Arial" w:cs="Arial"/>
        <w:sz w:val="20"/>
        <w:szCs w:val="20"/>
      </w:rPr>
      <w:t xml:space="preserve">Email: </w:t>
    </w:r>
    <w:hyperlink r:id="rId1" w:history="1">
      <w:r w:rsidRPr="00AE31A6">
        <w:rPr>
          <w:rStyle w:val="aff5"/>
          <w:sz w:val="20"/>
          <w:szCs w:val="20"/>
          <w:lang w:val="en-US"/>
        </w:rPr>
        <w:t>tektest</w:t>
      </w:r>
      <w:r w:rsidRPr="00AE31A6">
        <w:rPr>
          <w:rStyle w:val="aff5"/>
          <w:sz w:val="20"/>
          <w:szCs w:val="20"/>
        </w:rPr>
        <w:t>32@</w:t>
      </w:r>
      <w:r w:rsidRPr="00AE31A6">
        <w:rPr>
          <w:rStyle w:val="aff5"/>
          <w:sz w:val="20"/>
          <w:szCs w:val="20"/>
          <w:lang w:val="en-US"/>
        </w:rPr>
        <w:t>mail</w:t>
      </w:r>
      <w:r w:rsidRPr="00AE31A6">
        <w:rPr>
          <w:rStyle w:val="aff5"/>
          <w:sz w:val="20"/>
          <w:szCs w:val="20"/>
        </w:rPr>
        <w:t>.</w:t>
      </w:r>
      <w:r w:rsidRPr="00AE31A6">
        <w:rPr>
          <w:rStyle w:val="aff5"/>
          <w:sz w:val="20"/>
          <w:szCs w:val="20"/>
          <w:lang w:val="en-US"/>
        </w:rPr>
        <w:t>ru</w:t>
      </w:r>
    </w:hyperlink>
    <w:r w:rsidR="00FC45B3" w:rsidRPr="001649B0">
      <w:rPr>
        <w:rFonts w:cs="Times New Roman"/>
        <w:b/>
        <w:i/>
        <w:sz w:val="20"/>
        <w:szCs w:val="20"/>
      </w:rPr>
      <w:ptab w:relativeTo="margin" w:alignment="right" w:leader="none"/>
    </w:r>
    <w:r w:rsidR="00E6301C" w:rsidRPr="001649B0">
      <w:rPr>
        <w:rFonts w:cs="Times New Roman"/>
        <w:b/>
        <w:i/>
        <w:sz w:val="20"/>
        <w:szCs w:val="20"/>
      </w:rPr>
      <w:fldChar w:fldCharType="begin"/>
    </w:r>
    <w:r w:rsidR="00FC45B3" w:rsidRPr="001649B0">
      <w:rPr>
        <w:rFonts w:cs="Times New Roman"/>
        <w:b/>
        <w:i/>
        <w:sz w:val="20"/>
        <w:szCs w:val="20"/>
      </w:rPr>
      <w:instrText xml:space="preserve"> PAGE   \* MERGEFORMAT </w:instrText>
    </w:r>
    <w:r w:rsidR="00E6301C" w:rsidRPr="001649B0">
      <w:rPr>
        <w:rFonts w:cs="Times New Roman"/>
        <w:b/>
        <w:i/>
        <w:sz w:val="20"/>
        <w:szCs w:val="20"/>
      </w:rPr>
      <w:fldChar w:fldCharType="separate"/>
    </w:r>
    <w:r w:rsidR="005B7F47">
      <w:rPr>
        <w:rFonts w:cs="Times New Roman"/>
        <w:b/>
        <w:i/>
        <w:noProof/>
        <w:sz w:val="20"/>
        <w:szCs w:val="20"/>
      </w:rPr>
      <w:t>2</w:t>
    </w:r>
    <w:r w:rsidR="00E6301C" w:rsidRPr="001649B0">
      <w:rPr>
        <w:rFonts w:cs="Times New Roman"/>
        <w:b/>
        <w:i/>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65A" w:rsidRDefault="007D665A" w:rsidP="007D665A">
    <w:pPr>
      <w:pStyle w:val="aff1"/>
    </w:pPr>
  </w:p>
  <w:sdt>
    <w:sdtPr>
      <w:rPr>
        <w:sz w:val="20"/>
        <w:szCs w:val="20"/>
      </w:rPr>
      <w:id w:val="-1813092377"/>
      <w:docPartObj>
        <w:docPartGallery w:val="Page Numbers (Bottom of Page)"/>
        <w:docPartUnique/>
      </w:docPartObj>
    </w:sdtPr>
    <w:sdtContent>
      <w:p w:rsidR="007D665A" w:rsidRPr="00EE6044" w:rsidRDefault="005B7F47" w:rsidP="005B7F47">
        <w:pPr>
          <w:pStyle w:val="aff3"/>
          <w:pBdr>
            <w:top w:val="thinThickSmallGap" w:sz="24" w:space="1" w:color="622423" w:themeColor="accent2" w:themeShade="7F"/>
          </w:pBdr>
          <w:rPr>
            <w:sz w:val="20"/>
            <w:szCs w:val="20"/>
          </w:rPr>
        </w:pPr>
        <w:r>
          <w:rPr>
            <w:sz w:val="20"/>
            <w:szCs w:val="20"/>
          </w:rPr>
          <w:t xml:space="preserve">       </w:t>
        </w:r>
        <w:r w:rsidRPr="002653B7">
          <w:rPr>
            <w:rFonts w:cs="Times New Roman"/>
            <w:sz w:val="20"/>
            <w:szCs w:val="20"/>
          </w:rPr>
          <w:t>241050</w:t>
        </w:r>
        <w:r>
          <w:rPr>
            <w:rFonts w:cs="Times New Roman"/>
            <w:sz w:val="20"/>
            <w:szCs w:val="20"/>
          </w:rPr>
          <w:t xml:space="preserve"> г. Брянск  ул. Горького,60 оф.1 тел.(4832)</w:t>
        </w:r>
        <w:r w:rsidRPr="002653B7">
          <w:rPr>
            <w:rFonts w:cs="Times New Roman"/>
            <w:sz w:val="20"/>
            <w:szCs w:val="20"/>
          </w:rPr>
          <w:t>59-96-87</w:t>
        </w:r>
        <w:r>
          <w:rPr>
            <w:rFonts w:cs="Times New Roman"/>
            <w:sz w:val="20"/>
            <w:szCs w:val="20"/>
          </w:rPr>
          <w:t xml:space="preserve"> Email:</w:t>
        </w:r>
        <w:hyperlink r:id="rId1" w:history="1">
          <w:r w:rsidRPr="002653B7">
            <w:rPr>
              <w:rStyle w:val="aff5"/>
              <w:rFonts w:cs="Times New Roman"/>
              <w:sz w:val="20"/>
              <w:szCs w:val="20"/>
              <w:lang w:val="en-US"/>
            </w:rPr>
            <w:t>tektest</w:t>
          </w:r>
          <w:r w:rsidRPr="002653B7">
            <w:rPr>
              <w:rStyle w:val="aff5"/>
              <w:rFonts w:cs="Times New Roman"/>
              <w:sz w:val="20"/>
              <w:szCs w:val="20"/>
            </w:rPr>
            <w:t>32@</w:t>
          </w:r>
          <w:r w:rsidRPr="002653B7">
            <w:rPr>
              <w:rStyle w:val="aff5"/>
              <w:rFonts w:cs="Times New Roman"/>
              <w:sz w:val="20"/>
              <w:szCs w:val="20"/>
              <w:lang w:val="en-US"/>
            </w:rPr>
            <w:t>mail</w:t>
          </w:r>
          <w:r w:rsidRPr="002653B7">
            <w:rPr>
              <w:rStyle w:val="aff5"/>
              <w:rFonts w:cs="Times New Roman"/>
              <w:sz w:val="20"/>
              <w:szCs w:val="20"/>
            </w:rPr>
            <w:t>.</w:t>
          </w:r>
          <w:r w:rsidRPr="002653B7">
            <w:rPr>
              <w:rStyle w:val="aff5"/>
              <w:rFonts w:cs="Times New Roman"/>
              <w:sz w:val="20"/>
              <w:szCs w:val="20"/>
              <w:lang w:val="en-US"/>
            </w:rPr>
            <w:t>ru</w:t>
          </w:r>
        </w:hyperlink>
        <w:r>
          <w:t xml:space="preserve">                       </w:t>
        </w:r>
        <w:r w:rsidR="007D665A">
          <w:rPr>
            <w:rFonts w:ascii="Arial" w:hAnsi="Arial" w:cs="Arial"/>
            <w:sz w:val="20"/>
            <w:szCs w:val="20"/>
          </w:rPr>
          <w:t xml:space="preserve">   </w:t>
        </w:r>
        <w:r w:rsidRPr="00EE6044">
          <w:rPr>
            <w:sz w:val="20"/>
            <w:szCs w:val="20"/>
          </w:rPr>
          <w:fldChar w:fldCharType="begin"/>
        </w:r>
        <w:r w:rsidRPr="00EE6044">
          <w:rPr>
            <w:sz w:val="20"/>
            <w:szCs w:val="20"/>
          </w:rPr>
          <w:instrText>PAGE   \* MERGEFORMAT</w:instrText>
        </w:r>
        <w:r w:rsidRPr="00EE6044">
          <w:rPr>
            <w:sz w:val="20"/>
            <w:szCs w:val="20"/>
          </w:rPr>
          <w:fldChar w:fldCharType="separate"/>
        </w:r>
        <w:r w:rsidR="00D2376D">
          <w:rPr>
            <w:noProof/>
            <w:sz w:val="20"/>
            <w:szCs w:val="20"/>
          </w:rPr>
          <w:t>7</w:t>
        </w:r>
        <w:r w:rsidRPr="00EE6044">
          <w:rPr>
            <w:sz w:val="20"/>
            <w:szCs w:val="20"/>
          </w:rPr>
          <w:fldChar w:fldCharType="end"/>
        </w:r>
        <w:r w:rsidR="007D665A">
          <w:rPr>
            <w:rFonts w:ascii="Arial" w:hAnsi="Arial" w:cs="Arial"/>
            <w:sz w:val="20"/>
            <w:szCs w:val="20"/>
          </w:rPr>
          <w:t xml:space="preserve">                                                                    </w:t>
        </w:r>
        <w:r w:rsidR="003B21B5">
          <w:rPr>
            <w:rFonts w:ascii="Arial" w:hAnsi="Arial" w:cs="Arial"/>
            <w:sz w:val="20"/>
            <w:szCs w:val="20"/>
          </w:rPr>
          <w:t xml:space="preserve">               </w:t>
        </w:r>
        <w:r w:rsidR="007D665A" w:rsidRPr="00EE6044">
          <w:rPr>
            <w:rFonts w:ascii="Arial" w:hAnsi="Arial" w:cs="Arial"/>
            <w:sz w:val="20"/>
            <w:szCs w:val="20"/>
          </w:rPr>
          <w:t xml:space="preserve">  </w:t>
        </w:r>
        <w:r w:rsidR="007D665A">
          <w:rPr>
            <w:rFonts w:ascii="Arial" w:hAnsi="Arial" w:cs="Arial"/>
            <w:sz w:val="20"/>
            <w:szCs w:val="20"/>
          </w:rPr>
          <w:t xml:space="preserve">                                                   </w:t>
        </w:r>
        <w:r w:rsidR="007D665A" w:rsidRPr="00EE6044">
          <w:rPr>
            <w:rFonts w:ascii="Arial" w:hAnsi="Arial" w:cs="Arial"/>
            <w:sz w:val="20"/>
            <w:szCs w:val="20"/>
          </w:rPr>
          <w:t xml:space="preserve">              </w:t>
        </w:r>
        <w:r w:rsidR="007D665A">
          <w:rPr>
            <w:rFonts w:ascii="Arial" w:hAnsi="Arial" w:cs="Arial"/>
            <w:sz w:val="20"/>
            <w:szCs w:val="20"/>
          </w:rPr>
          <w:t xml:space="preserve">                           </w:t>
        </w:r>
        <w:r w:rsidR="007D665A" w:rsidRPr="00EE6044">
          <w:rPr>
            <w:rFonts w:ascii="Arial" w:hAnsi="Arial" w:cs="Arial"/>
            <w:sz w:val="20"/>
            <w:szCs w:val="20"/>
          </w:rPr>
          <w:t xml:space="preserve">  </w:t>
        </w:r>
        <w:r w:rsidR="007D665A" w:rsidRPr="00EE6044">
          <w:rPr>
            <w:sz w:val="20"/>
            <w:szCs w:val="20"/>
          </w:rPr>
          <w:t xml:space="preserve">                                   </w:t>
        </w:r>
        <w:r w:rsidR="007D665A">
          <w:rPr>
            <w:sz w:val="20"/>
            <w:szCs w:val="20"/>
          </w:rPr>
          <w:t xml:space="preserve">           </w:t>
        </w:r>
        <w:r w:rsidR="007D665A" w:rsidRPr="00EE6044">
          <w:rPr>
            <w:sz w:val="20"/>
            <w:szCs w:val="20"/>
          </w:rPr>
          <w:t xml:space="preserve">             </w:t>
        </w:r>
        <w:r w:rsidR="007D665A">
          <w:rPr>
            <w:sz w:val="20"/>
            <w:szCs w:val="20"/>
          </w:rPr>
          <w:t xml:space="preserve">                                                    </w:t>
        </w:r>
        <w:r w:rsidR="007D665A" w:rsidRPr="00EE6044">
          <w:rPr>
            <w:sz w:val="20"/>
            <w:szCs w:val="20"/>
          </w:rPr>
          <w:t xml:space="preserve">      </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997" w:rsidRDefault="00712997" w:rsidP="00C449E9">
      <w:pPr>
        <w:spacing w:after="0" w:line="240" w:lineRule="auto"/>
      </w:pPr>
      <w:r>
        <w:separator/>
      </w:r>
    </w:p>
  </w:footnote>
  <w:footnote w:type="continuationSeparator" w:id="0">
    <w:p w:rsidR="00712997" w:rsidRDefault="00712997" w:rsidP="00C449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i/>
        <w:sz w:val="20"/>
        <w:szCs w:val="20"/>
      </w:rPr>
      <w:alias w:val="Название"/>
      <w:id w:val="77738743"/>
      <w:dataBinding w:prefixMappings="xmlns:ns0='http://schemas.openxmlformats.org/package/2006/metadata/core-properties' xmlns:ns1='http://purl.org/dc/elements/1.1/'" w:xpath="/ns0:coreProperties[1]/ns1:title[1]" w:storeItemID="{6C3C8BC8-F283-45AE-878A-BAB7291924A1}"/>
      <w:text/>
    </w:sdtPr>
    <w:sdtContent>
      <w:p w:rsidR="00FC45B3" w:rsidRPr="0050272E" w:rsidRDefault="005B7F47">
        <w:pPr>
          <w:pStyle w:val="aff1"/>
          <w:pBdr>
            <w:bottom w:val="thickThinSmallGap" w:sz="24" w:space="1" w:color="622423" w:themeColor="accent2" w:themeShade="7F"/>
          </w:pBdr>
          <w:jc w:val="center"/>
          <w:rPr>
            <w:rFonts w:asciiTheme="majorHAnsi" w:eastAsiaTheme="majorEastAsia" w:hAnsiTheme="majorHAnsi" w:cstheme="majorBidi"/>
            <w:i/>
            <w:sz w:val="22"/>
          </w:rPr>
        </w:pPr>
        <w:r w:rsidRPr="00127276">
          <w:rPr>
            <w:rFonts w:asciiTheme="majorHAnsi" w:eastAsiaTheme="majorEastAsia" w:hAnsiTheme="majorHAnsi" w:cstheme="majorBidi"/>
            <w:i/>
            <w:sz w:val="20"/>
            <w:szCs w:val="20"/>
          </w:rPr>
          <w:t>Схемы теплоснабжения муниципального образования  Крыловский муниципальный район Краснодарского края на период до 2036 года (актуализация на 2027 год)</w:t>
        </w:r>
      </w:p>
    </w:sdtContent>
  </w:sdt>
  <w:p w:rsidR="00FC45B3" w:rsidRDefault="00FC45B3">
    <w:pPr>
      <w:pStyle w:val="af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92C2BC4C"/>
    <w:lvl w:ilvl="0">
      <w:start w:val="1"/>
      <w:numFmt w:val="decimal"/>
      <w:pStyle w:val="2"/>
      <w:lvlText w:val="%1."/>
      <w:lvlJc w:val="left"/>
      <w:pPr>
        <w:tabs>
          <w:tab w:val="num" w:pos="643"/>
        </w:tabs>
        <w:ind w:left="643" w:hanging="360"/>
      </w:pPr>
    </w:lvl>
  </w:abstractNum>
  <w:abstractNum w:abstractNumId="1">
    <w:nsid w:val="FFFFFF80"/>
    <w:multiLevelType w:val="singleLevel"/>
    <w:tmpl w:val="3F0C434A"/>
    <w:lvl w:ilvl="0">
      <w:start w:val="1"/>
      <w:numFmt w:val="bullet"/>
      <w:pStyle w:val="5"/>
      <w:lvlText w:val=""/>
      <w:lvlJc w:val="left"/>
      <w:pPr>
        <w:ind w:left="1800" w:hanging="360"/>
      </w:pPr>
      <w:rPr>
        <w:rFonts w:ascii="Symbol" w:hAnsi="Symbol" w:hint="default"/>
        <w:color w:val="C0504D"/>
      </w:rPr>
    </w:lvl>
  </w:abstractNum>
  <w:abstractNum w:abstractNumId="2">
    <w:nsid w:val="FFFFFF81"/>
    <w:multiLevelType w:val="singleLevel"/>
    <w:tmpl w:val="78B8BCEC"/>
    <w:lvl w:ilvl="0">
      <w:start w:val="1"/>
      <w:numFmt w:val="bullet"/>
      <w:pStyle w:val="4"/>
      <w:lvlText w:val=""/>
      <w:lvlJc w:val="left"/>
      <w:pPr>
        <w:ind w:left="1440" w:hanging="360"/>
      </w:pPr>
      <w:rPr>
        <w:rFonts w:ascii="Symbol" w:hAnsi="Symbol" w:hint="default"/>
        <w:color w:val="943634"/>
      </w:rPr>
    </w:lvl>
  </w:abstractNum>
  <w:abstractNum w:abstractNumId="3">
    <w:nsid w:val="FFFFFF82"/>
    <w:multiLevelType w:val="singleLevel"/>
    <w:tmpl w:val="99340E5E"/>
    <w:lvl w:ilvl="0">
      <w:start w:val="1"/>
      <w:numFmt w:val="bullet"/>
      <w:pStyle w:val="3"/>
      <w:lvlText w:val=""/>
      <w:lvlJc w:val="left"/>
      <w:pPr>
        <w:ind w:left="1080" w:hanging="360"/>
      </w:pPr>
      <w:rPr>
        <w:rFonts w:ascii="Wingdings 3" w:hAnsi="Wingdings 3" w:hint="default"/>
        <w:color w:val="808080"/>
      </w:rPr>
    </w:lvl>
  </w:abstractNum>
  <w:abstractNum w:abstractNumId="4">
    <w:nsid w:val="FFFFFF83"/>
    <w:multiLevelType w:val="singleLevel"/>
    <w:tmpl w:val="5B846FA6"/>
    <w:lvl w:ilvl="0">
      <w:start w:val="1"/>
      <w:numFmt w:val="bullet"/>
      <w:pStyle w:val="20"/>
      <w:lvlText w:val=""/>
      <w:lvlJc w:val="left"/>
      <w:pPr>
        <w:ind w:left="720" w:hanging="360"/>
      </w:pPr>
      <w:rPr>
        <w:rFonts w:ascii="Wingdings 3" w:hAnsi="Wingdings 3" w:hint="default"/>
        <w:color w:val="C0504D"/>
      </w:rPr>
    </w:lvl>
  </w:abstractNum>
  <w:abstractNum w:abstractNumId="5">
    <w:nsid w:val="FFFFFF89"/>
    <w:multiLevelType w:val="singleLevel"/>
    <w:tmpl w:val="0C4634EC"/>
    <w:lvl w:ilvl="0">
      <w:start w:val="1"/>
      <w:numFmt w:val="bullet"/>
      <w:pStyle w:val="a"/>
      <w:lvlText w:val=""/>
      <w:lvlJc w:val="left"/>
      <w:pPr>
        <w:ind w:left="360" w:hanging="360"/>
      </w:pPr>
      <w:rPr>
        <w:rFonts w:ascii="Symbol" w:hAnsi="Symbol" w:hint="default"/>
        <w:caps w:val="0"/>
        <w:strike w:val="0"/>
        <w:dstrike w:val="0"/>
        <w:vanish w:val="0"/>
        <w:webHidden w:val="0"/>
        <w:color w:val="auto"/>
        <w:u w:val="none"/>
        <w:effect w:val="none"/>
        <w:vertAlign w:val="baseline"/>
        <w:specVanish w:val="0"/>
      </w:rPr>
    </w:lvl>
  </w:abstractNum>
  <w:abstractNum w:abstractNumId="6">
    <w:nsid w:val="00000019"/>
    <w:multiLevelType w:val="multilevel"/>
    <w:tmpl w:val="00000019"/>
    <w:lvl w:ilvl="0">
      <w:start w:val="1"/>
      <w:numFmt w:val="decimal"/>
      <w:pStyle w:val="S1"/>
      <w:lvlText w:val="%1"/>
      <w:lvlJc w:val="left"/>
      <w:pPr>
        <w:tabs>
          <w:tab w:val="num" w:pos="360"/>
        </w:tabs>
        <w:ind w:left="360" w:hanging="360"/>
      </w:pPr>
      <w:rPr>
        <w:rFonts w:cs="Times New Roman"/>
        <w:b/>
      </w:rPr>
    </w:lvl>
    <w:lvl w:ilvl="1">
      <w:start w:val="1"/>
      <w:numFmt w:val="decimal"/>
      <w:lvlText w:val="%1.%2"/>
      <w:lvlJc w:val="left"/>
      <w:pPr>
        <w:tabs>
          <w:tab w:val="num" w:pos="1080"/>
        </w:tabs>
        <w:ind w:left="1080" w:hanging="360"/>
      </w:pPr>
      <w:rPr>
        <w:rFonts w:cs="Times New Roman"/>
        <w:b/>
      </w:rPr>
    </w:lvl>
    <w:lvl w:ilvl="2">
      <w:start w:val="1"/>
      <w:numFmt w:val="decimal"/>
      <w:lvlText w:val="%1.%2.%3"/>
      <w:lvlJc w:val="left"/>
      <w:pPr>
        <w:tabs>
          <w:tab w:val="num" w:pos="1440"/>
        </w:tabs>
        <w:ind w:left="1440" w:hanging="720"/>
      </w:pPr>
      <w:rPr>
        <w:rFonts w:cs="Times New Roman"/>
        <w:color w:val="auto"/>
      </w:rPr>
    </w:lvl>
    <w:lvl w:ilvl="3">
      <w:start w:val="1"/>
      <w:numFmt w:val="decimal"/>
      <w:lvlText w:val="%1.%2.%3.%4"/>
      <w:lvlJc w:val="left"/>
      <w:pPr>
        <w:tabs>
          <w:tab w:val="num" w:pos="1800"/>
        </w:tabs>
        <w:ind w:left="1800" w:hanging="720"/>
      </w:pPr>
      <w:rPr>
        <w:rFonts w:cs="Times New Roman"/>
        <w:color w:val="auto"/>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7">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3D411D7"/>
    <w:multiLevelType w:val="hybridMultilevel"/>
    <w:tmpl w:val="1F52DB50"/>
    <w:styleLink w:val="21"/>
    <w:lvl w:ilvl="0" w:tplc="B628AB6A">
      <w:start w:val="1"/>
      <w:numFmt w:val="bullet"/>
      <w:lvlText w:val=""/>
      <w:lvlJc w:val="left"/>
      <w:pPr>
        <w:ind w:left="1429" w:hanging="360"/>
      </w:pPr>
      <w:rPr>
        <w:rFonts w:ascii="Symbol" w:hAnsi="Symbol" w:hint="default"/>
      </w:rPr>
    </w:lvl>
    <w:lvl w:ilvl="1" w:tplc="6DD28EEE">
      <w:start w:val="1"/>
      <w:numFmt w:val="bullet"/>
      <w:lvlText w:val="o"/>
      <w:lvlJc w:val="left"/>
      <w:pPr>
        <w:ind w:left="2149" w:hanging="360"/>
      </w:pPr>
      <w:rPr>
        <w:rFonts w:ascii="Courier New" w:hAnsi="Courier New" w:cs="Courier New" w:hint="default"/>
      </w:rPr>
    </w:lvl>
    <w:lvl w:ilvl="2" w:tplc="AC082F7E">
      <w:start w:val="1"/>
      <w:numFmt w:val="bullet"/>
      <w:lvlText w:val=""/>
      <w:lvlJc w:val="left"/>
      <w:pPr>
        <w:ind w:left="2869" w:hanging="360"/>
      </w:pPr>
      <w:rPr>
        <w:rFonts w:ascii="Wingdings" w:hAnsi="Wingdings" w:hint="default"/>
      </w:rPr>
    </w:lvl>
    <w:lvl w:ilvl="3" w:tplc="45C03C54">
      <w:start w:val="1"/>
      <w:numFmt w:val="bullet"/>
      <w:lvlText w:val=""/>
      <w:lvlJc w:val="left"/>
      <w:pPr>
        <w:ind w:left="3589" w:hanging="360"/>
      </w:pPr>
      <w:rPr>
        <w:rFonts w:ascii="Symbol" w:hAnsi="Symbol" w:hint="default"/>
      </w:rPr>
    </w:lvl>
    <w:lvl w:ilvl="4" w:tplc="E5044EDA">
      <w:start w:val="1"/>
      <w:numFmt w:val="bullet"/>
      <w:lvlText w:val="o"/>
      <w:lvlJc w:val="left"/>
      <w:pPr>
        <w:ind w:left="4309" w:hanging="360"/>
      </w:pPr>
      <w:rPr>
        <w:rFonts w:ascii="Courier New" w:hAnsi="Courier New" w:cs="Courier New" w:hint="default"/>
      </w:rPr>
    </w:lvl>
    <w:lvl w:ilvl="5" w:tplc="81947BB6">
      <w:start w:val="1"/>
      <w:numFmt w:val="bullet"/>
      <w:lvlText w:val=""/>
      <w:lvlJc w:val="left"/>
      <w:pPr>
        <w:ind w:left="5029" w:hanging="360"/>
      </w:pPr>
      <w:rPr>
        <w:rFonts w:ascii="Wingdings" w:hAnsi="Wingdings" w:hint="default"/>
      </w:rPr>
    </w:lvl>
    <w:lvl w:ilvl="6" w:tplc="66B82006">
      <w:start w:val="1"/>
      <w:numFmt w:val="bullet"/>
      <w:lvlText w:val=""/>
      <w:lvlJc w:val="left"/>
      <w:pPr>
        <w:ind w:left="5749" w:hanging="360"/>
      </w:pPr>
      <w:rPr>
        <w:rFonts w:ascii="Symbol" w:hAnsi="Symbol" w:hint="default"/>
      </w:rPr>
    </w:lvl>
    <w:lvl w:ilvl="7" w:tplc="F8C4405E">
      <w:start w:val="1"/>
      <w:numFmt w:val="bullet"/>
      <w:lvlText w:val="o"/>
      <w:lvlJc w:val="left"/>
      <w:pPr>
        <w:ind w:left="6469" w:hanging="360"/>
      </w:pPr>
      <w:rPr>
        <w:rFonts w:ascii="Courier New" w:hAnsi="Courier New" w:cs="Courier New" w:hint="default"/>
      </w:rPr>
    </w:lvl>
    <w:lvl w:ilvl="8" w:tplc="AAD8AFD8">
      <w:start w:val="1"/>
      <w:numFmt w:val="bullet"/>
      <w:lvlText w:val=""/>
      <w:lvlJc w:val="left"/>
      <w:pPr>
        <w:ind w:left="7189" w:hanging="360"/>
      </w:pPr>
      <w:rPr>
        <w:rFonts w:ascii="Wingdings" w:hAnsi="Wingdings" w:hint="default"/>
      </w:rPr>
    </w:lvl>
  </w:abstractNum>
  <w:abstractNum w:abstractNumId="9">
    <w:nsid w:val="04EC7CF9"/>
    <w:multiLevelType w:val="hybridMultilevel"/>
    <w:tmpl w:val="3BDA9BD6"/>
    <w:lvl w:ilvl="0" w:tplc="FAB458CA">
      <w:start w:val="1"/>
      <w:numFmt w:val="decimal"/>
      <w:pStyle w:val="a0"/>
      <w:lvlText w:val="Рисунок %1."/>
      <w:lvlJc w:val="left"/>
      <w:pPr>
        <w:ind w:left="4897" w:hanging="360"/>
      </w:pPr>
      <w:rPr>
        <w:rFonts w:hint="default"/>
        <w:sz w:val="24"/>
        <w:szCs w:val="24"/>
      </w:rPr>
    </w:lvl>
    <w:lvl w:ilvl="1" w:tplc="952C2F0A" w:tentative="1">
      <w:start w:val="1"/>
      <w:numFmt w:val="lowerLetter"/>
      <w:lvlText w:val="%2."/>
      <w:lvlJc w:val="left"/>
      <w:pPr>
        <w:ind w:left="5617" w:hanging="360"/>
      </w:pPr>
    </w:lvl>
    <w:lvl w:ilvl="2" w:tplc="E9E6B218" w:tentative="1">
      <w:start w:val="1"/>
      <w:numFmt w:val="lowerRoman"/>
      <w:lvlText w:val="%3."/>
      <w:lvlJc w:val="right"/>
      <w:pPr>
        <w:ind w:left="6337" w:hanging="180"/>
      </w:pPr>
    </w:lvl>
    <w:lvl w:ilvl="3" w:tplc="CE6A3F7A" w:tentative="1">
      <w:start w:val="1"/>
      <w:numFmt w:val="decimal"/>
      <w:lvlText w:val="%4."/>
      <w:lvlJc w:val="left"/>
      <w:pPr>
        <w:ind w:left="7057" w:hanging="360"/>
      </w:pPr>
    </w:lvl>
    <w:lvl w:ilvl="4" w:tplc="9DF2D74E" w:tentative="1">
      <w:start w:val="1"/>
      <w:numFmt w:val="lowerLetter"/>
      <w:lvlText w:val="%5."/>
      <w:lvlJc w:val="left"/>
      <w:pPr>
        <w:ind w:left="7777" w:hanging="360"/>
      </w:pPr>
    </w:lvl>
    <w:lvl w:ilvl="5" w:tplc="5C083006" w:tentative="1">
      <w:start w:val="1"/>
      <w:numFmt w:val="lowerRoman"/>
      <w:lvlText w:val="%6."/>
      <w:lvlJc w:val="right"/>
      <w:pPr>
        <w:ind w:left="8497" w:hanging="180"/>
      </w:pPr>
    </w:lvl>
    <w:lvl w:ilvl="6" w:tplc="ACCEE064" w:tentative="1">
      <w:start w:val="1"/>
      <w:numFmt w:val="decimal"/>
      <w:lvlText w:val="%7."/>
      <w:lvlJc w:val="left"/>
      <w:pPr>
        <w:ind w:left="9217" w:hanging="360"/>
      </w:pPr>
    </w:lvl>
    <w:lvl w:ilvl="7" w:tplc="E9445B5C" w:tentative="1">
      <w:start w:val="1"/>
      <w:numFmt w:val="lowerLetter"/>
      <w:lvlText w:val="%8."/>
      <w:lvlJc w:val="left"/>
      <w:pPr>
        <w:ind w:left="9937" w:hanging="360"/>
      </w:pPr>
    </w:lvl>
    <w:lvl w:ilvl="8" w:tplc="48D80896" w:tentative="1">
      <w:start w:val="1"/>
      <w:numFmt w:val="lowerRoman"/>
      <w:lvlText w:val="%9."/>
      <w:lvlJc w:val="right"/>
      <w:pPr>
        <w:ind w:left="10657" w:hanging="180"/>
      </w:pPr>
    </w:lvl>
  </w:abstractNum>
  <w:abstractNum w:abstractNumId="10">
    <w:nsid w:val="06004D24"/>
    <w:multiLevelType w:val="multilevel"/>
    <w:tmpl w:val="41A249DC"/>
    <w:styleLink w:val="a1"/>
    <w:lvl w:ilvl="0">
      <w:start w:val="1"/>
      <w:numFmt w:val="decimal"/>
      <w:pStyle w:val="-01"/>
      <w:suff w:val="space"/>
      <w:lvlText w:val="%1"/>
      <w:lvlJc w:val="left"/>
      <w:pPr>
        <w:ind w:left="0" w:firstLine="0"/>
      </w:pPr>
      <w:rPr>
        <w:rFonts w:hint="default"/>
      </w:rPr>
    </w:lvl>
    <w:lvl w:ilvl="1">
      <w:start w:val="1"/>
      <w:numFmt w:val="decimal"/>
      <w:pStyle w:val="-02"/>
      <w:suff w:val="space"/>
      <w:lvlText w:val="%1.%2"/>
      <w:lvlJc w:val="left"/>
      <w:pPr>
        <w:ind w:left="0" w:firstLine="0"/>
      </w:pPr>
      <w:rPr>
        <w:rFonts w:hint="default"/>
      </w:rPr>
    </w:lvl>
    <w:lvl w:ilvl="2">
      <w:start w:val="1"/>
      <w:numFmt w:val="decimal"/>
      <w:pStyle w:val="-03"/>
      <w:suff w:val="space"/>
      <w:lvlText w:val="%1.%2.%3"/>
      <w:lvlJc w:val="left"/>
      <w:pPr>
        <w:ind w:left="0" w:firstLine="0"/>
      </w:pPr>
      <w:rPr>
        <w:rFonts w:hint="default"/>
      </w:rPr>
    </w:lvl>
    <w:lvl w:ilvl="3">
      <w:start w:val="1"/>
      <w:numFmt w:val="decimal"/>
      <w:lvlRestart w:val="0"/>
      <w:pStyle w:val="-"/>
      <w:suff w:val="space"/>
      <w:lvlText w:val="Рисунок %4."/>
      <w:lvlJc w:val="left"/>
      <w:pPr>
        <w:ind w:left="0" w:firstLine="0"/>
      </w:pPr>
      <w:rPr>
        <w:rFonts w:hint="default"/>
      </w:rPr>
    </w:lvl>
    <w:lvl w:ilvl="4">
      <w:start w:val="1"/>
      <w:numFmt w:val="decimal"/>
      <w:lvlRestart w:val="0"/>
      <w:pStyle w:val="-0"/>
      <w:suff w:val="space"/>
      <w:lvlText w:val="Таблица 10.%5"/>
      <w:lvlJc w:val="left"/>
      <w:pPr>
        <w:ind w:left="0" w:firstLine="0"/>
      </w:pPr>
      <w:rPr>
        <w:rFonts w:hint="default"/>
      </w:rPr>
    </w:lvl>
    <w:lvl w:ilvl="5">
      <w:start w:val="1"/>
      <w:numFmt w:val="decimal"/>
      <w:lvlRestart w:val="1"/>
      <w:lvlText w:val="%1.%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A0920F9"/>
    <w:multiLevelType w:val="multilevel"/>
    <w:tmpl w:val="2562765C"/>
    <w:styleLink w:val="40"/>
    <w:lvl w:ilvl="0">
      <w:start w:val="1"/>
      <w:numFmt w:val="decimal"/>
      <w:lvlText w:val="%1)"/>
      <w:lvlJc w:val="left"/>
      <w:pPr>
        <w:ind w:left="360" w:hanging="360"/>
      </w:pPr>
      <w:rPr>
        <w:rFonts w:hint="default"/>
      </w:rPr>
    </w:lvl>
    <w:lvl w:ilvl="1">
      <w:start w:val="2"/>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A854D76"/>
    <w:multiLevelType w:val="multilevel"/>
    <w:tmpl w:val="F670BA62"/>
    <w:lvl w:ilvl="0">
      <w:start w:val="1"/>
      <w:numFmt w:val="decimal"/>
      <w:pStyle w:val="-1"/>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13">
    <w:nsid w:val="0B9F781D"/>
    <w:multiLevelType w:val="multilevel"/>
    <w:tmpl w:val="9EC220CC"/>
    <w:lvl w:ilvl="0">
      <w:start w:val="1"/>
      <w:numFmt w:val="bullet"/>
      <w:pStyle w:val="a2"/>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4">
    <w:nsid w:val="0DD73208"/>
    <w:multiLevelType w:val="hybridMultilevel"/>
    <w:tmpl w:val="338ABEEC"/>
    <w:lvl w:ilvl="0">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101D4D13"/>
    <w:multiLevelType w:val="hybridMultilevel"/>
    <w:tmpl w:val="CDC8291C"/>
    <w:lvl w:ilvl="0" w:tplc="2B5CE7A6">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5AA25856" w:tentative="1">
      <w:start w:val="1"/>
      <w:numFmt w:val="lowerLetter"/>
      <w:lvlText w:val="%2."/>
      <w:lvlJc w:val="left"/>
      <w:pPr>
        <w:tabs>
          <w:tab w:val="num" w:pos="1440"/>
        </w:tabs>
        <w:ind w:left="1440" w:hanging="360"/>
      </w:pPr>
    </w:lvl>
    <w:lvl w:ilvl="2" w:tplc="5B52F690" w:tentative="1">
      <w:start w:val="1"/>
      <w:numFmt w:val="lowerRoman"/>
      <w:lvlText w:val="%3."/>
      <w:lvlJc w:val="right"/>
      <w:pPr>
        <w:tabs>
          <w:tab w:val="num" w:pos="2160"/>
        </w:tabs>
        <w:ind w:left="2160" w:hanging="180"/>
      </w:pPr>
    </w:lvl>
    <w:lvl w:ilvl="3" w:tplc="981CE4B8" w:tentative="1">
      <w:start w:val="1"/>
      <w:numFmt w:val="decimal"/>
      <w:lvlText w:val="%4."/>
      <w:lvlJc w:val="left"/>
      <w:pPr>
        <w:tabs>
          <w:tab w:val="num" w:pos="2880"/>
        </w:tabs>
        <w:ind w:left="2880" w:hanging="360"/>
      </w:pPr>
    </w:lvl>
    <w:lvl w:ilvl="4" w:tplc="2E2CA2D6" w:tentative="1">
      <w:start w:val="1"/>
      <w:numFmt w:val="lowerLetter"/>
      <w:lvlText w:val="%5."/>
      <w:lvlJc w:val="left"/>
      <w:pPr>
        <w:tabs>
          <w:tab w:val="num" w:pos="3600"/>
        </w:tabs>
        <w:ind w:left="3600" w:hanging="360"/>
      </w:pPr>
    </w:lvl>
    <w:lvl w:ilvl="5" w:tplc="966C5452" w:tentative="1">
      <w:start w:val="1"/>
      <w:numFmt w:val="lowerRoman"/>
      <w:lvlText w:val="%6."/>
      <w:lvlJc w:val="right"/>
      <w:pPr>
        <w:tabs>
          <w:tab w:val="num" w:pos="4320"/>
        </w:tabs>
        <w:ind w:left="4320" w:hanging="180"/>
      </w:pPr>
    </w:lvl>
    <w:lvl w:ilvl="6" w:tplc="222075B0" w:tentative="1">
      <w:start w:val="1"/>
      <w:numFmt w:val="decimal"/>
      <w:lvlText w:val="%7."/>
      <w:lvlJc w:val="left"/>
      <w:pPr>
        <w:tabs>
          <w:tab w:val="num" w:pos="5040"/>
        </w:tabs>
        <w:ind w:left="5040" w:hanging="360"/>
      </w:pPr>
    </w:lvl>
    <w:lvl w:ilvl="7" w:tplc="548E6150" w:tentative="1">
      <w:start w:val="1"/>
      <w:numFmt w:val="lowerLetter"/>
      <w:lvlText w:val="%8."/>
      <w:lvlJc w:val="left"/>
      <w:pPr>
        <w:tabs>
          <w:tab w:val="num" w:pos="5760"/>
        </w:tabs>
        <w:ind w:left="5760" w:hanging="360"/>
      </w:pPr>
    </w:lvl>
    <w:lvl w:ilvl="8" w:tplc="C4846E18" w:tentative="1">
      <w:start w:val="1"/>
      <w:numFmt w:val="lowerRoman"/>
      <w:lvlText w:val="%9."/>
      <w:lvlJc w:val="right"/>
      <w:pPr>
        <w:tabs>
          <w:tab w:val="num" w:pos="6480"/>
        </w:tabs>
        <w:ind w:left="6480" w:hanging="180"/>
      </w:pPr>
    </w:lvl>
  </w:abstractNum>
  <w:abstractNum w:abstractNumId="16">
    <w:nsid w:val="10A66B7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1103420B"/>
    <w:multiLevelType w:val="hybridMultilevel"/>
    <w:tmpl w:val="A1B88132"/>
    <w:lvl w:ilvl="0" w:tplc="9C724888">
      <w:start w:val="1"/>
      <w:numFmt w:val="bullet"/>
      <w:pStyle w:val="C"/>
      <w:lvlText w:val=""/>
      <w:lvlJc w:val="left"/>
      <w:pPr>
        <w:ind w:left="1571" w:hanging="360"/>
      </w:pPr>
      <w:rPr>
        <w:rFonts w:ascii="Symbol" w:hAnsi="Symbol" w:hint="default"/>
      </w:rPr>
    </w:lvl>
    <w:lvl w:ilvl="1" w:tplc="20689ACC" w:tentative="1">
      <w:start w:val="1"/>
      <w:numFmt w:val="bullet"/>
      <w:lvlText w:val="o"/>
      <w:lvlJc w:val="left"/>
      <w:pPr>
        <w:ind w:left="2291" w:hanging="360"/>
      </w:pPr>
      <w:rPr>
        <w:rFonts w:ascii="Courier New" w:hAnsi="Courier New" w:cs="Courier New" w:hint="default"/>
      </w:rPr>
    </w:lvl>
    <w:lvl w:ilvl="2" w:tplc="2692377C" w:tentative="1">
      <w:start w:val="1"/>
      <w:numFmt w:val="bullet"/>
      <w:lvlText w:val=""/>
      <w:lvlJc w:val="left"/>
      <w:pPr>
        <w:ind w:left="3011" w:hanging="360"/>
      </w:pPr>
      <w:rPr>
        <w:rFonts w:ascii="Wingdings" w:hAnsi="Wingdings" w:hint="default"/>
      </w:rPr>
    </w:lvl>
    <w:lvl w:ilvl="3" w:tplc="DF7E7EC2" w:tentative="1">
      <w:start w:val="1"/>
      <w:numFmt w:val="bullet"/>
      <w:lvlText w:val=""/>
      <w:lvlJc w:val="left"/>
      <w:pPr>
        <w:ind w:left="3731" w:hanging="360"/>
      </w:pPr>
      <w:rPr>
        <w:rFonts w:ascii="Symbol" w:hAnsi="Symbol" w:hint="default"/>
      </w:rPr>
    </w:lvl>
    <w:lvl w:ilvl="4" w:tplc="63E498AA" w:tentative="1">
      <w:start w:val="1"/>
      <w:numFmt w:val="bullet"/>
      <w:lvlText w:val="o"/>
      <w:lvlJc w:val="left"/>
      <w:pPr>
        <w:ind w:left="4451" w:hanging="360"/>
      </w:pPr>
      <w:rPr>
        <w:rFonts w:ascii="Courier New" w:hAnsi="Courier New" w:cs="Courier New" w:hint="default"/>
      </w:rPr>
    </w:lvl>
    <w:lvl w:ilvl="5" w:tplc="244A9CEA" w:tentative="1">
      <w:start w:val="1"/>
      <w:numFmt w:val="bullet"/>
      <w:lvlText w:val=""/>
      <w:lvlJc w:val="left"/>
      <w:pPr>
        <w:ind w:left="5171" w:hanging="360"/>
      </w:pPr>
      <w:rPr>
        <w:rFonts w:ascii="Wingdings" w:hAnsi="Wingdings" w:hint="default"/>
      </w:rPr>
    </w:lvl>
    <w:lvl w:ilvl="6" w:tplc="3B4AF5D2" w:tentative="1">
      <w:start w:val="1"/>
      <w:numFmt w:val="bullet"/>
      <w:lvlText w:val=""/>
      <w:lvlJc w:val="left"/>
      <w:pPr>
        <w:ind w:left="5891" w:hanging="360"/>
      </w:pPr>
      <w:rPr>
        <w:rFonts w:ascii="Symbol" w:hAnsi="Symbol" w:hint="default"/>
      </w:rPr>
    </w:lvl>
    <w:lvl w:ilvl="7" w:tplc="3CA023EA" w:tentative="1">
      <w:start w:val="1"/>
      <w:numFmt w:val="bullet"/>
      <w:lvlText w:val="o"/>
      <w:lvlJc w:val="left"/>
      <w:pPr>
        <w:ind w:left="6611" w:hanging="360"/>
      </w:pPr>
      <w:rPr>
        <w:rFonts w:ascii="Courier New" w:hAnsi="Courier New" w:cs="Courier New" w:hint="default"/>
      </w:rPr>
    </w:lvl>
    <w:lvl w:ilvl="8" w:tplc="4538080A" w:tentative="1">
      <w:start w:val="1"/>
      <w:numFmt w:val="bullet"/>
      <w:lvlText w:val=""/>
      <w:lvlJc w:val="left"/>
      <w:pPr>
        <w:ind w:left="7331" w:hanging="360"/>
      </w:pPr>
      <w:rPr>
        <w:rFonts w:ascii="Wingdings" w:hAnsi="Wingdings" w:hint="default"/>
      </w:rPr>
    </w:lvl>
  </w:abstractNum>
  <w:abstractNum w:abstractNumId="18">
    <w:nsid w:val="11E40C2A"/>
    <w:multiLevelType w:val="multilevel"/>
    <w:tmpl w:val="7F6E314A"/>
    <w:styleLink w:val="12"/>
    <w:lvl w:ilvl="0">
      <w:start w:val="1"/>
      <w:numFmt w:val="decimal"/>
      <w:lvlText w:val="%1)"/>
      <w:lvlJc w:val="left"/>
      <w:pPr>
        <w:ind w:left="360" w:hanging="360"/>
      </w:pPr>
      <w:rPr>
        <w:rFonts w:hint="default"/>
      </w:rPr>
    </w:lvl>
    <w:lvl w:ilvl="1">
      <w:start w:val="2"/>
      <w:numFmt w:val="decimal"/>
      <w:lvlText w:val="%2.1."/>
      <w:lvlJc w:val="left"/>
      <w:pPr>
        <w:ind w:left="720" w:hanging="360"/>
      </w:pPr>
      <w:rPr>
        <w:rFonts w:hint="default"/>
      </w:rPr>
    </w:lvl>
    <w:lvl w:ilvl="2">
      <w:start w:val="1"/>
      <w:numFmt w:val="none"/>
      <w:lvlText w:val="2.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11F047A6"/>
    <w:multiLevelType w:val="singleLevel"/>
    <w:tmpl w:val="67C690E6"/>
    <w:lvl w:ilvl="0">
      <w:start w:val="1"/>
      <w:numFmt w:val="bullet"/>
      <w:pStyle w:val="a3"/>
      <w:lvlText w:val=""/>
      <w:lvlJc w:val="left"/>
      <w:pPr>
        <w:tabs>
          <w:tab w:val="num" w:pos="680"/>
        </w:tabs>
        <w:ind w:left="680" w:hanging="396"/>
      </w:pPr>
      <w:rPr>
        <w:rFonts w:ascii="Symbol" w:hAnsi="Symbol" w:hint="default"/>
      </w:rPr>
    </w:lvl>
  </w:abstractNum>
  <w:abstractNum w:abstractNumId="20">
    <w:nsid w:val="18645EE6"/>
    <w:multiLevelType w:val="multilevel"/>
    <w:tmpl w:val="7278FE4C"/>
    <w:lvl w:ilvl="0">
      <w:start w:val="1"/>
      <w:numFmt w:val="decimal"/>
      <w:pStyle w:val="001"/>
      <w:lvlText w:val="%1."/>
      <w:lvlJc w:val="left"/>
      <w:pPr>
        <w:ind w:left="1070" w:hanging="360"/>
      </w:pPr>
    </w:lvl>
    <w:lvl w:ilvl="1">
      <w:start w:val="5"/>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18FC43E9"/>
    <w:multiLevelType w:val="multilevel"/>
    <w:tmpl w:val="195C3772"/>
    <w:styleLink w:val="100"/>
    <w:lvl w:ilvl="0">
      <w:start w:val="1"/>
      <w:numFmt w:val="decimal"/>
      <w:lvlText w:val="%1)"/>
      <w:lvlJc w:val="left"/>
      <w:pPr>
        <w:ind w:left="360" w:hanging="360"/>
      </w:pPr>
      <w:rPr>
        <w:rFonts w:hint="default"/>
      </w:rPr>
    </w:lvl>
    <w:lvl w:ilvl="1">
      <w:start w:val="2"/>
      <w:numFmt w:val="decimal"/>
      <w:lvlText w:val="%2.2.1."/>
      <w:lvlJc w:val="left"/>
      <w:pPr>
        <w:ind w:left="720" w:hanging="360"/>
      </w:pPr>
      <w:rPr>
        <w:rFonts w:hint="default"/>
      </w:rPr>
    </w:lvl>
    <w:lvl w:ilvl="2">
      <w:start w:val="1"/>
      <w:numFmt w:val="none"/>
      <w:lvlText w:val="2.3.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19D1240D"/>
    <w:multiLevelType w:val="hybridMultilevel"/>
    <w:tmpl w:val="667C1AF0"/>
    <w:lvl w:ilvl="0" w:tplc="0EA4EAFE">
      <w:start w:val="1"/>
      <w:numFmt w:val="decimal"/>
      <w:pStyle w:val="22"/>
      <w:lvlText w:val="Таблица 9.%1"/>
      <w:lvlJc w:val="left"/>
      <w:pPr>
        <w:ind w:left="1778" w:hanging="360"/>
      </w:pPr>
      <w:rPr>
        <w:rFonts w:ascii="Times New Roman" w:hAnsi="Times New Roman" w:hint="default"/>
      </w:rPr>
    </w:lvl>
    <w:lvl w:ilvl="1" w:tplc="9C584A46">
      <w:start w:val="1"/>
      <w:numFmt w:val="lowerLetter"/>
      <w:lvlText w:val="%2."/>
      <w:lvlJc w:val="left"/>
      <w:pPr>
        <w:ind w:left="1440" w:hanging="360"/>
      </w:pPr>
    </w:lvl>
    <w:lvl w:ilvl="2" w:tplc="F39092D8" w:tentative="1">
      <w:start w:val="1"/>
      <w:numFmt w:val="lowerRoman"/>
      <w:lvlText w:val="%3."/>
      <w:lvlJc w:val="right"/>
      <w:pPr>
        <w:ind w:left="2160" w:hanging="180"/>
      </w:pPr>
    </w:lvl>
    <w:lvl w:ilvl="3" w:tplc="FE3278A8" w:tentative="1">
      <w:start w:val="1"/>
      <w:numFmt w:val="decimal"/>
      <w:lvlText w:val="%4."/>
      <w:lvlJc w:val="left"/>
      <w:pPr>
        <w:ind w:left="2880" w:hanging="360"/>
      </w:pPr>
    </w:lvl>
    <w:lvl w:ilvl="4" w:tplc="3B56CCB8" w:tentative="1">
      <w:start w:val="1"/>
      <w:numFmt w:val="lowerLetter"/>
      <w:lvlText w:val="%5."/>
      <w:lvlJc w:val="left"/>
      <w:pPr>
        <w:ind w:left="3600" w:hanging="360"/>
      </w:pPr>
    </w:lvl>
    <w:lvl w:ilvl="5" w:tplc="25C8E25C" w:tentative="1">
      <w:start w:val="1"/>
      <w:numFmt w:val="lowerRoman"/>
      <w:lvlText w:val="%6."/>
      <w:lvlJc w:val="right"/>
      <w:pPr>
        <w:ind w:left="4320" w:hanging="180"/>
      </w:pPr>
    </w:lvl>
    <w:lvl w:ilvl="6" w:tplc="A5DEA308" w:tentative="1">
      <w:start w:val="1"/>
      <w:numFmt w:val="decimal"/>
      <w:lvlText w:val="%7."/>
      <w:lvlJc w:val="left"/>
      <w:pPr>
        <w:ind w:left="5040" w:hanging="360"/>
      </w:pPr>
    </w:lvl>
    <w:lvl w:ilvl="7" w:tplc="F398BE44">
      <w:start w:val="1"/>
      <w:numFmt w:val="lowerLetter"/>
      <w:lvlText w:val="%8."/>
      <w:lvlJc w:val="left"/>
      <w:pPr>
        <w:ind w:left="5760" w:hanging="360"/>
      </w:pPr>
    </w:lvl>
    <w:lvl w:ilvl="8" w:tplc="BEF0A2E0" w:tentative="1">
      <w:start w:val="1"/>
      <w:numFmt w:val="lowerRoman"/>
      <w:lvlText w:val="%9."/>
      <w:lvlJc w:val="right"/>
      <w:pPr>
        <w:ind w:left="6480" w:hanging="180"/>
      </w:pPr>
    </w:lvl>
  </w:abstractNum>
  <w:abstractNum w:abstractNumId="23">
    <w:nsid w:val="22DB59CF"/>
    <w:multiLevelType w:val="hybridMultilevel"/>
    <w:tmpl w:val="3482CDE4"/>
    <w:lvl w:ilvl="0" w:tplc="5748009C">
      <w:start w:val="1"/>
      <w:numFmt w:val="decimal"/>
      <w:pStyle w:val="a4"/>
      <w:lvlText w:val="Рисунок %1."/>
      <w:lvlJc w:val="left"/>
      <w:pPr>
        <w:ind w:left="12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9F9A42E6" w:tentative="1">
      <w:start w:val="1"/>
      <w:numFmt w:val="lowerLetter"/>
      <w:lvlText w:val="%2."/>
      <w:lvlJc w:val="left"/>
      <w:pPr>
        <w:ind w:left="1980" w:hanging="360"/>
      </w:pPr>
    </w:lvl>
    <w:lvl w:ilvl="2" w:tplc="E33C17B0" w:tentative="1">
      <w:start w:val="1"/>
      <w:numFmt w:val="lowerRoman"/>
      <w:lvlText w:val="%3."/>
      <w:lvlJc w:val="right"/>
      <w:pPr>
        <w:ind w:left="2700" w:hanging="180"/>
      </w:pPr>
    </w:lvl>
    <w:lvl w:ilvl="3" w:tplc="02527C3C" w:tentative="1">
      <w:start w:val="1"/>
      <w:numFmt w:val="decimal"/>
      <w:lvlText w:val="%4."/>
      <w:lvlJc w:val="left"/>
      <w:pPr>
        <w:ind w:left="3420" w:hanging="360"/>
      </w:pPr>
    </w:lvl>
    <w:lvl w:ilvl="4" w:tplc="9D6486CC" w:tentative="1">
      <w:start w:val="1"/>
      <w:numFmt w:val="lowerLetter"/>
      <w:lvlText w:val="%5."/>
      <w:lvlJc w:val="left"/>
      <w:pPr>
        <w:ind w:left="4140" w:hanging="360"/>
      </w:pPr>
    </w:lvl>
    <w:lvl w:ilvl="5" w:tplc="ADECB464" w:tentative="1">
      <w:start w:val="1"/>
      <w:numFmt w:val="lowerRoman"/>
      <w:lvlText w:val="%6."/>
      <w:lvlJc w:val="right"/>
      <w:pPr>
        <w:ind w:left="4860" w:hanging="180"/>
      </w:pPr>
    </w:lvl>
    <w:lvl w:ilvl="6" w:tplc="D43A2AF8" w:tentative="1">
      <w:start w:val="1"/>
      <w:numFmt w:val="decimal"/>
      <w:lvlText w:val="%7."/>
      <w:lvlJc w:val="left"/>
      <w:pPr>
        <w:ind w:left="5580" w:hanging="360"/>
      </w:pPr>
    </w:lvl>
    <w:lvl w:ilvl="7" w:tplc="AFFAB8BE" w:tentative="1">
      <w:start w:val="1"/>
      <w:numFmt w:val="lowerLetter"/>
      <w:lvlText w:val="%8."/>
      <w:lvlJc w:val="left"/>
      <w:pPr>
        <w:ind w:left="6300" w:hanging="360"/>
      </w:pPr>
    </w:lvl>
    <w:lvl w:ilvl="8" w:tplc="02F4BEDA" w:tentative="1">
      <w:start w:val="1"/>
      <w:numFmt w:val="lowerRoman"/>
      <w:lvlText w:val="%9."/>
      <w:lvlJc w:val="right"/>
      <w:pPr>
        <w:ind w:left="7020" w:hanging="180"/>
      </w:pPr>
    </w:lvl>
  </w:abstractNum>
  <w:abstractNum w:abstractNumId="24">
    <w:nsid w:val="23DA13A4"/>
    <w:multiLevelType w:val="hybridMultilevel"/>
    <w:tmpl w:val="76866EDC"/>
    <w:lvl w:ilvl="0" w:tplc="CCBE3756">
      <w:start w:val="1"/>
      <w:numFmt w:val="bullet"/>
      <w:pStyle w:val="30"/>
      <w:lvlText w:val=""/>
      <w:lvlJc w:val="left"/>
      <w:pPr>
        <w:ind w:left="1637" w:hanging="360"/>
      </w:pPr>
      <w:rPr>
        <w:rFonts w:ascii="Symbol" w:hAnsi="Symbol" w:hint="default"/>
      </w:rPr>
    </w:lvl>
    <w:lvl w:ilvl="1" w:tplc="5AD6349A" w:tentative="1">
      <w:start w:val="1"/>
      <w:numFmt w:val="bullet"/>
      <w:lvlText w:val="o"/>
      <w:lvlJc w:val="left"/>
      <w:pPr>
        <w:ind w:left="2357" w:hanging="360"/>
      </w:pPr>
      <w:rPr>
        <w:rFonts w:ascii="Courier New" w:hAnsi="Courier New" w:cs="Courier New" w:hint="default"/>
      </w:rPr>
    </w:lvl>
    <w:lvl w:ilvl="2" w:tplc="685E7B0E" w:tentative="1">
      <w:start w:val="1"/>
      <w:numFmt w:val="bullet"/>
      <w:lvlText w:val=""/>
      <w:lvlJc w:val="left"/>
      <w:pPr>
        <w:ind w:left="3077" w:hanging="360"/>
      </w:pPr>
      <w:rPr>
        <w:rFonts w:ascii="Wingdings" w:hAnsi="Wingdings" w:hint="default"/>
      </w:rPr>
    </w:lvl>
    <w:lvl w:ilvl="3" w:tplc="2DC2FB5A" w:tentative="1">
      <w:start w:val="1"/>
      <w:numFmt w:val="bullet"/>
      <w:lvlText w:val=""/>
      <w:lvlJc w:val="left"/>
      <w:pPr>
        <w:ind w:left="3797" w:hanging="360"/>
      </w:pPr>
      <w:rPr>
        <w:rFonts w:ascii="Symbol" w:hAnsi="Symbol" w:hint="default"/>
      </w:rPr>
    </w:lvl>
    <w:lvl w:ilvl="4" w:tplc="5F0E2918" w:tentative="1">
      <w:start w:val="1"/>
      <w:numFmt w:val="bullet"/>
      <w:lvlText w:val="o"/>
      <w:lvlJc w:val="left"/>
      <w:pPr>
        <w:ind w:left="4517" w:hanging="360"/>
      </w:pPr>
      <w:rPr>
        <w:rFonts w:ascii="Courier New" w:hAnsi="Courier New" w:cs="Courier New" w:hint="default"/>
      </w:rPr>
    </w:lvl>
    <w:lvl w:ilvl="5" w:tplc="0C0A1DBC" w:tentative="1">
      <w:start w:val="1"/>
      <w:numFmt w:val="bullet"/>
      <w:lvlText w:val=""/>
      <w:lvlJc w:val="left"/>
      <w:pPr>
        <w:ind w:left="5237" w:hanging="360"/>
      </w:pPr>
      <w:rPr>
        <w:rFonts w:ascii="Wingdings" w:hAnsi="Wingdings" w:hint="default"/>
      </w:rPr>
    </w:lvl>
    <w:lvl w:ilvl="6" w:tplc="13F6397E" w:tentative="1">
      <w:start w:val="1"/>
      <w:numFmt w:val="bullet"/>
      <w:lvlText w:val=""/>
      <w:lvlJc w:val="left"/>
      <w:pPr>
        <w:ind w:left="5957" w:hanging="360"/>
      </w:pPr>
      <w:rPr>
        <w:rFonts w:ascii="Symbol" w:hAnsi="Symbol" w:hint="default"/>
      </w:rPr>
    </w:lvl>
    <w:lvl w:ilvl="7" w:tplc="02C23FAE" w:tentative="1">
      <w:start w:val="1"/>
      <w:numFmt w:val="bullet"/>
      <w:lvlText w:val="o"/>
      <w:lvlJc w:val="left"/>
      <w:pPr>
        <w:ind w:left="6677" w:hanging="360"/>
      </w:pPr>
      <w:rPr>
        <w:rFonts w:ascii="Courier New" w:hAnsi="Courier New" w:cs="Courier New" w:hint="default"/>
      </w:rPr>
    </w:lvl>
    <w:lvl w:ilvl="8" w:tplc="5FFCD804" w:tentative="1">
      <w:start w:val="1"/>
      <w:numFmt w:val="bullet"/>
      <w:lvlText w:val=""/>
      <w:lvlJc w:val="left"/>
      <w:pPr>
        <w:ind w:left="7397" w:hanging="360"/>
      </w:pPr>
      <w:rPr>
        <w:rFonts w:ascii="Wingdings" w:hAnsi="Wingdings" w:hint="default"/>
      </w:rPr>
    </w:lvl>
  </w:abstractNum>
  <w:abstractNum w:abstractNumId="25">
    <w:nsid w:val="26926EAF"/>
    <w:multiLevelType w:val="multilevel"/>
    <w:tmpl w:val="D5524C5A"/>
    <w:styleLink w:val="PwCListBullets13"/>
    <w:lvl w:ilvl="0">
      <w:start w:val="1"/>
      <w:numFmt w:val="decimal"/>
      <w:pStyle w:val="-10"/>
      <w:lvlText w:val="%1."/>
      <w:lvlJc w:val="left"/>
      <w:pPr>
        <w:ind w:left="360" w:hanging="360"/>
      </w:pPr>
      <w:rPr>
        <w:rFonts w:cs="Times New Roman"/>
      </w:rPr>
    </w:lvl>
    <w:lvl w:ilvl="1">
      <w:start w:val="1"/>
      <w:numFmt w:val="decimal"/>
      <w:pStyle w:val="-2"/>
      <w:lvlText w:val="%1.%2."/>
      <w:lvlJc w:val="left"/>
      <w:pPr>
        <w:ind w:left="792" w:hanging="432"/>
      </w:pPr>
      <w:rPr>
        <w:rFonts w:cs="Times New Roman"/>
      </w:rPr>
    </w:lvl>
    <w:lvl w:ilvl="2">
      <w:start w:val="1"/>
      <w:numFmt w:val="decimal"/>
      <w:pStyle w:val="-3"/>
      <w:lvlText w:val="%1.%2.%3."/>
      <w:lvlJc w:val="left"/>
      <w:pPr>
        <w:ind w:left="1224" w:hanging="504"/>
      </w:pPr>
      <w:rPr>
        <w:rFonts w:cs="Times New Roman"/>
      </w:rPr>
    </w:lvl>
    <w:lvl w:ilvl="3">
      <w:start w:val="1"/>
      <w:numFmt w:val="decimal"/>
      <w:pStyle w:val="-4"/>
      <w:lvlText w:val="%1.%2.%3.%4."/>
      <w:lvlJc w:val="left"/>
      <w:pPr>
        <w:ind w:left="2350"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26B518F7"/>
    <w:multiLevelType w:val="singleLevel"/>
    <w:tmpl w:val="E3606C22"/>
    <w:lvl w:ilvl="0">
      <w:start w:val="1"/>
      <w:numFmt w:val="decimal"/>
      <w:pStyle w:val="a5"/>
      <w:lvlText w:val="Рис.%1."/>
      <w:lvlJc w:val="left"/>
      <w:pPr>
        <w:tabs>
          <w:tab w:val="num" w:pos="1440"/>
        </w:tabs>
        <w:ind w:firstLine="170"/>
      </w:pPr>
      <w:rPr>
        <w:rFonts w:ascii="Times New Roman" w:hAnsi="Times New Roman" w:cs="Times New Roman" w:hint="default"/>
        <w:sz w:val="24"/>
        <w:szCs w:val="24"/>
      </w:rPr>
    </w:lvl>
  </w:abstractNum>
  <w:abstractNum w:abstractNumId="27">
    <w:nsid w:val="2B3007AD"/>
    <w:multiLevelType w:val="multilevel"/>
    <w:tmpl w:val="1F1251D6"/>
    <w:styleLink w:val="a6"/>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3"/>
      <w:lvlJc w:val="left"/>
      <w:pPr>
        <w:ind w:left="0" w:firstLine="0"/>
      </w:pPr>
      <w:rPr>
        <w:rFonts w:hint="default"/>
      </w:rPr>
    </w:lvl>
    <w:lvl w:ilvl="3">
      <w:start w:val="1"/>
      <w:numFmt w:val="decimal"/>
      <w:lvlRestart w:val="0"/>
      <w:suff w:val="space"/>
      <w:lvlText w:val="%4Рисунок"/>
      <w:lvlJc w:val="left"/>
      <w:pPr>
        <w:ind w:left="0" w:firstLine="0"/>
      </w:pPr>
      <w:rPr>
        <w:rFonts w:hint="default"/>
        <w:vanish/>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2B5F1BA4"/>
    <w:multiLevelType w:val="multilevel"/>
    <w:tmpl w:val="56AC7B58"/>
    <w:styleLink w:val="7"/>
    <w:lvl w:ilvl="0">
      <w:start w:val="2"/>
      <w:numFmt w:val="decimal"/>
      <w:lvlText w:val="%1)"/>
      <w:lvlJc w:val="left"/>
      <w:pPr>
        <w:ind w:left="360" w:hanging="360"/>
      </w:pPr>
      <w:rPr>
        <w:rFonts w:hint="default"/>
      </w:rPr>
    </w:lvl>
    <w:lvl w:ilvl="1">
      <w:start w:val="2"/>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2C4351A6"/>
    <w:multiLevelType w:val="multilevel"/>
    <w:tmpl w:val="0419001D"/>
    <w:styleLink w:val="1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2E4124FE"/>
    <w:multiLevelType w:val="multilevel"/>
    <w:tmpl w:val="EA0A4692"/>
    <w:lvl w:ilvl="0">
      <w:start w:val="1"/>
      <w:numFmt w:val="decimal"/>
      <w:pStyle w:val="a7"/>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2FA15DD3"/>
    <w:multiLevelType w:val="multilevel"/>
    <w:tmpl w:val="650C04E0"/>
    <w:styleLink w:val="50"/>
    <w:lvl w:ilvl="0">
      <w:start w:val="1"/>
      <w:numFmt w:val="decimal"/>
      <w:lvlText w:val="%1)"/>
      <w:lvlJc w:val="left"/>
      <w:pPr>
        <w:ind w:left="360" w:hanging="360"/>
      </w:pPr>
      <w:rPr>
        <w:rFonts w:hint="default"/>
      </w:rPr>
    </w:lvl>
    <w:lvl w:ilvl="1">
      <w:start w:val="2"/>
      <w:numFmt w:val="decimal"/>
      <w:lvlText w:val="%2.1."/>
      <w:lvlJc w:val="left"/>
      <w:pPr>
        <w:ind w:left="720" w:hanging="360"/>
      </w:pPr>
      <w:rPr>
        <w:rFonts w:hint="default"/>
      </w:rPr>
    </w:lvl>
    <w:lvl w:ilvl="2">
      <w:start w:val="6"/>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314E400C"/>
    <w:multiLevelType w:val="singleLevel"/>
    <w:tmpl w:val="7E04E756"/>
    <w:lvl w:ilvl="0">
      <w:start w:val="4"/>
      <w:numFmt w:val="bullet"/>
      <w:pStyle w:val="-30"/>
      <w:lvlText w:val="-"/>
      <w:lvlJc w:val="left"/>
      <w:pPr>
        <w:tabs>
          <w:tab w:val="num" w:pos="1080"/>
        </w:tabs>
        <w:ind w:left="1080" w:hanging="360"/>
      </w:pPr>
      <w:rPr>
        <w:rFonts w:hint="default"/>
      </w:rPr>
    </w:lvl>
  </w:abstractNum>
  <w:abstractNum w:abstractNumId="33">
    <w:nsid w:val="34281FD9"/>
    <w:multiLevelType w:val="hybridMultilevel"/>
    <w:tmpl w:val="072A42E2"/>
    <w:lvl w:ilvl="0" w:tplc="387E88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4EB65D1"/>
    <w:multiLevelType w:val="hybridMultilevel"/>
    <w:tmpl w:val="98D81EE2"/>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5">
    <w:nsid w:val="38166606"/>
    <w:multiLevelType w:val="hybridMultilevel"/>
    <w:tmpl w:val="9CC4AFB6"/>
    <w:name w:val="WW8Num27"/>
    <w:lvl w:ilvl="0" w:tplc="61D45C0A">
      <w:start w:val="1"/>
      <w:numFmt w:val="bullet"/>
      <w:lvlText w:val=""/>
      <w:lvlJc w:val="left"/>
      <w:pPr>
        <w:ind w:left="720" w:hanging="360"/>
      </w:pPr>
      <w:rPr>
        <w:rFonts w:ascii="Wingdings" w:hAnsi="Wingdings" w:hint="default"/>
      </w:rPr>
    </w:lvl>
    <w:lvl w:ilvl="1" w:tplc="680629B8" w:tentative="1">
      <w:start w:val="1"/>
      <w:numFmt w:val="bullet"/>
      <w:lvlText w:val="o"/>
      <w:lvlJc w:val="left"/>
      <w:pPr>
        <w:ind w:left="1440" w:hanging="360"/>
      </w:pPr>
      <w:rPr>
        <w:rFonts w:ascii="Courier New" w:hAnsi="Courier New" w:cs="Courier New" w:hint="default"/>
      </w:rPr>
    </w:lvl>
    <w:lvl w:ilvl="2" w:tplc="F2AC4060" w:tentative="1">
      <w:start w:val="1"/>
      <w:numFmt w:val="bullet"/>
      <w:lvlText w:val=""/>
      <w:lvlJc w:val="left"/>
      <w:pPr>
        <w:ind w:left="2160" w:hanging="360"/>
      </w:pPr>
      <w:rPr>
        <w:rFonts w:ascii="Wingdings" w:hAnsi="Wingdings" w:hint="default"/>
      </w:rPr>
    </w:lvl>
    <w:lvl w:ilvl="3" w:tplc="F6ACD3DC" w:tentative="1">
      <w:start w:val="1"/>
      <w:numFmt w:val="bullet"/>
      <w:lvlText w:val=""/>
      <w:lvlJc w:val="left"/>
      <w:pPr>
        <w:ind w:left="2880" w:hanging="360"/>
      </w:pPr>
      <w:rPr>
        <w:rFonts w:ascii="Symbol" w:hAnsi="Symbol" w:hint="default"/>
      </w:rPr>
    </w:lvl>
    <w:lvl w:ilvl="4" w:tplc="3E9EC872" w:tentative="1">
      <w:start w:val="1"/>
      <w:numFmt w:val="bullet"/>
      <w:lvlText w:val="o"/>
      <w:lvlJc w:val="left"/>
      <w:pPr>
        <w:ind w:left="3600" w:hanging="360"/>
      </w:pPr>
      <w:rPr>
        <w:rFonts w:ascii="Courier New" w:hAnsi="Courier New" w:cs="Courier New" w:hint="default"/>
      </w:rPr>
    </w:lvl>
    <w:lvl w:ilvl="5" w:tplc="60C6229C" w:tentative="1">
      <w:start w:val="1"/>
      <w:numFmt w:val="bullet"/>
      <w:lvlText w:val=""/>
      <w:lvlJc w:val="left"/>
      <w:pPr>
        <w:ind w:left="4320" w:hanging="360"/>
      </w:pPr>
      <w:rPr>
        <w:rFonts w:ascii="Wingdings" w:hAnsi="Wingdings" w:hint="default"/>
      </w:rPr>
    </w:lvl>
    <w:lvl w:ilvl="6" w:tplc="2250BCAC" w:tentative="1">
      <w:start w:val="1"/>
      <w:numFmt w:val="bullet"/>
      <w:lvlText w:val=""/>
      <w:lvlJc w:val="left"/>
      <w:pPr>
        <w:ind w:left="5040" w:hanging="360"/>
      </w:pPr>
      <w:rPr>
        <w:rFonts w:ascii="Symbol" w:hAnsi="Symbol" w:hint="default"/>
      </w:rPr>
    </w:lvl>
    <w:lvl w:ilvl="7" w:tplc="95E605FA" w:tentative="1">
      <w:start w:val="1"/>
      <w:numFmt w:val="bullet"/>
      <w:lvlText w:val="o"/>
      <w:lvlJc w:val="left"/>
      <w:pPr>
        <w:ind w:left="5760" w:hanging="360"/>
      </w:pPr>
      <w:rPr>
        <w:rFonts w:ascii="Courier New" w:hAnsi="Courier New" w:cs="Courier New" w:hint="default"/>
      </w:rPr>
    </w:lvl>
    <w:lvl w:ilvl="8" w:tplc="B13838D8" w:tentative="1">
      <w:start w:val="1"/>
      <w:numFmt w:val="bullet"/>
      <w:lvlText w:val=""/>
      <w:lvlJc w:val="left"/>
      <w:pPr>
        <w:ind w:left="6480" w:hanging="360"/>
      </w:pPr>
      <w:rPr>
        <w:rFonts w:ascii="Wingdings" w:hAnsi="Wingdings" w:hint="default"/>
      </w:rPr>
    </w:lvl>
  </w:abstractNum>
  <w:abstractNum w:abstractNumId="36">
    <w:nsid w:val="397F6ADB"/>
    <w:multiLevelType w:val="hybridMultilevel"/>
    <w:tmpl w:val="8662CC98"/>
    <w:styleLink w:val="1ai24"/>
    <w:lvl w:ilvl="0">
      <w:numFmt w:val="bullet"/>
      <w:lvlText w:val=""/>
      <w:lvlJc w:val="left"/>
      <w:pPr>
        <w:ind w:left="1522" w:hanging="360"/>
      </w:pPr>
      <w:rPr>
        <w:rFonts w:ascii="Symbol" w:eastAsia="Times New Roman" w:hAnsi="Symbol" w:cs="Times New Roman" w:hint="default"/>
      </w:rPr>
    </w:lvl>
    <w:lvl w:ilvl="1">
      <w:start w:val="1"/>
      <w:numFmt w:val="bullet"/>
      <w:lvlText w:val="o"/>
      <w:lvlJc w:val="left"/>
      <w:pPr>
        <w:ind w:left="2242" w:hanging="360"/>
      </w:pPr>
      <w:rPr>
        <w:rFonts w:ascii="Courier New" w:hAnsi="Courier New" w:cs="Courier New" w:hint="default"/>
      </w:rPr>
    </w:lvl>
    <w:lvl w:ilvl="2">
      <w:start w:val="1"/>
      <w:numFmt w:val="bullet"/>
      <w:lvlText w:val=""/>
      <w:lvlJc w:val="left"/>
      <w:pPr>
        <w:ind w:left="2962" w:hanging="360"/>
      </w:pPr>
      <w:rPr>
        <w:rFonts w:ascii="Wingdings" w:hAnsi="Wingdings" w:hint="default"/>
      </w:rPr>
    </w:lvl>
    <w:lvl w:ilvl="3">
      <w:start w:val="1"/>
      <w:numFmt w:val="bullet"/>
      <w:lvlText w:val=""/>
      <w:lvlJc w:val="left"/>
      <w:pPr>
        <w:ind w:left="3682" w:hanging="360"/>
      </w:pPr>
      <w:rPr>
        <w:rFonts w:ascii="Symbol" w:hAnsi="Symbol" w:hint="default"/>
      </w:rPr>
    </w:lvl>
    <w:lvl w:ilvl="4">
      <w:start w:val="1"/>
      <w:numFmt w:val="bullet"/>
      <w:lvlText w:val="o"/>
      <w:lvlJc w:val="left"/>
      <w:pPr>
        <w:ind w:left="4402" w:hanging="360"/>
      </w:pPr>
      <w:rPr>
        <w:rFonts w:ascii="Courier New" w:hAnsi="Courier New" w:cs="Courier New" w:hint="default"/>
      </w:rPr>
    </w:lvl>
    <w:lvl w:ilvl="5">
      <w:start w:val="1"/>
      <w:numFmt w:val="bullet"/>
      <w:lvlText w:val=""/>
      <w:lvlJc w:val="left"/>
      <w:pPr>
        <w:ind w:left="5122" w:hanging="360"/>
      </w:pPr>
      <w:rPr>
        <w:rFonts w:ascii="Wingdings" w:hAnsi="Wingdings" w:hint="default"/>
      </w:rPr>
    </w:lvl>
    <w:lvl w:ilvl="6">
      <w:start w:val="1"/>
      <w:numFmt w:val="bullet"/>
      <w:lvlText w:val=""/>
      <w:lvlJc w:val="left"/>
      <w:pPr>
        <w:ind w:left="5842" w:hanging="360"/>
      </w:pPr>
      <w:rPr>
        <w:rFonts w:ascii="Symbol" w:hAnsi="Symbol" w:hint="default"/>
      </w:rPr>
    </w:lvl>
    <w:lvl w:ilvl="7">
      <w:start w:val="1"/>
      <w:numFmt w:val="bullet"/>
      <w:lvlText w:val="o"/>
      <w:lvlJc w:val="left"/>
      <w:pPr>
        <w:ind w:left="6562" w:hanging="360"/>
      </w:pPr>
      <w:rPr>
        <w:rFonts w:ascii="Courier New" w:hAnsi="Courier New" w:cs="Courier New" w:hint="default"/>
      </w:rPr>
    </w:lvl>
    <w:lvl w:ilvl="8">
      <w:start w:val="1"/>
      <w:numFmt w:val="bullet"/>
      <w:lvlText w:val=""/>
      <w:lvlJc w:val="left"/>
      <w:pPr>
        <w:ind w:left="7282" w:hanging="360"/>
      </w:pPr>
      <w:rPr>
        <w:rFonts w:ascii="Wingdings" w:hAnsi="Wingdings" w:hint="default"/>
      </w:rPr>
    </w:lvl>
  </w:abstractNum>
  <w:abstractNum w:abstractNumId="37">
    <w:nsid w:val="3D023567"/>
    <w:multiLevelType w:val="hybridMultilevel"/>
    <w:tmpl w:val="F38E48CE"/>
    <w:name w:val="WW8Num47"/>
    <w:lvl w:ilvl="0" w:tplc="80FA9440">
      <w:start w:val="1"/>
      <w:numFmt w:val="russianLower"/>
      <w:lvlText w:val="%1)"/>
      <w:lvlJc w:val="left"/>
      <w:pPr>
        <w:ind w:left="720" w:hanging="360"/>
      </w:pPr>
      <w:rPr>
        <w:rFonts w:hint="default"/>
      </w:rPr>
    </w:lvl>
    <w:lvl w:ilvl="1" w:tplc="F0CC4138" w:tentative="1">
      <w:start w:val="1"/>
      <w:numFmt w:val="lowerLetter"/>
      <w:lvlText w:val="%2."/>
      <w:lvlJc w:val="left"/>
      <w:pPr>
        <w:ind w:left="1440" w:hanging="360"/>
      </w:pPr>
    </w:lvl>
    <w:lvl w:ilvl="2" w:tplc="664AC516" w:tentative="1">
      <w:start w:val="1"/>
      <w:numFmt w:val="lowerRoman"/>
      <w:lvlText w:val="%3."/>
      <w:lvlJc w:val="right"/>
      <w:pPr>
        <w:ind w:left="2160" w:hanging="180"/>
      </w:pPr>
    </w:lvl>
    <w:lvl w:ilvl="3" w:tplc="58C2749C" w:tentative="1">
      <w:start w:val="1"/>
      <w:numFmt w:val="decimal"/>
      <w:lvlText w:val="%4."/>
      <w:lvlJc w:val="left"/>
      <w:pPr>
        <w:ind w:left="2880" w:hanging="360"/>
      </w:pPr>
    </w:lvl>
    <w:lvl w:ilvl="4" w:tplc="1A10319E" w:tentative="1">
      <w:start w:val="1"/>
      <w:numFmt w:val="lowerLetter"/>
      <w:lvlText w:val="%5."/>
      <w:lvlJc w:val="left"/>
      <w:pPr>
        <w:ind w:left="3600" w:hanging="360"/>
      </w:pPr>
    </w:lvl>
    <w:lvl w:ilvl="5" w:tplc="047C7C84" w:tentative="1">
      <w:start w:val="1"/>
      <w:numFmt w:val="lowerRoman"/>
      <w:lvlText w:val="%6."/>
      <w:lvlJc w:val="right"/>
      <w:pPr>
        <w:ind w:left="4320" w:hanging="180"/>
      </w:pPr>
    </w:lvl>
    <w:lvl w:ilvl="6" w:tplc="4618986A" w:tentative="1">
      <w:start w:val="1"/>
      <w:numFmt w:val="decimal"/>
      <w:lvlText w:val="%7."/>
      <w:lvlJc w:val="left"/>
      <w:pPr>
        <w:ind w:left="5040" w:hanging="360"/>
      </w:pPr>
    </w:lvl>
    <w:lvl w:ilvl="7" w:tplc="A664D5E4" w:tentative="1">
      <w:start w:val="1"/>
      <w:numFmt w:val="lowerLetter"/>
      <w:lvlText w:val="%8."/>
      <w:lvlJc w:val="left"/>
      <w:pPr>
        <w:ind w:left="5760" w:hanging="360"/>
      </w:pPr>
    </w:lvl>
    <w:lvl w:ilvl="8" w:tplc="05F6F17A" w:tentative="1">
      <w:start w:val="1"/>
      <w:numFmt w:val="lowerRoman"/>
      <w:lvlText w:val="%9."/>
      <w:lvlJc w:val="right"/>
      <w:pPr>
        <w:ind w:left="6480" w:hanging="180"/>
      </w:pPr>
    </w:lvl>
  </w:abstractNum>
  <w:abstractNum w:abstractNumId="38">
    <w:nsid w:val="3D0B7FE9"/>
    <w:multiLevelType w:val="hybridMultilevel"/>
    <w:tmpl w:val="03BA527A"/>
    <w:lvl w:ilvl="0">
      <w:start w:val="1"/>
      <w:numFmt w:val="decimal"/>
      <w:pStyle w:val="a8"/>
      <w:lvlText w:val="Таблица %1."/>
      <w:lvlJc w:val="left"/>
      <w:pPr>
        <w:ind w:left="1620" w:hanging="360"/>
      </w:pPr>
      <w:rPr>
        <w:rFonts w:hint="default"/>
      </w:rPr>
    </w:lvl>
    <w:lvl w:ilvl="1">
      <w:start w:val="1"/>
      <w:numFmt w:val="bullet"/>
      <w:lvlText w:val=""/>
      <w:lvlJc w:val="left"/>
      <w:pPr>
        <w:tabs>
          <w:tab w:val="num" w:pos="2160"/>
        </w:tabs>
        <w:ind w:left="2160" w:hanging="360"/>
      </w:pPr>
      <w:rPr>
        <w:rFonts w:ascii="Symbol" w:hAnsi="Symbol" w:hint="default"/>
      </w:r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3D73282C"/>
    <w:multiLevelType w:val="hybridMultilevel"/>
    <w:tmpl w:val="ADEE350C"/>
    <w:lvl w:ilvl="0" w:tplc="7EB2E790">
      <w:start w:val="1"/>
      <w:numFmt w:val="decimal"/>
      <w:pStyle w:val="1114"/>
      <w:lvlText w:val="%1)"/>
      <w:lvlJc w:val="left"/>
      <w:pPr>
        <w:ind w:left="785" w:hanging="360"/>
      </w:pPr>
      <w:rPr>
        <w:rFonts w:hint="default"/>
      </w:rPr>
    </w:lvl>
    <w:lvl w:ilvl="1" w:tplc="01CAF2E6" w:tentative="1">
      <w:start w:val="1"/>
      <w:numFmt w:val="lowerLetter"/>
      <w:lvlText w:val="%2."/>
      <w:lvlJc w:val="left"/>
      <w:pPr>
        <w:ind w:left="1505" w:hanging="360"/>
      </w:pPr>
    </w:lvl>
    <w:lvl w:ilvl="2" w:tplc="FC748488" w:tentative="1">
      <w:start w:val="1"/>
      <w:numFmt w:val="lowerRoman"/>
      <w:lvlText w:val="%3."/>
      <w:lvlJc w:val="right"/>
      <w:pPr>
        <w:ind w:left="2225" w:hanging="180"/>
      </w:pPr>
    </w:lvl>
    <w:lvl w:ilvl="3" w:tplc="CAD02724" w:tentative="1">
      <w:start w:val="1"/>
      <w:numFmt w:val="decimal"/>
      <w:lvlText w:val="%4."/>
      <w:lvlJc w:val="left"/>
      <w:pPr>
        <w:ind w:left="2945" w:hanging="360"/>
      </w:pPr>
    </w:lvl>
    <w:lvl w:ilvl="4" w:tplc="1D408A92" w:tentative="1">
      <w:start w:val="1"/>
      <w:numFmt w:val="lowerLetter"/>
      <w:lvlText w:val="%5."/>
      <w:lvlJc w:val="left"/>
      <w:pPr>
        <w:ind w:left="3665" w:hanging="360"/>
      </w:pPr>
    </w:lvl>
    <w:lvl w:ilvl="5" w:tplc="A9EEB0CC" w:tentative="1">
      <w:start w:val="1"/>
      <w:numFmt w:val="lowerRoman"/>
      <w:lvlText w:val="%6."/>
      <w:lvlJc w:val="right"/>
      <w:pPr>
        <w:ind w:left="4385" w:hanging="180"/>
      </w:pPr>
    </w:lvl>
    <w:lvl w:ilvl="6" w:tplc="056675BA" w:tentative="1">
      <w:start w:val="1"/>
      <w:numFmt w:val="decimal"/>
      <w:lvlText w:val="%7."/>
      <w:lvlJc w:val="left"/>
      <w:pPr>
        <w:ind w:left="5105" w:hanging="360"/>
      </w:pPr>
    </w:lvl>
    <w:lvl w:ilvl="7" w:tplc="CB22803C" w:tentative="1">
      <w:start w:val="1"/>
      <w:numFmt w:val="lowerLetter"/>
      <w:lvlText w:val="%8."/>
      <w:lvlJc w:val="left"/>
      <w:pPr>
        <w:ind w:left="5825" w:hanging="360"/>
      </w:pPr>
    </w:lvl>
    <w:lvl w:ilvl="8" w:tplc="DF04249E" w:tentative="1">
      <w:start w:val="1"/>
      <w:numFmt w:val="lowerRoman"/>
      <w:lvlText w:val="%9."/>
      <w:lvlJc w:val="right"/>
      <w:pPr>
        <w:ind w:left="6545" w:hanging="180"/>
      </w:pPr>
    </w:lvl>
  </w:abstractNum>
  <w:abstractNum w:abstractNumId="40">
    <w:nsid w:val="3F347D36"/>
    <w:multiLevelType w:val="hybridMultilevel"/>
    <w:tmpl w:val="ACE683C8"/>
    <w:styleLink w:val="1111112"/>
    <w:lvl w:ilvl="0" w:tplc="4CA47ED6">
      <w:start w:val="1"/>
      <w:numFmt w:val="bullet"/>
      <w:lvlText w:val=""/>
      <w:lvlJc w:val="left"/>
      <w:pPr>
        <w:ind w:left="1400" w:hanging="360"/>
      </w:pPr>
      <w:rPr>
        <w:rFonts w:ascii="Symbol" w:hAnsi="Symbol" w:hint="default"/>
      </w:rPr>
    </w:lvl>
    <w:lvl w:ilvl="1" w:tplc="75385B4E" w:tentative="1">
      <w:start w:val="1"/>
      <w:numFmt w:val="bullet"/>
      <w:lvlText w:val="o"/>
      <w:lvlJc w:val="left"/>
      <w:pPr>
        <w:ind w:left="2120" w:hanging="360"/>
      </w:pPr>
      <w:rPr>
        <w:rFonts w:ascii="Courier New" w:hAnsi="Courier New" w:cs="Courier New" w:hint="default"/>
      </w:rPr>
    </w:lvl>
    <w:lvl w:ilvl="2" w:tplc="29B2201A" w:tentative="1">
      <w:start w:val="1"/>
      <w:numFmt w:val="bullet"/>
      <w:lvlText w:val=""/>
      <w:lvlJc w:val="left"/>
      <w:pPr>
        <w:ind w:left="2840" w:hanging="360"/>
      </w:pPr>
      <w:rPr>
        <w:rFonts w:ascii="Wingdings" w:hAnsi="Wingdings" w:hint="default"/>
      </w:rPr>
    </w:lvl>
    <w:lvl w:ilvl="3" w:tplc="0D7A6C68" w:tentative="1">
      <w:start w:val="1"/>
      <w:numFmt w:val="bullet"/>
      <w:lvlText w:val=""/>
      <w:lvlJc w:val="left"/>
      <w:pPr>
        <w:ind w:left="3560" w:hanging="360"/>
      </w:pPr>
      <w:rPr>
        <w:rFonts w:ascii="Symbol" w:hAnsi="Symbol" w:hint="default"/>
      </w:rPr>
    </w:lvl>
    <w:lvl w:ilvl="4" w:tplc="6A4EC460" w:tentative="1">
      <w:start w:val="1"/>
      <w:numFmt w:val="bullet"/>
      <w:lvlText w:val="o"/>
      <w:lvlJc w:val="left"/>
      <w:pPr>
        <w:ind w:left="4280" w:hanging="360"/>
      </w:pPr>
      <w:rPr>
        <w:rFonts w:ascii="Courier New" w:hAnsi="Courier New" w:cs="Courier New" w:hint="default"/>
      </w:rPr>
    </w:lvl>
    <w:lvl w:ilvl="5" w:tplc="463CD1A0" w:tentative="1">
      <w:start w:val="1"/>
      <w:numFmt w:val="bullet"/>
      <w:lvlText w:val=""/>
      <w:lvlJc w:val="left"/>
      <w:pPr>
        <w:ind w:left="5000" w:hanging="360"/>
      </w:pPr>
      <w:rPr>
        <w:rFonts w:ascii="Wingdings" w:hAnsi="Wingdings" w:hint="default"/>
      </w:rPr>
    </w:lvl>
    <w:lvl w:ilvl="6" w:tplc="7C6A8D68" w:tentative="1">
      <w:start w:val="1"/>
      <w:numFmt w:val="bullet"/>
      <w:lvlText w:val=""/>
      <w:lvlJc w:val="left"/>
      <w:pPr>
        <w:ind w:left="5720" w:hanging="360"/>
      </w:pPr>
      <w:rPr>
        <w:rFonts w:ascii="Symbol" w:hAnsi="Symbol" w:hint="default"/>
      </w:rPr>
    </w:lvl>
    <w:lvl w:ilvl="7" w:tplc="6CB6E090" w:tentative="1">
      <w:start w:val="1"/>
      <w:numFmt w:val="bullet"/>
      <w:lvlText w:val="o"/>
      <w:lvlJc w:val="left"/>
      <w:pPr>
        <w:ind w:left="6440" w:hanging="360"/>
      </w:pPr>
      <w:rPr>
        <w:rFonts w:ascii="Courier New" w:hAnsi="Courier New" w:cs="Courier New" w:hint="default"/>
      </w:rPr>
    </w:lvl>
    <w:lvl w:ilvl="8" w:tplc="A558BB62" w:tentative="1">
      <w:start w:val="1"/>
      <w:numFmt w:val="bullet"/>
      <w:lvlText w:val=""/>
      <w:lvlJc w:val="left"/>
      <w:pPr>
        <w:ind w:left="7160" w:hanging="360"/>
      </w:pPr>
      <w:rPr>
        <w:rFonts w:ascii="Wingdings" w:hAnsi="Wingdings" w:hint="default"/>
      </w:rPr>
    </w:lvl>
  </w:abstractNum>
  <w:abstractNum w:abstractNumId="41">
    <w:nsid w:val="403322A9"/>
    <w:multiLevelType w:val="hybridMultilevel"/>
    <w:tmpl w:val="3C529822"/>
    <w:lvl w:ilvl="0" w:tplc="FB268C78">
      <w:start w:val="1"/>
      <w:numFmt w:val="decimal"/>
      <w:pStyle w:val="13"/>
      <w:lvlText w:val="%1."/>
      <w:lvlJc w:val="left"/>
      <w:pPr>
        <w:tabs>
          <w:tab w:val="num" w:pos="1440"/>
        </w:tabs>
        <w:ind w:left="1440" w:hanging="360"/>
      </w:pPr>
      <w:rPr>
        <w:rFonts w:ascii="Times New Roman" w:hAnsi="Times New Roman" w:hint="default"/>
        <w:b/>
        <w:i w:val="0"/>
        <w:sz w:val="24"/>
        <w:szCs w:val="24"/>
      </w:rPr>
    </w:lvl>
    <w:lvl w:ilvl="1" w:tplc="72CEBD28">
      <w:numFmt w:val="none"/>
      <w:lvlText w:val=""/>
      <w:lvlJc w:val="left"/>
      <w:pPr>
        <w:tabs>
          <w:tab w:val="num" w:pos="360"/>
        </w:tabs>
      </w:pPr>
    </w:lvl>
    <w:lvl w:ilvl="2" w:tplc="3476D8EA">
      <w:numFmt w:val="none"/>
      <w:lvlText w:val=""/>
      <w:lvlJc w:val="left"/>
      <w:pPr>
        <w:tabs>
          <w:tab w:val="num" w:pos="360"/>
        </w:tabs>
      </w:pPr>
    </w:lvl>
    <w:lvl w:ilvl="3" w:tplc="0F101CF0">
      <w:numFmt w:val="none"/>
      <w:lvlText w:val=""/>
      <w:lvlJc w:val="left"/>
      <w:pPr>
        <w:tabs>
          <w:tab w:val="num" w:pos="360"/>
        </w:tabs>
      </w:pPr>
    </w:lvl>
    <w:lvl w:ilvl="4" w:tplc="8FE00524">
      <w:numFmt w:val="none"/>
      <w:lvlText w:val=""/>
      <w:lvlJc w:val="left"/>
      <w:pPr>
        <w:tabs>
          <w:tab w:val="num" w:pos="360"/>
        </w:tabs>
      </w:pPr>
    </w:lvl>
    <w:lvl w:ilvl="5" w:tplc="A7EEF95E">
      <w:numFmt w:val="none"/>
      <w:lvlText w:val=""/>
      <w:lvlJc w:val="left"/>
      <w:pPr>
        <w:tabs>
          <w:tab w:val="num" w:pos="360"/>
        </w:tabs>
      </w:pPr>
    </w:lvl>
    <w:lvl w:ilvl="6" w:tplc="4F98F450">
      <w:numFmt w:val="none"/>
      <w:lvlText w:val=""/>
      <w:lvlJc w:val="left"/>
      <w:pPr>
        <w:tabs>
          <w:tab w:val="num" w:pos="360"/>
        </w:tabs>
      </w:pPr>
    </w:lvl>
    <w:lvl w:ilvl="7" w:tplc="6CAC7E92">
      <w:numFmt w:val="none"/>
      <w:lvlText w:val=""/>
      <w:lvlJc w:val="left"/>
      <w:pPr>
        <w:tabs>
          <w:tab w:val="num" w:pos="360"/>
        </w:tabs>
      </w:pPr>
    </w:lvl>
    <w:lvl w:ilvl="8" w:tplc="403C93EE">
      <w:numFmt w:val="none"/>
      <w:lvlText w:val=""/>
      <w:lvlJc w:val="left"/>
      <w:pPr>
        <w:tabs>
          <w:tab w:val="num" w:pos="360"/>
        </w:tabs>
      </w:pPr>
    </w:lvl>
  </w:abstractNum>
  <w:abstractNum w:abstractNumId="42">
    <w:nsid w:val="43136F57"/>
    <w:multiLevelType w:val="multilevel"/>
    <w:tmpl w:val="6D40D07A"/>
    <w:lvl w:ilvl="0">
      <w:start w:val="3"/>
      <w:numFmt w:val="decimal"/>
      <w:pStyle w:val="a9"/>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43">
    <w:nsid w:val="44B813F4"/>
    <w:multiLevelType w:val="hybridMultilevel"/>
    <w:tmpl w:val="19426B8A"/>
    <w:lvl w:ilvl="0" w:tplc="FA32EE5C">
      <w:start w:val="1"/>
      <w:numFmt w:val="bullet"/>
      <w:pStyle w:val="aa"/>
      <w:lvlText w:val=""/>
      <w:lvlJc w:val="left"/>
      <w:pPr>
        <w:ind w:left="927" w:hanging="360"/>
      </w:pPr>
      <w:rPr>
        <w:rFonts w:ascii="Symbol" w:hAnsi="Symbol" w:hint="default"/>
        <w:color w:val="auto"/>
      </w:rPr>
    </w:lvl>
    <w:lvl w:ilvl="1" w:tplc="D4461CCC">
      <w:start w:val="1"/>
      <w:numFmt w:val="bullet"/>
      <w:lvlText w:val="o"/>
      <w:lvlJc w:val="left"/>
      <w:pPr>
        <w:ind w:left="2291" w:hanging="360"/>
      </w:pPr>
      <w:rPr>
        <w:rFonts w:ascii="Courier New" w:hAnsi="Courier New" w:cs="Courier New" w:hint="default"/>
      </w:rPr>
    </w:lvl>
    <w:lvl w:ilvl="2" w:tplc="3E28E882" w:tentative="1">
      <w:start w:val="1"/>
      <w:numFmt w:val="bullet"/>
      <w:lvlText w:val=""/>
      <w:lvlJc w:val="left"/>
      <w:pPr>
        <w:ind w:left="3011" w:hanging="360"/>
      </w:pPr>
      <w:rPr>
        <w:rFonts w:ascii="Wingdings" w:hAnsi="Wingdings" w:hint="default"/>
      </w:rPr>
    </w:lvl>
    <w:lvl w:ilvl="3" w:tplc="78AE50D0" w:tentative="1">
      <w:start w:val="1"/>
      <w:numFmt w:val="bullet"/>
      <w:lvlText w:val=""/>
      <w:lvlJc w:val="left"/>
      <w:pPr>
        <w:ind w:left="3731" w:hanging="360"/>
      </w:pPr>
      <w:rPr>
        <w:rFonts w:ascii="Symbol" w:hAnsi="Symbol" w:hint="default"/>
      </w:rPr>
    </w:lvl>
    <w:lvl w:ilvl="4" w:tplc="C0AC03F6" w:tentative="1">
      <w:start w:val="1"/>
      <w:numFmt w:val="bullet"/>
      <w:lvlText w:val="o"/>
      <w:lvlJc w:val="left"/>
      <w:pPr>
        <w:ind w:left="4451" w:hanging="360"/>
      </w:pPr>
      <w:rPr>
        <w:rFonts w:ascii="Courier New" w:hAnsi="Courier New" w:cs="Courier New" w:hint="default"/>
      </w:rPr>
    </w:lvl>
    <w:lvl w:ilvl="5" w:tplc="3554549A" w:tentative="1">
      <w:start w:val="1"/>
      <w:numFmt w:val="bullet"/>
      <w:lvlText w:val=""/>
      <w:lvlJc w:val="left"/>
      <w:pPr>
        <w:ind w:left="5171" w:hanging="360"/>
      </w:pPr>
      <w:rPr>
        <w:rFonts w:ascii="Wingdings" w:hAnsi="Wingdings" w:hint="default"/>
      </w:rPr>
    </w:lvl>
    <w:lvl w:ilvl="6" w:tplc="08286980" w:tentative="1">
      <w:start w:val="1"/>
      <w:numFmt w:val="bullet"/>
      <w:lvlText w:val=""/>
      <w:lvlJc w:val="left"/>
      <w:pPr>
        <w:ind w:left="5891" w:hanging="360"/>
      </w:pPr>
      <w:rPr>
        <w:rFonts w:ascii="Symbol" w:hAnsi="Symbol" w:hint="default"/>
      </w:rPr>
    </w:lvl>
    <w:lvl w:ilvl="7" w:tplc="E42872B6" w:tentative="1">
      <w:start w:val="1"/>
      <w:numFmt w:val="bullet"/>
      <w:lvlText w:val="o"/>
      <w:lvlJc w:val="left"/>
      <w:pPr>
        <w:ind w:left="6611" w:hanging="360"/>
      </w:pPr>
      <w:rPr>
        <w:rFonts w:ascii="Courier New" w:hAnsi="Courier New" w:cs="Courier New" w:hint="default"/>
      </w:rPr>
    </w:lvl>
    <w:lvl w:ilvl="8" w:tplc="436A9BEA" w:tentative="1">
      <w:start w:val="1"/>
      <w:numFmt w:val="bullet"/>
      <w:lvlText w:val=""/>
      <w:lvlJc w:val="left"/>
      <w:pPr>
        <w:ind w:left="7331" w:hanging="360"/>
      </w:pPr>
      <w:rPr>
        <w:rFonts w:ascii="Wingdings" w:hAnsi="Wingdings" w:hint="default"/>
      </w:rPr>
    </w:lvl>
  </w:abstractNum>
  <w:abstractNum w:abstractNumId="44">
    <w:nsid w:val="47972D00"/>
    <w:multiLevelType w:val="hybridMultilevel"/>
    <w:tmpl w:val="0E80B5AA"/>
    <w:styleLink w:val="1111123"/>
    <w:lvl w:ilvl="0" w:tplc="9F68DE14">
      <w:start w:val="1"/>
      <w:numFmt w:val="decimal"/>
      <w:lvlText w:val="%1."/>
      <w:lvlJc w:val="left"/>
      <w:pPr>
        <w:ind w:left="1069" w:hanging="360"/>
      </w:pPr>
    </w:lvl>
    <w:lvl w:ilvl="1" w:tplc="04190003">
      <w:start w:val="1"/>
      <w:numFmt w:val="lowerLetter"/>
      <w:lvlText w:val="%2."/>
      <w:lvlJc w:val="left"/>
      <w:pPr>
        <w:ind w:left="1789" w:hanging="360"/>
      </w:pPr>
    </w:lvl>
    <w:lvl w:ilvl="2" w:tplc="04190005">
      <w:start w:val="1"/>
      <w:numFmt w:val="lowerRoman"/>
      <w:lvlText w:val="%3."/>
      <w:lvlJc w:val="right"/>
      <w:pPr>
        <w:ind w:left="2509" w:hanging="180"/>
      </w:pPr>
    </w:lvl>
    <w:lvl w:ilvl="3" w:tplc="04190001">
      <w:start w:val="1"/>
      <w:numFmt w:val="decimal"/>
      <w:lvlText w:val="%4."/>
      <w:lvlJc w:val="left"/>
      <w:pPr>
        <w:ind w:left="3229" w:hanging="360"/>
      </w:pPr>
    </w:lvl>
    <w:lvl w:ilvl="4" w:tplc="04190003">
      <w:start w:val="1"/>
      <w:numFmt w:val="lowerLetter"/>
      <w:lvlText w:val="%5."/>
      <w:lvlJc w:val="left"/>
      <w:pPr>
        <w:ind w:left="3949" w:hanging="360"/>
      </w:pPr>
    </w:lvl>
    <w:lvl w:ilvl="5" w:tplc="04190005">
      <w:start w:val="1"/>
      <w:numFmt w:val="lowerRoman"/>
      <w:lvlText w:val="%6."/>
      <w:lvlJc w:val="right"/>
      <w:pPr>
        <w:ind w:left="4669" w:hanging="180"/>
      </w:pPr>
    </w:lvl>
    <w:lvl w:ilvl="6" w:tplc="04190001">
      <w:start w:val="1"/>
      <w:numFmt w:val="decimal"/>
      <w:lvlText w:val="%7."/>
      <w:lvlJc w:val="left"/>
      <w:pPr>
        <w:ind w:left="5389" w:hanging="360"/>
      </w:pPr>
    </w:lvl>
    <w:lvl w:ilvl="7" w:tplc="04190003">
      <w:start w:val="1"/>
      <w:numFmt w:val="lowerLetter"/>
      <w:lvlText w:val="%8."/>
      <w:lvlJc w:val="left"/>
      <w:pPr>
        <w:ind w:left="6109" w:hanging="360"/>
      </w:pPr>
    </w:lvl>
    <w:lvl w:ilvl="8" w:tplc="04190005">
      <w:start w:val="1"/>
      <w:numFmt w:val="lowerRoman"/>
      <w:lvlText w:val="%9."/>
      <w:lvlJc w:val="right"/>
      <w:pPr>
        <w:ind w:left="6829" w:hanging="180"/>
      </w:pPr>
    </w:lvl>
  </w:abstractNum>
  <w:abstractNum w:abstractNumId="45">
    <w:nsid w:val="47F40DB2"/>
    <w:multiLevelType w:val="multilevel"/>
    <w:tmpl w:val="94840BB4"/>
    <w:styleLink w:val="130"/>
    <w:lvl w:ilvl="0">
      <w:start w:val="2"/>
      <w:numFmt w:val="decimal"/>
      <w:lvlText w:val="%1)"/>
      <w:lvlJc w:val="left"/>
      <w:pPr>
        <w:ind w:left="360" w:hanging="360"/>
      </w:pPr>
      <w:rPr>
        <w:rFonts w:hint="default"/>
      </w:rPr>
    </w:lvl>
    <w:lvl w:ilvl="1">
      <w:start w:val="2"/>
      <w:numFmt w:val="none"/>
      <w:lvlText w:val="2.4."/>
      <w:lvlJc w:val="left"/>
      <w:pPr>
        <w:ind w:left="720" w:hanging="360"/>
      </w:pPr>
      <w:rPr>
        <w:rFonts w:hint="default"/>
      </w:rPr>
    </w:lvl>
    <w:lvl w:ilvl="2">
      <w:start w:val="1"/>
      <w:numFmt w:val="none"/>
      <w:lvlText w:val="2.2.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4E3E5D5C"/>
    <w:multiLevelType w:val="hybridMultilevel"/>
    <w:tmpl w:val="F82C4A36"/>
    <w:lvl w:ilvl="0" w:tplc="36E67938">
      <w:start w:val="65535"/>
      <w:numFmt w:val="bullet"/>
      <w:pStyle w:val="120"/>
      <w:lvlText w:val="•"/>
      <w:lvlJc w:val="left"/>
      <w:pPr>
        <w:tabs>
          <w:tab w:val="num" w:pos="-357"/>
        </w:tabs>
        <w:ind w:left="352" w:hanging="352"/>
      </w:pPr>
      <w:rPr>
        <w:rFonts w:ascii="Arial" w:hAnsi="Arial" w:hint="default"/>
      </w:rPr>
    </w:lvl>
    <w:lvl w:ilvl="1" w:tplc="BF1AC470" w:tentative="1">
      <w:start w:val="1"/>
      <w:numFmt w:val="bullet"/>
      <w:lvlText w:val="o"/>
      <w:lvlJc w:val="left"/>
      <w:pPr>
        <w:tabs>
          <w:tab w:val="num" w:pos="1440"/>
        </w:tabs>
        <w:ind w:left="1440" w:hanging="360"/>
      </w:pPr>
      <w:rPr>
        <w:rFonts w:ascii="Courier New" w:hAnsi="Courier New" w:cs="Courier New" w:hint="default"/>
      </w:rPr>
    </w:lvl>
    <w:lvl w:ilvl="2" w:tplc="7D221C0C" w:tentative="1">
      <w:start w:val="1"/>
      <w:numFmt w:val="bullet"/>
      <w:lvlText w:val=""/>
      <w:lvlJc w:val="left"/>
      <w:pPr>
        <w:tabs>
          <w:tab w:val="num" w:pos="2160"/>
        </w:tabs>
        <w:ind w:left="2160" w:hanging="360"/>
      </w:pPr>
      <w:rPr>
        <w:rFonts w:ascii="Wingdings" w:hAnsi="Wingdings" w:hint="default"/>
      </w:rPr>
    </w:lvl>
    <w:lvl w:ilvl="3" w:tplc="7D5CA5AE" w:tentative="1">
      <w:start w:val="1"/>
      <w:numFmt w:val="bullet"/>
      <w:lvlText w:val=""/>
      <w:lvlJc w:val="left"/>
      <w:pPr>
        <w:tabs>
          <w:tab w:val="num" w:pos="2880"/>
        </w:tabs>
        <w:ind w:left="2880" w:hanging="360"/>
      </w:pPr>
      <w:rPr>
        <w:rFonts w:ascii="Symbol" w:hAnsi="Symbol" w:hint="default"/>
      </w:rPr>
    </w:lvl>
    <w:lvl w:ilvl="4" w:tplc="A68235FE" w:tentative="1">
      <w:start w:val="1"/>
      <w:numFmt w:val="bullet"/>
      <w:lvlText w:val="o"/>
      <w:lvlJc w:val="left"/>
      <w:pPr>
        <w:tabs>
          <w:tab w:val="num" w:pos="3600"/>
        </w:tabs>
        <w:ind w:left="3600" w:hanging="360"/>
      </w:pPr>
      <w:rPr>
        <w:rFonts w:ascii="Courier New" w:hAnsi="Courier New" w:cs="Courier New" w:hint="default"/>
      </w:rPr>
    </w:lvl>
    <w:lvl w:ilvl="5" w:tplc="C696DA2A" w:tentative="1">
      <w:start w:val="1"/>
      <w:numFmt w:val="bullet"/>
      <w:lvlText w:val=""/>
      <w:lvlJc w:val="left"/>
      <w:pPr>
        <w:tabs>
          <w:tab w:val="num" w:pos="4320"/>
        </w:tabs>
        <w:ind w:left="4320" w:hanging="360"/>
      </w:pPr>
      <w:rPr>
        <w:rFonts w:ascii="Wingdings" w:hAnsi="Wingdings" w:hint="default"/>
      </w:rPr>
    </w:lvl>
    <w:lvl w:ilvl="6" w:tplc="3932B6F6" w:tentative="1">
      <w:start w:val="1"/>
      <w:numFmt w:val="bullet"/>
      <w:lvlText w:val=""/>
      <w:lvlJc w:val="left"/>
      <w:pPr>
        <w:tabs>
          <w:tab w:val="num" w:pos="5040"/>
        </w:tabs>
        <w:ind w:left="5040" w:hanging="360"/>
      </w:pPr>
      <w:rPr>
        <w:rFonts w:ascii="Symbol" w:hAnsi="Symbol" w:hint="default"/>
      </w:rPr>
    </w:lvl>
    <w:lvl w:ilvl="7" w:tplc="850CC368" w:tentative="1">
      <w:start w:val="1"/>
      <w:numFmt w:val="bullet"/>
      <w:lvlText w:val="o"/>
      <w:lvlJc w:val="left"/>
      <w:pPr>
        <w:tabs>
          <w:tab w:val="num" w:pos="5760"/>
        </w:tabs>
        <w:ind w:left="5760" w:hanging="360"/>
      </w:pPr>
      <w:rPr>
        <w:rFonts w:ascii="Courier New" w:hAnsi="Courier New" w:cs="Courier New" w:hint="default"/>
      </w:rPr>
    </w:lvl>
    <w:lvl w:ilvl="8" w:tplc="DE1427A6" w:tentative="1">
      <w:start w:val="1"/>
      <w:numFmt w:val="bullet"/>
      <w:lvlText w:val=""/>
      <w:lvlJc w:val="left"/>
      <w:pPr>
        <w:tabs>
          <w:tab w:val="num" w:pos="6480"/>
        </w:tabs>
        <w:ind w:left="6480" w:hanging="360"/>
      </w:pPr>
      <w:rPr>
        <w:rFonts w:ascii="Wingdings" w:hAnsi="Wingdings" w:hint="default"/>
      </w:rPr>
    </w:lvl>
  </w:abstractNum>
  <w:abstractNum w:abstractNumId="48">
    <w:nsid w:val="501F0B44"/>
    <w:multiLevelType w:val="multilevel"/>
    <w:tmpl w:val="39B07B8C"/>
    <w:name w:val="PwCListNumbers1"/>
    <w:styleLink w:val="15"/>
    <w:lvl w:ilvl="0">
      <w:start w:val="1"/>
      <w:numFmt w:val="decimal"/>
      <w:lvlText w:val="Глава 1 Часть %1."/>
      <w:lvlJc w:val="left"/>
      <w:pPr>
        <w:ind w:left="1778" w:hanging="360"/>
      </w:pPr>
      <w:rPr>
        <w:rFonts w:ascii="Times New Roman" w:hAnsi="Times New Roman" w:cs="Times New Roman" w:hint="default"/>
        <w:caps w:val="0"/>
      </w:rPr>
    </w:lvl>
    <w:lvl w:ilvl="1">
      <w:start w:val="6"/>
      <w:numFmt w:val="decimal"/>
      <w:lvlText w:val="%2"/>
      <w:lvlJc w:val="left"/>
      <w:pPr>
        <w:ind w:left="-3962" w:hanging="432"/>
      </w:pPr>
      <w:rPr>
        <w:rFonts w:ascii="Times New Roman" w:hAnsi="Times New Roman" w:hint="default"/>
        <w:sz w:val="28"/>
        <w:szCs w:val="28"/>
      </w:rPr>
    </w:lvl>
    <w:lvl w:ilvl="2">
      <w:start w:val="1"/>
      <w:numFmt w:val="decimal"/>
      <w:lvlText w:val="%1.%2.%3."/>
      <w:lvlJc w:val="left"/>
      <w:pPr>
        <w:ind w:left="-1055" w:hanging="504"/>
      </w:pPr>
      <w:rPr>
        <w:rFonts w:hint="default"/>
      </w:rPr>
    </w:lvl>
    <w:lvl w:ilvl="3">
      <w:start w:val="1"/>
      <w:numFmt w:val="decimal"/>
      <w:lvlText w:val="%1.%2.%3.%4."/>
      <w:lvlJc w:val="left"/>
      <w:pPr>
        <w:ind w:left="-4226" w:hanging="648"/>
      </w:pPr>
      <w:rPr>
        <w:rFonts w:hint="default"/>
      </w:rPr>
    </w:lvl>
    <w:lvl w:ilvl="4">
      <w:start w:val="1"/>
      <w:numFmt w:val="decimal"/>
      <w:lvlText w:val="%1.%2.%3.%4.%5."/>
      <w:lvlJc w:val="left"/>
      <w:pPr>
        <w:ind w:left="-3722"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2714" w:hanging="1080"/>
      </w:pPr>
      <w:rPr>
        <w:rFonts w:hint="default"/>
      </w:rPr>
    </w:lvl>
    <w:lvl w:ilvl="7">
      <w:start w:val="1"/>
      <w:numFmt w:val="decimal"/>
      <w:lvlText w:val="%1.%2.%3.%4.%5.%6.%7.%8."/>
      <w:lvlJc w:val="left"/>
      <w:pPr>
        <w:ind w:left="-2210" w:hanging="1224"/>
      </w:pPr>
      <w:rPr>
        <w:rFonts w:hint="default"/>
      </w:rPr>
    </w:lvl>
    <w:lvl w:ilvl="8">
      <w:start w:val="1"/>
      <w:numFmt w:val="decimal"/>
      <w:lvlText w:val="%1.%2.%3.%4.%5.%6.%7.%8.%9."/>
      <w:lvlJc w:val="left"/>
      <w:pPr>
        <w:ind w:left="-1634" w:hanging="1440"/>
      </w:pPr>
      <w:rPr>
        <w:rFonts w:hint="default"/>
      </w:rPr>
    </w:lvl>
  </w:abstractNum>
  <w:abstractNum w:abstractNumId="49">
    <w:nsid w:val="503534E9"/>
    <w:multiLevelType w:val="hybridMultilevel"/>
    <w:tmpl w:val="23668860"/>
    <w:lvl w:ilvl="0" w:tplc="551A3B2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0797BC7"/>
    <w:multiLevelType w:val="hybridMultilevel"/>
    <w:tmpl w:val="B3DA21DA"/>
    <w:lvl w:ilvl="0" w:tplc="F95CC5F4">
      <w:start w:val="1"/>
      <w:numFmt w:val="bullet"/>
      <w:lvlText w:val=""/>
      <w:lvlJc w:val="left"/>
      <w:pPr>
        <w:ind w:left="720" w:hanging="360"/>
      </w:pPr>
      <w:rPr>
        <w:rFonts w:ascii="Symbol" w:hAnsi="Symbol" w:hint="default"/>
      </w:rPr>
    </w:lvl>
    <w:lvl w:ilvl="1" w:tplc="AE5A64BC" w:tentative="1">
      <w:start w:val="1"/>
      <w:numFmt w:val="bullet"/>
      <w:lvlText w:val="o"/>
      <w:lvlJc w:val="left"/>
      <w:pPr>
        <w:ind w:left="1440" w:hanging="360"/>
      </w:pPr>
      <w:rPr>
        <w:rFonts w:ascii="Courier New" w:hAnsi="Courier New" w:cs="Courier New" w:hint="default"/>
      </w:rPr>
    </w:lvl>
    <w:lvl w:ilvl="2" w:tplc="FE8E575A" w:tentative="1">
      <w:start w:val="1"/>
      <w:numFmt w:val="bullet"/>
      <w:lvlText w:val=""/>
      <w:lvlJc w:val="left"/>
      <w:pPr>
        <w:ind w:left="2160" w:hanging="360"/>
      </w:pPr>
      <w:rPr>
        <w:rFonts w:ascii="Wingdings" w:hAnsi="Wingdings" w:hint="default"/>
      </w:rPr>
    </w:lvl>
    <w:lvl w:ilvl="3" w:tplc="AD8EBA20" w:tentative="1">
      <w:start w:val="1"/>
      <w:numFmt w:val="bullet"/>
      <w:lvlText w:val=""/>
      <w:lvlJc w:val="left"/>
      <w:pPr>
        <w:ind w:left="2880" w:hanging="360"/>
      </w:pPr>
      <w:rPr>
        <w:rFonts w:ascii="Symbol" w:hAnsi="Symbol" w:hint="default"/>
      </w:rPr>
    </w:lvl>
    <w:lvl w:ilvl="4" w:tplc="D5082DC4" w:tentative="1">
      <w:start w:val="1"/>
      <w:numFmt w:val="bullet"/>
      <w:lvlText w:val="o"/>
      <w:lvlJc w:val="left"/>
      <w:pPr>
        <w:ind w:left="3600" w:hanging="360"/>
      </w:pPr>
      <w:rPr>
        <w:rFonts w:ascii="Courier New" w:hAnsi="Courier New" w:cs="Courier New" w:hint="default"/>
      </w:rPr>
    </w:lvl>
    <w:lvl w:ilvl="5" w:tplc="167E570C" w:tentative="1">
      <w:start w:val="1"/>
      <w:numFmt w:val="bullet"/>
      <w:lvlText w:val=""/>
      <w:lvlJc w:val="left"/>
      <w:pPr>
        <w:ind w:left="4320" w:hanging="360"/>
      </w:pPr>
      <w:rPr>
        <w:rFonts w:ascii="Wingdings" w:hAnsi="Wingdings" w:hint="default"/>
      </w:rPr>
    </w:lvl>
    <w:lvl w:ilvl="6" w:tplc="F3E66AD4" w:tentative="1">
      <w:start w:val="1"/>
      <w:numFmt w:val="bullet"/>
      <w:lvlText w:val=""/>
      <w:lvlJc w:val="left"/>
      <w:pPr>
        <w:ind w:left="5040" w:hanging="360"/>
      </w:pPr>
      <w:rPr>
        <w:rFonts w:ascii="Symbol" w:hAnsi="Symbol" w:hint="default"/>
      </w:rPr>
    </w:lvl>
    <w:lvl w:ilvl="7" w:tplc="B9E4198A" w:tentative="1">
      <w:start w:val="1"/>
      <w:numFmt w:val="bullet"/>
      <w:lvlText w:val="o"/>
      <w:lvlJc w:val="left"/>
      <w:pPr>
        <w:ind w:left="5760" w:hanging="360"/>
      </w:pPr>
      <w:rPr>
        <w:rFonts w:ascii="Courier New" w:hAnsi="Courier New" w:cs="Courier New" w:hint="default"/>
      </w:rPr>
    </w:lvl>
    <w:lvl w:ilvl="8" w:tplc="03902590" w:tentative="1">
      <w:start w:val="1"/>
      <w:numFmt w:val="bullet"/>
      <w:lvlText w:val=""/>
      <w:lvlJc w:val="left"/>
      <w:pPr>
        <w:ind w:left="6480" w:hanging="360"/>
      </w:pPr>
      <w:rPr>
        <w:rFonts w:ascii="Wingdings" w:hAnsi="Wingdings" w:hint="default"/>
      </w:rPr>
    </w:lvl>
  </w:abstractNum>
  <w:abstractNum w:abstractNumId="51">
    <w:nsid w:val="51B128C0"/>
    <w:multiLevelType w:val="multilevel"/>
    <w:tmpl w:val="04190025"/>
    <w:styleLink w:val="5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nsid w:val="5316331C"/>
    <w:multiLevelType w:val="singleLevel"/>
    <w:tmpl w:val="73A030B2"/>
    <w:lvl w:ilvl="0">
      <w:start w:val="1"/>
      <w:numFmt w:val="decimal"/>
      <w:pStyle w:val="ab"/>
      <w:lvlText w:val="%1."/>
      <w:lvlJc w:val="left"/>
      <w:pPr>
        <w:tabs>
          <w:tab w:val="num" w:pos="562"/>
        </w:tabs>
        <w:ind w:left="562" w:hanging="562"/>
      </w:pPr>
    </w:lvl>
  </w:abstractNum>
  <w:abstractNum w:abstractNumId="53">
    <w:nsid w:val="53B74D98"/>
    <w:multiLevelType w:val="multilevel"/>
    <w:tmpl w:val="0419001D"/>
    <w:styleLink w:val="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58DF3BA8"/>
    <w:multiLevelType w:val="hybridMultilevel"/>
    <w:tmpl w:val="E3F0F3D6"/>
    <w:lvl w:ilvl="0" w:tplc="D1B0E0FA">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6D5864CC">
      <w:start w:val="1"/>
      <w:numFmt w:val="bullet"/>
      <w:lvlText w:val=""/>
      <w:lvlJc w:val="left"/>
      <w:pPr>
        <w:tabs>
          <w:tab w:val="num" w:pos="1440"/>
        </w:tabs>
        <w:ind w:left="1440" w:hanging="360"/>
      </w:pPr>
      <w:rPr>
        <w:rFonts w:ascii="Wingdings" w:hAnsi="Wingdings" w:hint="default"/>
        <w:b/>
        <w:i w:val="0"/>
        <w:sz w:val="24"/>
        <w:szCs w:val="24"/>
      </w:rPr>
    </w:lvl>
    <w:lvl w:ilvl="2" w:tplc="6642628A" w:tentative="1">
      <w:start w:val="1"/>
      <w:numFmt w:val="lowerRoman"/>
      <w:lvlText w:val="%3."/>
      <w:lvlJc w:val="right"/>
      <w:pPr>
        <w:tabs>
          <w:tab w:val="num" w:pos="2160"/>
        </w:tabs>
        <w:ind w:left="2160" w:hanging="180"/>
      </w:pPr>
    </w:lvl>
    <w:lvl w:ilvl="3" w:tplc="C646F764" w:tentative="1">
      <w:start w:val="1"/>
      <w:numFmt w:val="decimal"/>
      <w:lvlText w:val="%4."/>
      <w:lvlJc w:val="left"/>
      <w:pPr>
        <w:tabs>
          <w:tab w:val="num" w:pos="2880"/>
        </w:tabs>
        <w:ind w:left="2880" w:hanging="360"/>
      </w:pPr>
    </w:lvl>
    <w:lvl w:ilvl="4" w:tplc="6C48680A" w:tentative="1">
      <w:start w:val="1"/>
      <w:numFmt w:val="lowerLetter"/>
      <w:lvlText w:val="%5."/>
      <w:lvlJc w:val="left"/>
      <w:pPr>
        <w:tabs>
          <w:tab w:val="num" w:pos="3600"/>
        </w:tabs>
        <w:ind w:left="3600" w:hanging="360"/>
      </w:pPr>
    </w:lvl>
    <w:lvl w:ilvl="5" w:tplc="B89EF9AC" w:tentative="1">
      <w:start w:val="1"/>
      <w:numFmt w:val="lowerRoman"/>
      <w:lvlText w:val="%6."/>
      <w:lvlJc w:val="right"/>
      <w:pPr>
        <w:tabs>
          <w:tab w:val="num" w:pos="4320"/>
        </w:tabs>
        <w:ind w:left="4320" w:hanging="180"/>
      </w:pPr>
    </w:lvl>
    <w:lvl w:ilvl="6" w:tplc="BF42D4E6" w:tentative="1">
      <w:start w:val="1"/>
      <w:numFmt w:val="decimal"/>
      <w:lvlText w:val="%7."/>
      <w:lvlJc w:val="left"/>
      <w:pPr>
        <w:tabs>
          <w:tab w:val="num" w:pos="5040"/>
        </w:tabs>
        <w:ind w:left="5040" w:hanging="360"/>
      </w:pPr>
    </w:lvl>
    <w:lvl w:ilvl="7" w:tplc="0B2CDB56" w:tentative="1">
      <w:start w:val="1"/>
      <w:numFmt w:val="lowerLetter"/>
      <w:lvlText w:val="%8."/>
      <w:lvlJc w:val="left"/>
      <w:pPr>
        <w:tabs>
          <w:tab w:val="num" w:pos="5760"/>
        </w:tabs>
        <w:ind w:left="5760" w:hanging="360"/>
      </w:pPr>
    </w:lvl>
    <w:lvl w:ilvl="8" w:tplc="F2368354" w:tentative="1">
      <w:start w:val="1"/>
      <w:numFmt w:val="lowerRoman"/>
      <w:lvlText w:val="%9."/>
      <w:lvlJc w:val="right"/>
      <w:pPr>
        <w:tabs>
          <w:tab w:val="num" w:pos="6480"/>
        </w:tabs>
        <w:ind w:left="6480" w:hanging="180"/>
      </w:pPr>
    </w:lvl>
  </w:abstractNum>
  <w:abstractNum w:abstractNumId="55">
    <w:nsid w:val="59096E96"/>
    <w:multiLevelType w:val="multilevel"/>
    <w:tmpl w:val="D1960D5C"/>
    <w:lvl w:ilvl="0">
      <w:start w:val="1"/>
      <w:numFmt w:val="decimal"/>
      <w:lvlText w:val="%1."/>
      <w:lvlJc w:val="left"/>
      <w:pPr>
        <w:tabs>
          <w:tab w:val="num" w:pos="720"/>
        </w:tabs>
        <w:ind w:left="720" w:hanging="360"/>
      </w:pPr>
      <w:rPr>
        <w:rFonts w:hint="default"/>
      </w:rPr>
    </w:lvl>
    <w:lvl w:ilvl="1">
      <w:start w:val="1"/>
      <w:numFmt w:val="decimal"/>
      <w:pStyle w:val="23"/>
      <w:lvlText w:val="%1.%2."/>
      <w:lvlJc w:val="left"/>
      <w:pPr>
        <w:tabs>
          <w:tab w:val="num" w:pos="792"/>
        </w:tabs>
        <w:ind w:left="792" w:hanging="432"/>
      </w:pPr>
      <w:rPr>
        <w:rFonts w:hint="default"/>
      </w:rPr>
    </w:lvl>
    <w:lvl w:ilvl="2">
      <w:start w:val="1"/>
      <w:numFmt w:val="decimal"/>
      <w:pStyle w:val="31"/>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nsid w:val="5A276587"/>
    <w:multiLevelType w:val="multilevel"/>
    <w:tmpl w:val="5E7C379A"/>
    <w:lvl w:ilvl="0">
      <w:start w:val="1"/>
      <w:numFmt w:val="decimal"/>
      <w:pStyle w:val="17"/>
      <w:lvlText w:val="%1."/>
      <w:lvlJc w:val="left"/>
      <w:pPr>
        <w:tabs>
          <w:tab w:val="num" w:pos="2629"/>
        </w:tabs>
        <w:ind w:left="709" w:firstLine="1560"/>
      </w:pPr>
    </w:lvl>
    <w:lvl w:ilvl="1">
      <w:start w:val="1"/>
      <w:numFmt w:val="decimal"/>
      <w:pStyle w:val="111"/>
      <w:lvlText w:val="%1.%2."/>
      <w:lvlJc w:val="left"/>
      <w:pPr>
        <w:tabs>
          <w:tab w:val="num" w:pos="1288"/>
        </w:tabs>
        <w:ind w:left="1288" w:hanging="720"/>
      </w:pPr>
      <w:rPr>
        <w:b/>
        <w:color w:val="auto"/>
      </w:rPr>
    </w:lvl>
    <w:lvl w:ilvl="2">
      <w:start w:val="1"/>
      <w:numFmt w:val="decimal"/>
      <w:pStyle w:val="1110"/>
      <w:lvlText w:val="%1.%2.%3."/>
      <w:lvlJc w:val="left"/>
      <w:pPr>
        <w:tabs>
          <w:tab w:val="num" w:pos="1288"/>
        </w:tabs>
        <w:ind w:left="1288" w:hanging="720"/>
      </w:pPr>
      <w:rPr>
        <w:color w:val="auto"/>
      </w:rPr>
    </w:lvl>
    <w:lvl w:ilvl="3">
      <w:start w:val="1"/>
      <w:numFmt w:val="decimal"/>
      <w:pStyle w:val="1111"/>
      <w:lvlText w:val="%1.%2.%3.%4."/>
      <w:lvlJc w:val="left"/>
      <w:pPr>
        <w:tabs>
          <w:tab w:val="num" w:pos="1790"/>
        </w:tabs>
        <w:ind w:left="1790"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008"/>
        </w:tabs>
        <w:ind w:left="2008" w:hanging="1440"/>
      </w:pPr>
    </w:lvl>
    <w:lvl w:ilvl="6">
      <w:start w:val="1"/>
      <w:numFmt w:val="decimal"/>
      <w:lvlText w:val="%1.%2.%3.%4.%5.%6.%7."/>
      <w:lvlJc w:val="left"/>
      <w:pPr>
        <w:tabs>
          <w:tab w:val="num" w:pos="2368"/>
        </w:tabs>
        <w:ind w:left="2368" w:hanging="1800"/>
      </w:pPr>
    </w:lvl>
    <w:lvl w:ilvl="7">
      <w:start w:val="1"/>
      <w:numFmt w:val="decimal"/>
      <w:lvlText w:val="%1.%2.%3.%4.%5.%6.%7.%8."/>
      <w:lvlJc w:val="left"/>
      <w:pPr>
        <w:tabs>
          <w:tab w:val="num" w:pos="2368"/>
        </w:tabs>
        <w:ind w:left="2368" w:hanging="1800"/>
      </w:pPr>
    </w:lvl>
    <w:lvl w:ilvl="8">
      <w:start w:val="1"/>
      <w:numFmt w:val="decimal"/>
      <w:lvlText w:val="%1.%2.%3.%4.%5.%6.%7.%8.%9."/>
      <w:lvlJc w:val="left"/>
      <w:pPr>
        <w:tabs>
          <w:tab w:val="num" w:pos="2728"/>
        </w:tabs>
        <w:ind w:left="2728" w:hanging="2160"/>
      </w:pPr>
    </w:lvl>
  </w:abstractNum>
  <w:abstractNum w:abstractNumId="57">
    <w:nsid w:val="5C014A41"/>
    <w:multiLevelType w:val="hybridMultilevel"/>
    <w:tmpl w:val="F69A0DC0"/>
    <w:lvl w:ilvl="0" w:tplc="B68CBB9E">
      <w:start w:val="1"/>
      <w:numFmt w:val="decimal"/>
      <w:pStyle w:val="101"/>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nsid w:val="5C32226F"/>
    <w:multiLevelType w:val="multilevel"/>
    <w:tmpl w:val="6CFEE39E"/>
    <w:styleLink w:val="1111121"/>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CDF26F8"/>
    <w:multiLevelType w:val="hybridMultilevel"/>
    <w:tmpl w:val="7D8035B2"/>
    <w:lvl w:ilvl="0" w:tplc="98102318">
      <w:start w:val="1"/>
      <w:numFmt w:val="bullet"/>
      <w:pStyle w:val="ac"/>
      <w:lvlText w:val="–"/>
      <w:lvlJc w:val="left"/>
      <w:pPr>
        <w:ind w:left="1429" w:hanging="360"/>
      </w:pPr>
      <w:rPr>
        <w:rFonts w:ascii="Times New Roman CYR" w:hAnsi="Times New Roman CYR" w:hint="default"/>
      </w:rPr>
    </w:lvl>
    <w:lvl w:ilvl="1" w:tplc="B2142E5C">
      <w:start w:val="1"/>
      <w:numFmt w:val="bullet"/>
      <w:lvlText w:val="o"/>
      <w:lvlJc w:val="left"/>
      <w:pPr>
        <w:ind w:left="1440" w:hanging="360"/>
      </w:pPr>
      <w:rPr>
        <w:rFonts w:ascii="Courier New" w:hAnsi="Courier New" w:hint="default"/>
      </w:rPr>
    </w:lvl>
    <w:lvl w:ilvl="2" w:tplc="E16ECBFE" w:tentative="1">
      <w:start w:val="1"/>
      <w:numFmt w:val="bullet"/>
      <w:lvlText w:val=""/>
      <w:lvlJc w:val="left"/>
      <w:pPr>
        <w:ind w:left="2160" w:hanging="360"/>
      </w:pPr>
      <w:rPr>
        <w:rFonts w:ascii="Wingdings" w:hAnsi="Wingdings" w:hint="default"/>
      </w:rPr>
    </w:lvl>
    <w:lvl w:ilvl="3" w:tplc="8626D928" w:tentative="1">
      <w:start w:val="1"/>
      <w:numFmt w:val="bullet"/>
      <w:lvlText w:val=""/>
      <w:lvlJc w:val="left"/>
      <w:pPr>
        <w:ind w:left="2880" w:hanging="360"/>
      </w:pPr>
      <w:rPr>
        <w:rFonts w:ascii="Symbol" w:hAnsi="Symbol" w:hint="default"/>
      </w:rPr>
    </w:lvl>
    <w:lvl w:ilvl="4" w:tplc="7E2CF3DC" w:tentative="1">
      <w:start w:val="1"/>
      <w:numFmt w:val="bullet"/>
      <w:lvlText w:val="o"/>
      <w:lvlJc w:val="left"/>
      <w:pPr>
        <w:ind w:left="3600" w:hanging="360"/>
      </w:pPr>
      <w:rPr>
        <w:rFonts w:ascii="Courier New" w:hAnsi="Courier New" w:hint="default"/>
      </w:rPr>
    </w:lvl>
    <w:lvl w:ilvl="5" w:tplc="EAE4C1A6" w:tentative="1">
      <w:start w:val="1"/>
      <w:numFmt w:val="bullet"/>
      <w:lvlText w:val=""/>
      <w:lvlJc w:val="left"/>
      <w:pPr>
        <w:ind w:left="4320" w:hanging="360"/>
      </w:pPr>
      <w:rPr>
        <w:rFonts w:ascii="Wingdings" w:hAnsi="Wingdings" w:hint="default"/>
      </w:rPr>
    </w:lvl>
    <w:lvl w:ilvl="6" w:tplc="948098BC" w:tentative="1">
      <w:start w:val="1"/>
      <w:numFmt w:val="bullet"/>
      <w:lvlText w:val=""/>
      <w:lvlJc w:val="left"/>
      <w:pPr>
        <w:ind w:left="5040" w:hanging="360"/>
      </w:pPr>
      <w:rPr>
        <w:rFonts w:ascii="Symbol" w:hAnsi="Symbol" w:hint="default"/>
      </w:rPr>
    </w:lvl>
    <w:lvl w:ilvl="7" w:tplc="E104D48C" w:tentative="1">
      <w:start w:val="1"/>
      <w:numFmt w:val="bullet"/>
      <w:lvlText w:val="o"/>
      <w:lvlJc w:val="left"/>
      <w:pPr>
        <w:ind w:left="5760" w:hanging="360"/>
      </w:pPr>
      <w:rPr>
        <w:rFonts w:ascii="Courier New" w:hAnsi="Courier New" w:hint="default"/>
      </w:rPr>
    </w:lvl>
    <w:lvl w:ilvl="8" w:tplc="7F80C238" w:tentative="1">
      <w:start w:val="1"/>
      <w:numFmt w:val="bullet"/>
      <w:lvlText w:val=""/>
      <w:lvlJc w:val="left"/>
      <w:pPr>
        <w:ind w:left="6480" w:hanging="360"/>
      </w:pPr>
      <w:rPr>
        <w:rFonts w:ascii="Wingdings" w:hAnsi="Wingdings" w:hint="default"/>
      </w:rPr>
    </w:lvl>
  </w:abstractNum>
  <w:abstractNum w:abstractNumId="60">
    <w:nsid w:val="5D7221B8"/>
    <w:multiLevelType w:val="hybridMultilevel"/>
    <w:tmpl w:val="01A432D8"/>
    <w:lvl w:ilvl="0" w:tplc="551A3B2E">
      <w:start w:val="1"/>
      <w:numFmt w:val="decimal"/>
      <w:lvlText w:val="%1."/>
      <w:lvlJc w:val="left"/>
      <w:pPr>
        <w:ind w:left="1069" w:hanging="360"/>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61">
    <w:nsid w:val="5E22003D"/>
    <w:multiLevelType w:val="hybridMultilevel"/>
    <w:tmpl w:val="8E001272"/>
    <w:lvl w:ilvl="0" w:tplc="551A3B2E">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62">
    <w:nsid w:val="60C93F2B"/>
    <w:multiLevelType w:val="hybridMultilevel"/>
    <w:tmpl w:val="16D2C904"/>
    <w:lvl w:ilvl="0" w:tplc="0419000D">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3">
    <w:nsid w:val="61D2046C"/>
    <w:multiLevelType w:val="multilevel"/>
    <w:tmpl w:val="5874BCC2"/>
    <w:styleLink w:val="8"/>
    <w:lvl w:ilvl="0">
      <w:start w:val="2"/>
      <w:numFmt w:val="decimal"/>
      <w:lvlText w:val="%1)"/>
      <w:lvlJc w:val="left"/>
      <w:pPr>
        <w:ind w:left="360" w:hanging="360"/>
      </w:pPr>
      <w:rPr>
        <w:rFonts w:hint="default"/>
      </w:rPr>
    </w:lvl>
    <w:lvl w:ilvl="1">
      <w:start w:val="2"/>
      <w:numFmt w:val="none"/>
      <w:lvlText w:val="2.3."/>
      <w:lvlJc w:val="left"/>
      <w:pPr>
        <w:ind w:left="720" w:hanging="360"/>
      </w:pPr>
      <w:rPr>
        <w:rFonts w:hint="default"/>
      </w:rPr>
    </w:lvl>
    <w:lvl w:ilvl="2">
      <w:start w:val="1"/>
      <w:numFmt w:val="none"/>
      <w:lvlText w:val="2.2.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nsid w:val="64CF308E"/>
    <w:multiLevelType w:val="hybridMultilevel"/>
    <w:tmpl w:val="003662EC"/>
    <w:styleLink w:val="1ai11"/>
    <w:lvl w:ilvl="0">
      <w:start w:val="1"/>
      <w:numFmt w:val="bullet"/>
      <w:lvlText w:val=""/>
      <w:lvlJc w:val="left"/>
      <w:pPr>
        <w:ind w:left="1259" w:hanging="360"/>
      </w:pPr>
      <w:rPr>
        <w:rFonts w:ascii="Symbol" w:hAnsi="Symbol" w:hint="default"/>
      </w:rPr>
    </w:lvl>
    <w:lvl w:ilvl="1" w:tentative="1">
      <w:start w:val="1"/>
      <w:numFmt w:val="bullet"/>
      <w:lvlText w:val="o"/>
      <w:lvlJc w:val="left"/>
      <w:pPr>
        <w:ind w:left="1979" w:hanging="360"/>
      </w:pPr>
      <w:rPr>
        <w:rFonts w:ascii="Courier New" w:hAnsi="Courier New" w:cs="Courier New" w:hint="default"/>
      </w:rPr>
    </w:lvl>
    <w:lvl w:ilvl="2" w:tentative="1">
      <w:start w:val="1"/>
      <w:numFmt w:val="bullet"/>
      <w:lvlText w:val=""/>
      <w:lvlJc w:val="left"/>
      <w:pPr>
        <w:ind w:left="2699" w:hanging="360"/>
      </w:pPr>
      <w:rPr>
        <w:rFonts w:ascii="Wingdings" w:hAnsi="Wingdings" w:hint="default"/>
      </w:rPr>
    </w:lvl>
    <w:lvl w:ilvl="3" w:tentative="1">
      <w:start w:val="1"/>
      <w:numFmt w:val="bullet"/>
      <w:lvlText w:val=""/>
      <w:lvlJc w:val="left"/>
      <w:pPr>
        <w:ind w:left="3419" w:hanging="360"/>
      </w:pPr>
      <w:rPr>
        <w:rFonts w:ascii="Symbol" w:hAnsi="Symbol" w:hint="default"/>
      </w:rPr>
    </w:lvl>
    <w:lvl w:ilvl="4" w:tentative="1">
      <w:start w:val="1"/>
      <w:numFmt w:val="bullet"/>
      <w:lvlText w:val="o"/>
      <w:lvlJc w:val="left"/>
      <w:pPr>
        <w:ind w:left="4139" w:hanging="360"/>
      </w:pPr>
      <w:rPr>
        <w:rFonts w:ascii="Courier New" w:hAnsi="Courier New" w:cs="Courier New" w:hint="default"/>
      </w:rPr>
    </w:lvl>
    <w:lvl w:ilvl="5" w:tentative="1">
      <w:start w:val="1"/>
      <w:numFmt w:val="bullet"/>
      <w:lvlText w:val=""/>
      <w:lvlJc w:val="left"/>
      <w:pPr>
        <w:ind w:left="4859" w:hanging="360"/>
      </w:pPr>
      <w:rPr>
        <w:rFonts w:ascii="Wingdings" w:hAnsi="Wingdings" w:hint="default"/>
      </w:rPr>
    </w:lvl>
    <w:lvl w:ilvl="6" w:tentative="1">
      <w:start w:val="1"/>
      <w:numFmt w:val="bullet"/>
      <w:lvlText w:val=""/>
      <w:lvlJc w:val="left"/>
      <w:pPr>
        <w:ind w:left="5579" w:hanging="360"/>
      </w:pPr>
      <w:rPr>
        <w:rFonts w:ascii="Symbol" w:hAnsi="Symbol" w:hint="default"/>
      </w:rPr>
    </w:lvl>
    <w:lvl w:ilvl="7" w:tentative="1">
      <w:start w:val="1"/>
      <w:numFmt w:val="bullet"/>
      <w:lvlText w:val="o"/>
      <w:lvlJc w:val="left"/>
      <w:pPr>
        <w:ind w:left="6299" w:hanging="360"/>
      </w:pPr>
      <w:rPr>
        <w:rFonts w:ascii="Courier New" w:hAnsi="Courier New" w:cs="Courier New" w:hint="default"/>
      </w:rPr>
    </w:lvl>
    <w:lvl w:ilvl="8" w:tentative="1">
      <w:start w:val="1"/>
      <w:numFmt w:val="bullet"/>
      <w:lvlText w:val=""/>
      <w:lvlJc w:val="left"/>
      <w:pPr>
        <w:ind w:left="7019" w:hanging="360"/>
      </w:pPr>
      <w:rPr>
        <w:rFonts w:ascii="Wingdings" w:hAnsi="Wingdings" w:hint="default"/>
      </w:rPr>
    </w:lvl>
  </w:abstractNum>
  <w:abstractNum w:abstractNumId="65">
    <w:nsid w:val="69C90727"/>
    <w:multiLevelType w:val="multilevel"/>
    <w:tmpl w:val="F2309E50"/>
    <w:lvl w:ilvl="0">
      <w:start w:val="1"/>
      <w:numFmt w:val="bullet"/>
      <w:pStyle w:val="18"/>
      <w:suff w:val="space"/>
      <w:lvlText w:val=""/>
      <w:lvlJc w:val="left"/>
      <w:pPr>
        <w:ind w:left="426" w:firstLine="0"/>
      </w:pPr>
      <w:rPr>
        <w:rFonts w:ascii="Wingdings" w:hAnsi="Wingdings" w:hint="default"/>
      </w:rPr>
    </w:lvl>
    <w:lvl w:ilvl="1">
      <w:start w:val="1"/>
      <w:numFmt w:val="bullet"/>
      <w:pStyle w:val="24"/>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66">
    <w:nsid w:val="6A31238C"/>
    <w:multiLevelType w:val="hybridMultilevel"/>
    <w:tmpl w:val="C10C7094"/>
    <w:lvl w:ilvl="0">
      <w:start w:val="1"/>
      <w:numFmt w:val="bullet"/>
      <w:pStyle w:val="ae"/>
      <w:lvlText w:val=""/>
      <w:lvlJc w:val="left"/>
      <w:pPr>
        <w:tabs>
          <w:tab w:val="num" w:pos="567"/>
        </w:tabs>
        <w:ind w:left="567" w:hanging="454"/>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nsid w:val="6ACD1B84"/>
    <w:multiLevelType w:val="hybridMultilevel"/>
    <w:tmpl w:val="26700ED8"/>
    <w:lvl w:ilvl="0">
      <w:start w:val="1"/>
      <w:numFmt w:val="decimal"/>
      <w:pStyle w:val="19"/>
      <w:lvlText w:val="Рис. %1."/>
      <w:lvlJc w:val="left"/>
      <w:pPr>
        <w:tabs>
          <w:tab w:val="num" w:pos="-3"/>
        </w:tabs>
        <w:ind w:left="-20" w:firstLine="20"/>
      </w:pPr>
      <w:rPr>
        <w:rFonts w:ascii="Times New Roman" w:hAnsi="Times New Roman" w:cs="Times New Roman" w:hint="default"/>
        <w:b/>
        <w:i w:val="0"/>
        <w:sz w:val="24"/>
        <w:szCs w:val="24"/>
      </w:rPr>
    </w:lvl>
    <w:lvl w:ilvl="1" w:tentative="1">
      <w:start w:val="1"/>
      <w:numFmt w:val="lowerLetter"/>
      <w:lvlText w:val="%2."/>
      <w:lvlJc w:val="left"/>
      <w:pPr>
        <w:tabs>
          <w:tab w:val="num" w:pos="2924"/>
        </w:tabs>
        <w:ind w:left="2924" w:hanging="360"/>
      </w:pPr>
      <w:rPr>
        <w:rFonts w:cs="Times New Roman"/>
      </w:rPr>
    </w:lvl>
    <w:lvl w:ilvl="2" w:tentative="1">
      <w:start w:val="1"/>
      <w:numFmt w:val="lowerRoman"/>
      <w:lvlText w:val="%3."/>
      <w:lvlJc w:val="right"/>
      <w:pPr>
        <w:tabs>
          <w:tab w:val="num" w:pos="3644"/>
        </w:tabs>
        <w:ind w:left="3644" w:hanging="180"/>
      </w:pPr>
      <w:rPr>
        <w:rFonts w:cs="Times New Roman"/>
      </w:rPr>
    </w:lvl>
    <w:lvl w:ilvl="3" w:tentative="1">
      <w:start w:val="1"/>
      <w:numFmt w:val="decimal"/>
      <w:lvlText w:val="%4."/>
      <w:lvlJc w:val="left"/>
      <w:pPr>
        <w:tabs>
          <w:tab w:val="num" w:pos="4364"/>
        </w:tabs>
        <w:ind w:left="4364" w:hanging="360"/>
      </w:pPr>
      <w:rPr>
        <w:rFonts w:cs="Times New Roman"/>
      </w:rPr>
    </w:lvl>
    <w:lvl w:ilvl="4" w:tentative="1">
      <w:start w:val="1"/>
      <w:numFmt w:val="lowerLetter"/>
      <w:lvlText w:val="%5."/>
      <w:lvlJc w:val="left"/>
      <w:pPr>
        <w:tabs>
          <w:tab w:val="num" w:pos="5084"/>
        </w:tabs>
        <w:ind w:left="5084" w:hanging="360"/>
      </w:pPr>
      <w:rPr>
        <w:rFonts w:cs="Times New Roman"/>
      </w:rPr>
    </w:lvl>
    <w:lvl w:ilvl="5" w:tentative="1">
      <w:start w:val="1"/>
      <w:numFmt w:val="lowerRoman"/>
      <w:lvlText w:val="%6."/>
      <w:lvlJc w:val="right"/>
      <w:pPr>
        <w:tabs>
          <w:tab w:val="num" w:pos="5804"/>
        </w:tabs>
        <w:ind w:left="5804" w:hanging="180"/>
      </w:pPr>
      <w:rPr>
        <w:rFonts w:cs="Times New Roman"/>
      </w:rPr>
    </w:lvl>
    <w:lvl w:ilvl="6" w:tentative="1">
      <w:start w:val="1"/>
      <w:numFmt w:val="decimal"/>
      <w:lvlText w:val="%7."/>
      <w:lvlJc w:val="left"/>
      <w:pPr>
        <w:tabs>
          <w:tab w:val="num" w:pos="6524"/>
        </w:tabs>
        <w:ind w:left="6524" w:hanging="360"/>
      </w:pPr>
      <w:rPr>
        <w:rFonts w:cs="Times New Roman"/>
      </w:rPr>
    </w:lvl>
    <w:lvl w:ilvl="7" w:tentative="1">
      <w:start w:val="1"/>
      <w:numFmt w:val="lowerLetter"/>
      <w:lvlText w:val="%8."/>
      <w:lvlJc w:val="left"/>
      <w:pPr>
        <w:tabs>
          <w:tab w:val="num" w:pos="7244"/>
        </w:tabs>
        <w:ind w:left="7244" w:hanging="360"/>
      </w:pPr>
      <w:rPr>
        <w:rFonts w:cs="Times New Roman"/>
      </w:rPr>
    </w:lvl>
    <w:lvl w:ilvl="8" w:tentative="1">
      <w:start w:val="1"/>
      <w:numFmt w:val="lowerRoman"/>
      <w:lvlText w:val="%9."/>
      <w:lvlJc w:val="right"/>
      <w:pPr>
        <w:tabs>
          <w:tab w:val="num" w:pos="7964"/>
        </w:tabs>
        <w:ind w:left="7964" w:hanging="180"/>
      </w:pPr>
      <w:rPr>
        <w:rFonts w:cs="Times New Roman"/>
      </w:rPr>
    </w:lvl>
  </w:abstractNum>
  <w:abstractNum w:abstractNumId="68">
    <w:nsid w:val="6CF82B18"/>
    <w:multiLevelType w:val="multilevel"/>
    <w:tmpl w:val="4C4A1DA0"/>
    <w:lvl w:ilvl="0">
      <w:start w:val="1"/>
      <w:numFmt w:val="decimal"/>
      <w:pStyle w:val="1a"/>
      <w:lvlText w:val="%1"/>
      <w:lvlJc w:val="left"/>
      <w:pPr>
        <w:ind w:left="720" w:hanging="360"/>
      </w:pPr>
      <w:rPr>
        <w:rFonts w:hint="default"/>
        <w:color w:val="auto"/>
        <w:sz w:val="28"/>
      </w:rPr>
    </w:lvl>
    <w:lvl w:ilvl="1">
      <w:start w:val="1"/>
      <w:numFmt w:val="decimal"/>
      <w:pStyle w:val="112"/>
      <w:isLgl/>
      <w:lvlText w:val="%1.%2"/>
      <w:lvlJc w:val="left"/>
      <w:pPr>
        <w:ind w:left="610" w:hanging="468"/>
      </w:pPr>
      <w:rPr>
        <w:rFonts w:eastAsia="Arial Unicode MS" w:cs="Arial Unicode MS" w:hint="default"/>
        <w:b/>
      </w:rPr>
    </w:lvl>
    <w:lvl w:ilvl="2">
      <w:start w:val="1"/>
      <w:numFmt w:val="decimal"/>
      <w:pStyle w:val="1112"/>
      <w:isLgl/>
      <w:lvlText w:val="%1.%2.%3."/>
      <w:lvlJc w:val="left"/>
      <w:pPr>
        <w:ind w:left="1080" w:hanging="720"/>
      </w:pPr>
      <w:rPr>
        <w:rFonts w:eastAsia="Arial Unicode MS" w:cs="Arial Unicode MS" w:hint="default"/>
        <w:b/>
      </w:rPr>
    </w:lvl>
    <w:lvl w:ilvl="3">
      <w:start w:val="1"/>
      <w:numFmt w:val="decimal"/>
      <w:lvlRestart w:val="1"/>
      <w:pStyle w:val="af"/>
      <w:isLgl/>
      <w:lvlText w:val="Рисунок %1.%4"/>
      <w:lvlJc w:val="left"/>
      <w:pPr>
        <w:ind w:left="1080" w:hanging="720"/>
      </w:pPr>
      <w:rPr>
        <w:rFonts w:eastAsia="Arial Unicode MS" w:cs="Arial Unicode MS" w:hint="default"/>
        <w:b w:val="0"/>
        <w:sz w:val="26"/>
        <w:szCs w:val="26"/>
      </w:rPr>
    </w:lvl>
    <w:lvl w:ilvl="4">
      <w:start w:val="1"/>
      <w:numFmt w:val="decimal"/>
      <w:lvlRestart w:val="1"/>
      <w:pStyle w:val="af0"/>
      <w:isLgl/>
      <w:lvlText w:val="Таблица %1.%5 - "/>
      <w:lvlJc w:val="left"/>
      <w:pPr>
        <w:ind w:left="1648"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isLgl/>
      <w:lvlText w:val="%1.%2.%3.%4.%5.%6."/>
      <w:lvlJc w:val="left"/>
      <w:pPr>
        <w:ind w:left="1440" w:hanging="1080"/>
      </w:pPr>
      <w:rPr>
        <w:rFonts w:eastAsia="Arial Unicode MS" w:cs="Arial Unicode MS" w:hint="default"/>
        <w:b/>
      </w:rPr>
    </w:lvl>
    <w:lvl w:ilvl="6">
      <w:start w:val="1"/>
      <w:numFmt w:val="decimal"/>
      <w:lvlRestart w:val="4"/>
      <w:isLgl/>
      <w:lvlText w:val="Таблица %1.%7"/>
      <w:lvlJc w:val="left"/>
      <w:pPr>
        <w:ind w:left="1800" w:hanging="1440"/>
      </w:pPr>
      <w:rPr>
        <w:rFonts w:eastAsia="Arial Unicode MS" w:cs="Arial Unicode MS" w:hint="default"/>
        <w:b/>
      </w:rPr>
    </w:lvl>
    <w:lvl w:ilvl="7">
      <w:start w:val="1"/>
      <w:numFmt w:val="decimal"/>
      <w:isLgl/>
      <w:lvlText w:val="%1.%2.%3.%4.%5.%6.%7.%8."/>
      <w:lvlJc w:val="left"/>
      <w:pPr>
        <w:ind w:left="1800" w:hanging="1440"/>
      </w:pPr>
      <w:rPr>
        <w:rFonts w:eastAsia="Arial Unicode MS" w:cs="Arial Unicode MS" w:hint="default"/>
        <w:b/>
      </w:rPr>
    </w:lvl>
    <w:lvl w:ilvl="8">
      <w:start w:val="1"/>
      <w:numFmt w:val="decimal"/>
      <w:isLgl/>
      <w:lvlText w:val="%1.%2.%3.%4.%5.%6.%7.%8.%9."/>
      <w:lvlJc w:val="left"/>
      <w:pPr>
        <w:ind w:left="2160" w:hanging="1800"/>
      </w:pPr>
      <w:rPr>
        <w:rFonts w:eastAsia="Arial Unicode MS" w:cs="Arial Unicode MS" w:hint="default"/>
        <w:b/>
      </w:rPr>
    </w:lvl>
  </w:abstractNum>
  <w:abstractNum w:abstractNumId="69">
    <w:nsid w:val="6DCD17E2"/>
    <w:multiLevelType w:val="hybridMultilevel"/>
    <w:tmpl w:val="E92AB4BE"/>
    <w:styleLink w:val="1ai215"/>
    <w:lvl w:ilvl="0" w:tplc="13DAF946">
      <w:start w:val="1"/>
      <w:numFmt w:val="bullet"/>
      <w:lvlText w:val=""/>
      <w:lvlJc w:val="left"/>
      <w:pPr>
        <w:ind w:left="1070" w:hanging="360"/>
      </w:pPr>
      <w:rPr>
        <w:rFonts w:ascii="Symbol" w:hAnsi="Symbol" w:hint="default"/>
      </w:rPr>
    </w:lvl>
    <w:lvl w:ilvl="1" w:tplc="BEB80FBE" w:tentative="1">
      <w:start w:val="1"/>
      <w:numFmt w:val="bullet"/>
      <w:lvlText w:val="o"/>
      <w:lvlJc w:val="left"/>
      <w:pPr>
        <w:ind w:left="1440" w:hanging="360"/>
      </w:pPr>
      <w:rPr>
        <w:rFonts w:ascii="Courier New" w:hAnsi="Courier New" w:cs="Courier New" w:hint="default"/>
      </w:rPr>
    </w:lvl>
    <w:lvl w:ilvl="2" w:tplc="51CEB2A8" w:tentative="1">
      <w:start w:val="1"/>
      <w:numFmt w:val="bullet"/>
      <w:lvlText w:val=""/>
      <w:lvlJc w:val="left"/>
      <w:pPr>
        <w:ind w:left="2160" w:hanging="360"/>
      </w:pPr>
      <w:rPr>
        <w:rFonts w:ascii="Wingdings" w:hAnsi="Wingdings" w:hint="default"/>
      </w:rPr>
    </w:lvl>
    <w:lvl w:ilvl="3" w:tplc="5198B842" w:tentative="1">
      <w:start w:val="1"/>
      <w:numFmt w:val="bullet"/>
      <w:lvlText w:val=""/>
      <w:lvlJc w:val="left"/>
      <w:pPr>
        <w:ind w:left="2880" w:hanging="360"/>
      </w:pPr>
      <w:rPr>
        <w:rFonts w:ascii="Symbol" w:hAnsi="Symbol" w:hint="default"/>
      </w:rPr>
    </w:lvl>
    <w:lvl w:ilvl="4" w:tplc="3256744A" w:tentative="1">
      <w:start w:val="1"/>
      <w:numFmt w:val="bullet"/>
      <w:lvlText w:val="o"/>
      <w:lvlJc w:val="left"/>
      <w:pPr>
        <w:ind w:left="3600" w:hanging="360"/>
      </w:pPr>
      <w:rPr>
        <w:rFonts w:ascii="Courier New" w:hAnsi="Courier New" w:cs="Courier New" w:hint="default"/>
      </w:rPr>
    </w:lvl>
    <w:lvl w:ilvl="5" w:tplc="B04AB60A" w:tentative="1">
      <w:start w:val="1"/>
      <w:numFmt w:val="bullet"/>
      <w:lvlText w:val=""/>
      <w:lvlJc w:val="left"/>
      <w:pPr>
        <w:ind w:left="4320" w:hanging="360"/>
      </w:pPr>
      <w:rPr>
        <w:rFonts w:ascii="Wingdings" w:hAnsi="Wingdings" w:hint="default"/>
      </w:rPr>
    </w:lvl>
    <w:lvl w:ilvl="6" w:tplc="48B018E8" w:tentative="1">
      <w:start w:val="1"/>
      <w:numFmt w:val="bullet"/>
      <w:lvlText w:val=""/>
      <w:lvlJc w:val="left"/>
      <w:pPr>
        <w:ind w:left="5040" w:hanging="360"/>
      </w:pPr>
      <w:rPr>
        <w:rFonts w:ascii="Symbol" w:hAnsi="Symbol" w:hint="default"/>
      </w:rPr>
    </w:lvl>
    <w:lvl w:ilvl="7" w:tplc="DC1A4A80" w:tentative="1">
      <w:start w:val="1"/>
      <w:numFmt w:val="bullet"/>
      <w:lvlText w:val="o"/>
      <w:lvlJc w:val="left"/>
      <w:pPr>
        <w:ind w:left="5760" w:hanging="360"/>
      </w:pPr>
      <w:rPr>
        <w:rFonts w:ascii="Courier New" w:hAnsi="Courier New" w:cs="Courier New" w:hint="default"/>
      </w:rPr>
    </w:lvl>
    <w:lvl w:ilvl="8" w:tplc="A01A7A72" w:tentative="1">
      <w:start w:val="1"/>
      <w:numFmt w:val="bullet"/>
      <w:lvlText w:val=""/>
      <w:lvlJc w:val="left"/>
      <w:pPr>
        <w:ind w:left="6480" w:hanging="360"/>
      </w:pPr>
      <w:rPr>
        <w:rFonts w:ascii="Wingdings" w:hAnsi="Wingdings" w:hint="default"/>
      </w:rPr>
    </w:lvl>
  </w:abstractNum>
  <w:abstractNum w:abstractNumId="70">
    <w:nsid w:val="6FF55C9A"/>
    <w:multiLevelType w:val="multilevel"/>
    <w:tmpl w:val="F78C7EB4"/>
    <w:styleLink w:val="9"/>
    <w:lvl w:ilvl="0">
      <w:start w:val="1"/>
      <w:numFmt w:val="decimal"/>
      <w:lvlText w:val="%1)"/>
      <w:lvlJc w:val="left"/>
      <w:pPr>
        <w:ind w:left="360" w:hanging="360"/>
      </w:pPr>
      <w:rPr>
        <w:rFonts w:hint="default"/>
      </w:rPr>
    </w:lvl>
    <w:lvl w:ilvl="1">
      <w:start w:val="2"/>
      <w:numFmt w:val="decimal"/>
      <w:lvlText w:val="%2.2.1."/>
      <w:lvlJc w:val="left"/>
      <w:pPr>
        <w:ind w:left="720" w:hanging="360"/>
      </w:pPr>
      <w:rPr>
        <w:rFonts w:hint="default"/>
      </w:rPr>
    </w:lvl>
    <w:lvl w:ilvl="2">
      <w:start w:val="1"/>
      <w:numFmt w:val="none"/>
      <w:lvlText w:val="2.2.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nsid w:val="706D4675"/>
    <w:multiLevelType w:val="hybridMultilevel"/>
    <w:tmpl w:val="900A4930"/>
    <w:styleLink w:val="1ai2"/>
    <w:lvl w:ilvl="0">
      <w:start w:val="1"/>
      <w:numFmt w:val="bullet"/>
      <w:pStyle w:val="114"/>
      <w:lvlText w:val=""/>
      <w:lvlJc w:val="left"/>
      <w:pPr>
        <w:ind w:left="1522" w:hanging="360"/>
      </w:pPr>
      <w:rPr>
        <w:rFonts w:ascii="Symbol" w:eastAsia="Times New Roman" w:hAnsi="Symbol" w:cs="Times New Roman" w:hint="default"/>
      </w:rPr>
    </w:lvl>
    <w:lvl w:ilvl="1">
      <w:start w:val="1"/>
      <w:numFmt w:val="bullet"/>
      <w:lvlText w:val="o"/>
      <w:lvlJc w:val="left"/>
      <w:pPr>
        <w:ind w:left="2242" w:hanging="360"/>
      </w:pPr>
      <w:rPr>
        <w:rFonts w:ascii="Courier New" w:hAnsi="Courier New" w:cs="Courier New" w:hint="default"/>
      </w:rPr>
    </w:lvl>
    <w:lvl w:ilvl="2">
      <w:start w:val="1"/>
      <w:numFmt w:val="bullet"/>
      <w:lvlText w:val=""/>
      <w:lvlJc w:val="left"/>
      <w:pPr>
        <w:ind w:left="2962" w:hanging="360"/>
      </w:pPr>
      <w:rPr>
        <w:rFonts w:ascii="Wingdings" w:hAnsi="Wingdings" w:hint="default"/>
      </w:rPr>
    </w:lvl>
    <w:lvl w:ilvl="3">
      <w:start w:val="1"/>
      <w:numFmt w:val="bullet"/>
      <w:lvlText w:val=""/>
      <w:lvlJc w:val="left"/>
      <w:pPr>
        <w:ind w:left="3682" w:hanging="360"/>
      </w:pPr>
      <w:rPr>
        <w:rFonts w:ascii="Symbol" w:hAnsi="Symbol" w:hint="default"/>
      </w:rPr>
    </w:lvl>
    <w:lvl w:ilvl="4">
      <w:start w:val="1"/>
      <w:numFmt w:val="bullet"/>
      <w:lvlText w:val="o"/>
      <w:lvlJc w:val="left"/>
      <w:pPr>
        <w:ind w:left="4402" w:hanging="360"/>
      </w:pPr>
      <w:rPr>
        <w:rFonts w:ascii="Courier New" w:hAnsi="Courier New" w:cs="Courier New" w:hint="default"/>
      </w:rPr>
    </w:lvl>
    <w:lvl w:ilvl="5">
      <w:start w:val="1"/>
      <w:numFmt w:val="bullet"/>
      <w:lvlText w:val=""/>
      <w:lvlJc w:val="left"/>
      <w:pPr>
        <w:ind w:left="5122" w:hanging="360"/>
      </w:pPr>
      <w:rPr>
        <w:rFonts w:ascii="Wingdings" w:hAnsi="Wingdings" w:hint="default"/>
      </w:rPr>
    </w:lvl>
    <w:lvl w:ilvl="6">
      <w:start w:val="1"/>
      <w:numFmt w:val="bullet"/>
      <w:lvlText w:val=""/>
      <w:lvlJc w:val="left"/>
      <w:pPr>
        <w:ind w:left="5842" w:hanging="360"/>
      </w:pPr>
      <w:rPr>
        <w:rFonts w:ascii="Symbol" w:hAnsi="Symbol" w:hint="default"/>
      </w:rPr>
    </w:lvl>
    <w:lvl w:ilvl="7">
      <w:start w:val="1"/>
      <w:numFmt w:val="bullet"/>
      <w:lvlText w:val="o"/>
      <w:lvlJc w:val="left"/>
      <w:pPr>
        <w:ind w:left="6562" w:hanging="360"/>
      </w:pPr>
      <w:rPr>
        <w:rFonts w:ascii="Courier New" w:hAnsi="Courier New" w:cs="Courier New" w:hint="default"/>
      </w:rPr>
    </w:lvl>
    <w:lvl w:ilvl="8">
      <w:start w:val="1"/>
      <w:numFmt w:val="bullet"/>
      <w:lvlText w:val=""/>
      <w:lvlJc w:val="left"/>
      <w:pPr>
        <w:ind w:left="7282" w:hanging="360"/>
      </w:pPr>
      <w:rPr>
        <w:rFonts w:ascii="Wingdings" w:hAnsi="Wingdings" w:hint="default"/>
      </w:rPr>
    </w:lvl>
  </w:abstractNum>
  <w:abstractNum w:abstractNumId="72">
    <w:nsid w:val="740C3267"/>
    <w:multiLevelType w:val="hybridMultilevel"/>
    <w:tmpl w:val="AF38856C"/>
    <w:lvl w:ilvl="0" w:tplc="171C0CC0">
      <w:start w:val="1"/>
      <w:numFmt w:val="bullet"/>
      <w:pStyle w:val="25"/>
      <w:lvlText w:val="−"/>
      <w:lvlJc w:val="left"/>
      <w:pPr>
        <w:ind w:left="928" w:hanging="360"/>
      </w:pPr>
      <w:rPr>
        <w:rFonts w:ascii="Times New Roman" w:hAnsi="Times New Roman" w:cs="Times New Roman" w:hint="default"/>
      </w:rPr>
    </w:lvl>
    <w:lvl w:ilvl="1" w:tplc="9A02DF5A" w:tentative="1">
      <w:start w:val="1"/>
      <w:numFmt w:val="bullet"/>
      <w:lvlText w:val="o"/>
      <w:lvlJc w:val="left"/>
      <w:pPr>
        <w:ind w:left="2149" w:hanging="360"/>
      </w:pPr>
      <w:rPr>
        <w:rFonts w:ascii="Courier New" w:hAnsi="Courier New" w:cs="Courier New" w:hint="default"/>
      </w:rPr>
    </w:lvl>
    <w:lvl w:ilvl="2" w:tplc="1E609712" w:tentative="1">
      <w:start w:val="1"/>
      <w:numFmt w:val="bullet"/>
      <w:lvlText w:val=""/>
      <w:lvlJc w:val="left"/>
      <w:pPr>
        <w:ind w:left="2869" w:hanging="360"/>
      </w:pPr>
      <w:rPr>
        <w:rFonts w:ascii="Wingdings" w:hAnsi="Wingdings" w:hint="default"/>
      </w:rPr>
    </w:lvl>
    <w:lvl w:ilvl="3" w:tplc="387C4AA4" w:tentative="1">
      <w:start w:val="1"/>
      <w:numFmt w:val="bullet"/>
      <w:lvlText w:val=""/>
      <w:lvlJc w:val="left"/>
      <w:pPr>
        <w:ind w:left="3589" w:hanging="360"/>
      </w:pPr>
      <w:rPr>
        <w:rFonts w:ascii="Symbol" w:hAnsi="Symbol" w:hint="default"/>
      </w:rPr>
    </w:lvl>
    <w:lvl w:ilvl="4" w:tplc="EDEAD09C" w:tentative="1">
      <w:start w:val="1"/>
      <w:numFmt w:val="bullet"/>
      <w:lvlText w:val="o"/>
      <w:lvlJc w:val="left"/>
      <w:pPr>
        <w:ind w:left="4309" w:hanging="360"/>
      </w:pPr>
      <w:rPr>
        <w:rFonts w:ascii="Courier New" w:hAnsi="Courier New" w:cs="Courier New" w:hint="default"/>
      </w:rPr>
    </w:lvl>
    <w:lvl w:ilvl="5" w:tplc="71180A84" w:tentative="1">
      <w:start w:val="1"/>
      <w:numFmt w:val="bullet"/>
      <w:lvlText w:val=""/>
      <w:lvlJc w:val="left"/>
      <w:pPr>
        <w:ind w:left="5029" w:hanging="360"/>
      </w:pPr>
      <w:rPr>
        <w:rFonts w:ascii="Wingdings" w:hAnsi="Wingdings" w:hint="default"/>
      </w:rPr>
    </w:lvl>
    <w:lvl w:ilvl="6" w:tplc="D35E57B4" w:tentative="1">
      <w:start w:val="1"/>
      <w:numFmt w:val="bullet"/>
      <w:lvlText w:val=""/>
      <w:lvlJc w:val="left"/>
      <w:pPr>
        <w:ind w:left="5749" w:hanging="360"/>
      </w:pPr>
      <w:rPr>
        <w:rFonts w:ascii="Symbol" w:hAnsi="Symbol" w:hint="default"/>
      </w:rPr>
    </w:lvl>
    <w:lvl w:ilvl="7" w:tplc="2B9A0BFE" w:tentative="1">
      <w:start w:val="1"/>
      <w:numFmt w:val="bullet"/>
      <w:lvlText w:val="o"/>
      <w:lvlJc w:val="left"/>
      <w:pPr>
        <w:ind w:left="6469" w:hanging="360"/>
      </w:pPr>
      <w:rPr>
        <w:rFonts w:ascii="Courier New" w:hAnsi="Courier New" w:cs="Courier New" w:hint="default"/>
      </w:rPr>
    </w:lvl>
    <w:lvl w:ilvl="8" w:tplc="7B7478AA" w:tentative="1">
      <w:start w:val="1"/>
      <w:numFmt w:val="bullet"/>
      <w:lvlText w:val=""/>
      <w:lvlJc w:val="left"/>
      <w:pPr>
        <w:ind w:left="7189" w:hanging="360"/>
      </w:pPr>
      <w:rPr>
        <w:rFonts w:ascii="Wingdings" w:hAnsi="Wingdings" w:hint="default"/>
      </w:rPr>
    </w:lvl>
  </w:abstractNum>
  <w:abstractNum w:abstractNumId="73">
    <w:nsid w:val="76E9179B"/>
    <w:multiLevelType w:val="hybridMultilevel"/>
    <w:tmpl w:val="3E26AB3A"/>
    <w:lvl w:ilvl="0" w:tplc="551A3B2E">
      <w:start w:val="1"/>
      <w:numFmt w:val="decimal"/>
      <w:pStyle w:val="af1"/>
      <w:lvlText w:val="%1)"/>
      <w:lvlJc w:val="left"/>
      <w:pPr>
        <w:ind w:left="927" w:hanging="360"/>
      </w:pPr>
      <w:rPr>
        <w:rFonts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4">
    <w:nsid w:val="779A31A7"/>
    <w:multiLevelType w:val="hybridMultilevel"/>
    <w:tmpl w:val="D05A8AE8"/>
    <w:lvl w:ilvl="0" w:tplc="00983D34">
      <w:start w:val="1"/>
      <w:numFmt w:val="bullet"/>
      <w:pStyle w:val="af2"/>
      <w:lvlText w:val=""/>
      <w:lvlJc w:val="left"/>
      <w:pPr>
        <w:ind w:left="1778" w:hanging="360"/>
      </w:pPr>
      <w:rPr>
        <w:rFonts w:ascii="Wingdings" w:hAnsi="Wingdings" w:hint="default"/>
      </w:rPr>
    </w:lvl>
    <w:lvl w:ilvl="1" w:tplc="42366C7C" w:tentative="1">
      <w:start w:val="1"/>
      <w:numFmt w:val="bullet"/>
      <w:lvlText w:val="o"/>
      <w:lvlJc w:val="left"/>
      <w:pPr>
        <w:ind w:left="2291" w:hanging="360"/>
      </w:pPr>
      <w:rPr>
        <w:rFonts w:ascii="Courier New" w:hAnsi="Courier New" w:cs="Courier New" w:hint="default"/>
      </w:rPr>
    </w:lvl>
    <w:lvl w:ilvl="2" w:tplc="678A7850" w:tentative="1">
      <w:start w:val="1"/>
      <w:numFmt w:val="bullet"/>
      <w:lvlText w:val=""/>
      <w:lvlJc w:val="left"/>
      <w:pPr>
        <w:ind w:left="3011" w:hanging="360"/>
      </w:pPr>
      <w:rPr>
        <w:rFonts w:ascii="Wingdings" w:hAnsi="Wingdings" w:hint="default"/>
      </w:rPr>
    </w:lvl>
    <w:lvl w:ilvl="3" w:tplc="2034DDB4" w:tentative="1">
      <w:start w:val="1"/>
      <w:numFmt w:val="bullet"/>
      <w:lvlText w:val=""/>
      <w:lvlJc w:val="left"/>
      <w:pPr>
        <w:ind w:left="3731" w:hanging="360"/>
      </w:pPr>
      <w:rPr>
        <w:rFonts w:ascii="Symbol" w:hAnsi="Symbol" w:hint="default"/>
      </w:rPr>
    </w:lvl>
    <w:lvl w:ilvl="4" w:tplc="DB4CB338" w:tentative="1">
      <w:start w:val="1"/>
      <w:numFmt w:val="bullet"/>
      <w:lvlText w:val="o"/>
      <w:lvlJc w:val="left"/>
      <w:pPr>
        <w:ind w:left="4451" w:hanging="360"/>
      </w:pPr>
      <w:rPr>
        <w:rFonts w:ascii="Courier New" w:hAnsi="Courier New" w:cs="Courier New" w:hint="default"/>
      </w:rPr>
    </w:lvl>
    <w:lvl w:ilvl="5" w:tplc="F4A4D2FC" w:tentative="1">
      <w:start w:val="1"/>
      <w:numFmt w:val="bullet"/>
      <w:lvlText w:val=""/>
      <w:lvlJc w:val="left"/>
      <w:pPr>
        <w:ind w:left="5171" w:hanging="360"/>
      </w:pPr>
      <w:rPr>
        <w:rFonts w:ascii="Wingdings" w:hAnsi="Wingdings" w:hint="default"/>
      </w:rPr>
    </w:lvl>
    <w:lvl w:ilvl="6" w:tplc="B3A2CFB2" w:tentative="1">
      <w:start w:val="1"/>
      <w:numFmt w:val="bullet"/>
      <w:lvlText w:val=""/>
      <w:lvlJc w:val="left"/>
      <w:pPr>
        <w:ind w:left="5891" w:hanging="360"/>
      </w:pPr>
      <w:rPr>
        <w:rFonts w:ascii="Symbol" w:hAnsi="Symbol" w:hint="default"/>
      </w:rPr>
    </w:lvl>
    <w:lvl w:ilvl="7" w:tplc="883AA680" w:tentative="1">
      <w:start w:val="1"/>
      <w:numFmt w:val="bullet"/>
      <w:lvlText w:val="o"/>
      <w:lvlJc w:val="left"/>
      <w:pPr>
        <w:ind w:left="6611" w:hanging="360"/>
      </w:pPr>
      <w:rPr>
        <w:rFonts w:ascii="Courier New" w:hAnsi="Courier New" w:cs="Courier New" w:hint="default"/>
      </w:rPr>
    </w:lvl>
    <w:lvl w:ilvl="8" w:tplc="F31C17B0" w:tentative="1">
      <w:start w:val="1"/>
      <w:numFmt w:val="bullet"/>
      <w:lvlText w:val=""/>
      <w:lvlJc w:val="left"/>
      <w:pPr>
        <w:ind w:left="7331" w:hanging="360"/>
      </w:pPr>
      <w:rPr>
        <w:rFonts w:ascii="Wingdings" w:hAnsi="Wingdings" w:hint="default"/>
      </w:rPr>
    </w:lvl>
  </w:abstractNum>
  <w:abstractNum w:abstractNumId="75">
    <w:nsid w:val="77F82E18"/>
    <w:multiLevelType w:val="singleLevel"/>
    <w:tmpl w:val="F88247CC"/>
    <w:styleLink w:val="1ai"/>
    <w:lvl w:ilvl="0">
      <w:start w:val="4"/>
      <w:numFmt w:val="bullet"/>
      <w:lvlText w:val="-"/>
      <w:lvlJc w:val="left"/>
      <w:pPr>
        <w:tabs>
          <w:tab w:val="num" w:pos="360"/>
        </w:tabs>
        <w:ind w:left="360" w:hanging="360"/>
      </w:pPr>
      <w:rPr>
        <w:rFonts w:hint="default"/>
      </w:rPr>
    </w:lvl>
  </w:abstractNum>
  <w:abstractNum w:abstractNumId="76">
    <w:nsid w:val="79A91E95"/>
    <w:multiLevelType w:val="multilevel"/>
    <w:tmpl w:val="650C04E0"/>
    <w:styleLink w:val="6"/>
    <w:lvl w:ilvl="0">
      <w:start w:val="1"/>
      <w:numFmt w:val="decimal"/>
      <w:lvlText w:val="%1)"/>
      <w:lvlJc w:val="left"/>
      <w:pPr>
        <w:ind w:left="360" w:hanging="360"/>
      </w:pPr>
      <w:rPr>
        <w:rFonts w:hint="default"/>
      </w:rPr>
    </w:lvl>
    <w:lvl w:ilvl="1">
      <w:start w:val="2"/>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nsid w:val="7A6E26C3"/>
    <w:multiLevelType w:val="hybridMultilevel"/>
    <w:tmpl w:val="F58484E4"/>
    <w:lvl w:ilvl="0">
      <w:start w:val="1"/>
      <w:numFmt w:val="bullet"/>
      <w:suff w:val="space"/>
      <w:lvlText w:val=""/>
      <w:lvlJc w:val="left"/>
      <w:pPr>
        <w:ind w:left="0" w:firstLine="709"/>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78">
    <w:nsid w:val="7C6C7F8C"/>
    <w:multiLevelType w:val="hybridMultilevel"/>
    <w:tmpl w:val="33EE90B8"/>
    <w:lvl w:ilvl="0" w:tplc="393658A6">
      <w:start w:val="1"/>
      <w:numFmt w:val="decimal"/>
      <w:pStyle w:val="af3"/>
      <w:lvlText w:val="Таблица %1."/>
      <w:lvlJc w:val="left"/>
      <w:pPr>
        <w:tabs>
          <w:tab w:val="num" w:pos="2160"/>
        </w:tabs>
        <w:ind w:left="2160" w:hanging="360"/>
      </w:pPr>
      <w:rPr>
        <w:rFonts w:ascii="Times New Roman" w:hAnsi="Times New Roman" w:hint="default"/>
        <w:b/>
        <w:i w:val="0"/>
        <w:sz w:val="24"/>
        <w:szCs w:val="24"/>
      </w:rPr>
    </w:lvl>
    <w:lvl w:ilvl="1" w:tplc="4F1096B4" w:tentative="1">
      <w:start w:val="1"/>
      <w:numFmt w:val="lowerLetter"/>
      <w:lvlText w:val="%2."/>
      <w:lvlJc w:val="left"/>
      <w:pPr>
        <w:tabs>
          <w:tab w:val="num" w:pos="2160"/>
        </w:tabs>
        <w:ind w:left="2160" w:hanging="360"/>
      </w:pPr>
    </w:lvl>
    <w:lvl w:ilvl="2" w:tplc="101ECFA8" w:tentative="1">
      <w:start w:val="1"/>
      <w:numFmt w:val="lowerRoman"/>
      <w:lvlText w:val="%3."/>
      <w:lvlJc w:val="right"/>
      <w:pPr>
        <w:tabs>
          <w:tab w:val="num" w:pos="2880"/>
        </w:tabs>
        <w:ind w:left="2880" w:hanging="180"/>
      </w:pPr>
    </w:lvl>
    <w:lvl w:ilvl="3" w:tplc="FD32F806" w:tentative="1">
      <w:start w:val="1"/>
      <w:numFmt w:val="decimal"/>
      <w:lvlText w:val="%4."/>
      <w:lvlJc w:val="left"/>
      <w:pPr>
        <w:tabs>
          <w:tab w:val="num" w:pos="3600"/>
        </w:tabs>
        <w:ind w:left="3600" w:hanging="360"/>
      </w:pPr>
    </w:lvl>
    <w:lvl w:ilvl="4" w:tplc="9D122112" w:tentative="1">
      <w:start w:val="1"/>
      <w:numFmt w:val="lowerLetter"/>
      <w:lvlText w:val="%5."/>
      <w:lvlJc w:val="left"/>
      <w:pPr>
        <w:tabs>
          <w:tab w:val="num" w:pos="4320"/>
        </w:tabs>
        <w:ind w:left="4320" w:hanging="360"/>
      </w:pPr>
    </w:lvl>
    <w:lvl w:ilvl="5" w:tplc="0D9C7200" w:tentative="1">
      <w:start w:val="1"/>
      <w:numFmt w:val="lowerRoman"/>
      <w:lvlText w:val="%6."/>
      <w:lvlJc w:val="right"/>
      <w:pPr>
        <w:tabs>
          <w:tab w:val="num" w:pos="5040"/>
        </w:tabs>
        <w:ind w:left="5040" w:hanging="180"/>
      </w:pPr>
    </w:lvl>
    <w:lvl w:ilvl="6" w:tplc="C870FCB4" w:tentative="1">
      <w:start w:val="1"/>
      <w:numFmt w:val="decimal"/>
      <w:lvlText w:val="%7."/>
      <w:lvlJc w:val="left"/>
      <w:pPr>
        <w:tabs>
          <w:tab w:val="num" w:pos="5760"/>
        </w:tabs>
        <w:ind w:left="5760" w:hanging="360"/>
      </w:pPr>
    </w:lvl>
    <w:lvl w:ilvl="7" w:tplc="078AB2DC" w:tentative="1">
      <w:start w:val="1"/>
      <w:numFmt w:val="lowerLetter"/>
      <w:lvlText w:val="%8."/>
      <w:lvlJc w:val="left"/>
      <w:pPr>
        <w:tabs>
          <w:tab w:val="num" w:pos="6480"/>
        </w:tabs>
        <w:ind w:left="6480" w:hanging="360"/>
      </w:pPr>
    </w:lvl>
    <w:lvl w:ilvl="8" w:tplc="54EC6B46" w:tentative="1">
      <w:start w:val="1"/>
      <w:numFmt w:val="lowerRoman"/>
      <w:lvlText w:val="%9."/>
      <w:lvlJc w:val="right"/>
      <w:pPr>
        <w:tabs>
          <w:tab w:val="num" w:pos="7200"/>
        </w:tabs>
        <w:ind w:left="7200" w:hanging="180"/>
      </w:pPr>
    </w:lvl>
  </w:abstractNum>
  <w:abstractNum w:abstractNumId="79">
    <w:nsid w:val="7D0D3801"/>
    <w:multiLevelType w:val="hybridMultilevel"/>
    <w:tmpl w:val="DF32306C"/>
    <w:name w:val="WW8Num161"/>
    <w:styleLink w:val="111112"/>
    <w:lvl w:ilvl="0" w:tplc="B05C3898">
      <w:start w:val="1"/>
      <w:numFmt w:val="decimal"/>
      <w:lvlText w:val="%1."/>
      <w:lvlJc w:val="left"/>
      <w:pPr>
        <w:ind w:left="1407" w:hanging="840"/>
      </w:pPr>
    </w:lvl>
    <w:lvl w:ilvl="1" w:tplc="A0A097EC">
      <w:start w:val="1"/>
      <w:numFmt w:val="lowerLetter"/>
      <w:lvlText w:val="%2."/>
      <w:lvlJc w:val="left"/>
      <w:pPr>
        <w:ind w:left="1647" w:hanging="360"/>
      </w:pPr>
    </w:lvl>
    <w:lvl w:ilvl="2" w:tplc="BC04884E">
      <w:start w:val="1"/>
      <w:numFmt w:val="lowerRoman"/>
      <w:lvlText w:val="%3."/>
      <w:lvlJc w:val="right"/>
      <w:pPr>
        <w:ind w:left="2367" w:hanging="180"/>
      </w:pPr>
    </w:lvl>
    <w:lvl w:ilvl="3" w:tplc="82E2B418">
      <w:start w:val="1"/>
      <w:numFmt w:val="decimal"/>
      <w:lvlText w:val="%4."/>
      <w:lvlJc w:val="left"/>
      <w:pPr>
        <w:ind w:left="3087" w:hanging="360"/>
      </w:pPr>
    </w:lvl>
    <w:lvl w:ilvl="4" w:tplc="86608486">
      <w:start w:val="1"/>
      <w:numFmt w:val="lowerLetter"/>
      <w:lvlText w:val="%5."/>
      <w:lvlJc w:val="left"/>
      <w:pPr>
        <w:ind w:left="3807" w:hanging="360"/>
      </w:pPr>
    </w:lvl>
    <w:lvl w:ilvl="5" w:tplc="7EB69182">
      <w:start w:val="1"/>
      <w:numFmt w:val="lowerRoman"/>
      <w:lvlText w:val="%6."/>
      <w:lvlJc w:val="right"/>
      <w:pPr>
        <w:ind w:left="4527" w:hanging="180"/>
      </w:pPr>
    </w:lvl>
    <w:lvl w:ilvl="6" w:tplc="A22E3E76">
      <w:start w:val="1"/>
      <w:numFmt w:val="decimal"/>
      <w:lvlText w:val="%7."/>
      <w:lvlJc w:val="left"/>
      <w:pPr>
        <w:ind w:left="5247" w:hanging="360"/>
      </w:pPr>
    </w:lvl>
    <w:lvl w:ilvl="7" w:tplc="82E290B6">
      <w:start w:val="1"/>
      <w:numFmt w:val="lowerLetter"/>
      <w:lvlText w:val="%8."/>
      <w:lvlJc w:val="left"/>
      <w:pPr>
        <w:ind w:left="5967" w:hanging="360"/>
      </w:pPr>
    </w:lvl>
    <w:lvl w:ilvl="8" w:tplc="29D07566">
      <w:start w:val="1"/>
      <w:numFmt w:val="lowerRoman"/>
      <w:lvlText w:val="%9."/>
      <w:lvlJc w:val="right"/>
      <w:pPr>
        <w:ind w:left="6687" w:hanging="180"/>
      </w:pPr>
    </w:lvl>
  </w:abstractNum>
  <w:num w:numId="1">
    <w:abstractNumId w:val="61"/>
  </w:num>
  <w:num w:numId="2">
    <w:abstractNumId w:val="37"/>
  </w:num>
  <w:num w:numId="3">
    <w:abstractNumId w:val="33"/>
  </w:num>
  <w:num w:numId="4">
    <w:abstractNumId w:val="69"/>
  </w:num>
  <w:num w:numId="5">
    <w:abstractNumId w:val="49"/>
  </w:num>
  <w:num w:numId="6">
    <w:abstractNumId w:val="77"/>
  </w:num>
  <w:num w:numId="7">
    <w:abstractNumId w:val="5"/>
  </w:num>
  <w:num w:numId="8">
    <w:abstractNumId w:val="52"/>
    <w:lvlOverride w:ilvl="0">
      <w:startOverride w:val="1"/>
    </w:lvlOverride>
  </w:num>
  <w:num w:numId="9">
    <w:abstractNumId w:val="4"/>
  </w:num>
  <w:num w:numId="10">
    <w:abstractNumId w:val="3"/>
  </w:num>
  <w:num w:numId="11">
    <w:abstractNumId w:val="2"/>
  </w:num>
  <w:num w:numId="12">
    <w:abstractNumId w:val="1"/>
  </w:num>
  <w:num w:numId="13">
    <w:abstractNumId w:val="0"/>
    <w:lvlOverride w:ilvl="0">
      <w:startOverride w:val="1"/>
    </w:lvlOverride>
  </w:num>
  <w:num w:numId="14">
    <w:abstractNumId w:val="16"/>
  </w:num>
  <w:num w:numId="15">
    <w:abstractNumId w:val="59"/>
  </w:num>
  <w:num w:numId="16">
    <w:abstractNumId w:val="40"/>
  </w:num>
  <w:num w:numId="17">
    <w:abstractNumId w:val="64"/>
  </w:num>
  <w:num w:numId="18">
    <w:abstractNumId w:val="72"/>
  </w:num>
  <w:num w:numId="19">
    <w:abstractNumId w:val="47"/>
  </w:num>
  <w:num w:numId="20">
    <w:abstractNumId w:val="75"/>
  </w:num>
  <w:num w:numId="21">
    <w:abstractNumId w:val="19"/>
  </w:num>
  <w:num w:numId="22">
    <w:abstractNumId w:val="55"/>
  </w:num>
  <w:num w:numId="23">
    <w:abstractNumId w:val="66"/>
  </w:num>
  <w:num w:numId="24">
    <w:abstractNumId w:val="22"/>
  </w:num>
  <w:num w:numId="25">
    <w:abstractNumId w:val="43"/>
  </w:num>
  <w:num w:numId="26">
    <w:abstractNumId w:val="27"/>
  </w:num>
  <w:num w:numId="27">
    <w:abstractNumId w:val="73"/>
  </w:num>
  <w:num w:numId="28">
    <w:abstractNumId w:val="65"/>
  </w:num>
  <w:num w:numId="29">
    <w:abstractNumId w:val="24"/>
  </w:num>
  <w:num w:numId="30">
    <w:abstractNumId w:val="17"/>
  </w:num>
  <w:num w:numId="31">
    <w:abstractNumId w:val="38"/>
  </w:num>
  <w:num w:numId="32">
    <w:abstractNumId w:val="26"/>
  </w:num>
  <w:num w:numId="33">
    <w:abstractNumId w:val="13"/>
  </w:num>
  <w:num w:numId="34">
    <w:abstractNumId w:val="46"/>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62"/>
  </w:num>
  <w:num w:numId="36">
    <w:abstractNumId w:val="78"/>
  </w:num>
  <w:num w:numId="37">
    <w:abstractNumId w:val="54"/>
  </w:num>
  <w:num w:numId="38">
    <w:abstractNumId w:val="14"/>
  </w:num>
  <w:num w:numId="39">
    <w:abstractNumId w:val="15"/>
  </w:num>
  <w:num w:numId="40">
    <w:abstractNumId w:val="12"/>
  </w:num>
  <w:num w:numId="41">
    <w:abstractNumId w:val="7"/>
  </w:num>
  <w:num w:numId="42">
    <w:abstractNumId w:val="41"/>
  </w:num>
  <w:num w:numId="43">
    <w:abstractNumId w:val="67"/>
  </w:num>
  <w:num w:numId="44">
    <w:abstractNumId w:val="39"/>
  </w:num>
  <w:num w:numId="45">
    <w:abstractNumId w:val="10"/>
  </w:num>
  <w:num w:numId="46">
    <w:abstractNumId w:val="8"/>
  </w:num>
  <w:num w:numId="47">
    <w:abstractNumId w:val="68"/>
  </w:num>
  <w:num w:numId="48">
    <w:abstractNumId w:val="6"/>
  </w:num>
  <w:num w:numId="49">
    <w:abstractNumId w:val="20"/>
  </w:num>
  <w:num w:numId="5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num>
  <w:num w:numId="52">
    <w:abstractNumId w:val="74"/>
  </w:num>
  <w:num w:numId="53">
    <w:abstractNumId w:val="51"/>
  </w:num>
  <w:num w:numId="54">
    <w:abstractNumId w:val="50"/>
  </w:num>
  <w:num w:numId="55">
    <w:abstractNumId w:val="71"/>
  </w:num>
  <w:num w:numId="56">
    <w:abstractNumId w:val="36"/>
  </w:num>
  <w:num w:numId="57">
    <w:abstractNumId w:val="60"/>
  </w:num>
  <w:num w:numId="58">
    <w:abstractNumId w:val="34"/>
  </w:num>
  <w:num w:numId="59">
    <w:abstractNumId w:val="11"/>
  </w:num>
  <w:num w:numId="60">
    <w:abstractNumId w:val="18"/>
  </w:num>
  <w:num w:numId="61">
    <w:abstractNumId w:val="21"/>
  </w:num>
  <w:num w:numId="62">
    <w:abstractNumId w:val="28"/>
  </w:num>
  <w:num w:numId="63">
    <w:abstractNumId w:val="29"/>
  </w:num>
  <w:num w:numId="64">
    <w:abstractNumId w:val="31"/>
  </w:num>
  <w:num w:numId="65">
    <w:abstractNumId w:val="45"/>
  </w:num>
  <w:num w:numId="66">
    <w:abstractNumId w:val="76"/>
  </w:num>
  <w:num w:numId="67">
    <w:abstractNumId w:val="63"/>
  </w:num>
  <w:num w:numId="68">
    <w:abstractNumId w:val="70"/>
  </w:num>
  <w:num w:numId="69">
    <w:abstractNumId w:val="53"/>
  </w:num>
  <w:num w:numId="70">
    <w:abstractNumId w:val="48"/>
  </w:num>
  <w:num w:numId="71">
    <w:abstractNumId w:val="9"/>
  </w:num>
  <w:num w:numId="72">
    <w:abstractNumId w:val="30"/>
  </w:num>
  <w:num w:numId="73">
    <w:abstractNumId w:val="57"/>
  </w:num>
  <w:num w:numId="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3"/>
  </w:num>
  <w:num w:numId="76">
    <w:abstractNumId w:val="32"/>
  </w:num>
  <w:num w:numId="77">
    <w:abstractNumId w:val="44"/>
  </w:num>
  <w:num w:numId="78">
    <w:abstractNumId w:val="79"/>
  </w:num>
  <w:num w:numId="79">
    <w:abstractNumId w:val="58"/>
  </w:num>
  <w:num w:numId="80">
    <w:abstractNumId w:val="25"/>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40"/>
  <w:displayHorizontalDrawingGridEvery w:val="2"/>
  <w:characterSpacingControl w:val="doNotCompress"/>
  <w:hdrShapeDefaults>
    <o:shapedefaults v:ext="edit" spidmax="94210"/>
  </w:hdrShapeDefaults>
  <w:footnotePr>
    <w:footnote w:id="-1"/>
    <w:footnote w:id="0"/>
  </w:footnotePr>
  <w:endnotePr>
    <w:endnote w:id="-1"/>
    <w:endnote w:id="0"/>
  </w:endnotePr>
  <w:compat/>
  <w:rsids>
    <w:rsidRoot w:val="00572F3D"/>
    <w:rsid w:val="000006BB"/>
    <w:rsid w:val="00000900"/>
    <w:rsid w:val="00000C0A"/>
    <w:rsid w:val="00001634"/>
    <w:rsid w:val="00001D6C"/>
    <w:rsid w:val="00001D73"/>
    <w:rsid w:val="0000240E"/>
    <w:rsid w:val="00002C6A"/>
    <w:rsid w:val="00003159"/>
    <w:rsid w:val="00003249"/>
    <w:rsid w:val="000038FD"/>
    <w:rsid w:val="00003FF8"/>
    <w:rsid w:val="00004070"/>
    <w:rsid w:val="00004262"/>
    <w:rsid w:val="00004CB6"/>
    <w:rsid w:val="00004F65"/>
    <w:rsid w:val="00005047"/>
    <w:rsid w:val="0000515F"/>
    <w:rsid w:val="0000527D"/>
    <w:rsid w:val="000052BC"/>
    <w:rsid w:val="00005653"/>
    <w:rsid w:val="00005709"/>
    <w:rsid w:val="00005E13"/>
    <w:rsid w:val="00006683"/>
    <w:rsid w:val="000067C6"/>
    <w:rsid w:val="00007328"/>
    <w:rsid w:val="00007463"/>
    <w:rsid w:val="00007974"/>
    <w:rsid w:val="00007E34"/>
    <w:rsid w:val="00010A06"/>
    <w:rsid w:val="000112A0"/>
    <w:rsid w:val="00011A65"/>
    <w:rsid w:val="00011BC8"/>
    <w:rsid w:val="00012F75"/>
    <w:rsid w:val="00013168"/>
    <w:rsid w:val="00013258"/>
    <w:rsid w:val="000132DF"/>
    <w:rsid w:val="000141BD"/>
    <w:rsid w:val="00014609"/>
    <w:rsid w:val="00014B6B"/>
    <w:rsid w:val="00015CAE"/>
    <w:rsid w:val="00015FE5"/>
    <w:rsid w:val="000160A4"/>
    <w:rsid w:val="00016247"/>
    <w:rsid w:val="00016534"/>
    <w:rsid w:val="000169E7"/>
    <w:rsid w:val="00016A74"/>
    <w:rsid w:val="00016F3B"/>
    <w:rsid w:val="00017135"/>
    <w:rsid w:val="00017DC7"/>
    <w:rsid w:val="00020B8D"/>
    <w:rsid w:val="00020D1E"/>
    <w:rsid w:val="00020E78"/>
    <w:rsid w:val="00021778"/>
    <w:rsid w:val="000218E8"/>
    <w:rsid w:val="000226EE"/>
    <w:rsid w:val="000228BC"/>
    <w:rsid w:val="00023DFD"/>
    <w:rsid w:val="0002411A"/>
    <w:rsid w:val="0002415A"/>
    <w:rsid w:val="00024473"/>
    <w:rsid w:val="00024623"/>
    <w:rsid w:val="000246CE"/>
    <w:rsid w:val="00025008"/>
    <w:rsid w:val="00025463"/>
    <w:rsid w:val="000260A9"/>
    <w:rsid w:val="000262DA"/>
    <w:rsid w:val="000262DE"/>
    <w:rsid w:val="000266DB"/>
    <w:rsid w:val="000267A4"/>
    <w:rsid w:val="00026CE1"/>
    <w:rsid w:val="00027381"/>
    <w:rsid w:val="00027B0A"/>
    <w:rsid w:val="00027B69"/>
    <w:rsid w:val="00027F49"/>
    <w:rsid w:val="00027FDC"/>
    <w:rsid w:val="00030207"/>
    <w:rsid w:val="00030827"/>
    <w:rsid w:val="00030829"/>
    <w:rsid w:val="0003082F"/>
    <w:rsid w:val="0003133C"/>
    <w:rsid w:val="000313CE"/>
    <w:rsid w:val="00031461"/>
    <w:rsid w:val="0003218A"/>
    <w:rsid w:val="000321C1"/>
    <w:rsid w:val="00032797"/>
    <w:rsid w:val="00032A78"/>
    <w:rsid w:val="00032BD2"/>
    <w:rsid w:val="00032E11"/>
    <w:rsid w:val="00032FCA"/>
    <w:rsid w:val="00034186"/>
    <w:rsid w:val="0003470E"/>
    <w:rsid w:val="000357A6"/>
    <w:rsid w:val="00035A2B"/>
    <w:rsid w:val="00035C1C"/>
    <w:rsid w:val="00035E9A"/>
    <w:rsid w:val="0003672B"/>
    <w:rsid w:val="00037F4E"/>
    <w:rsid w:val="00040CAB"/>
    <w:rsid w:val="00041A2B"/>
    <w:rsid w:val="000426A8"/>
    <w:rsid w:val="00042822"/>
    <w:rsid w:val="00042989"/>
    <w:rsid w:val="00043008"/>
    <w:rsid w:val="00043263"/>
    <w:rsid w:val="00043294"/>
    <w:rsid w:val="000432E7"/>
    <w:rsid w:val="0004426D"/>
    <w:rsid w:val="0004434B"/>
    <w:rsid w:val="0004468E"/>
    <w:rsid w:val="00044C10"/>
    <w:rsid w:val="00044D2B"/>
    <w:rsid w:val="000454BA"/>
    <w:rsid w:val="00045547"/>
    <w:rsid w:val="00045BD8"/>
    <w:rsid w:val="00046469"/>
    <w:rsid w:val="00046905"/>
    <w:rsid w:val="00046E0B"/>
    <w:rsid w:val="00046FDF"/>
    <w:rsid w:val="00047EC2"/>
    <w:rsid w:val="00050352"/>
    <w:rsid w:val="000506A5"/>
    <w:rsid w:val="000511A2"/>
    <w:rsid w:val="00051D57"/>
    <w:rsid w:val="00052756"/>
    <w:rsid w:val="00052AF4"/>
    <w:rsid w:val="00053525"/>
    <w:rsid w:val="00053639"/>
    <w:rsid w:val="000538C6"/>
    <w:rsid w:val="000543AC"/>
    <w:rsid w:val="00054C4E"/>
    <w:rsid w:val="00054EFD"/>
    <w:rsid w:val="0005507A"/>
    <w:rsid w:val="00055CCB"/>
    <w:rsid w:val="00056677"/>
    <w:rsid w:val="00056F06"/>
    <w:rsid w:val="0005705D"/>
    <w:rsid w:val="000574F0"/>
    <w:rsid w:val="00057935"/>
    <w:rsid w:val="00060296"/>
    <w:rsid w:val="000602AC"/>
    <w:rsid w:val="00060658"/>
    <w:rsid w:val="000607C9"/>
    <w:rsid w:val="00060A38"/>
    <w:rsid w:val="00061D54"/>
    <w:rsid w:val="000627BA"/>
    <w:rsid w:val="00062DBD"/>
    <w:rsid w:val="00062E90"/>
    <w:rsid w:val="00062FE7"/>
    <w:rsid w:val="0006345D"/>
    <w:rsid w:val="00063553"/>
    <w:rsid w:val="000639EB"/>
    <w:rsid w:val="000646D4"/>
    <w:rsid w:val="00064AB1"/>
    <w:rsid w:val="00066717"/>
    <w:rsid w:val="00067010"/>
    <w:rsid w:val="0006740A"/>
    <w:rsid w:val="00070F1E"/>
    <w:rsid w:val="00071455"/>
    <w:rsid w:val="000717EB"/>
    <w:rsid w:val="00071998"/>
    <w:rsid w:val="00071DA3"/>
    <w:rsid w:val="00071DC6"/>
    <w:rsid w:val="00072C15"/>
    <w:rsid w:val="00072F59"/>
    <w:rsid w:val="0007309A"/>
    <w:rsid w:val="00073565"/>
    <w:rsid w:val="00073653"/>
    <w:rsid w:val="00073710"/>
    <w:rsid w:val="00073A54"/>
    <w:rsid w:val="0007420F"/>
    <w:rsid w:val="00074C8C"/>
    <w:rsid w:val="0007546B"/>
    <w:rsid w:val="0007574F"/>
    <w:rsid w:val="00075E7C"/>
    <w:rsid w:val="00076EB1"/>
    <w:rsid w:val="00076F57"/>
    <w:rsid w:val="000778FE"/>
    <w:rsid w:val="00077A0D"/>
    <w:rsid w:val="00080846"/>
    <w:rsid w:val="00081386"/>
    <w:rsid w:val="0008193F"/>
    <w:rsid w:val="00081B3D"/>
    <w:rsid w:val="00081CD5"/>
    <w:rsid w:val="00081E42"/>
    <w:rsid w:val="000820BF"/>
    <w:rsid w:val="000823D0"/>
    <w:rsid w:val="00082A39"/>
    <w:rsid w:val="00082D62"/>
    <w:rsid w:val="00082E76"/>
    <w:rsid w:val="000833B1"/>
    <w:rsid w:val="000837CD"/>
    <w:rsid w:val="00083939"/>
    <w:rsid w:val="00083E64"/>
    <w:rsid w:val="0008475D"/>
    <w:rsid w:val="00084900"/>
    <w:rsid w:val="00084904"/>
    <w:rsid w:val="00084B7E"/>
    <w:rsid w:val="00084FDB"/>
    <w:rsid w:val="00085339"/>
    <w:rsid w:val="000859CA"/>
    <w:rsid w:val="00085A0C"/>
    <w:rsid w:val="00087318"/>
    <w:rsid w:val="00087454"/>
    <w:rsid w:val="00087852"/>
    <w:rsid w:val="00087948"/>
    <w:rsid w:val="0009084D"/>
    <w:rsid w:val="00090AD6"/>
    <w:rsid w:val="00090C78"/>
    <w:rsid w:val="00091A53"/>
    <w:rsid w:val="00091AAD"/>
    <w:rsid w:val="00091F3F"/>
    <w:rsid w:val="0009210C"/>
    <w:rsid w:val="000927A5"/>
    <w:rsid w:val="00092C28"/>
    <w:rsid w:val="00092F6B"/>
    <w:rsid w:val="000934A7"/>
    <w:rsid w:val="00093D9E"/>
    <w:rsid w:val="00093F63"/>
    <w:rsid w:val="0009461F"/>
    <w:rsid w:val="00094821"/>
    <w:rsid w:val="000950CD"/>
    <w:rsid w:val="000950D8"/>
    <w:rsid w:val="000954BF"/>
    <w:rsid w:val="0009593C"/>
    <w:rsid w:val="00095B8E"/>
    <w:rsid w:val="00095C20"/>
    <w:rsid w:val="00096CC9"/>
    <w:rsid w:val="00097152"/>
    <w:rsid w:val="0009715F"/>
    <w:rsid w:val="000973F4"/>
    <w:rsid w:val="00097A7D"/>
    <w:rsid w:val="00097B45"/>
    <w:rsid w:val="00097F93"/>
    <w:rsid w:val="000A028F"/>
    <w:rsid w:val="000A0C36"/>
    <w:rsid w:val="000A12F9"/>
    <w:rsid w:val="000A1738"/>
    <w:rsid w:val="000A1929"/>
    <w:rsid w:val="000A20D4"/>
    <w:rsid w:val="000A2445"/>
    <w:rsid w:val="000A24F0"/>
    <w:rsid w:val="000A264E"/>
    <w:rsid w:val="000A2F7C"/>
    <w:rsid w:val="000A3337"/>
    <w:rsid w:val="000A35E1"/>
    <w:rsid w:val="000A3A15"/>
    <w:rsid w:val="000A400B"/>
    <w:rsid w:val="000A427E"/>
    <w:rsid w:val="000A4878"/>
    <w:rsid w:val="000A4BC0"/>
    <w:rsid w:val="000A515B"/>
    <w:rsid w:val="000A5244"/>
    <w:rsid w:val="000A55B1"/>
    <w:rsid w:val="000A55D3"/>
    <w:rsid w:val="000A6130"/>
    <w:rsid w:val="000A6A3E"/>
    <w:rsid w:val="000A6AB8"/>
    <w:rsid w:val="000A7290"/>
    <w:rsid w:val="000A7390"/>
    <w:rsid w:val="000A73E8"/>
    <w:rsid w:val="000A7915"/>
    <w:rsid w:val="000A7B55"/>
    <w:rsid w:val="000B023F"/>
    <w:rsid w:val="000B0588"/>
    <w:rsid w:val="000B064C"/>
    <w:rsid w:val="000B0EB9"/>
    <w:rsid w:val="000B2E7C"/>
    <w:rsid w:val="000B342C"/>
    <w:rsid w:val="000B3999"/>
    <w:rsid w:val="000B3CA6"/>
    <w:rsid w:val="000B408E"/>
    <w:rsid w:val="000B420C"/>
    <w:rsid w:val="000B4356"/>
    <w:rsid w:val="000B442A"/>
    <w:rsid w:val="000B4699"/>
    <w:rsid w:val="000B5091"/>
    <w:rsid w:val="000B53CA"/>
    <w:rsid w:val="000B5AA1"/>
    <w:rsid w:val="000B6015"/>
    <w:rsid w:val="000B603B"/>
    <w:rsid w:val="000B68FE"/>
    <w:rsid w:val="000B6AAB"/>
    <w:rsid w:val="000B6BB0"/>
    <w:rsid w:val="000B6C74"/>
    <w:rsid w:val="000B6EC8"/>
    <w:rsid w:val="000B73F6"/>
    <w:rsid w:val="000B75E3"/>
    <w:rsid w:val="000B7697"/>
    <w:rsid w:val="000B7FD6"/>
    <w:rsid w:val="000C0279"/>
    <w:rsid w:val="000C0696"/>
    <w:rsid w:val="000C06CC"/>
    <w:rsid w:val="000C0A2F"/>
    <w:rsid w:val="000C11D6"/>
    <w:rsid w:val="000C1F95"/>
    <w:rsid w:val="000C2A91"/>
    <w:rsid w:val="000C2FF0"/>
    <w:rsid w:val="000C30C0"/>
    <w:rsid w:val="000C31B4"/>
    <w:rsid w:val="000C3363"/>
    <w:rsid w:val="000C369C"/>
    <w:rsid w:val="000C39F6"/>
    <w:rsid w:val="000C40DA"/>
    <w:rsid w:val="000C441E"/>
    <w:rsid w:val="000C4989"/>
    <w:rsid w:val="000C5414"/>
    <w:rsid w:val="000C5BB4"/>
    <w:rsid w:val="000C5C7C"/>
    <w:rsid w:val="000C6192"/>
    <w:rsid w:val="000C6B5B"/>
    <w:rsid w:val="000C6F20"/>
    <w:rsid w:val="000C77AF"/>
    <w:rsid w:val="000C7A77"/>
    <w:rsid w:val="000C7D1A"/>
    <w:rsid w:val="000C7D42"/>
    <w:rsid w:val="000D06FC"/>
    <w:rsid w:val="000D0BF1"/>
    <w:rsid w:val="000D1AAF"/>
    <w:rsid w:val="000D1DEE"/>
    <w:rsid w:val="000D2005"/>
    <w:rsid w:val="000D254A"/>
    <w:rsid w:val="000D2816"/>
    <w:rsid w:val="000D29BC"/>
    <w:rsid w:val="000D3255"/>
    <w:rsid w:val="000D337E"/>
    <w:rsid w:val="000D396D"/>
    <w:rsid w:val="000D409D"/>
    <w:rsid w:val="000D438B"/>
    <w:rsid w:val="000D4727"/>
    <w:rsid w:val="000D5977"/>
    <w:rsid w:val="000D677C"/>
    <w:rsid w:val="000D6F1E"/>
    <w:rsid w:val="000D7011"/>
    <w:rsid w:val="000D7023"/>
    <w:rsid w:val="000D75BA"/>
    <w:rsid w:val="000E024E"/>
    <w:rsid w:val="000E0893"/>
    <w:rsid w:val="000E0AC6"/>
    <w:rsid w:val="000E0F29"/>
    <w:rsid w:val="000E168D"/>
    <w:rsid w:val="000E1A96"/>
    <w:rsid w:val="000E1E08"/>
    <w:rsid w:val="000E2101"/>
    <w:rsid w:val="000E22B4"/>
    <w:rsid w:val="000E2589"/>
    <w:rsid w:val="000E3166"/>
    <w:rsid w:val="000E38B5"/>
    <w:rsid w:val="000E3FE1"/>
    <w:rsid w:val="000E41D5"/>
    <w:rsid w:val="000E48BF"/>
    <w:rsid w:val="000E5802"/>
    <w:rsid w:val="000E5D43"/>
    <w:rsid w:val="000E5FF4"/>
    <w:rsid w:val="000E624E"/>
    <w:rsid w:val="000E63B7"/>
    <w:rsid w:val="000E64F2"/>
    <w:rsid w:val="000E67FD"/>
    <w:rsid w:val="000E694C"/>
    <w:rsid w:val="000E6A9C"/>
    <w:rsid w:val="000E6B07"/>
    <w:rsid w:val="000E7131"/>
    <w:rsid w:val="000E72E5"/>
    <w:rsid w:val="000E75C5"/>
    <w:rsid w:val="000E7675"/>
    <w:rsid w:val="000E7C91"/>
    <w:rsid w:val="000F0235"/>
    <w:rsid w:val="000F033A"/>
    <w:rsid w:val="000F042E"/>
    <w:rsid w:val="000F0A71"/>
    <w:rsid w:val="000F1CE1"/>
    <w:rsid w:val="000F1E85"/>
    <w:rsid w:val="000F2174"/>
    <w:rsid w:val="000F21CE"/>
    <w:rsid w:val="000F26F5"/>
    <w:rsid w:val="000F2A41"/>
    <w:rsid w:val="000F2F39"/>
    <w:rsid w:val="000F30AC"/>
    <w:rsid w:val="000F3125"/>
    <w:rsid w:val="000F3E56"/>
    <w:rsid w:val="000F458D"/>
    <w:rsid w:val="000F4B44"/>
    <w:rsid w:val="000F52F3"/>
    <w:rsid w:val="000F5DB2"/>
    <w:rsid w:val="000F69E1"/>
    <w:rsid w:val="000F73F4"/>
    <w:rsid w:val="000F7C19"/>
    <w:rsid w:val="0010023A"/>
    <w:rsid w:val="001002D0"/>
    <w:rsid w:val="00100486"/>
    <w:rsid w:val="001006F7"/>
    <w:rsid w:val="00100F0F"/>
    <w:rsid w:val="00100F11"/>
    <w:rsid w:val="00101404"/>
    <w:rsid w:val="001014EA"/>
    <w:rsid w:val="001015FE"/>
    <w:rsid w:val="00102A3B"/>
    <w:rsid w:val="00102D28"/>
    <w:rsid w:val="0010380E"/>
    <w:rsid w:val="001038D5"/>
    <w:rsid w:val="00103E08"/>
    <w:rsid w:val="00103EC1"/>
    <w:rsid w:val="00104359"/>
    <w:rsid w:val="0010440A"/>
    <w:rsid w:val="0010456D"/>
    <w:rsid w:val="00104F09"/>
    <w:rsid w:val="001052E8"/>
    <w:rsid w:val="001060BC"/>
    <w:rsid w:val="001065F1"/>
    <w:rsid w:val="00106651"/>
    <w:rsid w:val="001078F0"/>
    <w:rsid w:val="001078F5"/>
    <w:rsid w:val="00107D05"/>
    <w:rsid w:val="00107DB4"/>
    <w:rsid w:val="00107E8F"/>
    <w:rsid w:val="00110025"/>
    <w:rsid w:val="001102A7"/>
    <w:rsid w:val="00110595"/>
    <w:rsid w:val="001105B7"/>
    <w:rsid w:val="001105D1"/>
    <w:rsid w:val="001107E7"/>
    <w:rsid w:val="00110A77"/>
    <w:rsid w:val="001111BD"/>
    <w:rsid w:val="0011183E"/>
    <w:rsid w:val="00111AA4"/>
    <w:rsid w:val="00111C04"/>
    <w:rsid w:val="001127E3"/>
    <w:rsid w:val="00112BA3"/>
    <w:rsid w:val="00112DD9"/>
    <w:rsid w:val="00112EB7"/>
    <w:rsid w:val="0011320B"/>
    <w:rsid w:val="0011393B"/>
    <w:rsid w:val="00113B4D"/>
    <w:rsid w:val="00113C21"/>
    <w:rsid w:val="00113C84"/>
    <w:rsid w:val="00114648"/>
    <w:rsid w:val="0011479F"/>
    <w:rsid w:val="001159A4"/>
    <w:rsid w:val="001162CF"/>
    <w:rsid w:val="00116452"/>
    <w:rsid w:val="00116EAF"/>
    <w:rsid w:val="001170F9"/>
    <w:rsid w:val="00117A04"/>
    <w:rsid w:val="00117C79"/>
    <w:rsid w:val="00120673"/>
    <w:rsid w:val="00120FF3"/>
    <w:rsid w:val="00121471"/>
    <w:rsid w:val="00121954"/>
    <w:rsid w:val="00121CF6"/>
    <w:rsid w:val="00121FC1"/>
    <w:rsid w:val="001220D7"/>
    <w:rsid w:val="001222FD"/>
    <w:rsid w:val="00122486"/>
    <w:rsid w:val="00122924"/>
    <w:rsid w:val="00123076"/>
    <w:rsid w:val="00123208"/>
    <w:rsid w:val="00123AD6"/>
    <w:rsid w:val="00123BA2"/>
    <w:rsid w:val="00123E38"/>
    <w:rsid w:val="00123EB0"/>
    <w:rsid w:val="00123FFC"/>
    <w:rsid w:val="001242E3"/>
    <w:rsid w:val="00124B4C"/>
    <w:rsid w:val="001253FC"/>
    <w:rsid w:val="0012559D"/>
    <w:rsid w:val="00125E0D"/>
    <w:rsid w:val="00125F66"/>
    <w:rsid w:val="0012657C"/>
    <w:rsid w:val="001277B6"/>
    <w:rsid w:val="00127D3B"/>
    <w:rsid w:val="0013004E"/>
    <w:rsid w:val="0013137D"/>
    <w:rsid w:val="00132861"/>
    <w:rsid w:val="00133060"/>
    <w:rsid w:val="001333DD"/>
    <w:rsid w:val="001334B4"/>
    <w:rsid w:val="00133FFF"/>
    <w:rsid w:val="0013488B"/>
    <w:rsid w:val="001348C3"/>
    <w:rsid w:val="00134F4A"/>
    <w:rsid w:val="0013583E"/>
    <w:rsid w:val="0013594B"/>
    <w:rsid w:val="00136FAE"/>
    <w:rsid w:val="001372D6"/>
    <w:rsid w:val="00137359"/>
    <w:rsid w:val="00137C07"/>
    <w:rsid w:val="00140059"/>
    <w:rsid w:val="00141531"/>
    <w:rsid w:val="00141E06"/>
    <w:rsid w:val="00142174"/>
    <w:rsid w:val="001422DF"/>
    <w:rsid w:val="00142CAB"/>
    <w:rsid w:val="001436A2"/>
    <w:rsid w:val="001436F8"/>
    <w:rsid w:val="00143BE9"/>
    <w:rsid w:val="0014473B"/>
    <w:rsid w:val="00144D66"/>
    <w:rsid w:val="00144F66"/>
    <w:rsid w:val="001459FA"/>
    <w:rsid w:val="00145C88"/>
    <w:rsid w:val="0014651A"/>
    <w:rsid w:val="001465F9"/>
    <w:rsid w:val="00146FE6"/>
    <w:rsid w:val="00147469"/>
    <w:rsid w:val="0014783F"/>
    <w:rsid w:val="00147AD3"/>
    <w:rsid w:val="001500DD"/>
    <w:rsid w:val="00150614"/>
    <w:rsid w:val="0015073E"/>
    <w:rsid w:val="00150903"/>
    <w:rsid w:val="00150949"/>
    <w:rsid w:val="00150D6A"/>
    <w:rsid w:val="001514EF"/>
    <w:rsid w:val="001515FE"/>
    <w:rsid w:val="001518FC"/>
    <w:rsid w:val="00151E3D"/>
    <w:rsid w:val="00151E45"/>
    <w:rsid w:val="00152022"/>
    <w:rsid w:val="00152226"/>
    <w:rsid w:val="00152891"/>
    <w:rsid w:val="00152F22"/>
    <w:rsid w:val="0015319F"/>
    <w:rsid w:val="00153333"/>
    <w:rsid w:val="00154619"/>
    <w:rsid w:val="00155890"/>
    <w:rsid w:val="00156040"/>
    <w:rsid w:val="001563C7"/>
    <w:rsid w:val="00157127"/>
    <w:rsid w:val="00157D0A"/>
    <w:rsid w:val="00160186"/>
    <w:rsid w:val="00160765"/>
    <w:rsid w:val="001609A1"/>
    <w:rsid w:val="001610B3"/>
    <w:rsid w:val="001631CB"/>
    <w:rsid w:val="001638E4"/>
    <w:rsid w:val="00163B39"/>
    <w:rsid w:val="00163B77"/>
    <w:rsid w:val="001649B0"/>
    <w:rsid w:val="00164D56"/>
    <w:rsid w:val="00165088"/>
    <w:rsid w:val="001655B3"/>
    <w:rsid w:val="001655DD"/>
    <w:rsid w:val="00165B29"/>
    <w:rsid w:val="001664B5"/>
    <w:rsid w:val="00166706"/>
    <w:rsid w:val="00166FB4"/>
    <w:rsid w:val="001672D7"/>
    <w:rsid w:val="00167325"/>
    <w:rsid w:val="00167689"/>
    <w:rsid w:val="001677E3"/>
    <w:rsid w:val="00167B0D"/>
    <w:rsid w:val="00167CEB"/>
    <w:rsid w:val="0017032C"/>
    <w:rsid w:val="001708E3"/>
    <w:rsid w:val="00170E37"/>
    <w:rsid w:val="0017106F"/>
    <w:rsid w:val="00171DAF"/>
    <w:rsid w:val="00171F77"/>
    <w:rsid w:val="00172175"/>
    <w:rsid w:val="00172237"/>
    <w:rsid w:val="001725BC"/>
    <w:rsid w:val="001727E1"/>
    <w:rsid w:val="00172A7B"/>
    <w:rsid w:val="00172AB5"/>
    <w:rsid w:val="00172BE7"/>
    <w:rsid w:val="001733B3"/>
    <w:rsid w:val="0017366B"/>
    <w:rsid w:val="00173D2A"/>
    <w:rsid w:val="00173E95"/>
    <w:rsid w:val="00174FBA"/>
    <w:rsid w:val="0017544D"/>
    <w:rsid w:val="001758DF"/>
    <w:rsid w:val="00175FF1"/>
    <w:rsid w:val="00176008"/>
    <w:rsid w:val="00176196"/>
    <w:rsid w:val="001763A9"/>
    <w:rsid w:val="0017692C"/>
    <w:rsid w:val="0017694C"/>
    <w:rsid w:val="00176FF6"/>
    <w:rsid w:val="0017783A"/>
    <w:rsid w:val="00177A72"/>
    <w:rsid w:val="00177A9C"/>
    <w:rsid w:val="00180608"/>
    <w:rsid w:val="00180B1D"/>
    <w:rsid w:val="00180D2C"/>
    <w:rsid w:val="0018155D"/>
    <w:rsid w:val="00181745"/>
    <w:rsid w:val="001817AB"/>
    <w:rsid w:val="00181F57"/>
    <w:rsid w:val="0018203E"/>
    <w:rsid w:val="00182D0E"/>
    <w:rsid w:val="00183062"/>
    <w:rsid w:val="001831EB"/>
    <w:rsid w:val="00183275"/>
    <w:rsid w:val="00183ADB"/>
    <w:rsid w:val="00183B6B"/>
    <w:rsid w:val="0018463F"/>
    <w:rsid w:val="0018472E"/>
    <w:rsid w:val="00184F8E"/>
    <w:rsid w:val="001851A0"/>
    <w:rsid w:val="00185441"/>
    <w:rsid w:val="001854F2"/>
    <w:rsid w:val="001855B7"/>
    <w:rsid w:val="00185BFD"/>
    <w:rsid w:val="0018616B"/>
    <w:rsid w:val="001866BD"/>
    <w:rsid w:val="00186988"/>
    <w:rsid w:val="00190054"/>
    <w:rsid w:val="00190131"/>
    <w:rsid w:val="00190C06"/>
    <w:rsid w:val="001911FC"/>
    <w:rsid w:val="00191C05"/>
    <w:rsid w:val="00191DBF"/>
    <w:rsid w:val="0019216E"/>
    <w:rsid w:val="001926AB"/>
    <w:rsid w:val="00192871"/>
    <w:rsid w:val="0019297C"/>
    <w:rsid w:val="00192ADE"/>
    <w:rsid w:val="00192E4E"/>
    <w:rsid w:val="00193D8F"/>
    <w:rsid w:val="00194821"/>
    <w:rsid w:val="00194AC2"/>
    <w:rsid w:val="00194C76"/>
    <w:rsid w:val="00194F62"/>
    <w:rsid w:val="0019522E"/>
    <w:rsid w:val="001956DD"/>
    <w:rsid w:val="001958CA"/>
    <w:rsid w:val="0019591F"/>
    <w:rsid w:val="00195D1A"/>
    <w:rsid w:val="0019614E"/>
    <w:rsid w:val="001963C2"/>
    <w:rsid w:val="001964DD"/>
    <w:rsid w:val="00196719"/>
    <w:rsid w:val="00196826"/>
    <w:rsid w:val="00196BD1"/>
    <w:rsid w:val="00197867"/>
    <w:rsid w:val="00197A9A"/>
    <w:rsid w:val="00197BCD"/>
    <w:rsid w:val="00197E7A"/>
    <w:rsid w:val="001A01BC"/>
    <w:rsid w:val="001A02F6"/>
    <w:rsid w:val="001A0901"/>
    <w:rsid w:val="001A0939"/>
    <w:rsid w:val="001A1163"/>
    <w:rsid w:val="001A1665"/>
    <w:rsid w:val="001A1D7D"/>
    <w:rsid w:val="001A2B27"/>
    <w:rsid w:val="001A2EBC"/>
    <w:rsid w:val="001A2F2C"/>
    <w:rsid w:val="001A335D"/>
    <w:rsid w:val="001A3C31"/>
    <w:rsid w:val="001A4EC0"/>
    <w:rsid w:val="001A5518"/>
    <w:rsid w:val="001A570A"/>
    <w:rsid w:val="001A5865"/>
    <w:rsid w:val="001A595A"/>
    <w:rsid w:val="001A5D0F"/>
    <w:rsid w:val="001A6689"/>
    <w:rsid w:val="001A67BE"/>
    <w:rsid w:val="001A734C"/>
    <w:rsid w:val="001A738C"/>
    <w:rsid w:val="001A7918"/>
    <w:rsid w:val="001A7BD3"/>
    <w:rsid w:val="001B0125"/>
    <w:rsid w:val="001B0577"/>
    <w:rsid w:val="001B09A4"/>
    <w:rsid w:val="001B1239"/>
    <w:rsid w:val="001B1265"/>
    <w:rsid w:val="001B12C0"/>
    <w:rsid w:val="001B15F9"/>
    <w:rsid w:val="001B169E"/>
    <w:rsid w:val="001B1893"/>
    <w:rsid w:val="001B1907"/>
    <w:rsid w:val="001B193C"/>
    <w:rsid w:val="001B1A0F"/>
    <w:rsid w:val="001B1DEE"/>
    <w:rsid w:val="001B1FAE"/>
    <w:rsid w:val="001B2580"/>
    <w:rsid w:val="001B2ACB"/>
    <w:rsid w:val="001B3195"/>
    <w:rsid w:val="001B3BBB"/>
    <w:rsid w:val="001B3CD3"/>
    <w:rsid w:val="001B49C6"/>
    <w:rsid w:val="001B4CBB"/>
    <w:rsid w:val="001B50D0"/>
    <w:rsid w:val="001B5530"/>
    <w:rsid w:val="001B5928"/>
    <w:rsid w:val="001B6AF2"/>
    <w:rsid w:val="001B6B16"/>
    <w:rsid w:val="001B78C2"/>
    <w:rsid w:val="001B7997"/>
    <w:rsid w:val="001B79A8"/>
    <w:rsid w:val="001B7E46"/>
    <w:rsid w:val="001C0365"/>
    <w:rsid w:val="001C0BAE"/>
    <w:rsid w:val="001C0E5E"/>
    <w:rsid w:val="001C0E77"/>
    <w:rsid w:val="001C1564"/>
    <w:rsid w:val="001C17AD"/>
    <w:rsid w:val="001C1FD1"/>
    <w:rsid w:val="001C2514"/>
    <w:rsid w:val="001C282D"/>
    <w:rsid w:val="001C2CEE"/>
    <w:rsid w:val="001C2F12"/>
    <w:rsid w:val="001C3162"/>
    <w:rsid w:val="001C3B0D"/>
    <w:rsid w:val="001C3FB0"/>
    <w:rsid w:val="001C4235"/>
    <w:rsid w:val="001C50A8"/>
    <w:rsid w:val="001C50FA"/>
    <w:rsid w:val="001C5761"/>
    <w:rsid w:val="001C5A93"/>
    <w:rsid w:val="001C6522"/>
    <w:rsid w:val="001C681F"/>
    <w:rsid w:val="001C68AB"/>
    <w:rsid w:val="001C6DC3"/>
    <w:rsid w:val="001C71EC"/>
    <w:rsid w:val="001D0955"/>
    <w:rsid w:val="001D1229"/>
    <w:rsid w:val="001D14F7"/>
    <w:rsid w:val="001D17AB"/>
    <w:rsid w:val="001D1898"/>
    <w:rsid w:val="001D1CE5"/>
    <w:rsid w:val="001D1D85"/>
    <w:rsid w:val="001D1FA9"/>
    <w:rsid w:val="001D2483"/>
    <w:rsid w:val="001D282A"/>
    <w:rsid w:val="001D2D74"/>
    <w:rsid w:val="001D324C"/>
    <w:rsid w:val="001D3FD3"/>
    <w:rsid w:val="001D43B0"/>
    <w:rsid w:val="001D49B4"/>
    <w:rsid w:val="001D51DB"/>
    <w:rsid w:val="001D53E7"/>
    <w:rsid w:val="001D552C"/>
    <w:rsid w:val="001D5DD5"/>
    <w:rsid w:val="001D5F10"/>
    <w:rsid w:val="001D6604"/>
    <w:rsid w:val="001D67B1"/>
    <w:rsid w:val="001D6E76"/>
    <w:rsid w:val="001D6FEB"/>
    <w:rsid w:val="001D7DBA"/>
    <w:rsid w:val="001E0036"/>
    <w:rsid w:val="001E0CAF"/>
    <w:rsid w:val="001E0F41"/>
    <w:rsid w:val="001E2AF7"/>
    <w:rsid w:val="001E2BD3"/>
    <w:rsid w:val="001E3456"/>
    <w:rsid w:val="001E35A3"/>
    <w:rsid w:val="001E3EEB"/>
    <w:rsid w:val="001E44ED"/>
    <w:rsid w:val="001E4866"/>
    <w:rsid w:val="001E50A2"/>
    <w:rsid w:val="001E5514"/>
    <w:rsid w:val="001E5827"/>
    <w:rsid w:val="001E66EA"/>
    <w:rsid w:val="001E6AC0"/>
    <w:rsid w:val="001E6BA9"/>
    <w:rsid w:val="001E6CB4"/>
    <w:rsid w:val="001E734C"/>
    <w:rsid w:val="001E773D"/>
    <w:rsid w:val="001E7CB2"/>
    <w:rsid w:val="001F0049"/>
    <w:rsid w:val="001F03B9"/>
    <w:rsid w:val="001F03F8"/>
    <w:rsid w:val="001F0774"/>
    <w:rsid w:val="001F0B36"/>
    <w:rsid w:val="001F0BDF"/>
    <w:rsid w:val="001F0D3E"/>
    <w:rsid w:val="001F11E3"/>
    <w:rsid w:val="001F1569"/>
    <w:rsid w:val="001F1848"/>
    <w:rsid w:val="001F1B6F"/>
    <w:rsid w:val="001F1BC8"/>
    <w:rsid w:val="001F21A5"/>
    <w:rsid w:val="001F2E84"/>
    <w:rsid w:val="001F2FDB"/>
    <w:rsid w:val="001F3102"/>
    <w:rsid w:val="001F31DF"/>
    <w:rsid w:val="001F3D6F"/>
    <w:rsid w:val="001F3FB7"/>
    <w:rsid w:val="001F41F8"/>
    <w:rsid w:val="001F4A6C"/>
    <w:rsid w:val="001F4DBD"/>
    <w:rsid w:val="001F5062"/>
    <w:rsid w:val="001F5695"/>
    <w:rsid w:val="001F5800"/>
    <w:rsid w:val="001F5EDB"/>
    <w:rsid w:val="001F5FD7"/>
    <w:rsid w:val="001F646C"/>
    <w:rsid w:val="001F647B"/>
    <w:rsid w:val="001F7927"/>
    <w:rsid w:val="001F7B6C"/>
    <w:rsid w:val="0020024D"/>
    <w:rsid w:val="0020028F"/>
    <w:rsid w:val="002002FE"/>
    <w:rsid w:val="002011AB"/>
    <w:rsid w:val="0020120B"/>
    <w:rsid w:val="002012BC"/>
    <w:rsid w:val="00201464"/>
    <w:rsid w:val="00201AEC"/>
    <w:rsid w:val="00202306"/>
    <w:rsid w:val="0020274A"/>
    <w:rsid w:val="00202E55"/>
    <w:rsid w:val="00202F40"/>
    <w:rsid w:val="00203253"/>
    <w:rsid w:val="0020331F"/>
    <w:rsid w:val="002035DA"/>
    <w:rsid w:val="00203B96"/>
    <w:rsid w:val="00203CBD"/>
    <w:rsid w:val="00203F5E"/>
    <w:rsid w:val="002048DA"/>
    <w:rsid w:val="00205052"/>
    <w:rsid w:val="0020507E"/>
    <w:rsid w:val="00206522"/>
    <w:rsid w:val="002065AB"/>
    <w:rsid w:val="002067BA"/>
    <w:rsid w:val="002069DA"/>
    <w:rsid w:val="00206C12"/>
    <w:rsid w:val="00206CE0"/>
    <w:rsid w:val="00207539"/>
    <w:rsid w:val="0020777A"/>
    <w:rsid w:val="00207809"/>
    <w:rsid w:val="00207DC3"/>
    <w:rsid w:val="00207DDA"/>
    <w:rsid w:val="00207F29"/>
    <w:rsid w:val="002106C0"/>
    <w:rsid w:val="0021108E"/>
    <w:rsid w:val="0021130C"/>
    <w:rsid w:val="002113DE"/>
    <w:rsid w:val="00211642"/>
    <w:rsid w:val="00211F4B"/>
    <w:rsid w:val="0021266D"/>
    <w:rsid w:val="0021275E"/>
    <w:rsid w:val="00212B3A"/>
    <w:rsid w:val="00213108"/>
    <w:rsid w:val="002131D5"/>
    <w:rsid w:val="0021320A"/>
    <w:rsid w:val="002132BB"/>
    <w:rsid w:val="00213634"/>
    <w:rsid w:val="00213791"/>
    <w:rsid w:val="002140DF"/>
    <w:rsid w:val="002147FB"/>
    <w:rsid w:val="00214AC7"/>
    <w:rsid w:val="002159A5"/>
    <w:rsid w:val="00216062"/>
    <w:rsid w:val="0021606C"/>
    <w:rsid w:val="00216AFD"/>
    <w:rsid w:val="00217326"/>
    <w:rsid w:val="002179C5"/>
    <w:rsid w:val="00217B3F"/>
    <w:rsid w:val="00217BCF"/>
    <w:rsid w:val="002200CD"/>
    <w:rsid w:val="00220138"/>
    <w:rsid w:val="002204A6"/>
    <w:rsid w:val="00220542"/>
    <w:rsid w:val="00220545"/>
    <w:rsid w:val="00221390"/>
    <w:rsid w:val="002215DE"/>
    <w:rsid w:val="00221782"/>
    <w:rsid w:val="0022207E"/>
    <w:rsid w:val="00222B37"/>
    <w:rsid w:val="00222EF9"/>
    <w:rsid w:val="0022373D"/>
    <w:rsid w:val="00223C52"/>
    <w:rsid w:val="00224476"/>
    <w:rsid w:val="0022466B"/>
    <w:rsid w:val="00224C59"/>
    <w:rsid w:val="00224C7A"/>
    <w:rsid w:val="00225E3F"/>
    <w:rsid w:val="0022676B"/>
    <w:rsid w:val="00226CBF"/>
    <w:rsid w:val="00227751"/>
    <w:rsid w:val="002277B3"/>
    <w:rsid w:val="00227803"/>
    <w:rsid w:val="00227945"/>
    <w:rsid w:val="00227FC4"/>
    <w:rsid w:val="00230D3C"/>
    <w:rsid w:val="0023183A"/>
    <w:rsid w:val="00231C7E"/>
    <w:rsid w:val="00232264"/>
    <w:rsid w:val="0023301A"/>
    <w:rsid w:val="00233590"/>
    <w:rsid w:val="00233671"/>
    <w:rsid w:val="00234828"/>
    <w:rsid w:val="0023598A"/>
    <w:rsid w:val="002364BC"/>
    <w:rsid w:val="00236B0B"/>
    <w:rsid w:val="00236DCB"/>
    <w:rsid w:val="00236FBF"/>
    <w:rsid w:val="00237174"/>
    <w:rsid w:val="0023729B"/>
    <w:rsid w:val="002379CC"/>
    <w:rsid w:val="002400CF"/>
    <w:rsid w:val="002404D7"/>
    <w:rsid w:val="002404E4"/>
    <w:rsid w:val="002406D4"/>
    <w:rsid w:val="002407C3"/>
    <w:rsid w:val="00240862"/>
    <w:rsid w:val="00240EEC"/>
    <w:rsid w:val="00241066"/>
    <w:rsid w:val="002411DE"/>
    <w:rsid w:val="0024149F"/>
    <w:rsid w:val="00241D99"/>
    <w:rsid w:val="0024232F"/>
    <w:rsid w:val="00242491"/>
    <w:rsid w:val="0024272C"/>
    <w:rsid w:val="0024322B"/>
    <w:rsid w:val="002436EA"/>
    <w:rsid w:val="00244062"/>
    <w:rsid w:val="00244699"/>
    <w:rsid w:val="00244CEC"/>
    <w:rsid w:val="00245B67"/>
    <w:rsid w:val="00245D62"/>
    <w:rsid w:val="00245F04"/>
    <w:rsid w:val="00246502"/>
    <w:rsid w:val="00246622"/>
    <w:rsid w:val="0024717F"/>
    <w:rsid w:val="002476D8"/>
    <w:rsid w:val="0024775A"/>
    <w:rsid w:val="00247960"/>
    <w:rsid w:val="00247FAC"/>
    <w:rsid w:val="0025090E"/>
    <w:rsid w:val="0025095D"/>
    <w:rsid w:val="00250B54"/>
    <w:rsid w:val="0025120C"/>
    <w:rsid w:val="002512BE"/>
    <w:rsid w:val="002517F9"/>
    <w:rsid w:val="002518EC"/>
    <w:rsid w:val="002520B7"/>
    <w:rsid w:val="00252113"/>
    <w:rsid w:val="00252661"/>
    <w:rsid w:val="002534AF"/>
    <w:rsid w:val="00253662"/>
    <w:rsid w:val="00254125"/>
    <w:rsid w:val="0025434E"/>
    <w:rsid w:val="0025440E"/>
    <w:rsid w:val="00254483"/>
    <w:rsid w:val="00254AC5"/>
    <w:rsid w:val="00254C82"/>
    <w:rsid w:val="00254D62"/>
    <w:rsid w:val="00255663"/>
    <w:rsid w:val="002559F2"/>
    <w:rsid w:val="00256606"/>
    <w:rsid w:val="0025679E"/>
    <w:rsid w:val="00256F35"/>
    <w:rsid w:val="00257A77"/>
    <w:rsid w:val="00257AB2"/>
    <w:rsid w:val="00257B7C"/>
    <w:rsid w:val="00260757"/>
    <w:rsid w:val="002609DC"/>
    <w:rsid w:val="00260A9D"/>
    <w:rsid w:val="002617C6"/>
    <w:rsid w:val="00262483"/>
    <w:rsid w:val="00262BE5"/>
    <w:rsid w:val="0026336A"/>
    <w:rsid w:val="002639EB"/>
    <w:rsid w:val="00263CF5"/>
    <w:rsid w:val="002641AC"/>
    <w:rsid w:val="002648EE"/>
    <w:rsid w:val="00264A37"/>
    <w:rsid w:val="00264AE2"/>
    <w:rsid w:val="00264B57"/>
    <w:rsid w:val="00264E6C"/>
    <w:rsid w:val="00264FD3"/>
    <w:rsid w:val="0026694A"/>
    <w:rsid w:val="00266A4E"/>
    <w:rsid w:val="00266ABF"/>
    <w:rsid w:val="00266DC9"/>
    <w:rsid w:val="00266E4A"/>
    <w:rsid w:val="00267334"/>
    <w:rsid w:val="0026733A"/>
    <w:rsid w:val="002675FC"/>
    <w:rsid w:val="002676FD"/>
    <w:rsid w:val="00267928"/>
    <w:rsid w:val="00270378"/>
    <w:rsid w:val="00270D9D"/>
    <w:rsid w:val="0027140B"/>
    <w:rsid w:val="00271AEC"/>
    <w:rsid w:val="0027235E"/>
    <w:rsid w:val="002729D8"/>
    <w:rsid w:val="0027345C"/>
    <w:rsid w:val="00273492"/>
    <w:rsid w:val="0027423C"/>
    <w:rsid w:val="002748D6"/>
    <w:rsid w:val="00275A4B"/>
    <w:rsid w:val="002760DC"/>
    <w:rsid w:val="00277115"/>
    <w:rsid w:val="00277927"/>
    <w:rsid w:val="00277A41"/>
    <w:rsid w:val="0028020A"/>
    <w:rsid w:val="0028098D"/>
    <w:rsid w:val="00281D99"/>
    <w:rsid w:val="00281E5F"/>
    <w:rsid w:val="002824F8"/>
    <w:rsid w:val="00283309"/>
    <w:rsid w:val="00283ADE"/>
    <w:rsid w:val="00283BFA"/>
    <w:rsid w:val="00283EC2"/>
    <w:rsid w:val="0028426D"/>
    <w:rsid w:val="00284686"/>
    <w:rsid w:val="00284740"/>
    <w:rsid w:val="00284886"/>
    <w:rsid w:val="002854E3"/>
    <w:rsid w:val="002857BA"/>
    <w:rsid w:val="002859AB"/>
    <w:rsid w:val="00285AF4"/>
    <w:rsid w:val="00285B0C"/>
    <w:rsid w:val="0028679A"/>
    <w:rsid w:val="00286A3D"/>
    <w:rsid w:val="00286E22"/>
    <w:rsid w:val="00287624"/>
    <w:rsid w:val="002878BC"/>
    <w:rsid w:val="00287B51"/>
    <w:rsid w:val="00287E10"/>
    <w:rsid w:val="00290558"/>
    <w:rsid w:val="0029085C"/>
    <w:rsid w:val="00291DC6"/>
    <w:rsid w:val="002924FA"/>
    <w:rsid w:val="00293704"/>
    <w:rsid w:val="0029387D"/>
    <w:rsid w:val="00294EF6"/>
    <w:rsid w:val="0029569B"/>
    <w:rsid w:val="00295EB6"/>
    <w:rsid w:val="002962D8"/>
    <w:rsid w:val="00296704"/>
    <w:rsid w:val="00296D4A"/>
    <w:rsid w:val="00296EA5"/>
    <w:rsid w:val="00297030"/>
    <w:rsid w:val="002976DC"/>
    <w:rsid w:val="002A0904"/>
    <w:rsid w:val="002A0A57"/>
    <w:rsid w:val="002A0AE2"/>
    <w:rsid w:val="002A0B3D"/>
    <w:rsid w:val="002A0BA5"/>
    <w:rsid w:val="002A0FC3"/>
    <w:rsid w:val="002A2890"/>
    <w:rsid w:val="002A29AB"/>
    <w:rsid w:val="002A2F2B"/>
    <w:rsid w:val="002A37B5"/>
    <w:rsid w:val="002A39F1"/>
    <w:rsid w:val="002A3C74"/>
    <w:rsid w:val="002A3DEA"/>
    <w:rsid w:val="002A4383"/>
    <w:rsid w:val="002A4405"/>
    <w:rsid w:val="002A4974"/>
    <w:rsid w:val="002A4D40"/>
    <w:rsid w:val="002A4E9A"/>
    <w:rsid w:val="002A4EE4"/>
    <w:rsid w:val="002A4FDF"/>
    <w:rsid w:val="002A528A"/>
    <w:rsid w:val="002A538F"/>
    <w:rsid w:val="002A59E5"/>
    <w:rsid w:val="002A59F4"/>
    <w:rsid w:val="002A5A02"/>
    <w:rsid w:val="002A5C9D"/>
    <w:rsid w:val="002A6521"/>
    <w:rsid w:val="002A691E"/>
    <w:rsid w:val="002A72FE"/>
    <w:rsid w:val="002A7D82"/>
    <w:rsid w:val="002B15A8"/>
    <w:rsid w:val="002B194A"/>
    <w:rsid w:val="002B2FBD"/>
    <w:rsid w:val="002B30F9"/>
    <w:rsid w:val="002B31C5"/>
    <w:rsid w:val="002B390E"/>
    <w:rsid w:val="002B3CC2"/>
    <w:rsid w:val="002B45E3"/>
    <w:rsid w:val="002B4AE5"/>
    <w:rsid w:val="002B5120"/>
    <w:rsid w:val="002B57C3"/>
    <w:rsid w:val="002B649D"/>
    <w:rsid w:val="002B68C1"/>
    <w:rsid w:val="002B6DEA"/>
    <w:rsid w:val="002B6E19"/>
    <w:rsid w:val="002B77AE"/>
    <w:rsid w:val="002B7F13"/>
    <w:rsid w:val="002C018F"/>
    <w:rsid w:val="002C02EE"/>
    <w:rsid w:val="002C0964"/>
    <w:rsid w:val="002C0F46"/>
    <w:rsid w:val="002C1545"/>
    <w:rsid w:val="002C217D"/>
    <w:rsid w:val="002C303A"/>
    <w:rsid w:val="002C3674"/>
    <w:rsid w:val="002C3C80"/>
    <w:rsid w:val="002C3CB6"/>
    <w:rsid w:val="002C3F10"/>
    <w:rsid w:val="002C407E"/>
    <w:rsid w:val="002C4416"/>
    <w:rsid w:val="002C44D8"/>
    <w:rsid w:val="002C4DB4"/>
    <w:rsid w:val="002C50E8"/>
    <w:rsid w:val="002C526E"/>
    <w:rsid w:val="002C54BA"/>
    <w:rsid w:val="002C596B"/>
    <w:rsid w:val="002C5FC5"/>
    <w:rsid w:val="002C65B1"/>
    <w:rsid w:val="002C6A6B"/>
    <w:rsid w:val="002C6A9E"/>
    <w:rsid w:val="002C783E"/>
    <w:rsid w:val="002C78D4"/>
    <w:rsid w:val="002D003D"/>
    <w:rsid w:val="002D0C76"/>
    <w:rsid w:val="002D111A"/>
    <w:rsid w:val="002D1553"/>
    <w:rsid w:val="002D1781"/>
    <w:rsid w:val="002D19AE"/>
    <w:rsid w:val="002D1E46"/>
    <w:rsid w:val="002D2092"/>
    <w:rsid w:val="002D2112"/>
    <w:rsid w:val="002D2800"/>
    <w:rsid w:val="002D2CEE"/>
    <w:rsid w:val="002D2E83"/>
    <w:rsid w:val="002D3314"/>
    <w:rsid w:val="002D373E"/>
    <w:rsid w:val="002D4869"/>
    <w:rsid w:val="002D4ABF"/>
    <w:rsid w:val="002D521C"/>
    <w:rsid w:val="002D5353"/>
    <w:rsid w:val="002D55A1"/>
    <w:rsid w:val="002D5B30"/>
    <w:rsid w:val="002D5E67"/>
    <w:rsid w:val="002D5F00"/>
    <w:rsid w:val="002D6180"/>
    <w:rsid w:val="002D6459"/>
    <w:rsid w:val="002D6548"/>
    <w:rsid w:val="002D6A06"/>
    <w:rsid w:val="002D6A9F"/>
    <w:rsid w:val="002D6CF3"/>
    <w:rsid w:val="002D704C"/>
    <w:rsid w:val="002D76AB"/>
    <w:rsid w:val="002D7CB3"/>
    <w:rsid w:val="002E00B9"/>
    <w:rsid w:val="002E0587"/>
    <w:rsid w:val="002E0F19"/>
    <w:rsid w:val="002E16CB"/>
    <w:rsid w:val="002E254D"/>
    <w:rsid w:val="002E2913"/>
    <w:rsid w:val="002E293D"/>
    <w:rsid w:val="002E2CA3"/>
    <w:rsid w:val="002E3320"/>
    <w:rsid w:val="002E34E0"/>
    <w:rsid w:val="002E3A49"/>
    <w:rsid w:val="002E47FC"/>
    <w:rsid w:val="002E4832"/>
    <w:rsid w:val="002E4F99"/>
    <w:rsid w:val="002E5229"/>
    <w:rsid w:val="002E59B6"/>
    <w:rsid w:val="002E5A22"/>
    <w:rsid w:val="002E5B0D"/>
    <w:rsid w:val="002E5DD3"/>
    <w:rsid w:val="002E60AC"/>
    <w:rsid w:val="002E65B0"/>
    <w:rsid w:val="002E662C"/>
    <w:rsid w:val="002E676C"/>
    <w:rsid w:val="002E6B44"/>
    <w:rsid w:val="002E6E09"/>
    <w:rsid w:val="002E6F1F"/>
    <w:rsid w:val="002E6F77"/>
    <w:rsid w:val="002E73D8"/>
    <w:rsid w:val="002E7402"/>
    <w:rsid w:val="002E7E83"/>
    <w:rsid w:val="002F0249"/>
    <w:rsid w:val="002F0433"/>
    <w:rsid w:val="002F045F"/>
    <w:rsid w:val="002F06EF"/>
    <w:rsid w:val="002F081B"/>
    <w:rsid w:val="002F0DA1"/>
    <w:rsid w:val="002F10F1"/>
    <w:rsid w:val="002F1369"/>
    <w:rsid w:val="002F194B"/>
    <w:rsid w:val="002F1C52"/>
    <w:rsid w:val="002F201B"/>
    <w:rsid w:val="002F2402"/>
    <w:rsid w:val="002F2720"/>
    <w:rsid w:val="002F429F"/>
    <w:rsid w:val="002F4366"/>
    <w:rsid w:val="002F4698"/>
    <w:rsid w:val="002F4AC6"/>
    <w:rsid w:val="002F4BDE"/>
    <w:rsid w:val="002F4D36"/>
    <w:rsid w:val="002F5278"/>
    <w:rsid w:val="002F55C7"/>
    <w:rsid w:val="002F57C4"/>
    <w:rsid w:val="002F5884"/>
    <w:rsid w:val="002F66C1"/>
    <w:rsid w:val="002F6AA8"/>
    <w:rsid w:val="002F771F"/>
    <w:rsid w:val="002F7838"/>
    <w:rsid w:val="002F78A2"/>
    <w:rsid w:val="002F7C2A"/>
    <w:rsid w:val="002F7CDC"/>
    <w:rsid w:val="003001D0"/>
    <w:rsid w:val="00300789"/>
    <w:rsid w:val="003012A9"/>
    <w:rsid w:val="00301C9F"/>
    <w:rsid w:val="00302319"/>
    <w:rsid w:val="003025E3"/>
    <w:rsid w:val="00302663"/>
    <w:rsid w:val="00302730"/>
    <w:rsid w:val="003027E9"/>
    <w:rsid w:val="00303087"/>
    <w:rsid w:val="00303E02"/>
    <w:rsid w:val="00304673"/>
    <w:rsid w:val="003046F8"/>
    <w:rsid w:val="00304E37"/>
    <w:rsid w:val="00304E52"/>
    <w:rsid w:val="003056F8"/>
    <w:rsid w:val="00305D40"/>
    <w:rsid w:val="003068AE"/>
    <w:rsid w:val="00306E34"/>
    <w:rsid w:val="00307812"/>
    <w:rsid w:val="0031060C"/>
    <w:rsid w:val="003107F1"/>
    <w:rsid w:val="00310AC5"/>
    <w:rsid w:val="00310CDB"/>
    <w:rsid w:val="00310E8C"/>
    <w:rsid w:val="00310ECA"/>
    <w:rsid w:val="00311027"/>
    <w:rsid w:val="00311593"/>
    <w:rsid w:val="0031162A"/>
    <w:rsid w:val="003127F0"/>
    <w:rsid w:val="00312F53"/>
    <w:rsid w:val="00313988"/>
    <w:rsid w:val="00313F91"/>
    <w:rsid w:val="003142AB"/>
    <w:rsid w:val="003143FE"/>
    <w:rsid w:val="00314482"/>
    <w:rsid w:val="00314AEE"/>
    <w:rsid w:val="00314F23"/>
    <w:rsid w:val="003156B7"/>
    <w:rsid w:val="00315877"/>
    <w:rsid w:val="00315B7D"/>
    <w:rsid w:val="00315C7C"/>
    <w:rsid w:val="00316203"/>
    <w:rsid w:val="00316FFB"/>
    <w:rsid w:val="00317E99"/>
    <w:rsid w:val="003202BA"/>
    <w:rsid w:val="00320B8F"/>
    <w:rsid w:val="00320D19"/>
    <w:rsid w:val="00320F5B"/>
    <w:rsid w:val="00321F7D"/>
    <w:rsid w:val="003220BB"/>
    <w:rsid w:val="00322E83"/>
    <w:rsid w:val="003230A5"/>
    <w:rsid w:val="00323353"/>
    <w:rsid w:val="003236F6"/>
    <w:rsid w:val="00324855"/>
    <w:rsid w:val="003250B9"/>
    <w:rsid w:val="0032530D"/>
    <w:rsid w:val="00325DDA"/>
    <w:rsid w:val="00325F40"/>
    <w:rsid w:val="00326060"/>
    <w:rsid w:val="0032610B"/>
    <w:rsid w:val="0032624E"/>
    <w:rsid w:val="003262B4"/>
    <w:rsid w:val="00326651"/>
    <w:rsid w:val="00326DAB"/>
    <w:rsid w:val="00326EBA"/>
    <w:rsid w:val="00327303"/>
    <w:rsid w:val="003273BB"/>
    <w:rsid w:val="00327881"/>
    <w:rsid w:val="00327994"/>
    <w:rsid w:val="00327CD9"/>
    <w:rsid w:val="00327EBE"/>
    <w:rsid w:val="003301A6"/>
    <w:rsid w:val="00330297"/>
    <w:rsid w:val="00330A39"/>
    <w:rsid w:val="00330E49"/>
    <w:rsid w:val="00330EB6"/>
    <w:rsid w:val="00331042"/>
    <w:rsid w:val="0033297C"/>
    <w:rsid w:val="003338D7"/>
    <w:rsid w:val="00334AD5"/>
    <w:rsid w:val="003357D4"/>
    <w:rsid w:val="0033594A"/>
    <w:rsid w:val="00336100"/>
    <w:rsid w:val="003362D1"/>
    <w:rsid w:val="00336853"/>
    <w:rsid w:val="00337010"/>
    <w:rsid w:val="00337018"/>
    <w:rsid w:val="00337DCD"/>
    <w:rsid w:val="00337F1C"/>
    <w:rsid w:val="003409CC"/>
    <w:rsid w:val="00340C62"/>
    <w:rsid w:val="003416B7"/>
    <w:rsid w:val="00341EB4"/>
    <w:rsid w:val="0034247E"/>
    <w:rsid w:val="00342687"/>
    <w:rsid w:val="0034272E"/>
    <w:rsid w:val="00342A36"/>
    <w:rsid w:val="00343627"/>
    <w:rsid w:val="0034466F"/>
    <w:rsid w:val="00344A24"/>
    <w:rsid w:val="00345257"/>
    <w:rsid w:val="003452D9"/>
    <w:rsid w:val="00345473"/>
    <w:rsid w:val="003455FB"/>
    <w:rsid w:val="003458AE"/>
    <w:rsid w:val="00345AF3"/>
    <w:rsid w:val="00345BA1"/>
    <w:rsid w:val="00345E6F"/>
    <w:rsid w:val="00346863"/>
    <w:rsid w:val="00346876"/>
    <w:rsid w:val="00346A39"/>
    <w:rsid w:val="00347140"/>
    <w:rsid w:val="003502D2"/>
    <w:rsid w:val="0035265E"/>
    <w:rsid w:val="00352D43"/>
    <w:rsid w:val="00352D92"/>
    <w:rsid w:val="00352E25"/>
    <w:rsid w:val="00352FC6"/>
    <w:rsid w:val="003531D5"/>
    <w:rsid w:val="0035329B"/>
    <w:rsid w:val="003533A1"/>
    <w:rsid w:val="0035431A"/>
    <w:rsid w:val="00354593"/>
    <w:rsid w:val="0035524B"/>
    <w:rsid w:val="00355375"/>
    <w:rsid w:val="00355482"/>
    <w:rsid w:val="00355611"/>
    <w:rsid w:val="003558A4"/>
    <w:rsid w:val="00355EB7"/>
    <w:rsid w:val="0035646C"/>
    <w:rsid w:val="00356C5D"/>
    <w:rsid w:val="00356E28"/>
    <w:rsid w:val="003572D3"/>
    <w:rsid w:val="0035779A"/>
    <w:rsid w:val="00357EBB"/>
    <w:rsid w:val="0036033A"/>
    <w:rsid w:val="003607C7"/>
    <w:rsid w:val="003608D7"/>
    <w:rsid w:val="003622DC"/>
    <w:rsid w:val="003626A4"/>
    <w:rsid w:val="0036281C"/>
    <w:rsid w:val="00362944"/>
    <w:rsid w:val="00362A13"/>
    <w:rsid w:val="00362AE8"/>
    <w:rsid w:val="00362E12"/>
    <w:rsid w:val="00362EAD"/>
    <w:rsid w:val="003630EF"/>
    <w:rsid w:val="00364A0E"/>
    <w:rsid w:val="00364ADF"/>
    <w:rsid w:val="003650A5"/>
    <w:rsid w:val="00365968"/>
    <w:rsid w:val="00366B4D"/>
    <w:rsid w:val="00366D92"/>
    <w:rsid w:val="00366DB4"/>
    <w:rsid w:val="003671CA"/>
    <w:rsid w:val="003675E0"/>
    <w:rsid w:val="00367937"/>
    <w:rsid w:val="00367DEA"/>
    <w:rsid w:val="003706B1"/>
    <w:rsid w:val="0037101F"/>
    <w:rsid w:val="003711B6"/>
    <w:rsid w:val="003719E3"/>
    <w:rsid w:val="003719E5"/>
    <w:rsid w:val="00371E1D"/>
    <w:rsid w:val="003722F6"/>
    <w:rsid w:val="00372585"/>
    <w:rsid w:val="0037295C"/>
    <w:rsid w:val="00372BFE"/>
    <w:rsid w:val="003732F7"/>
    <w:rsid w:val="00373665"/>
    <w:rsid w:val="003737FC"/>
    <w:rsid w:val="00373B2D"/>
    <w:rsid w:val="0037407A"/>
    <w:rsid w:val="003747AE"/>
    <w:rsid w:val="0037490B"/>
    <w:rsid w:val="003756E6"/>
    <w:rsid w:val="0037586B"/>
    <w:rsid w:val="003762B4"/>
    <w:rsid w:val="00376573"/>
    <w:rsid w:val="003765C1"/>
    <w:rsid w:val="003767CD"/>
    <w:rsid w:val="00376C3C"/>
    <w:rsid w:val="00376CA5"/>
    <w:rsid w:val="00376E33"/>
    <w:rsid w:val="003771CE"/>
    <w:rsid w:val="003774B5"/>
    <w:rsid w:val="00377732"/>
    <w:rsid w:val="00377828"/>
    <w:rsid w:val="00377F5A"/>
    <w:rsid w:val="003803B6"/>
    <w:rsid w:val="00380CC2"/>
    <w:rsid w:val="00380FE9"/>
    <w:rsid w:val="0038110B"/>
    <w:rsid w:val="003811FA"/>
    <w:rsid w:val="003814A3"/>
    <w:rsid w:val="00381703"/>
    <w:rsid w:val="003818B3"/>
    <w:rsid w:val="00381C00"/>
    <w:rsid w:val="00381E45"/>
    <w:rsid w:val="00382279"/>
    <w:rsid w:val="003826E7"/>
    <w:rsid w:val="00382B9D"/>
    <w:rsid w:val="003831C9"/>
    <w:rsid w:val="003837C7"/>
    <w:rsid w:val="003838BC"/>
    <w:rsid w:val="00383EEF"/>
    <w:rsid w:val="00384036"/>
    <w:rsid w:val="003843EB"/>
    <w:rsid w:val="00385590"/>
    <w:rsid w:val="00385818"/>
    <w:rsid w:val="00385F38"/>
    <w:rsid w:val="003866BE"/>
    <w:rsid w:val="00386E5A"/>
    <w:rsid w:val="00387222"/>
    <w:rsid w:val="0038735C"/>
    <w:rsid w:val="0038758F"/>
    <w:rsid w:val="00387842"/>
    <w:rsid w:val="00387B9A"/>
    <w:rsid w:val="0039064D"/>
    <w:rsid w:val="00390D27"/>
    <w:rsid w:val="00391111"/>
    <w:rsid w:val="00391246"/>
    <w:rsid w:val="0039138D"/>
    <w:rsid w:val="00392F3D"/>
    <w:rsid w:val="00393194"/>
    <w:rsid w:val="00393291"/>
    <w:rsid w:val="003941B8"/>
    <w:rsid w:val="00394730"/>
    <w:rsid w:val="003949C3"/>
    <w:rsid w:val="0039539A"/>
    <w:rsid w:val="0039584C"/>
    <w:rsid w:val="00396420"/>
    <w:rsid w:val="0039669A"/>
    <w:rsid w:val="00396D1C"/>
    <w:rsid w:val="00396D24"/>
    <w:rsid w:val="00397458"/>
    <w:rsid w:val="003974DC"/>
    <w:rsid w:val="003979FC"/>
    <w:rsid w:val="00397CAF"/>
    <w:rsid w:val="00397CED"/>
    <w:rsid w:val="003A018F"/>
    <w:rsid w:val="003A07F7"/>
    <w:rsid w:val="003A0A85"/>
    <w:rsid w:val="003A0FBC"/>
    <w:rsid w:val="003A170F"/>
    <w:rsid w:val="003A178A"/>
    <w:rsid w:val="003A18F5"/>
    <w:rsid w:val="003A237E"/>
    <w:rsid w:val="003A2761"/>
    <w:rsid w:val="003A2CC7"/>
    <w:rsid w:val="003A3FF1"/>
    <w:rsid w:val="003A425A"/>
    <w:rsid w:val="003A42F3"/>
    <w:rsid w:val="003A4894"/>
    <w:rsid w:val="003A48F9"/>
    <w:rsid w:val="003A4F3A"/>
    <w:rsid w:val="003A5924"/>
    <w:rsid w:val="003A5EEB"/>
    <w:rsid w:val="003A6102"/>
    <w:rsid w:val="003A64EB"/>
    <w:rsid w:val="003A6784"/>
    <w:rsid w:val="003A681D"/>
    <w:rsid w:val="003A6AB8"/>
    <w:rsid w:val="003A7209"/>
    <w:rsid w:val="003A74BE"/>
    <w:rsid w:val="003A7A9F"/>
    <w:rsid w:val="003B092C"/>
    <w:rsid w:val="003B0B05"/>
    <w:rsid w:val="003B138E"/>
    <w:rsid w:val="003B1EE3"/>
    <w:rsid w:val="003B1F4B"/>
    <w:rsid w:val="003B21B5"/>
    <w:rsid w:val="003B314E"/>
    <w:rsid w:val="003B3270"/>
    <w:rsid w:val="003B3B6D"/>
    <w:rsid w:val="003B3E13"/>
    <w:rsid w:val="003B3E7E"/>
    <w:rsid w:val="003B4FA7"/>
    <w:rsid w:val="003B53B8"/>
    <w:rsid w:val="003B6193"/>
    <w:rsid w:val="003B6487"/>
    <w:rsid w:val="003B6BC5"/>
    <w:rsid w:val="003B6EE5"/>
    <w:rsid w:val="003C0309"/>
    <w:rsid w:val="003C0456"/>
    <w:rsid w:val="003C0F74"/>
    <w:rsid w:val="003C11B6"/>
    <w:rsid w:val="003C14B7"/>
    <w:rsid w:val="003C1743"/>
    <w:rsid w:val="003C17AC"/>
    <w:rsid w:val="003C1ED1"/>
    <w:rsid w:val="003C2953"/>
    <w:rsid w:val="003C448A"/>
    <w:rsid w:val="003C45E9"/>
    <w:rsid w:val="003C486F"/>
    <w:rsid w:val="003C76EE"/>
    <w:rsid w:val="003D09CD"/>
    <w:rsid w:val="003D0ABA"/>
    <w:rsid w:val="003D0E24"/>
    <w:rsid w:val="003D1410"/>
    <w:rsid w:val="003D154B"/>
    <w:rsid w:val="003D1998"/>
    <w:rsid w:val="003D1B59"/>
    <w:rsid w:val="003D1CD1"/>
    <w:rsid w:val="003D1D81"/>
    <w:rsid w:val="003D1EB3"/>
    <w:rsid w:val="003D1F77"/>
    <w:rsid w:val="003D20EF"/>
    <w:rsid w:val="003D22C8"/>
    <w:rsid w:val="003D2510"/>
    <w:rsid w:val="003D25E6"/>
    <w:rsid w:val="003D27C8"/>
    <w:rsid w:val="003D2B5A"/>
    <w:rsid w:val="003D315F"/>
    <w:rsid w:val="003D40B9"/>
    <w:rsid w:val="003D43B6"/>
    <w:rsid w:val="003D4CD2"/>
    <w:rsid w:val="003D53C4"/>
    <w:rsid w:val="003D5572"/>
    <w:rsid w:val="003D5ACD"/>
    <w:rsid w:val="003D6087"/>
    <w:rsid w:val="003D67A9"/>
    <w:rsid w:val="003D69FD"/>
    <w:rsid w:val="003D6DF1"/>
    <w:rsid w:val="003D6F47"/>
    <w:rsid w:val="003D7F5C"/>
    <w:rsid w:val="003E0064"/>
    <w:rsid w:val="003E0393"/>
    <w:rsid w:val="003E0816"/>
    <w:rsid w:val="003E091F"/>
    <w:rsid w:val="003E0C77"/>
    <w:rsid w:val="003E1129"/>
    <w:rsid w:val="003E16AF"/>
    <w:rsid w:val="003E1E9A"/>
    <w:rsid w:val="003E2767"/>
    <w:rsid w:val="003E29BB"/>
    <w:rsid w:val="003E3205"/>
    <w:rsid w:val="003E330E"/>
    <w:rsid w:val="003E38F2"/>
    <w:rsid w:val="003E391F"/>
    <w:rsid w:val="003E3951"/>
    <w:rsid w:val="003E3B1D"/>
    <w:rsid w:val="003E3CC0"/>
    <w:rsid w:val="003E45D9"/>
    <w:rsid w:val="003E52E2"/>
    <w:rsid w:val="003E53D0"/>
    <w:rsid w:val="003E5D40"/>
    <w:rsid w:val="003E6A87"/>
    <w:rsid w:val="003E6CD3"/>
    <w:rsid w:val="003E7349"/>
    <w:rsid w:val="003E7907"/>
    <w:rsid w:val="003F03D8"/>
    <w:rsid w:val="003F064C"/>
    <w:rsid w:val="003F0F10"/>
    <w:rsid w:val="003F1212"/>
    <w:rsid w:val="003F1615"/>
    <w:rsid w:val="003F1C0F"/>
    <w:rsid w:val="003F1CD0"/>
    <w:rsid w:val="003F2552"/>
    <w:rsid w:val="003F2FDA"/>
    <w:rsid w:val="003F3016"/>
    <w:rsid w:val="003F31C1"/>
    <w:rsid w:val="003F33A0"/>
    <w:rsid w:val="003F344F"/>
    <w:rsid w:val="003F352B"/>
    <w:rsid w:val="003F36E2"/>
    <w:rsid w:val="003F4140"/>
    <w:rsid w:val="003F4496"/>
    <w:rsid w:val="003F4752"/>
    <w:rsid w:val="003F482D"/>
    <w:rsid w:val="003F56EA"/>
    <w:rsid w:val="003F5A7E"/>
    <w:rsid w:val="003F6055"/>
    <w:rsid w:val="003F6197"/>
    <w:rsid w:val="003F6EC3"/>
    <w:rsid w:val="003F71AB"/>
    <w:rsid w:val="003F75FB"/>
    <w:rsid w:val="003F7618"/>
    <w:rsid w:val="003F7633"/>
    <w:rsid w:val="003F7ED5"/>
    <w:rsid w:val="003F7F54"/>
    <w:rsid w:val="003F7FCA"/>
    <w:rsid w:val="00400129"/>
    <w:rsid w:val="00400ACC"/>
    <w:rsid w:val="00400C83"/>
    <w:rsid w:val="00401019"/>
    <w:rsid w:val="004017C5"/>
    <w:rsid w:val="0040196E"/>
    <w:rsid w:val="00401C03"/>
    <w:rsid w:val="00402496"/>
    <w:rsid w:val="00402BED"/>
    <w:rsid w:val="00402BF8"/>
    <w:rsid w:val="00402E9B"/>
    <w:rsid w:val="00403046"/>
    <w:rsid w:val="00403348"/>
    <w:rsid w:val="004035A3"/>
    <w:rsid w:val="004037AB"/>
    <w:rsid w:val="00404322"/>
    <w:rsid w:val="00404563"/>
    <w:rsid w:val="0040481F"/>
    <w:rsid w:val="00405890"/>
    <w:rsid w:val="0040637E"/>
    <w:rsid w:val="0040657F"/>
    <w:rsid w:val="0040662A"/>
    <w:rsid w:val="0040672F"/>
    <w:rsid w:val="00407F35"/>
    <w:rsid w:val="004103D5"/>
    <w:rsid w:val="00410530"/>
    <w:rsid w:val="00410F46"/>
    <w:rsid w:val="004115B1"/>
    <w:rsid w:val="00412AAB"/>
    <w:rsid w:val="004132EB"/>
    <w:rsid w:val="00413D6C"/>
    <w:rsid w:val="00413E7E"/>
    <w:rsid w:val="00414008"/>
    <w:rsid w:val="004141CF"/>
    <w:rsid w:val="004146A2"/>
    <w:rsid w:val="004146FD"/>
    <w:rsid w:val="00414BC3"/>
    <w:rsid w:val="00415596"/>
    <w:rsid w:val="00415616"/>
    <w:rsid w:val="00415807"/>
    <w:rsid w:val="00415F9B"/>
    <w:rsid w:val="004165E3"/>
    <w:rsid w:val="00416F1D"/>
    <w:rsid w:val="00417245"/>
    <w:rsid w:val="0041739E"/>
    <w:rsid w:val="004174CB"/>
    <w:rsid w:val="0041776D"/>
    <w:rsid w:val="0042028A"/>
    <w:rsid w:val="00420743"/>
    <w:rsid w:val="00420848"/>
    <w:rsid w:val="00420D92"/>
    <w:rsid w:val="004213E4"/>
    <w:rsid w:val="00421641"/>
    <w:rsid w:val="0042212A"/>
    <w:rsid w:val="0042283E"/>
    <w:rsid w:val="004246A0"/>
    <w:rsid w:val="00425040"/>
    <w:rsid w:val="0042513D"/>
    <w:rsid w:val="0042519B"/>
    <w:rsid w:val="0042536C"/>
    <w:rsid w:val="004254C6"/>
    <w:rsid w:val="00425548"/>
    <w:rsid w:val="00425E42"/>
    <w:rsid w:val="00425EF0"/>
    <w:rsid w:val="004262C5"/>
    <w:rsid w:val="00426925"/>
    <w:rsid w:val="00426D4F"/>
    <w:rsid w:val="0042733C"/>
    <w:rsid w:val="00427A97"/>
    <w:rsid w:val="004308F2"/>
    <w:rsid w:val="00430C30"/>
    <w:rsid w:val="00430E46"/>
    <w:rsid w:val="0043117D"/>
    <w:rsid w:val="004313C4"/>
    <w:rsid w:val="00431869"/>
    <w:rsid w:val="00431902"/>
    <w:rsid w:val="00431971"/>
    <w:rsid w:val="00431993"/>
    <w:rsid w:val="00431AD3"/>
    <w:rsid w:val="004328CF"/>
    <w:rsid w:val="00432DD6"/>
    <w:rsid w:val="004332AD"/>
    <w:rsid w:val="0043416C"/>
    <w:rsid w:val="004342CA"/>
    <w:rsid w:val="00434639"/>
    <w:rsid w:val="004346DA"/>
    <w:rsid w:val="004347E2"/>
    <w:rsid w:val="0043492A"/>
    <w:rsid w:val="00435985"/>
    <w:rsid w:val="00435A3B"/>
    <w:rsid w:val="004360C8"/>
    <w:rsid w:val="00436170"/>
    <w:rsid w:val="00436C14"/>
    <w:rsid w:val="00436FCD"/>
    <w:rsid w:val="0043712F"/>
    <w:rsid w:val="004373D7"/>
    <w:rsid w:val="00437420"/>
    <w:rsid w:val="004376BF"/>
    <w:rsid w:val="00437979"/>
    <w:rsid w:val="00437E7F"/>
    <w:rsid w:val="0044049F"/>
    <w:rsid w:val="00440559"/>
    <w:rsid w:val="00440633"/>
    <w:rsid w:val="004408E7"/>
    <w:rsid w:val="00440995"/>
    <w:rsid w:val="00440D88"/>
    <w:rsid w:val="00441155"/>
    <w:rsid w:val="00441CD4"/>
    <w:rsid w:val="00442427"/>
    <w:rsid w:val="004425F7"/>
    <w:rsid w:val="00442A2A"/>
    <w:rsid w:val="0044305E"/>
    <w:rsid w:val="00443238"/>
    <w:rsid w:val="00443BFF"/>
    <w:rsid w:val="004445F1"/>
    <w:rsid w:val="004450C5"/>
    <w:rsid w:val="00445523"/>
    <w:rsid w:val="004460E4"/>
    <w:rsid w:val="00446C8F"/>
    <w:rsid w:val="0044723B"/>
    <w:rsid w:val="004476D0"/>
    <w:rsid w:val="00447EF1"/>
    <w:rsid w:val="0045040B"/>
    <w:rsid w:val="00450430"/>
    <w:rsid w:val="00450A4F"/>
    <w:rsid w:val="00450D5C"/>
    <w:rsid w:val="00452794"/>
    <w:rsid w:val="00452927"/>
    <w:rsid w:val="00452ADA"/>
    <w:rsid w:val="00452B1F"/>
    <w:rsid w:val="00452BDE"/>
    <w:rsid w:val="00452EDE"/>
    <w:rsid w:val="00452EE9"/>
    <w:rsid w:val="004534BD"/>
    <w:rsid w:val="004536A1"/>
    <w:rsid w:val="004542B6"/>
    <w:rsid w:val="0045596E"/>
    <w:rsid w:val="00455EFE"/>
    <w:rsid w:val="004568CE"/>
    <w:rsid w:val="0045747A"/>
    <w:rsid w:val="0045762D"/>
    <w:rsid w:val="00460274"/>
    <w:rsid w:val="004608CE"/>
    <w:rsid w:val="004609C0"/>
    <w:rsid w:val="00460B4A"/>
    <w:rsid w:val="00460BE0"/>
    <w:rsid w:val="00460F2C"/>
    <w:rsid w:val="00461106"/>
    <w:rsid w:val="00461283"/>
    <w:rsid w:val="004616BC"/>
    <w:rsid w:val="00461D3D"/>
    <w:rsid w:val="00462325"/>
    <w:rsid w:val="00462691"/>
    <w:rsid w:val="004627DA"/>
    <w:rsid w:val="004632E2"/>
    <w:rsid w:val="004635CC"/>
    <w:rsid w:val="00463610"/>
    <w:rsid w:val="00463820"/>
    <w:rsid w:val="00463BE7"/>
    <w:rsid w:val="00464626"/>
    <w:rsid w:val="004655DE"/>
    <w:rsid w:val="0046595F"/>
    <w:rsid w:val="00465ACC"/>
    <w:rsid w:val="00465E14"/>
    <w:rsid w:val="004669CD"/>
    <w:rsid w:val="00467392"/>
    <w:rsid w:val="00470579"/>
    <w:rsid w:val="004708CD"/>
    <w:rsid w:val="00470D73"/>
    <w:rsid w:val="00471020"/>
    <w:rsid w:val="0047105B"/>
    <w:rsid w:val="004714C3"/>
    <w:rsid w:val="004718BE"/>
    <w:rsid w:val="00471DE8"/>
    <w:rsid w:val="0047266B"/>
    <w:rsid w:val="00472DB7"/>
    <w:rsid w:val="004736E6"/>
    <w:rsid w:val="0047453F"/>
    <w:rsid w:val="0047469C"/>
    <w:rsid w:val="004749FF"/>
    <w:rsid w:val="00474EA8"/>
    <w:rsid w:val="004753CD"/>
    <w:rsid w:val="0047560E"/>
    <w:rsid w:val="00475B00"/>
    <w:rsid w:val="00475C12"/>
    <w:rsid w:val="004761F5"/>
    <w:rsid w:val="00476341"/>
    <w:rsid w:val="00477282"/>
    <w:rsid w:val="004800CB"/>
    <w:rsid w:val="004803D6"/>
    <w:rsid w:val="00480808"/>
    <w:rsid w:val="00480B19"/>
    <w:rsid w:val="0048137E"/>
    <w:rsid w:val="004814DD"/>
    <w:rsid w:val="00481750"/>
    <w:rsid w:val="00481B12"/>
    <w:rsid w:val="0048239E"/>
    <w:rsid w:val="00482C60"/>
    <w:rsid w:val="00482D70"/>
    <w:rsid w:val="0048302A"/>
    <w:rsid w:val="0048314C"/>
    <w:rsid w:val="0048343C"/>
    <w:rsid w:val="00483463"/>
    <w:rsid w:val="00484708"/>
    <w:rsid w:val="004847D6"/>
    <w:rsid w:val="00484F57"/>
    <w:rsid w:val="00485064"/>
    <w:rsid w:val="00485117"/>
    <w:rsid w:val="00485160"/>
    <w:rsid w:val="004859B4"/>
    <w:rsid w:val="00485A9B"/>
    <w:rsid w:val="00485B94"/>
    <w:rsid w:val="00486805"/>
    <w:rsid w:val="00486851"/>
    <w:rsid w:val="00486966"/>
    <w:rsid w:val="0048711F"/>
    <w:rsid w:val="00487537"/>
    <w:rsid w:val="004908D8"/>
    <w:rsid w:val="00490C29"/>
    <w:rsid w:val="00490F84"/>
    <w:rsid w:val="0049112A"/>
    <w:rsid w:val="00491196"/>
    <w:rsid w:val="004912AA"/>
    <w:rsid w:val="00491DCC"/>
    <w:rsid w:val="0049200C"/>
    <w:rsid w:val="0049278C"/>
    <w:rsid w:val="00492DEB"/>
    <w:rsid w:val="00493112"/>
    <w:rsid w:val="00493DE6"/>
    <w:rsid w:val="00494461"/>
    <w:rsid w:val="00494523"/>
    <w:rsid w:val="00494A70"/>
    <w:rsid w:val="00494E59"/>
    <w:rsid w:val="004951E1"/>
    <w:rsid w:val="00495245"/>
    <w:rsid w:val="004955DF"/>
    <w:rsid w:val="00495A33"/>
    <w:rsid w:val="00495C61"/>
    <w:rsid w:val="0049626B"/>
    <w:rsid w:val="00496448"/>
    <w:rsid w:val="00497BFA"/>
    <w:rsid w:val="00497E51"/>
    <w:rsid w:val="004A00F1"/>
    <w:rsid w:val="004A031F"/>
    <w:rsid w:val="004A0860"/>
    <w:rsid w:val="004A0BD6"/>
    <w:rsid w:val="004A0CD3"/>
    <w:rsid w:val="004A0E9D"/>
    <w:rsid w:val="004A13E4"/>
    <w:rsid w:val="004A2508"/>
    <w:rsid w:val="004A29E3"/>
    <w:rsid w:val="004A2C51"/>
    <w:rsid w:val="004A33C4"/>
    <w:rsid w:val="004A3553"/>
    <w:rsid w:val="004A407E"/>
    <w:rsid w:val="004A40D9"/>
    <w:rsid w:val="004A4510"/>
    <w:rsid w:val="004A4859"/>
    <w:rsid w:val="004A4F95"/>
    <w:rsid w:val="004A510D"/>
    <w:rsid w:val="004A52B4"/>
    <w:rsid w:val="004A6141"/>
    <w:rsid w:val="004A6203"/>
    <w:rsid w:val="004A62DA"/>
    <w:rsid w:val="004A6EAB"/>
    <w:rsid w:val="004B0CFE"/>
    <w:rsid w:val="004B0E42"/>
    <w:rsid w:val="004B1092"/>
    <w:rsid w:val="004B12DA"/>
    <w:rsid w:val="004B1345"/>
    <w:rsid w:val="004B1742"/>
    <w:rsid w:val="004B1AD4"/>
    <w:rsid w:val="004B1D52"/>
    <w:rsid w:val="004B1F9D"/>
    <w:rsid w:val="004B20A5"/>
    <w:rsid w:val="004B20F3"/>
    <w:rsid w:val="004B2106"/>
    <w:rsid w:val="004B2EF5"/>
    <w:rsid w:val="004B3387"/>
    <w:rsid w:val="004B35C8"/>
    <w:rsid w:val="004B3D93"/>
    <w:rsid w:val="004B4172"/>
    <w:rsid w:val="004B4648"/>
    <w:rsid w:val="004B497F"/>
    <w:rsid w:val="004B4AE8"/>
    <w:rsid w:val="004B4E3C"/>
    <w:rsid w:val="004B5B7F"/>
    <w:rsid w:val="004B5D1B"/>
    <w:rsid w:val="004B619C"/>
    <w:rsid w:val="004B61F8"/>
    <w:rsid w:val="004B6339"/>
    <w:rsid w:val="004B6628"/>
    <w:rsid w:val="004B669E"/>
    <w:rsid w:val="004B680B"/>
    <w:rsid w:val="004B6E3C"/>
    <w:rsid w:val="004B6FC2"/>
    <w:rsid w:val="004B7302"/>
    <w:rsid w:val="004B7714"/>
    <w:rsid w:val="004B78CE"/>
    <w:rsid w:val="004B7A51"/>
    <w:rsid w:val="004B7DB7"/>
    <w:rsid w:val="004B7EC3"/>
    <w:rsid w:val="004C05C7"/>
    <w:rsid w:val="004C09CB"/>
    <w:rsid w:val="004C0B3D"/>
    <w:rsid w:val="004C1FD7"/>
    <w:rsid w:val="004C2C92"/>
    <w:rsid w:val="004C32BB"/>
    <w:rsid w:val="004C33AB"/>
    <w:rsid w:val="004C33E3"/>
    <w:rsid w:val="004C3657"/>
    <w:rsid w:val="004C3949"/>
    <w:rsid w:val="004C4030"/>
    <w:rsid w:val="004C481A"/>
    <w:rsid w:val="004C4A1C"/>
    <w:rsid w:val="004C51B0"/>
    <w:rsid w:val="004C5317"/>
    <w:rsid w:val="004C5D25"/>
    <w:rsid w:val="004C5D43"/>
    <w:rsid w:val="004C5FEB"/>
    <w:rsid w:val="004C6441"/>
    <w:rsid w:val="004C6C45"/>
    <w:rsid w:val="004C7D0E"/>
    <w:rsid w:val="004D00D3"/>
    <w:rsid w:val="004D0D20"/>
    <w:rsid w:val="004D0EC4"/>
    <w:rsid w:val="004D0EDD"/>
    <w:rsid w:val="004D0FDF"/>
    <w:rsid w:val="004D1259"/>
    <w:rsid w:val="004D1E42"/>
    <w:rsid w:val="004D1F6D"/>
    <w:rsid w:val="004D201E"/>
    <w:rsid w:val="004D240C"/>
    <w:rsid w:val="004D24D9"/>
    <w:rsid w:val="004D2EFA"/>
    <w:rsid w:val="004D35D0"/>
    <w:rsid w:val="004D36FD"/>
    <w:rsid w:val="004D38ED"/>
    <w:rsid w:val="004D3C9E"/>
    <w:rsid w:val="004D4766"/>
    <w:rsid w:val="004D499D"/>
    <w:rsid w:val="004D4A0E"/>
    <w:rsid w:val="004D4A36"/>
    <w:rsid w:val="004D4C66"/>
    <w:rsid w:val="004D4DBE"/>
    <w:rsid w:val="004D51E9"/>
    <w:rsid w:val="004D5991"/>
    <w:rsid w:val="004D59FA"/>
    <w:rsid w:val="004D5C1F"/>
    <w:rsid w:val="004D65D9"/>
    <w:rsid w:val="004D6A89"/>
    <w:rsid w:val="004D70B4"/>
    <w:rsid w:val="004D7645"/>
    <w:rsid w:val="004D7C25"/>
    <w:rsid w:val="004E08A2"/>
    <w:rsid w:val="004E19AD"/>
    <w:rsid w:val="004E1E01"/>
    <w:rsid w:val="004E2012"/>
    <w:rsid w:val="004E2169"/>
    <w:rsid w:val="004E2293"/>
    <w:rsid w:val="004E24E1"/>
    <w:rsid w:val="004E274A"/>
    <w:rsid w:val="004E342F"/>
    <w:rsid w:val="004E34D7"/>
    <w:rsid w:val="004E37CC"/>
    <w:rsid w:val="004E38D1"/>
    <w:rsid w:val="004E4A2D"/>
    <w:rsid w:val="004E4D17"/>
    <w:rsid w:val="004E5D1A"/>
    <w:rsid w:val="004E5DF0"/>
    <w:rsid w:val="004E6424"/>
    <w:rsid w:val="004E6C2A"/>
    <w:rsid w:val="004E6F8B"/>
    <w:rsid w:val="004E7638"/>
    <w:rsid w:val="004E79C5"/>
    <w:rsid w:val="004E7D49"/>
    <w:rsid w:val="004E7F84"/>
    <w:rsid w:val="004E7FA2"/>
    <w:rsid w:val="004F05EE"/>
    <w:rsid w:val="004F05FA"/>
    <w:rsid w:val="004F09EF"/>
    <w:rsid w:val="004F0B16"/>
    <w:rsid w:val="004F13A5"/>
    <w:rsid w:val="004F13B1"/>
    <w:rsid w:val="004F1429"/>
    <w:rsid w:val="004F17EC"/>
    <w:rsid w:val="004F1B41"/>
    <w:rsid w:val="004F1F8A"/>
    <w:rsid w:val="004F249C"/>
    <w:rsid w:val="004F24F7"/>
    <w:rsid w:val="004F3505"/>
    <w:rsid w:val="004F38D6"/>
    <w:rsid w:val="004F4053"/>
    <w:rsid w:val="004F42B6"/>
    <w:rsid w:val="004F44C0"/>
    <w:rsid w:val="004F4826"/>
    <w:rsid w:val="004F4E14"/>
    <w:rsid w:val="004F54CC"/>
    <w:rsid w:val="004F5DD1"/>
    <w:rsid w:val="004F634F"/>
    <w:rsid w:val="004F6AE4"/>
    <w:rsid w:val="004F758B"/>
    <w:rsid w:val="004F75EA"/>
    <w:rsid w:val="004F7D96"/>
    <w:rsid w:val="00500D46"/>
    <w:rsid w:val="00501CFF"/>
    <w:rsid w:val="00501F29"/>
    <w:rsid w:val="00502276"/>
    <w:rsid w:val="005025A6"/>
    <w:rsid w:val="0050272E"/>
    <w:rsid w:val="005027ED"/>
    <w:rsid w:val="00502CD3"/>
    <w:rsid w:val="00502D47"/>
    <w:rsid w:val="00503014"/>
    <w:rsid w:val="00503459"/>
    <w:rsid w:val="00503996"/>
    <w:rsid w:val="00504E54"/>
    <w:rsid w:val="00505BD5"/>
    <w:rsid w:val="005060C2"/>
    <w:rsid w:val="0050610B"/>
    <w:rsid w:val="005067A2"/>
    <w:rsid w:val="00506E08"/>
    <w:rsid w:val="00506FCD"/>
    <w:rsid w:val="00507227"/>
    <w:rsid w:val="00507923"/>
    <w:rsid w:val="00507BC6"/>
    <w:rsid w:val="00507C27"/>
    <w:rsid w:val="00510220"/>
    <w:rsid w:val="005103BD"/>
    <w:rsid w:val="00510B91"/>
    <w:rsid w:val="00510E89"/>
    <w:rsid w:val="00511156"/>
    <w:rsid w:val="005117DA"/>
    <w:rsid w:val="005125C3"/>
    <w:rsid w:val="0051265E"/>
    <w:rsid w:val="00512672"/>
    <w:rsid w:val="00512704"/>
    <w:rsid w:val="005129A6"/>
    <w:rsid w:val="00512EE9"/>
    <w:rsid w:val="00513190"/>
    <w:rsid w:val="00513541"/>
    <w:rsid w:val="0051370E"/>
    <w:rsid w:val="0051377A"/>
    <w:rsid w:val="00513D37"/>
    <w:rsid w:val="00514667"/>
    <w:rsid w:val="0051490F"/>
    <w:rsid w:val="00514978"/>
    <w:rsid w:val="00515660"/>
    <w:rsid w:val="00515710"/>
    <w:rsid w:val="0051590A"/>
    <w:rsid w:val="00515A4E"/>
    <w:rsid w:val="00515C70"/>
    <w:rsid w:val="00515F53"/>
    <w:rsid w:val="00516056"/>
    <w:rsid w:val="005160E5"/>
    <w:rsid w:val="005163F4"/>
    <w:rsid w:val="005165CE"/>
    <w:rsid w:val="00516E17"/>
    <w:rsid w:val="00516E74"/>
    <w:rsid w:val="00517163"/>
    <w:rsid w:val="005171F3"/>
    <w:rsid w:val="00517A8A"/>
    <w:rsid w:val="00517AC8"/>
    <w:rsid w:val="00517E51"/>
    <w:rsid w:val="00520987"/>
    <w:rsid w:val="005211A7"/>
    <w:rsid w:val="00521254"/>
    <w:rsid w:val="005212A7"/>
    <w:rsid w:val="00521400"/>
    <w:rsid w:val="005221AA"/>
    <w:rsid w:val="00522583"/>
    <w:rsid w:val="00522E4C"/>
    <w:rsid w:val="005234CD"/>
    <w:rsid w:val="0052384B"/>
    <w:rsid w:val="00523E3A"/>
    <w:rsid w:val="005258BE"/>
    <w:rsid w:val="00525BF1"/>
    <w:rsid w:val="005261F0"/>
    <w:rsid w:val="0052648A"/>
    <w:rsid w:val="00526D05"/>
    <w:rsid w:val="00526D52"/>
    <w:rsid w:val="00527100"/>
    <w:rsid w:val="005272B1"/>
    <w:rsid w:val="0052734E"/>
    <w:rsid w:val="005275D1"/>
    <w:rsid w:val="00530497"/>
    <w:rsid w:val="00530BA4"/>
    <w:rsid w:val="00530E50"/>
    <w:rsid w:val="00531277"/>
    <w:rsid w:val="005317A0"/>
    <w:rsid w:val="00531CFE"/>
    <w:rsid w:val="00531EFB"/>
    <w:rsid w:val="00532184"/>
    <w:rsid w:val="0053285C"/>
    <w:rsid w:val="00532874"/>
    <w:rsid w:val="005337FC"/>
    <w:rsid w:val="00533C5E"/>
    <w:rsid w:val="00533C9D"/>
    <w:rsid w:val="005340B7"/>
    <w:rsid w:val="00534DFE"/>
    <w:rsid w:val="00534E3E"/>
    <w:rsid w:val="005351E0"/>
    <w:rsid w:val="005369BB"/>
    <w:rsid w:val="00536C6B"/>
    <w:rsid w:val="00536C7A"/>
    <w:rsid w:val="00536F6C"/>
    <w:rsid w:val="0053727A"/>
    <w:rsid w:val="005373E3"/>
    <w:rsid w:val="005374F0"/>
    <w:rsid w:val="005401BF"/>
    <w:rsid w:val="00540790"/>
    <w:rsid w:val="00540C59"/>
    <w:rsid w:val="00540D73"/>
    <w:rsid w:val="005412F2"/>
    <w:rsid w:val="00541B2E"/>
    <w:rsid w:val="005421EE"/>
    <w:rsid w:val="00542B10"/>
    <w:rsid w:val="00542C0B"/>
    <w:rsid w:val="00542C7E"/>
    <w:rsid w:val="00542E7D"/>
    <w:rsid w:val="005434A3"/>
    <w:rsid w:val="005439EC"/>
    <w:rsid w:val="00543C47"/>
    <w:rsid w:val="00544696"/>
    <w:rsid w:val="00544AC5"/>
    <w:rsid w:val="00544DC2"/>
    <w:rsid w:val="00545A2E"/>
    <w:rsid w:val="00546C97"/>
    <w:rsid w:val="00546E1D"/>
    <w:rsid w:val="00546ECE"/>
    <w:rsid w:val="0054722F"/>
    <w:rsid w:val="00547DD8"/>
    <w:rsid w:val="00550316"/>
    <w:rsid w:val="00550448"/>
    <w:rsid w:val="00550B30"/>
    <w:rsid w:val="00550D33"/>
    <w:rsid w:val="00550F02"/>
    <w:rsid w:val="00551B0B"/>
    <w:rsid w:val="00551B84"/>
    <w:rsid w:val="0055230E"/>
    <w:rsid w:val="005525D4"/>
    <w:rsid w:val="0055263A"/>
    <w:rsid w:val="0055268E"/>
    <w:rsid w:val="005527F3"/>
    <w:rsid w:val="00552820"/>
    <w:rsid w:val="00552ADF"/>
    <w:rsid w:val="00552CCE"/>
    <w:rsid w:val="005533CE"/>
    <w:rsid w:val="00553427"/>
    <w:rsid w:val="00553529"/>
    <w:rsid w:val="00553553"/>
    <w:rsid w:val="0055365B"/>
    <w:rsid w:val="0055383F"/>
    <w:rsid w:val="00553AB1"/>
    <w:rsid w:val="00553C95"/>
    <w:rsid w:val="005544CE"/>
    <w:rsid w:val="00554AEA"/>
    <w:rsid w:val="00554B2D"/>
    <w:rsid w:val="00554C2D"/>
    <w:rsid w:val="00555297"/>
    <w:rsid w:val="005553C1"/>
    <w:rsid w:val="0055581D"/>
    <w:rsid w:val="00555EAB"/>
    <w:rsid w:val="005563DA"/>
    <w:rsid w:val="00556659"/>
    <w:rsid w:val="00556F09"/>
    <w:rsid w:val="00557807"/>
    <w:rsid w:val="00560D8B"/>
    <w:rsid w:val="00560E96"/>
    <w:rsid w:val="005614C4"/>
    <w:rsid w:val="00561A39"/>
    <w:rsid w:val="00561A9C"/>
    <w:rsid w:val="00561B3E"/>
    <w:rsid w:val="00561F89"/>
    <w:rsid w:val="00562343"/>
    <w:rsid w:val="005624F7"/>
    <w:rsid w:val="00562AFD"/>
    <w:rsid w:val="0056382E"/>
    <w:rsid w:val="005639DF"/>
    <w:rsid w:val="00564571"/>
    <w:rsid w:val="00564903"/>
    <w:rsid w:val="00564C90"/>
    <w:rsid w:val="00564CB2"/>
    <w:rsid w:val="00565295"/>
    <w:rsid w:val="005652E4"/>
    <w:rsid w:val="00565AA9"/>
    <w:rsid w:val="00565C26"/>
    <w:rsid w:val="00566A7F"/>
    <w:rsid w:val="0056716C"/>
    <w:rsid w:val="00567186"/>
    <w:rsid w:val="00567E8D"/>
    <w:rsid w:val="0057088C"/>
    <w:rsid w:val="00570D6E"/>
    <w:rsid w:val="00571227"/>
    <w:rsid w:val="00571267"/>
    <w:rsid w:val="00571670"/>
    <w:rsid w:val="00571695"/>
    <w:rsid w:val="00571856"/>
    <w:rsid w:val="00571FB7"/>
    <w:rsid w:val="0057259C"/>
    <w:rsid w:val="005726F9"/>
    <w:rsid w:val="00572711"/>
    <w:rsid w:val="00572F3D"/>
    <w:rsid w:val="005731C8"/>
    <w:rsid w:val="00573465"/>
    <w:rsid w:val="00573C2E"/>
    <w:rsid w:val="00573CC8"/>
    <w:rsid w:val="00573E89"/>
    <w:rsid w:val="00574300"/>
    <w:rsid w:val="00574829"/>
    <w:rsid w:val="0057501B"/>
    <w:rsid w:val="005757B8"/>
    <w:rsid w:val="00575E56"/>
    <w:rsid w:val="00576A9C"/>
    <w:rsid w:val="00576E35"/>
    <w:rsid w:val="00576F19"/>
    <w:rsid w:val="005774CD"/>
    <w:rsid w:val="00577CE7"/>
    <w:rsid w:val="0058002A"/>
    <w:rsid w:val="00580724"/>
    <w:rsid w:val="00580CF0"/>
    <w:rsid w:val="00580D51"/>
    <w:rsid w:val="005818F4"/>
    <w:rsid w:val="00581981"/>
    <w:rsid w:val="00581B59"/>
    <w:rsid w:val="005823EC"/>
    <w:rsid w:val="005824BC"/>
    <w:rsid w:val="005827F8"/>
    <w:rsid w:val="00582AC0"/>
    <w:rsid w:val="005831E5"/>
    <w:rsid w:val="005837FB"/>
    <w:rsid w:val="00584585"/>
    <w:rsid w:val="005846CA"/>
    <w:rsid w:val="00584D6F"/>
    <w:rsid w:val="00585853"/>
    <w:rsid w:val="00585A7F"/>
    <w:rsid w:val="00585AAD"/>
    <w:rsid w:val="0058605B"/>
    <w:rsid w:val="005867EE"/>
    <w:rsid w:val="00586AF1"/>
    <w:rsid w:val="00586CD5"/>
    <w:rsid w:val="00586E86"/>
    <w:rsid w:val="005870F2"/>
    <w:rsid w:val="00587254"/>
    <w:rsid w:val="005872AC"/>
    <w:rsid w:val="005878BE"/>
    <w:rsid w:val="00587B30"/>
    <w:rsid w:val="00587B49"/>
    <w:rsid w:val="00590548"/>
    <w:rsid w:val="00590DFE"/>
    <w:rsid w:val="00590FFA"/>
    <w:rsid w:val="00591775"/>
    <w:rsid w:val="005917DA"/>
    <w:rsid w:val="005919EA"/>
    <w:rsid w:val="00591E00"/>
    <w:rsid w:val="005922DB"/>
    <w:rsid w:val="00592397"/>
    <w:rsid w:val="0059244C"/>
    <w:rsid w:val="00592ABB"/>
    <w:rsid w:val="00592F1D"/>
    <w:rsid w:val="00593812"/>
    <w:rsid w:val="00593A06"/>
    <w:rsid w:val="00593E8B"/>
    <w:rsid w:val="005966B1"/>
    <w:rsid w:val="00596879"/>
    <w:rsid w:val="0059690B"/>
    <w:rsid w:val="00596C7D"/>
    <w:rsid w:val="00596ED9"/>
    <w:rsid w:val="0059782E"/>
    <w:rsid w:val="005A03CE"/>
    <w:rsid w:val="005A0EF0"/>
    <w:rsid w:val="005A1074"/>
    <w:rsid w:val="005A14C9"/>
    <w:rsid w:val="005A17F1"/>
    <w:rsid w:val="005A1E71"/>
    <w:rsid w:val="005A1EE8"/>
    <w:rsid w:val="005A2702"/>
    <w:rsid w:val="005A277F"/>
    <w:rsid w:val="005A2A68"/>
    <w:rsid w:val="005A3408"/>
    <w:rsid w:val="005A38E8"/>
    <w:rsid w:val="005A3CA1"/>
    <w:rsid w:val="005A4308"/>
    <w:rsid w:val="005A4714"/>
    <w:rsid w:val="005A4740"/>
    <w:rsid w:val="005A4B25"/>
    <w:rsid w:val="005A53D9"/>
    <w:rsid w:val="005A5430"/>
    <w:rsid w:val="005A551A"/>
    <w:rsid w:val="005A597F"/>
    <w:rsid w:val="005A62D9"/>
    <w:rsid w:val="005A6476"/>
    <w:rsid w:val="005A6B07"/>
    <w:rsid w:val="005A724E"/>
    <w:rsid w:val="005A7300"/>
    <w:rsid w:val="005A74A7"/>
    <w:rsid w:val="005A7CFF"/>
    <w:rsid w:val="005A7FDC"/>
    <w:rsid w:val="005B020C"/>
    <w:rsid w:val="005B046C"/>
    <w:rsid w:val="005B0940"/>
    <w:rsid w:val="005B0C24"/>
    <w:rsid w:val="005B1013"/>
    <w:rsid w:val="005B102D"/>
    <w:rsid w:val="005B11AF"/>
    <w:rsid w:val="005B128D"/>
    <w:rsid w:val="005B19FF"/>
    <w:rsid w:val="005B1FEE"/>
    <w:rsid w:val="005B20D3"/>
    <w:rsid w:val="005B253F"/>
    <w:rsid w:val="005B271A"/>
    <w:rsid w:val="005B292E"/>
    <w:rsid w:val="005B3778"/>
    <w:rsid w:val="005B3B0D"/>
    <w:rsid w:val="005B3B0F"/>
    <w:rsid w:val="005B3C68"/>
    <w:rsid w:val="005B49F5"/>
    <w:rsid w:val="005B4D7E"/>
    <w:rsid w:val="005B5D20"/>
    <w:rsid w:val="005B6311"/>
    <w:rsid w:val="005B6AB2"/>
    <w:rsid w:val="005B6EEC"/>
    <w:rsid w:val="005B7079"/>
    <w:rsid w:val="005B7097"/>
    <w:rsid w:val="005B727E"/>
    <w:rsid w:val="005B7424"/>
    <w:rsid w:val="005B7B04"/>
    <w:rsid w:val="005B7F47"/>
    <w:rsid w:val="005B7FE9"/>
    <w:rsid w:val="005C0456"/>
    <w:rsid w:val="005C0A97"/>
    <w:rsid w:val="005C0AC9"/>
    <w:rsid w:val="005C0B3A"/>
    <w:rsid w:val="005C152B"/>
    <w:rsid w:val="005C28A4"/>
    <w:rsid w:val="005C322E"/>
    <w:rsid w:val="005C3560"/>
    <w:rsid w:val="005C3708"/>
    <w:rsid w:val="005C3AF3"/>
    <w:rsid w:val="005C3B6D"/>
    <w:rsid w:val="005C3CA6"/>
    <w:rsid w:val="005C3F5F"/>
    <w:rsid w:val="005C4169"/>
    <w:rsid w:val="005C4474"/>
    <w:rsid w:val="005C44CF"/>
    <w:rsid w:val="005C4515"/>
    <w:rsid w:val="005C48A1"/>
    <w:rsid w:val="005C583D"/>
    <w:rsid w:val="005C5F4D"/>
    <w:rsid w:val="005C61C3"/>
    <w:rsid w:val="005C62EF"/>
    <w:rsid w:val="005C79CE"/>
    <w:rsid w:val="005C7A37"/>
    <w:rsid w:val="005C7A97"/>
    <w:rsid w:val="005D00F7"/>
    <w:rsid w:val="005D047C"/>
    <w:rsid w:val="005D0682"/>
    <w:rsid w:val="005D06A5"/>
    <w:rsid w:val="005D0EDF"/>
    <w:rsid w:val="005D0EF6"/>
    <w:rsid w:val="005D1016"/>
    <w:rsid w:val="005D1C0F"/>
    <w:rsid w:val="005D1E28"/>
    <w:rsid w:val="005D21CE"/>
    <w:rsid w:val="005D27EC"/>
    <w:rsid w:val="005D3484"/>
    <w:rsid w:val="005D3543"/>
    <w:rsid w:val="005D3C5D"/>
    <w:rsid w:val="005D3F59"/>
    <w:rsid w:val="005D3F7B"/>
    <w:rsid w:val="005D411B"/>
    <w:rsid w:val="005D4335"/>
    <w:rsid w:val="005D4772"/>
    <w:rsid w:val="005D4BD9"/>
    <w:rsid w:val="005D4DC3"/>
    <w:rsid w:val="005D5820"/>
    <w:rsid w:val="005D5F26"/>
    <w:rsid w:val="005D5FC7"/>
    <w:rsid w:val="005D615E"/>
    <w:rsid w:val="005D6C07"/>
    <w:rsid w:val="005D6D51"/>
    <w:rsid w:val="005D757B"/>
    <w:rsid w:val="005D7B07"/>
    <w:rsid w:val="005D7BAD"/>
    <w:rsid w:val="005D7BB3"/>
    <w:rsid w:val="005D7CE7"/>
    <w:rsid w:val="005E0186"/>
    <w:rsid w:val="005E042C"/>
    <w:rsid w:val="005E0ABD"/>
    <w:rsid w:val="005E0C52"/>
    <w:rsid w:val="005E10CE"/>
    <w:rsid w:val="005E116C"/>
    <w:rsid w:val="005E1B55"/>
    <w:rsid w:val="005E205B"/>
    <w:rsid w:val="005E2095"/>
    <w:rsid w:val="005E2118"/>
    <w:rsid w:val="005E2BB1"/>
    <w:rsid w:val="005E2E77"/>
    <w:rsid w:val="005E2E80"/>
    <w:rsid w:val="005E3645"/>
    <w:rsid w:val="005E43ED"/>
    <w:rsid w:val="005E4E07"/>
    <w:rsid w:val="005E5694"/>
    <w:rsid w:val="005E5D5E"/>
    <w:rsid w:val="005E5E99"/>
    <w:rsid w:val="005E6611"/>
    <w:rsid w:val="005E6710"/>
    <w:rsid w:val="005E685B"/>
    <w:rsid w:val="005E68D5"/>
    <w:rsid w:val="005E6B35"/>
    <w:rsid w:val="005E6D07"/>
    <w:rsid w:val="005E6D12"/>
    <w:rsid w:val="005E7133"/>
    <w:rsid w:val="005E7382"/>
    <w:rsid w:val="005E749A"/>
    <w:rsid w:val="005E7843"/>
    <w:rsid w:val="005F0477"/>
    <w:rsid w:val="005F1B97"/>
    <w:rsid w:val="005F2201"/>
    <w:rsid w:val="005F24E2"/>
    <w:rsid w:val="005F304A"/>
    <w:rsid w:val="005F377E"/>
    <w:rsid w:val="005F3C3D"/>
    <w:rsid w:val="005F4A2D"/>
    <w:rsid w:val="005F4E79"/>
    <w:rsid w:val="005F5ADD"/>
    <w:rsid w:val="005F5F9B"/>
    <w:rsid w:val="005F63C4"/>
    <w:rsid w:val="005F643E"/>
    <w:rsid w:val="005F6693"/>
    <w:rsid w:val="005F67FA"/>
    <w:rsid w:val="005F6CB9"/>
    <w:rsid w:val="005F7E0F"/>
    <w:rsid w:val="00600457"/>
    <w:rsid w:val="00601140"/>
    <w:rsid w:val="006012B2"/>
    <w:rsid w:val="00601BA3"/>
    <w:rsid w:val="006026C3"/>
    <w:rsid w:val="006027A4"/>
    <w:rsid w:val="00602C6E"/>
    <w:rsid w:val="00602E24"/>
    <w:rsid w:val="006031F9"/>
    <w:rsid w:val="00603765"/>
    <w:rsid w:val="00603A30"/>
    <w:rsid w:val="00603C9B"/>
    <w:rsid w:val="00603D24"/>
    <w:rsid w:val="00603D50"/>
    <w:rsid w:val="00604486"/>
    <w:rsid w:val="00604598"/>
    <w:rsid w:val="00604A2D"/>
    <w:rsid w:val="00604D18"/>
    <w:rsid w:val="00604D34"/>
    <w:rsid w:val="006053D6"/>
    <w:rsid w:val="0060544D"/>
    <w:rsid w:val="00605603"/>
    <w:rsid w:val="0060563D"/>
    <w:rsid w:val="00606901"/>
    <w:rsid w:val="006069F4"/>
    <w:rsid w:val="00606C83"/>
    <w:rsid w:val="00606EBA"/>
    <w:rsid w:val="00610383"/>
    <w:rsid w:val="00610602"/>
    <w:rsid w:val="006109AA"/>
    <w:rsid w:val="00610AF8"/>
    <w:rsid w:val="00610B41"/>
    <w:rsid w:val="00610C74"/>
    <w:rsid w:val="00610F4C"/>
    <w:rsid w:val="0061119E"/>
    <w:rsid w:val="00611B9C"/>
    <w:rsid w:val="00612C07"/>
    <w:rsid w:val="00612D0A"/>
    <w:rsid w:val="00612DE0"/>
    <w:rsid w:val="00613A19"/>
    <w:rsid w:val="00614219"/>
    <w:rsid w:val="0061503D"/>
    <w:rsid w:val="006153D9"/>
    <w:rsid w:val="0061544B"/>
    <w:rsid w:val="00615A36"/>
    <w:rsid w:val="00615ECB"/>
    <w:rsid w:val="00615FED"/>
    <w:rsid w:val="00616375"/>
    <w:rsid w:val="00616467"/>
    <w:rsid w:val="00616CE6"/>
    <w:rsid w:val="00616E0D"/>
    <w:rsid w:val="006202F4"/>
    <w:rsid w:val="00620D89"/>
    <w:rsid w:val="00621914"/>
    <w:rsid w:val="00622038"/>
    <w:rsid w:val="00622050"/>
    <w:rsid w:val="0062217D"/>
    <w:rsid w:val="00622701"/>
    <w:rsid w:val="006230D9"/>
    <w:rsid w:val="0062334F"/>
    <w:rsid w:val="006233DE"/>
    <w:rsid w:val="00623DF3"/>
    <w:rsid w:val="00624147"/>
    <w:rsid w:val="0062467F"/>
    <w:rsid w:val="00624F9A"/>
    <w:rsid w:val="0062549A"/>
    <w:rsid w:val="00625FAD"/>
    <w:rsid w:val="006261D1"/>
    <w:rsid w:val="006265D8"/>
    <w:rsid w:val="00626630"/>
    <w:rsid w:val="0062683A"/>
    <w:rsid w:val="0062691E"/>
    <w:rsid w:val="00626C4A"/>
    <w:rsid w:val="00626F97"/>
    <w:rsid w:val="006278C3"/>
    <w:rsid w:val="00627A35"/>
    <w:rsid w:val="00627B8A"/>
    <w:rsid w:val="0063012D"/>
    <w:rsid w:val="006301BB"/>
    <w:rsid w:val="006306EF"/>
    <w:rsid w:val="00630884"/>
    <w:rsid w:val="006309BB"/>
    <w:rsid w:val="006310EA"/>
    <w:rsid w:val="00631B6C"/>
    <w:rsid w:val="00631C22"/>
    <w:rsid w:val="00632026"/>
    <w:rsid w:val="00632CE3"/>
    <w:rsid w:val="0063372C"/>
    <w:rsid w:val="006337F1"/>
    <w:rsid w:val="006348E7"/>
    <w:rsid w:val="00634E6C"/>
    <w:rsid w:val="00635D74"/>
    <w:rsid w:val="006365B0"/>
    <w:rsid w:val="00636679"/>
    <w:rsid w:val="00636A66"/>
    <w:rsid w:val="00636C4A"/>
    <w:rsid w:val="006370B3"/>
    <w:rsid w:val="00637A3C"/>
    <w:rsid w:val="00637B16"/>
    <w:rsid w:val="00637D05"/>
    <w:rsid w:val="00637F7C"/>
    <w:rsid w:val="00640166"/>
    <w:rsid w:val="0064043A"/>
    <w:rsid w:val="00640A55"/>
    <w:rsid w:val="00640BC7"/>
    <w:rsid w:val="00640C1F"/>
    <w:rsid w:val="00640C9B"/>
    <w:rsid w:val="00640D9B"/>
    <w:rsid w:val="00641FB3"/>
    <w:rsid w:val="006421B0"/>
    <w:rsid w:val="00642BE9"/>
    <w:rsid w:val="00642C4B"/>
    <w:rsid w:val="00643523"/>
    <w:rsid w:val="00643B37"/>
    <w:rsid w:val="00643BFA"/>
    <w:rsid w:val="00644238"/>
    <w:rsid w:val="006442FA"/>
    <w:rsid w:val="0064438C"/>
    <w:rsid w:val="00644B93"/>
    <w:rsid w:val="00644FFB"/>
    <w:rsid w:val="00645388"/>
    <w:rsid w:val="00645420"/>
    <w:rsid w:val="00645754"/>
    <w:rsid w:val="006461CC"/>
    <w:rsid w:val="006463A1"/>
    <w:rsid w:val="006463A2"/>
    <w:rsid w:val="00646404"/>
    <w:rsid w:val="006467AF"/>
    <w:rsid w:val="006468B3"/>
    <w:rsid w:val="00647192"/>
    <w:rsid w:val="006473A0"/>
    <w:rsid w:val="006474BA"/>
    <w:rsid w:val="00647575"/>
    <w:rsid w:val="0065032E"/>
    <w:rsid w:val="00650D40"/>
    <w:rsid w:val="0065118C"/>
    <w:rsid w:val="00651421"/>
    <w:rsid w:val="00651C2A"/>
    <w:rsid w:val="0065272A"/>
    <w:rsid w:val="00652BD6"/>
    <w:rsid w:val="00652CEE"/>
    <w:rsid w:val="0065308E"/>
    <w:rsid w:val="0065316C"/>
    <w:rsid w:val="0065377A"/>
    <w:rsid w:val="006539A7"/>
    <w:rsid w:val="00653B8F"/>
    <w:rsid w:val="00653CEC"/>
    <w:rsid w:val="00653F37"/>
    <w:rsid w:val="0065415A"/>
    <w:rsid w:val="00654366"/>
    <w:rsid w:val="00654D00"/>
    <w:rsid w:val="00654E3F"/>
    <w:rsid w:val="00655344"/>
    <w:rsid w:val="0065576F"/>
    <w:rsid w:val="00655953"/>
    <w:rsid w:val="00655D0A"/>
    <w:rsid w:val="00656801"/>
    <w:rsid w:val="00656DBF"/>
    <w:rsid w:val="0065700E"/>
    <w:rsid w:val="00657874"/>
    <w:rsid w:val="00657B40"/>
    <w:rsid w:val="00657C8E"/>
    <w:rsid w:val="00657DBC"/>
    <w:rsid w:val="00657E95"/>
    <w:rsid w:val="00660484"/>
    <w:rsid w:val="00661859"/>
    <w:rsid w:val="006619FD"/>
    <w:rsid w:val="00661BA3"/>
    <w:rsid w:val="006621A5"/>
    <w:rsid w:val="00662CD6"/>
    <w:rsid w:val="0066313E"/>
    <w:rsid w:val="006633F3"/>
    <w:rsid w:val="00664134"/>
    <w:rsid w:val="006641E2"/>
    <w:rsid w:val="006644CF"/>
    <w:rsid w:val="00665B48"/>
    <w:rsid w:val="00665C9D"/>
    <w:rsid w:val="00665DEE"/>
    <w:rsid w:val="00666007"/>
    <w:rsid w:val="006666A5"/>
    <w:rsid w:val="00666734"/>
    <w:rsid w:val="00666886"/>
    <w:rsid w:val="00666C11"/>
    <w:rsid w:val="00667629"/>
    <w:rsid w:val="0066767E"/>
    <w:rsid w:val="00667E39"/>
    <w:rsid w:val="00670275"/>
    <w:rsid w:val="006704FE"/>
    <w:rsid w:val="006705B9"/>
    <w:rsid w:val="006713A7"/>
    <w:rsid w:val="00671524"/>
    <w:rsid w:val="006726C7"/>
    <w:rsid w:val="00672913"/>
    <w:rsid w:val="00672DDF"/>
    <w:rsid w:val="00672EFA"/>
    <w:rsid w:val="0067342F"/>
    <w:rsid w:val="006736C1"/>
    <w:rsid w:val="00673BF4"/>
    <w:rsid w:val="00673E9A"/>
    <w:rsid w:val="00673EC2"/>
    <w:rsid w:val="0067405C"/>
    <w:rsid w:val="00674277"/>
    <w:rsid w:val="006742E2"/>
    <w:rsid w:val="00674440"/>
    <w:rsid w:val="00674A24"/>
    <w:rsid w:val="00674D5A"/>
    <w:rsid w:val="006758DB"/>
    <w:rsid w:val="00675ABC"/>
    <w:rsid w:val="00675D92"/>
    <w:rsid w:val="00675F58"/>
    <w:rsid w:val="006760E8"/>
    <w:rsid w:val="00676301"/>
    <w:rsid w:val="006769E5"/>
    <w:rsid w:val="00676BF2"/>
    <w:rsid w:val="00676C2A"/>
    <w:rsid w:val="00676C7C"/>
    <w:rsid w:val="0067725A"/>
    <w:rsid w:val="006772F6"/>
    <w:rsid w:val="00677F61"/>
    <w:rsid w:val="0068011C"/>
    <w:rsid w:val="0068011D"/>
    <w:rsid w:val="0068092F"/>
    <w:rsid w:val="006811E3"/>
    <w:rsid w:val="00681266"/>
    <w:rsid w:val="0068177D"/>
    <w:rsid w:val="006818D8"/>
    <w:rsid w:val="00681A0C"/>
    <w:rsid w:val="00681AD3"/>
    <w:rsid w:val="00681B56"/>
    <w:rsid w:val="00681C18"/>
    <w:rsid w:val="00681E5C"/>
    <w:rsid w:val="00681F81"/>
    <w:rsid w:val="0068234F"/>
    <w:rsid w:val="0068297F"/>
    <w:rsid w:val="00683478"/>
    <w:rsid w:val="00683726"/>
    <w:rsid w:val="00684060"/>
    <w:rsid w:val="00684930"/>
    <w:rsid w:val="00684B55"/>
    <w:rsid w:val="00684C4A"/>
    <w:rsid w:val="0068573D"/>
    <w:rsid w:val="00685912"/>
    <w:rsid w:val="00685AA0"/>
    <w:rsid w:val="006863B5"/>
    <w:rsid w:val="006863DA"/>
    <w:rsid w:val="00686790"/>
    <w:rsid w:val="00686E0F"/>
    <w:rsid w:val="00686E88"/>
    <w:rsid w:val="006871C2"/>
    <w:rsid w:val="006874C9"/>
    <w:rsid w:val="006874E9"/>
    <w:rsid w:val="0069067C"/>
    <w:rsid w:val="00691565"/>
    <w:rsid w:val="00691C64"/>
    <w:rsid w:val="00692218"/>
    <w:rsid w:val="00692313"/>
    <w:rsid w:val="0069279A"/>
    <w:rsid w:val="00692C01"/>
    <w:rsid w:val="006935EA"/>
    <w:rsid w:val="0069382F"/>
    <w:rsid w:val="00693A40"/>
    <w:rsid w:val="00693E6C"/>
    <w:rsid w:val="00693F2B"/>
    <w:rsid w:val="00693FF8"/>
    <w:rsid w:val="006943FC"/>
    <w:rsid w:val="00694412"/>
    <w:rsid w:val="00694DF4"/>
    <w:rsid w:val="00694FBA"/>
    <w:rsid w:val="0069538F"/>
    <w:rsid w:val="00695FFB"/>
    <w:rsid w:val="006967D8"/>
    <w:rsid w:val="00696E96"/>
    <w:rsid w:val="006974AE"/>
    <w:rsid w:val="0069771C"/>
    <w:rsid w:val="00697CCE"/>
    <w:rsid w:val="00697D85"/>
    <w:rsid w:val="006A00B9"/>
    <w:rsid w:val="006A0617"/>
    <w:rsid w:val="006A061C"/>
    <w:rsid w:val="006A077C"/>
    <w:rsid w:val="006A0C10"/>
    <w:rsid w:val="006A119F"/>
    <w:rsid w:val="006A1353"/>
    <w:rsid w:val="006A17A4"/>
    <w:rsid w:val="006A20EF"/>
    <w:rsid w:val="006A26F5"/>
    <w:rsid w:val="006A27AF"/>
    <w:rsid w:val="006A2BED"/>
    <w:rsid w:val="006A2ECC"/>
    <w:rsid w:val="006A3B7C"/>
    <w:rsid w:val="006A4472"/>
    <w:rsid w:val="006A4878"/>
    <w:rsid w:val="006A4E65"/>
    <w:rsid w:val="006A5039"/>
    <w:rsid w:val="006A5349"/>
    <w:rsid w:val="006A5995"/>
    <w:rsid w:val="006A5B89"/>
    <w:rsid w:val="006A5C39"/>
    <w:rsid w:val="006A5CF9"/>
    <w:rsid w:val="006A5F5F"/>
    <w:rsid w:val="006A666A"/>
    <w:rsid w:val="006A6F32"/>
    <w:rsid w:val="006A6F35"/>
    <w:rsid w:val="006A6F3E"/>
    <w:rsid w:val="006A7D44"/>
    <w:rsid w:val="006B07D5"/>
    <w:rsid w:val="006B0CEE"/>
    <w:rsid w:val="006B1118"/>
    <w:rsid w:val="006B14C0"/>
    <w:rsid w:val="006B16AA"/>
    <w:rsid w:val="006B1928"/>
    <w:rsid w:val="006B1D20"/>
    <w:rsid w:val="006B220F"/>
    <w:rsid w:val="006B22FE"/>
    <w:rsid w:val="006B25D9"/>
    <w:rsid w:val="006B25E3"/>
    <w:rsid w:val="006B270D"/>
    <w:rsid w:val="006B2CB8"/>
    <w:rsid w:val="006B397C"/>
    <w:rsid w:val="006B4071"/>
    <w:rsid w:val="006B4265"/>
    <w:rsid w:val="006B454F"/>
    <w:rsid w:val="006B465E"/>
    <w:rsid w:val="006B471F"/>
    <w:rsid w:val="006B4A43"/>
    <w:rsid w:val="006B542F"/>
    <w:rsid w:val="006B568C"/>
    <w:rsid w:val="006B58FF"/>
    <w:rsid w:val="006B5922"/>
    <w:rsid w:val="006B5AC3"/>
    <w:rsid w:val="006B5B37"/>
    <w:rsid w:val="006B6659"/>
    <w:rsid w:val="006B6CF0"/>
    <w:rsid w:val="006B7105"/>
    <w:rsid w:val="006B718B"/>
    <w:rsid w:val="006B74B5"/>
    <w:rsid w:val="006B7E64"/>
    <w:rsid w:val="006C052C"/>
    <w:rsid w:val="006C1366"/>
    <w:rsid w:val="006C14AE"/>
    <w:rsid w:val="006C1FF2"/>
    <w:rsid w:val="006C2141"/>
    <w:rsid w:val="006C2F17"/>
    <w:rsid w:val="006C3A3C"/>
    <w:rsid w:val="006C4028"/>
    <w:rsid w:val="006C4B5E"/>
    <w:rsid w:val="006C4D17"/>
    <w:rsid w:val="006C5C09"/>
    <w:rsid w:val="006C622A"/>
    <w:rsid w:val="006C62F1"/>
    <w:rsid w:val="006C6437"/>
    <w:rsid w:val="006C6440"/>
    <w:rsid w:val="006C6DDF"/>
    <w:rsid w:val="006C6F66"/>
    <w:rsid w:val="006C6FDA"/>
    <w:rsid w:val="006C7391"/>
    <w:rsid w:val="006C760B"/>
    <w:rsid w:val="006D08D1"/>
    <w:rsid w:val="006D0935"/>
    <w:rsid w:val="006D0C9F"/>
    <w:rsid w:val="006D0FC2"/>
    <w:rsid w:val="006D1129"/>
    <w:rsid w:val="006D18D6"/>
    <w:rsid w:val="006D1B8A"/>
    <w:rsid w:val="006D1C56"/>
    <w:rsid w:val="006D1CBD"/>
    <w:rsid w:val="006D251E"/>
    <w:rsid w:val="006D2BDE"/>
    <w:rsid w:val="006D3173"/>
    <w:rsid w:val="006D3432"/>
    <w:rsid w:val="006D3713"/>
    <w:rsid w:val="006D3983"/>
    <w:rsid w:val="006D3F07"/>
    <w:rsid w:val="006D3FE2"/>
    <w:rsid w:val="006D48C8"/>
    <w:rsid w:val="006D5C06"/>
    <w:rsid w:val="006D5ED1"/>
    <w:rsid w:val="006D686A"/>
    <w:rsid w:val="006D690C"/>
    <w:rsid w:val="006D78FD"/>
    <w:rsid w:val="006D7AF7"/>
    <w:rsid w:val="006D7CF5"/>
    <w:rsid w:val="006E0135"/>
    <w:rsid w:val="006E04EB"/>
    <w:rsid w:val="006E09A5"/>
    <w:rsid w:val="006E0A11"/>
    <w:rsid w:val="006E0F28"/>
    <w:rsid w:val="006E15F2"/>
    <w:rsid w:val="006E1BD8"/>
    <w:rsid w:val="006E2272"/>
    <w:rsid w:val="006E2428"/>
    <w:rsid w:val="006E2CF6"/>
    <w:rsid w:val="006E354C"/>
    <w:rsid w:val="006E3576"/>
    <w:rsid w:val="006E3CB5"/>
    <w:rsid w:val="006E497A"/>
    <w:rsid w:val="006E4B72"/>
    <w:rsid w:val="006E5461"/>
    <w:rsid w:val="006E5B36"/>
    <w:rsid w:val="006E5DCF"/>
    <w:rsid w:val="006E5F34"/>
    <w:rsid w:val="006E62A2"/>
    <w:rsid w:val="006E62B2"/>
    <w:rsid w:val="006E665F"/>
    <w:rsid w:val="006E689B"/>
    <w:rsid w:val="006E697A"/>
    <w:rsid w:val="006E6A9B"/>
    <w:rsid w:val="006E6C1F"/>
    <w:rsid w:val="006E7879"/>
    <w:rsid w:val="006E7B3E"/>
    <w:rsid w:val="006F0DA9"/>
    <w:rsid w:val="006F1992"/>
    <w:rsid w:val="006F1BED"/>
    <w:rsid w:val="006F1C1D"/>
    <w:rsid w:val="006F1C2D"/>
    <w:rsid w:val="006F26A1"/>
    <w:rsid w:val="006F27B0"/>
    <w:rsid w:val="006F3015"/>
    <w:rsid w:val="006F3039"/>
    <w:rsid w:val="006F37C5"/>
    <w:rsid w:val="006F39D7"/>
    <w:rsid w:val="006F3BCE"/>
    <w:rsid w:val="006F4442"/>
    <w:rsid w:val="006F4569"/>
    <w:rsid w:val="006F4E54"/>
    <w:rsid w:val="006F51F1"/>
    <w:rsid w:val="006F5478"/>
    <w:rsid w:val="006F5541"/>
    <w:rsid w:val="006F55B5"/>
    <w:rsid w:val="006F5653"/>
    <w:rsid w:val="006F6305"/>
    <w:rsid w:val="006F6585"/>
    <w:rsid w:val="006F6CAD"/>
    <w:rsid w:val="006F6CC9"/>
    <w:rsid w:val="006F6DB6"/>
    <w:rsid w:val="006F71FA"/>
    <w:rsid w:val="006F75FD"/>
    <w:rsid w:val="00700266"/>
    <w:rsid w:val="00700391"/>
    <w:rsid w:val="007003B3"/>
    <w:rsid w:val="0070084D"/>
    <w:rsid w:val="00700892"/>
    <w:rsid w:val="00700968"/>
    <w:rsid w:val="00700BD9"/>
    <w:rsid w:val="00701BC7"/>
    <w:rsid w:val="007020B1"/>
    <w:rsid w:val="007028A5"/>
    <w:rsid w:val="007029E4"/>
    <w:rsid w:val="00702EE2"/>
    <w:rsid w:val="00703C3C"/>
    <w:rsid w:val="00703D3E"/>
    <w:rsid w:val="00703F6F"/>
    <w:rsid w:val="00704188"/>
    <w:rsid w:val="00704305"/>
    <w:rsid w:val="00704A3C"/>
    <w:rsid w:val="00704E30"/>
    <w:rsid w:val="00704ED3"/>
    <w:rsid w:val="00705BC4"/>
    <w:rsid w:val="00705E98"/>
    <w:rsid w:val="00706019"/>
    <w:rsid w:val="00706835"/>
    <w:rsid w:val="0070689E"/>
    <w:rsid w:val="007074ED"/>
    <w:rsid w:val="00707C0B"/>
    <w:rsid w:val="007109E5"/>
    <w:rsid w:val="00710B10"/>
    <w:rsid w:val="00710BCA"/>
    <w:rsid w:val="00711131"/>
    <w:rsid w:val="00711857"/>
    <w:rsid w:val="00711E44"/>
    <w:rsid w:val="00712075"/>
    <w:rsid w:val="0071222B"/>
    <w:rsid w:val="00712278"/>
    <w:rsid w:val="007122B5"/>
    <w:rsid w:val="00712695"/>
    <w:rsid w:val="0071269A"/>
    <w:rsid w:val="00712997"/>
    <w:rsid w:val="00712F9C"/>
    <w:rsid w:val="00713256"/>
    <w:rsid w:val="00714215"/>
    <w:rsid w:val="0071421C"/>
    <w:rsid w:val="0071469D"/>
    <w:rsid w:val="00715369"/>
    <w:rsid w:val="00715BDD"/>
    <w:rsid w:val="007165EA"/>
    <w:rsid w:val="00716B72"/>
    <w:rsid w:val="00716EB5"/>
    <w:rsid w:val="00716F94"/>
    <w:rsid w:val="00720180"/>
    <w:rsid w:val="007211C0"/>
    <w:rsid w:val="00721329"/>
    <w:rsid w:val="0072160C"/>
    <w:rsid w:val="007216E9"/>
    <w:rsid w:val="00721953"/>
    <w:rsid w:val="00721F91"/>
    <w:rsid w:val="007220DC"/>
    <w:rsid w:val="0072338C"/>
    <w:rsid w:val="007233C5"/>
    <w:rsid w:val="00723455"/>
    <w:rsid w:val="0072346B"/>
    <w:rsid w:val="007238B5"/>
    <w:rsid w:val="00723910"/>
    <w:rsid w:val="00723BF2"/>
    <w:rsid w:val="00723E09"/>
    <w:rsid w:val="00723F3A"/>
    <w:rsid w:val="00724245"/>
    <w:rsid w:val="00724A15"/>
    <w:rsid w:val="00724DF3"/>
    <w:rsid w:val="007256AA"/>
    <w:rsid w:val="00726413"/>
    <w:rsid w:val="00726CB1"/>
    <w:rsid w:val="00726E2E"/>
    <w:rsid w:val="00727141"/>
    <w:rsid w:val="0072755C"/>
    <w:rsid w:val="0072767B"/>
    <w:rsid w:val="00727C8C"/>
    <w:rsid w:val="00727DE7"/>
    <w:rsid w:val="00730210"/>
    <w:rsid w:val="00730246"/>
    <w:rsid w:val="007303E6"/>
    <w:rsid w:val="0073060C"/>
    <w:rsid w:val="0073078C"/>
    <w:rsid w:val="007307C8"/>
    <w:rsid w:val="007319F4"/>
    <w:rsid w:val="00731BB6"/>
    <w:rsid w:val="00731C34"/>
    <w:rsid w:val="00731E71"/>
    <w:rsid w:val="00732772"/>
    <w:rsid w:val="007330A3"/>
    <w:rsid w:val="0073323C"/>
    <w:rsid w:val="007337B1"/>
    <w:rsid w:val="00733F58"/>
    <w:rsid w:val="007343F1"/>
    <w:rsid w:val="007354B4"/>
    <w:rsid w:val="0073590C"/>
    <w:rsid w:val="00735F4D"/>
    <w:rsid w:val="007366D0"/>
    <w:rsid w:val="007367D0"/>
    <w:rsid w:val="00736CB8"/>
    <w:rsid w:val="00736D03"/>
    <w:rsid w:val="00736DE0"/>
    <w:rsid w:val="00736EBB"/>
    <w:rsid w:val="00737D5D"/>
    <w:rsid w:val="007400B9"/>
    <w:rsid w:val="007404CC"/>
    <w:rsid w:val="00740F28"/>
    <w:rsid w:val="007421D9"/>
    <w:rsid w:val="00742339"/>
    <w:rsid w:val="007423DA"/>
    <w:rsid w:val="00742798"/>
    <w:rsid w:val="00742A13"/>
    <w:rsid w:val="00742ED0"/>
    <w:rsid w:val="007434E6"/>
    <w:rsid w:val="0074368E"/>
    <w:rsid w:val="00743710"/>
    <w:rsid w:val="0074395E"/>
    <w:rsid w:val="007439CD"/>
    <w:rsid w:val="0074417A"/>
    <w:rsid w:val="00744CA9"/>
    <w:rsid w:val="00744DFA"/>
    <w:rsid w:val="007451B7"/>
    <w:rsid w:val="00745889"/>
    <w:rsid w:val="00746083"/>
    <w:rsid w:val="007460F6"/>
    <w:rsid w:val="007474BF"/>
    <w:rsid w:val="00747CD5"/>
    <w:rsid w:val="00750407"/>
    <w:rsid w:val="00750C8E"/>
    <w:rsid w:val="00751482"/>
    <w:rsid w:val="00751F55"/>
    <w:rsid w:val="007526D5"/>
    <w:rsid w:val="00752C30"/>
    <w:rsid w:val="00752E1B"/>
    <w:rsid w:val="00752F1F"/>
    <w:rsid w:val="00752F39"/>
    <w:rsid w:val="0075307C"/>
    <w:rsid w:val="00753770"/>
    <w:rsid w:val="007538EA"/>
    <w:rsid w:val="00753942"/>
    <w:rsid w:val="00753C16"/>
    <w:rsid w:val="00753CA7"/>
    <w:rsid w:val="00753FB8"/>
    <w:rsid w:val="007547D0"/>
    <w:rsid w:val="0075483E"/>
    <w:rsid w:val="00754C1E"/>
    <w:rsid w:val="00755570"/>
    <w:rsid w:val="00755AF6"/>
    <w:rsid w:val="00755EBC"/>
    <w:rsid w:val="00755EFC"/>
    <w:rsid w:val="00756180"/>
    <w:rsid w:val="00756245"/>
    <w:rsid w:val="00756B78"/>
    <w:rsid w:val="00756E5B"/>
    <w:rsid w:val="007570F2"/>
    <w:rsid w:val="0075719B"/>
    <w:rsid w:val="00757696"/>
    <w:rsid w:val="00757E50"/>
    <w:rsid w:val="00757FB8"/>
    <w:rsid w:val="00760E0E"/>
    <w:rsid w:val="00760F0C"/>
    <w:rsid w:val="00761562"/>
    <w:rsid w:val="00761B52"/>
    <w:rsid w:val="007622AC"/>
    <w:rsid w:val="00762BE5"/>
    <w:rsid w:val="00762E60"/>
    <w:rsid w:val="00763029"/>
    <w:rsid w:val="00763054"/>
    <w:rsid w:val="007630F5"/>
    <w:rsid w:val="007631DA"/>
    <w:rsid w:val="00763565"/>
    <w:rsid w:val="007637B6"/>
    <w:rsid w:val="00763971"/>
    <w:rsid w:val="00763A6F"/>
    <w:rsid w:val="00763B48"/>
    <w:rsid w:val="00763C4C"/>
    <w:rsid w:val="00763CB2"/>
    <w:rsid w:val="00763CD8"/>
    <w:rsid w:val="007647CC"/>
    <w:rsid w:val="007648EF"/>
    <w:rsid w:val="007654A6"/>
    <w:rsid w:val="007656A9"/>
    <w:rsid w:val="00765ACA"/>
    <w:rsid w:val="00766359"/>
    <w:rsid w:val="007672F9"/>
    <w:rsid w:val="00767468"/>
    <w:rsid w:val="00767899"/>
    <w:rsid w:val="00767AA7"/>
    <w:rsid w:val="00767B9F"/>
    <w:rsid w:val="00770603"/>
    <w:rsid w:val="00770D0B"/>
    <w:rsid w:val="0077154A"/>
    <w:rsid w:val="0077168D"/>
    <w:rsid w:val="00771AC9"/>
    <w:rsid w:val="007720AB"/>
    <w:rsid w:val="00772261"/>
    <w:rsid w:val="007726B6"/>
    <w:rsid w:val="00772FEB"/>
    <w:rsid w:val="00774BDD"/>
    <w:rsid w:val="007753D0"/>
    <w:rsid w:val="0077583A"/>
    <w:rsid w:val="00775AC3"/>
    <w:rsid w:val="00775F61"/>
    <w:rsid w:val="007763CB"/>
    <w:rsid w:val="0077741A"/>
    <w:rsid w:val="00777547"/>
    <w:rsid w:val="007779DE"/>
    <w:rsid w:val="00777E79"/>
    <w:rsid w:val="00777EB9"/>
    <w:rsid w:val="007804D8"/>
    <w:rsid w:val="00780647"/>
    <w:rsid w:val="00780E82"/>
    <w:rsid w:val="007811DB"/>
    <w:rsid w:val="00781633"/>
    <w:rsid w:val="00781C0C"/>
    <w:rsid w:val="007825E1"/>
    <w:rsid w:val="00782A87"/>
    <w:rsid w:val="00782ADD"/>
    <w:rsid w:val="00782EFA"/>
    <w:rsid w:val="007831B9"/>
    <w:rsid w:val="0078352D"/>
    <w:rsid w:val="007844BF"/>
    <w:rsid w:val="0078465E"/>
    <w:rsid w:val="00784744"/>
    <w:rsid w:val="00784FE7"/>
    <w:rsid w:val="0078572B"/>
    <w:rsid w:val="007858D3"/>
    <w:rsid w:val="00785988"/>
    <w:rsid w:val="00786794"/>
    <w:rsid w:val="00786B6D"/>
    <w:rsid w:val="00786CB7"/>
    <w:rsid w:val="00787308"/>
    <w:rsid w:val="00787380"/>
    <w:rsid w:val="00787408"/>
    <w:rsid w:val="007876E0"/>
    <w:rsid w:val="00787741"/>
    <w:rsid w:val="00787750"/>
    <w:rsid w:val="00787935"/>
    <w:rsid w:val="00790351"/>
    <w:rsid w:val="00790572"/>
    <w:rsid w:val="0079065A"/>
    <w:rsid w:val="007907DC"/>
    <w:rsid w:val="00790859"/>
    <w:rsid w:val="0079097C"/>
    <w:rsid w:val="00790A89"/>
    <w:rsid w:val="00790F91"/>
    <w:rsid w:val="00791076"/>
    <w:rsid w:val="007917AB"/>
    <w:rsid w:val="00791871"/>
    <w:rsid w:val="007924F1"/>
    <w:rsid w:val="007933EE"/>
    <w:rsid w:val="0079359E"/>
    <w:rsid w:val="00793E2F"/>
    <w:rsid w:val="00793F4F"/>
    <w:rsid w:val="00794073"/>
    <w:rsid w:val="007943C8"/>
    <w:rsid w:val="00794685"/>
    <w:rsid w:val="00794FFB"/>
    <w:rsid w:val="007952FB"/>
    <w:rsid w:val="0079547D"/>
    <w:rsid w:val="007955E8"/>
    <w:rsid w:val="007956A8"/>
    <w:rsid w:val="00795757"/>
    <w:rsid w:val="00795967"/>
    <w:rsid w:val="00796433"/>
    <w:rsid w:val="00796A9B"/>
    <w:rsid w:val="00797A09"/>
    <w:rsid w:val="007A0243"/>
    <w:rsid w:val="007A02B5"/>
    <w:rsid w:val="007A0360"/>
    <w:rsid w:val="007A0670"/>
    <w:rsid w:val="007A08F2"/>
    <w:rsid w:val="007A0B9D"/>
    <w:rsid w:val="007A0F5C"/>
    <w:rsid w:val="007A1EFD"/>
    <w:rsid w:val="007A2575"/>
    <w:rsid w:val="007A2FE2"/>
    <w:rsid w:val="007A3661"/>
    <w:rsid w:val="007A3D6F"/>
    <w:rsid w:val="007A451E"/>
    <w:rsid w:val="007A4531"/>
    <w:rsid w:val="007A48A6"/>
    <w:rsid w:val="007A4DB2"/>
    <w:rsid w:val="007A5006"/>
    <w:rsid w:val="007A55C1"/>
    <w:rsid w:val="007A600F"/>
    <w:rsid w:val="007A7900"/>
    <w:rsid w:val="007A7DA4"/>
    <w:rsid w:val="007B00B9"/>
    <w:rsid w:val="007B03B5"/>
    <w:rsid w:val="007B0ED4"/>
    <w:rsid w:val="007B105D"/>
    <w:rsid w:val="007B16F1"/>
    <w:rsid w:val="007B17C0"/>
    <w:rsid w:val="007B199B"/>
    <w:rsid w:val="007B3003"/>
    <w:rsid w:val="007B31C2"/>
    <w:rsid w:val="007B4383"/>
    <w:rsid w:val="007B474D"/>
    <w:rsid w:val="007B58C1"/>
    <w:rsid w:val="007B5C2B"/>
    <w:rsid w:val="007B5CD5"/>
    <w:rsid w:val="007B5DD3"/>
    <w:rsid w:val="007B5E8F"/>
    <w:rsid w:val="007B5EF8"/>
    <w:rsid w:val="007B5FF2"/>
    <w:rsid w:val="007B649F"/>
    <w:rsid w:val="007B6589"/>
    <w:rsid w:val="007B65A5"/>
    <w:rsid w:val="007B69B4"/>
    <w:rsid w:val="007B6D3D"/>
    <w:rsid w:val="007B7E20"/>
    <w:rsid w:val="007B7E36"/>
    <w:rsid w:val="007C078F"/>
    <w:rsid w:val="007C0AD6"/>
    <w:rsid w:val="007C0F29"/>
    <w:rsid w:val="007C10EE"/>
    <w:rsid w:val="007C12C0"/>
    <w:rsid w:val="007C15F6"/>
    <w:rsid w:val="007C1A01"/>
    <w:rsid w:val="007C1A80"/>
    <w:rsid w:val="007C1DE8"/>
    <w:rsid w:val="007C1E4C"/>
    <w:rsid w:val="007C212D"/>
    <w:rsid w:val="007C2284"/>
    <w:rsid w:val="007C34EB"/>
    <w:rsid w:val="007C370C"/>
    <w:rsid w:val="007C3D2B"/>
    <w:rsid w:val="007C3EE3"/>
    <w:rsid w:val="007C3F4A"/>
    <w:rsid w:val="007C4F91"/>
    <w:rsid w:val="007C5035"/>
    <w:rsid w:val="007C56BA"/>
    <w:rsid w:val="007C578D"/>
    <w:rsid w:val="007C6318"/>
    <w:rsid w:val="007C677B"/>
    <w:rsid w:val="007C726C"/>
    <w:rsid w:val="007C7C3B"/>
    <w:rsid w:val="007C7C65"/>
    <w:rsid w:val="007D01B1"/>
    <w:rsid w:val="007D17E8"/>
    <w:rsid w:val="007D1CFD"/>
    <w:rsid w:val="007D238D"/>
    <w:rsid w:val="007D3613"/>
    <w:rsid w:val="007D38BF"/>
    <w:rsid w:val="007D3A34"/>
    <w:rsid w:val="007D3AF9"/>
    <w:rsid w:val="007D4052"/>
    <w:rsid w:val="007D4237"/>
    <w:rsid w:val="007D44AB"/>
    <w:rsid w:val="007D46A4"/>
    <w:rsid w:val="007D48A0"/>
    <w:rsid w:val="007D558D"/>
    <w:rsid w:val="007D5EBA"/>
    <w:rsid w:val="007D5F2A"/>
    <w:rsid w:val="007D60CB"/>
    <w:rsid w:val="007D665A"/>
    <w:rsid w:val="007D67F5"/>
    <w:rsid w:val="007D6B02"/>
    <w:rsid w:val="007D6E47"/>
    <w:rsid w:val="007D7169"/>
    <w:rsid w:val="007D71C9"/>
    <w:rsid w:val="007D73AD"/>
    <w:rsid w:val="007D749D"/>
    <w:rsid w:val="007D7734"/>
    <w:rsid w:val="007D7D18"/>
    <w:rsid w:val="007D7DDA"/>
    <w:rsid w:val="007E04BE"/>
    <w:rsid w:val="007E0E43"/>
    <w:rsid w:val="007E11E3"/>
    <w:rsid w:val="007E1555"/>
    <w:rsid w:val="007E15B7"/>
    <w:rsid w:val="007E16CC"/>
    <w:rsid w:val="007E1AA8"/>
    <w:rsid w:val="007E1D47"/>
    <w:rsid w:val="007E1F27"/>
    <w:rsid w:val="007E1F2F"/>
    <w:rsid w:val="007E1F61"/>
    <w:rsid w:val="007E282E"/>
    <w:rsid w:val="007E2995"/>
    <w:rsid w:val="007E2E2C"/>
    <w:rsid w:val="007E30C1"/>
    <w:rsid w:val="007E3485"/>
    <w:rsid w:val="007E35B2"/>
    <w:rsid w:val="007E395E"/>
    <w:rsid w:val="007E39A2"/>
    <w:rsid w:val="007E3D5F"/>
    <w:rsid w:val="007E43A9"/>
    <w:rsid w:val="007E460A"/>
    <w:rsid w:val="007E4698"/>
    <w:rsid w:val="007E4736"/>
    <w:rsid w:val="007E4BBA"/>
    <w:rsid w:val="007E56C5"/>
    <w:rsid w:val="007E5FC5"/>
    <w:rsid w:val="007E604C"/>
    <w:rsid w:val="007E6927"/>
    <w:rsid w:val="007E6D3A"/>
    <w:rsid w:val="007E71EE"/>
    <w:rsid w:val="007E7352"/>
    <w:rsid w:val="007E7537"/>
    <w:rsid w:val="007F0877"/>
    <w:rsid w:val="007F0A18"/>
    <w:rsid w:val="007F0DB9"/>
    <w:rsid w:val="007F115F"/>
    <w:rsid w:val="007F13D7"/>
    <w:rsid w:val="007F140D"/>
    <w:rsid w:val="007F160E"/>
    <w:rsid w:val="007F16D9"/>
    <w:rsid w:val="007F1DC6"/>
    <w:rsid w:val="007F1EFF"/>
    <w:rsid w:val="007F1F93"/>
    <w:rsid w:val="007F22F0"/>
    <w:rsid w:val="007F2522"/>
    <w:rsid w:val="007F2564"/>
    <w:rsid w:val="007F2571"/>
    <w:rsid w:val="007F2668"/>
    <w:rsid w:val="007F273A"/>
    <w:rsid w:val="007F2837"/>
    <w:rsid w:val="007F2B30"/>
    <w:rsid w:val="007F324C"/>
    <w:rsid w:val="007F37DD"/>
    <w:rsid w:val="007F3E5B"/>
    <w:rsid w:val="007F4196"/>
    <w:rsid w:val="007F4609"/>
    <w:rsid w:val="007F4742"/>
    <w:rsid w:val="007F4DF0"/>
    <w:rsid w:val="007F5807"/>
    <w:rsid w:val="007F5BA9"/>
    <w:rsid w:val="007F5DE9"/>
    <w:rsid w:val="007F5FD6"/>
    <w:rsid w:val="007F5FF7"/>
    <w:rsid w:val="007F60F7"/>
    <w:rsid w:val="007F6D1F"/>
    <w:rsid w:val="007F6DFB"/>
    <w:rsid w:val="007F7027"/>
    <w:rsid w:val="008004BA"/>
    <w:rsid w:val="00800527"/>
    <w:rsid w:val="0080066D"/>
    <w:rsid w:val="008009A1"/>
    <w:rsid w:val="008011C7"/>
    <w:rsid w:val="00801215"/>
    <w:rsid w:val="0080152C"/>
    <w:rsid w:val="008018A6"/>
    <w:rsid w:val="00801B25"/>
    <w:rsid w:val="0080296C"/>
    <w:rsid w:val="008031AE"/>
    <w:rsid w:val="00803330"/>
    <w:rsid w:val="00803343"/>
    <w:rsid w:val="00803466"/>
    <w:rsid w:val="00803C35"/>
    <w:rsid w:val="00803C97"/>
    <w:rsid w:val="00804390"/>
    <w:rsid w:val="00804774"/>
    <w:rsid w:val="00804BEB"/>
    <w:rsid w:val="0080500C"/>
    <w:rsid w:val="00805136"/>
    <w:rsid w:val="00805448"/>
    <w:rsid w:val="008054C9"/>
    <w:rsid w:val="00805C11"/>
    <w:rsid w:val="00805CA1"/>
    <w:rsid w:val="00806173"/>
    <w:rsid w:val="00806C31"/>
    <w:rsid w:val="00806EEF"/>
    <w:rsid w:val="00806FD2"/>
    <w:rsid w:val="008075D8"/>
    <w:rsid w:val="00807D0D"/>
    <w:rsid w:val="008101C9"/>
    <w:rsid w:val="008103B7"/>
    <w:rsid w:val="00810EDD"/>
    <w:rsid w:val="00811628"/>
    <w:rsid w:val="00811ED8"/>
    <w:rsid w:val="00812353"/>
    <w:rsid w:val="00812B26"/>
    <w:rsid w:val="008131AF"/>
    <w:rsid w:val="00814A1E"/>
    <w:rsid w:val="00814D1A"/>
    <w:rsid w:val="008151B0"/>
    <w:rsid w:val="00815232"/>
    <w:rsid w:val="00815582"/>
    <w:rsid w:val="00815A40"/>
    <w:rsid w:val="00815A98"/>
    <w:rsid w:val="0081619C"/>
    <w:rsid w:val="008166F9"/>
    <w:rsid w:val="00816A87"/>
    <w:rsid w:val="0081709F"/>
    <w:rsid w:val="008173AD"/>
    <w:rsid w:val="00817F3C"/>
    <w:rsid w:val="00820036"/>
    <w:rsid w:val="0082041C"/>
    <w:rsid w:val="00820527"/>
    <w:rsid w:val="00820C7E"/>
    <w:rsid w:val="0082166A"/>
    <w:rsid w:val="00821864"/>
    <w:rsid w:val="00821B67"/>
    <w:rsid w:val="00821EC8"/>
    <w:rsid w:val="008222BE"/>
    <w:rsid w:val="008228E8"/>
    <w:rsid w:val="00822BDD"/>
    <w:rsid w:val="00822D30"/>
    <w:rsid w:val="00822F7A"/>
    <w:rsid w:val="00823537"/>
    <w:rsid w:val="00823CE2"/>
    <w:rsid w:val="00823CF8"/>
    <w:rsid w:val="00824803"/>
    <w:rsid w:val="00824CE1"/>
    <w:rsid w:val="008254C2"/>
    <w:rsid w:val="00825A5B"/>
    <w:rsid w:val="00825BF9"/>
    <w:rsid w:val="00825E80"/>
    <w:rsid w:val="00826157"/>
    <w:rsid w:val="00826304"/>
    <w:rsid w:val="0082714C"/>
    <w:rsid w:val="0082742F"/>
    <w:rsid w:val="00827D84"/>
    <w:rsid w:val="00827E9C"/>
    <w:rsid w:val="008309C9"/>
    <w:rsid w:val="00830A85"/>
    <w:rsid w:val="0083107D"/>
    <w:rsid w:val="00831383"/>
    <w:rsid w:val="008313A5"/>
    <w:rsid w:val="00831695"/>
    <w:rsid w:val="008317E5"/>
    <w:rsid w:val="00831FBE"/>
    <w:rsid w:val="00832147"/>
    <w:rsid w:val="00832D88"/>
    <w:rsid w:val="00833E35"/>
    <w:rsid w:val="00834363"/>
    <w:rsid w:val="00834484"/>
    <w:rsid w:val="00834AC3"/>
    <w:rsid w:val="00834B32"/>
    <w:rsid w:val="00834CA8"/>
    <w:rsid w:val="008357EC"/>
    <w:rsid w:val="00835D21"/>
    <w:rsid w:val="00835D54"/>
    <w:rsid w:val="00836798"/>
    <w:rsid w:val="00837421"/>
    <w:rsid w:val="00837FC2"/>
    <w:rsid w:val="00840701"/>
    <w:rsid w:val="0084179E"/>
    <w:rsid w:val="00842E21"/>
    <w:rsid w:val="008432AF"/>
    <w:rsid w:val="0084348D"/>
    <w:rsid w:val="008434C3"/>
    <w:rsid w:val="00843923"/>
    <w:rsid w:val="00843A89"/>
    <w:rsid w:val="00843C15"/>
    <w:rsid w:val="00843DA5"/>
    <w:rsid w:val="00844019"/>
    <w:rsid w:val="008440AF"/>
    <w:rsid w:val="00844EBB"/>
    <w:rsid w:val="00845278"/>
    <w:rsid w:val="008453E9"/>
    <w:rsid w:val="00845C34"/>
    <w:rsid w:val="00845FAB"/>
    <w:rsid w:val="008467F6"/>
    <w:rsid w:val="00846A38"/>
    <w:rsid w:val="00846A4E"/>
    <w:rsid w:val="00846B59"/>
    <w:rsid w:val="00847EE4"/>
    <w:rsid w:val="008500D6"/>
    <w:rsid w:val="0085028D"/>
    <w:rsid w:val="00850886"/>
    <w:rsid w:val="00850B45"/>
    <w:rsid w:val="0085198F"/>
    <w:rsid w:val="008522C8"/>
    <w:rsid w:val="008524F9"/>
    <w:rsid w:val="008526F1"/>
    <w:rsid w:val="00852FED"/>
    <w:rsid w:val="00853076"/>
    <w:rsid w:val="0085355B"/>
    <w:rsid w:val="00853963"/>
    <w:rsid w:val="00853DFD"/>
    <w:rsid w:val="00854B06"/>
    <w:rsid w:val="00854BD4"/>
    <w:rsid w:val="00854CDC"/>
    <w:rsid w:val="008551A4"/>
    <w:rsid w:val="008553D7"/>
    <w:rsid w:val="008556E6"/>
    <w:rsid w:val="008557E0"/>
    <w:rsid w:val="0085670C"/>
    <w:rsid w:val="00856964"/>
    <w:rsid w:val="00856D70"/>
    <w:rsid w:val="00856E3D"/>
    <w:rsid w:val="00856F3A"/>
    <w:rsid w:val="00856F96"/>
    <w:rsid w:val="0085725F"/>
    <w:rsid w:val="0085751E"/>
    <w:rsid w:val="008576A0"/>
    <w:rsid w:val="008615ED"/>
    <w:rsid w:val="008616C1"/>
    <w:rsid w:val="00861E58"/>
    <w:rsid w:val="00862505"/>
    <w:rsid w:val="00862C39"/>
    <w:rsid w:val="00862E90"/>
    <w:rsid w:val="00862F55"/>
    <w:rsid w:val="00862FCA"/>
    <w:rsid w:val="00862FF3"/>
    <w:rsid w:val="008638E5"/>
    <w:rsid w:val="00863D63"/>
    <w:rsid w:val="008642A9"/>
    <w:rsid w:val="008642C5"/>
    <w:rsid w:val="00864866"/>
    <w:rsid w:val="008657DB"/>
    <w:rsid w:val="00865998"/>
    <w:rsid w:val="00865DF5"/>
    <w:rsid w:val="00866077"/>
    <w:rsid w:val="008663DA"/>
    <w:rsid w:val="008665DD"/>
    <w:rsid w:val="00866BE4"/>
    <w:rsid w:val="00870416"/>
    <w:rsid w:val="00870D6D"/>
    <w:rsid w:val="00870DC9"/>
    <w:rsid w:val="00870FC9"/>
    <w:rsid w:val="00871176"/>
    <w:rsid w:val="00871A93"/>
    <w:rsid w:val="00871EC4"/>
    <w:rsid w:val="0087293D"/>
    <w:rsid w:val="00872D4E"/>
    <w:rsid w:val="008731A5"/>
    <w:rsid w:val="00873510"/>
    <w:rsid w:val="00873BCF"/>
    <w:rsid w:val="00873E63"/>
    <w:rsid w:val="00874917"/>
    <w:rsid w:val="008749ED"/>
    <w:rsid w:val="00874AB6"/>
    <w:rsid w:val="0087528A"/>
    <w:rsid w:val="008758A5"/>
    <w:rsid w:val="00875F51"/>
    <w:rsid w:val="0087620F"/>
    <w:rsid w:val="00876C11"/>
    <w:rsid w:val="00876C8B"/>
    <w:rsid w:val="008771E6"/>
    <w:rsid w:val="0087764F"/>
    <w:rsid w:val="0087766F"/>
    <w:rsid w:val="00877B62"/>
    <w:rsid w:val="00877D74"/>
    <w:rsid w:val="00877F8F"/>
    <w:rsid w:val="0088020E"/>
    <w:rsid w:val="00880219"/>
    <w:rsid w:val="00880382"/>
    <w:rsid w:val="008808D9"/>
    <w:rsid w:val="00880F4F"/>
    <w:rsid w:val="008813A5"/>
    <w:rsid w:val="008813A6"/>
    <w:rsid w:val="008813AB"/>
    <w:rsid w:val="00882293"/>
    <w:rsid w:val="00882493"/>
    <w:rsid w:val="00882702"/>
    <w:rsid w:val="00882743"/>
    <w:rsid w:val="00882F21"/>
    <w:rsid w:val="00882F5F"/>
    <w:rsid w:val="00883775"/>
    <w:rsid w:val="008837E4"/>
    <w:rsid w:val="008839C2"/>
    <w:rsid w:val="00884074"/>
    <w:rsid w:val="008845FF"/>
    <w:rsid w:val="00884866"/>
    <w:rsid w:val="0088573C"/>
    <w:rsid w:val="0088597F"/>
    <w:rsid w:val="00885ADA"/>
    <w:rsid w:val="00885F2C"/>
    <w:rsid w:val="008865FD"/>
    <w:rsid w:val="008867B8"/>
    <w:rsid w:val="00886D38"/>
    <w:rsid w:val="008875C7"/>
    <w:rsid w:val="008900F4"/>
    <w:rsid w:val="0089059A"/>
    <w:rsid w:val="00890667"/>
    <w:rsid w:val="008910E5"/>
    <w:rsid w:val="00891973"/>
    <w:rsid w:val="00891F3A"/>
    <w:rsid w:val="00892079"/>
    <w:rsid w:val="00892163"/>
    <w:rsid w:val="00892369"/>
    <w:rsid w:val="0089296E"/>
    <w:rsid w:val="00892B0C"/>
    <w:rsid w:val="00892BF0"/>
    <w:rsid w:val="0089309B"/>
    <w:rsid w:val="00893134"/>
    <w:rsid w:val="008932E0"/>
    <w:rsid w:val="00893A23"/>
    <w:rsid w:val="00893F4A"/>
    <w:rsid w:val="008943C8"/>
    <w:rsid w:val="00894933"/>
    <w:rsid w:val="00894E07"/>
    <w:rsid w:val="008958FE"/>
    <w:rsid w:val="0089649B"/>
    <w:rsid w:val="00896754"/>
    <w:rsid w:val="0089682D"/>
    <w:rsid w:val="00897E03"/>
    <w:rsid w:val="00897F76"/>
    <w:rsid w:val="00897FF1"/>
    <w:rsid w:val="008A0078"/>
    <w:rsid w:val="008A06DB"/>
    <w:rsid w:val="008A0CD8"/>
    <w:rsid w:val="008A1692"/>
    <w:rsid w:val="008A1995"/>
    <w:rsid w:val="008A1B8F"/>
    <w:rsid w:val="008A1FFD"/>
    <w:rsid w:val="008A2C7B"/>
    <w:rsid w:val="008A2E9A"/>
    <w:rsid w:val="008A3815"/>
    <w:rsid w:val="008A3A82"/>
    <w:rsid w:val="008A3CBB"/>
    <w:rsid w:val="008A418B"/>
    <w:rsid w:val="008A4518"/>
    <w:rsid w:val="008A518E"/>
    <w:rsid w:val="008A5C85"/>
    <w:rsid w:val="008A5ECB"/>
    <w:rsid w:val="008A5FDE"/>
    <w:rsid w:val="008A60D6"/>
    <w:rsid w:val="008A79FC"/>
    <w:rsid w:val="008A7B14"/>
    <w:rsid w:val="008B00E8"/>
    <w:rsid w:val="008B026E"/>
    <w:rsid w:val="008B045F"/>
    <w:rsid w:val="008B04A1"/>
    <w:rsid w:val="008B0801"/>
    <w:rsid w:val="008B0842"/>
    <w:rsid w:val="008B0B63"/>
    <w:rsid w:val="008B115B"/>
    <w:rsid w:val="008B1838"/>
    <w:rsid w:val="008B1CC4"/>
    <w:rsid w:val="008B1FEC"/>
    <w:rsid w:val="008B20A2"/>
    <w:rsid w:val="008B21E3"/>
    <w:rsid w:val="008B2301"/>
    <w:rsid w:val="008B2EEA"/>
    <w:rsid w:val="008B3267"/>
    <w:rsid w:val="008B32CC"/>
    <w:rsid w:val="008B3348"/>
    <w:rsid w:val="008B3773"/>
    <w:rsid w:val="008B53E2"/>
    <w:rsid w:val="008B54AF"/>
    <w:rsid w:val="008B558D"/>
    <w:rsid w:val="008B6298"/>
    <w:rsid w:val="008B68D4"/>
    <w:rsid w:val="008B6BDA"/>
    <w:rsid w:val="008B6DEF"/>
    <w:rsid w:val="008B6F11"/>
    <w:rsid w:val="008B721C"/>
    <w:rsid w:val="008B7244"/>
    <w:rsid w:val="008B73BE"/>
    <w:rsid w:val="008B7F21"/>
    <w:rsid w:val="008B7FC3"/>
    <w:rsid w:val="008C09CA"/>
    <w:rsid w:val="008C0A44"/>
    <w:rsid w:val="008C0A60"/>
    <w:rsid w:val="008C18DA"/>
    <w:rsid w:val="008C1D1E"/>
    <w:rsid w:val="008C30F7"/>
    <w:rsid w:val="008C33B9"/>
    <w:rsid w:val="008C52E8"/>
    <w:rsid w:val="008C5F0D"/>
    <w:rsid w:val="008C6AA0"/>
    <w:rsid w:val="008C705A"/>
    <w:rsid w:val="008C75A8"/>
    <w:rsid w:val="008C7B08"/>
    <w:rsid w:val="008D017B"/>
    <w:rsid w:val="008D0297"/>
    <w:rsid w:val="008D0350"/>
    <w:rsid w:val="008D0608"/>
    <w:rsid w:val="008D0814"/>
    <w:rsid w:val="008D088F"/>
    <w:rsid w:val="008D0B70"/>
    <w:rsid w:val="008D0DF2"/>
    <w:rsid w:val="008D1681"/>
    <w:rsid w:val="008D1BC8"/>
    <w:rsid w:val="008D1E98"/>
    <w:rsid w:val="008D25A8"/>
    <w:rsid w:val="008D286D"/>
    <w:rsid w:val="008D2ACC"/>
    <w:rsid w:val="008D3746"/>
    <w:rsid w:val="008D3F49"/>
    <w:rsid w:val="008D578D"/>
    <w:rsid w:val="008D59D0"/>
    <w:rsid w:val="008D5E32"/>
    <w:rsid w:val="008D642B"/>
    <w:rsid w:val="008D651A"/>
    <w:rsid w:val="008D7111"/>
    <w:rsid w:val="008D715C"/>
    <w:rsid w:val="008D799D"/>
    <w:rsid w:val="008E04CF"/>
    <w:rsid w:val="008E06BB"/>
    <w:rsid w:val="008E0749"/>
    <w:rsid w:val="008E162A"/>
    <w:rsid w:val="008E1885"/>
    <w:rsid w:val="008E1C0F"/>
    <w:rsid w:val="008E2325"/>
    <w:rsid w:val="008E2D2E"/>
    <w:rsid w:val="008E34B2"/>
    <w:rsid w:val="008E3A80"/>
    <w:rsid w:val="008E3B68"/>
    <w:rsid w:val="008E3DAF"/>
    <w:rsid w:val="008E3F8A"/>
    <w:rsid w:val="008E4ABB"/>
    <w:rsid w:val="008E4D60"/>
    <w:rsid w:val="008E5032"/>
    <w:rsid w:val="008E5035"/>
    <w:rsid w:val="008E5169"/>
    <w:rsid w:val="008E5666"/>
    <w:rsid w:val="008E5783"/>
    <w:rsid w:val="008E6380"/>
    <w:rsid w:val="008E655E"/>
    <w:rsid w:val="008E65E5"/>
    <w:rsid w:val="008E66E1"/>
    <w:rsid w:val="008E6A72"/>
    <w:rsid w:val="008E6EE1"/>
    <w:rsid w:val="008E730F"/>
    <w:rsid w:val="008E7406"/>
    <w:rsid w:val="008E74DB"/>
    <w:rsid w:val="008E76D3"/>
    <w:rsid w:val="008E7734"/>
    <w:rsid w:val="008E77B6"/>
    <w:rsid w:val="008E7D54"/>
    <w:rsid w:val="008F00B3"/>
    <w:rsid w:val="008F01F0"/>
    <w:rsid w:val="008F0AB3"/>
    <w:rsid w:val="008F1631"/>
    <w:rsid w:val="008F254C"/>
    <w:rsid w:val="008F2746"/>
    <w:rsid w:val="008F2CEF"/>
    <w:rsid w:val="008F37CA"/>
    <w:rsid w:val="008F415E"/>
    <w:rsid w:val="008F41A0"/>
    <w:rsid w:val="008F422A"/>
    <w:rsid w:val="008F42BF"/>
    <w:rsid w:val="008F48ED"/>
    <w:rsid w:val="008F4951"/>
    <w:rsid w:val="008F497B"/>
    <w:rsid w:val="008F4D15"/>
    <w:rsid w:val="008F4E11"/>
    <w:rsid w:val="008F5208"/>
    <w:rsid w:val="008F54AB"/>
    <w:rsid w:val="008F61DE"/>
    <w:rsid w:val="008F669F"/>
    <w:rsid w:val="008F6D75"/>
    <w:rsid w:val="008F6F92"/>
    <w:rsid w:val="008F74BB"/>
    <w:rsid w:val="008F78E9"/>
    <w:rsid w:val="009002A0"/>
    <w:rsid w:val="00900301"/>
    <w:rsid w:val="00900698"/>
    <w:rsid w:val="00900D5E"/>
    <w:rsid w:val="009011D0"/>
    <w:rsid w:val="009014A2"/>
    <w:rsid w:val="00901790"/>
    <w:rsid w:val="00901B8C"/>
    <w:rsid w:val="00901C92"/>
    <w:rsid w:val="009021CD"/>
    <w:rsid w:val="00902562"/>
    <w:rsid w:val="00902619"/>
    <w:rsid w:val="00902A81"/>
    <w:rsid w:val="00902FED"/>
    <w:rsid w:val="00904D94"/>
    <w:rsid w:val="00904FB6"/>
    <w:rsid w:val="00905209"/>
    <w:rsid w:val="009059B5"/>
    <w:rsid w:val="009062AD"/>
    <w:rsid w:val="00906365"/>
    <w:rsid w:val="00906940"/>
    <w:rsid w:val="0090697A"/>
    <w:rsid w:val="00906A37"/>
    <w:rsid w:val="009070D3"/>
    <w:rsid w:val="009073F7"/>
    <w:rsid w:val="009100E4"/>
    <w:rsid w:val="009103F8"/>
    <w:rsid w:val="009105DF"/>
    <w:rsid w:val="0091061D"/>
    <w:rsid w:val="00912085"/>
    <w:rsid w:val="009126FD"/>
    <w:rsid w:val="009127D8"/>
    <w:rsid w:val="009127DC"/>
    <w:rsid w:val="00912919"/>
    <w:rsid w:val="00912B04"/>
    <w:rsid w:val="00912FAD"/>
    <w:rsid w:val="00913A1E"/>
    <w:rsid w:val="00914004"/>
    <w:rsid w:val="009140B1"/>
    <w:rsid w:val="00914429"/>
    <w:rsid w:val="00914753"/>
    <w:rsid w:val="009149C5"/>
    <w:rsid w:val="009169E9"/>
    <w:rsid w:val="00917C36"/>
    <w:rsid w:val="00920A40"/>
    <w:rsid w:val="00920B37"/>
    <w:rsid w:val="00920DA6"/>
    <w:rsid w:val="00921023"/>
    <w:rsid w:val="009213D4"/>
    <w:rsid w:val="0092172A"/>
    <w:rsid w:val="00921988"/>
    <w:rsid w:val="009219BB"/>
    <w:rsid w:val="00922287"/>
    <w:rsid w:val="00922338"/>
    <w:rsid w:val="00922F9F"/>
    <w:rsid w:val="00923500"/>
    <w:rsid w:val="009238AE"/>
    <w:rsid w:val="00923B68"/>
    <w:rsid w:val="00923F54"/>
    <w:rsid w:val="0092502F"/>
    <w:rsid w:val="00925C47"/>
    <w:rsid w:val="00925D90"/>
    <w:rsid w:val="009262BF"/>
    <w:rsid w:val="009263C6"/>
    <w:rsid w:val="00926A75"/>
    <w:rsid w:val="00927171"/>
    <w:rsid w:val="009272F5"/>
    <w:rsid w:val="00927582"/>
    <w:rsid w:val="009275B5"/>
    <w:rsid w:val="00927B00"/>
    <w:rsid w:val="00930668"/>
    <w:rsid w:val="00930981"/>
    <w:rsid w:val="00931355"/>
    <w:rsid w:val="00931389"/>
    <w:rsid w:val="009315A2"/>
    <w:rsid w:val="0093171B"/>
    <w:rsid w:val="00931B37"/>
    <w:rsid w:val="00931E5B"/>
    <w:rsid w:val="00931E74"/>
    <w:rsid w:val="00931F04"/>
    <w:rsid w:val="0093244F"/>
    <w:rsid w:val="00932F4C"/>
    <w:rsid w:val="0093346B"/>
    <w:rsid w:val="00933CC2"/>
    <w:rsid w:val="00933DF2"/>
    <w:rsid w:val="00933F45"/>
    <w:rsid w:val="00933F57"/>
    <w:rsid w:val="00934ACC"/>
    <w:rsid w:val="00934CD4"/>
    <w:rsid w:val="00935A4E"/>
    <w:rsid w:val="009360DE"/>
    <w:rsid w:val="0093665D"/>
    <w:rsid w:val="0093684E"/>
    <w:rsid w:val="009369E5"/>
    <w:rsid w:val="00937242"/>
    <w:rsid w:val="00937555"/>
    <w:rsid w:val="00937983"/>
    <w:rsid w:val="00940097"/>
    <w:rsid w:val="00940AFA"/>
    <w:rsid w:val="0094126A"/>
    <w:rsid w:val="00941645"/>
    <w:rsid w:val="009418B9"/>
    <w:rsid w:val="00941BE8"/>
    <w:rsid w:val="00941D15"/>
    <w:rsid w:val="00942E0E"/>
    <w:rsid w:val="00943087"/>
    <w:rsid w:val="009432DE"/>
    <w:rsid w:val="00944056"/>
    <w:rsid w:val="00944324"/>
    <w:rsid w:val="00944836"/>
    <w:rsid w:val="009448AD"/>
    <w:rsid w:val="00944C51"/>
    <w:rsid w:val="00944F0B"/>
    <w:rsid w:val="0094502B"/>
    <w:rsid w:val="00945890"/>
    <w:rsid w:val="00945C5E"/>
    <w:rsid w:val="009460CC"/>
    <w:rsid w:val="009462FF"/>
    <w:rsid w:val="009466C1"/>
    <w:rsid w:val="00946AAA"/>
    <w:rsid w:val="00947766"/>
    <w:rsid w:val="009478BD"/>
    <w:rsid w:val="00947BD7"/>
    <w:rsid w:val="00947CC8"/>
    <w:rsid w:val="00947F41"/>
    <w:rsid w:val="00951043"/>
    <w:rsid w:val="00952151"/>
    <w:rsid w:val="009521CF"/>
    <w:rsid w:val="009528E6"/>
    <w:rsid w:val="00952A31"/>
    <w:rsid w:val="00952A6C"/>
    <w:rsid w:val="00952C04"/>
    <w:rsid w:val="00952F1D"/>
    <w:rsid w:val="00953719"/>
    <w:rsid w:val="00953DCB"/>
    <w:rsid w:val="009540FE"/>
    <w:rsid w:val="00954AA1"/>
    <w:rsid w:val="00954B61"/>
    <w:rsid w:val="0095584B"/>
    <w:rsid w:val="00955AE2"/>
    <w:rsid w:val="00955F7E"/>
    <w:rsid w:val="00956694"/>
    <w:rsid w:val="00956EF6"/>
    <w:rsid w:val="009571F0"/>
    <w:rsid w:val="0095764C"/>
    <w:rsid w:val="00957DDC"/>
    <w:rsid w:val="00960433"/>
    <w:rsid w:val="009606FA"/>
    <w:rsid w:val="009613DA"/>
    <w:rsid w:val="00961C11"/>
    <w:rsid w:val="00962648"/>
    <w:rsid w:val="00962765"/>
    <w:rsid w:val="009627EE"/>
    <w:rsid w:val="00962D09"/>
    <w:rsid w:val="009631B1"/>
    <w:rsid w:val="0096326C"/>
    <w:rsid w:val="009638F4"/>
    <w:rsid w:val="00963ED9"/>
    <w:rsid w:val="0096414F"/>
    <w:rsid w:val="00964424"/>
    <w:rsid w:val="009648D2"/>
    <w:rsid w:val="00964BBF"/>
    <w:rsid w:val="00964FFF"/>
    <w:rsid w:val="0096527C"/>
    <w:rsid w:val="00965F4A"/>
    <w:rsid w:val="009663E0"/>
    <w:rsid w:val="0096682F"/>
    <w:rsid w:val="00966998"/>
    <w:rsid w:val="009673E9"/>
    <w:rsid w:val="0097019A"/>
    <w:rsid w:val="00970971"/>
    <w:rsid w:val="00970B5A"/>
    <w:rsid w:val="009711EE"/>
    <w:rsid w:val="009712A9"/>
    <w:rsid w:val="00972005"/>
    <w:rsid w:val="0097278F"/>
    <w:rsid w:val="00972EEF"/>
    <w:rsid w:val="00972FAE"/>
    <w:rsid w:val="00972FCA"/>
    <w:rsid w:val="009732BB"/>
    <w:rsid w:val="00973510"/>
    <w:rsid w:val="00974695"/>
    <w:rsid w:val="009749BE"/>
    <w:rsid w:val="00974A20"/>
    <w:rsid w:val="00975A8B"/>
    <w:rsid w:val="00975C09"/>
    <w:rsid w:val="00975C48"/>
    <w:rsid w:val="009763B4"/>
    <w:rsid w:val="009764F7"/>
    <w:rsid w:val="00976789"/>
    <w:rsid w:val="00976D3E"/>
    <w:rsid w:val="00976E5A"/>
    <w:rsid w:val="00977457"/>
    <w:rsid w:val="00977DC5"/>
    <w:rsid w:val="00980F3C"/>
    <w:rsid w:val="00981142"/>
    <w:rsid w:val="0098187F"/>
    <w:rsid w:val="00981AF1"/>
    <w:rsid w:val="00981C28"/>
    <w:rsid w:val="00982E70"/>
    <w:rsid w:val="00983588"/>
    <w:rsid w:val="009837A2"/>
    <w:rsid w:val="009839D7"/>
    <w:rsid w:val="00983AA9"/>
    <w:rsid w:val="00983C85"/>
    <w:rsid w:val="00983F79"/>
    <w:rsid w:val="0098409D"/>
    <w:rsid w:val="00984328"/>
    <w:rsid w:val="00984418"/>
    <w:rsid w:val="00984DDB"/>
    <w:rsid w:val="009857CC"/>
    <w:rsid w:val="00985A44"/>
    <w:rsid w:val="00985F5E"/>
    <w:rsid w:val="0098668D"/>
    <w:rsid w:val="009866B7"/>
    <w:rsid w:val="00986B73"/>
    <w:rsid w:val="009871EF"/>
    <w:rsid w:val="0098762F"/>
    <w:rsid w:val="0099074E"/>
    <w:rsid w:val="00990B0B"/>
    <w:rsid w:val="00990F0A"/>
    <w:rsid w:val="00990F1C"/>
    <w:rsid w:val="009912E4"/>
    <w:rsid w:val="009917D3"/>
    <w:rsid w:val="0099199E"/>
    <w:rsid w:val="00991EDA"/>
    <w:rsid w:val="00991F17"/>
    <w:rsid w:val="009924CB"/>
    <w:rsid w:val="00992B06"/>
    <w:rsid w:val="00993041"/>
    <w:rsid w:val="0099363E"/>
    <w:rsid w:val="0099385D"/>
    <w:rsid w:val="00993A93"/>
    <w:rsid w:val="009947B5"/>
    <w:rsid w:val="00995D15"/>
    <w:rsid w:val="00996186"/>
    <w:rsid w:val="0099743C"/>
    <w:rsid w:val="009975DB"/>
    <w:rsid w:val="00997CA2"/>
    <w:rsid w:val="00997FE1"/>
    <w:rsid w:val="009A1104"/>
    <w:rsid w:val="009A1997"/>
    <w:rsid w:val="009A19A1"/>
    <w:rsid w:val="009A20D7"/>
    <w:rsid w:val="009A2C9F"/>
    <w:rsid w:val="009A2DA9"/>
    <w:rsid w:val="009A30E5"/>
    <w:rsid w:val="009A3338"/>
    <w:rsid w:val="009A4521"/>
    <w:rsid w:val="009A4DC7"/>
    <w:rsid w:val="009A52B4"/>
    <w:rsid w:val="009A5459"/>
    <w:rsid w:val="009A560D"/>
    <w:rsid w:val="009A5A8C"/>
    <w:rsid w:val="009A5CB3"/>
    <w:rsid w:val="009A5E1B"/>
    <w:rsid w:val="009A5EB4"/>
    <w:rsid w:val="009A613E"/>
    <w:rsid w:val="009A65C7"/>
    <w:rsid w:val="009A688F"/>
    <w:rsid w:val="009A6BFA"/>
    <w:rsid w:val="009A6D3F"/>
    <w:rsid w:val="009A7088"/>
    <w:rsid w:val="009A7246"/>
    <w:rsid w:val="009A7250"/>
    <w:rsid w:val="009A76D2"/>
    <w:rsid w:val="009A77D7"/>
    <w:rsid w:val="009B0198"/>
    <w:rsid w:val="009B01C9"/>
    <w:rsid w:val="009B0499"/>
    <w:rsid w:val="009B0878"/>
    <w:rsid w:val="009B0973"/>
    <w:rsid w:val="009B1530"/>
    <w:rsid w:val="009B1F53"/>
    <w:rsid w:val="009B2162"/>
    <w:rsid w:val="009B27AD"/>
    <w:rsid w:val="009B2E32"/>
    <w:rsid w:val="009B2F14"/>
    <w:rsid w:val="009B31B7"/>
    <w:rsid w:val="009B3591"/>
    <w:rsid w:val="009B3CC0"/>
    <w:rsid w:val="009B43A5"/>
    <w:rsid w:val="009B472A"/>
    <w:rsid w:val="009B4959"/>
    <w:rsid w:val="009B4E3C"/>
    <w:rsid w:val="009B5664"/>
    <w:rsid w:val="009B5F2A"/>
    <w:rsid w:val="009B617E"/>
    <w:rsid w:val="009B6E1B"/>
    <w:rsid w:val="009B73E7"/>
    <w:rsid w:val="009B7440"/>
    <w:rsid w:val="009B7A89"/>
    <w:rsid w:val="009C0398"/>
    <w:rsid w:val="009C17A0"/>
    <w:rsid w:val="009C1864"/>
    <w:rsid w:val="009C1935"/>
    <w:rsid w:val="009C1AEE"/>
    <w:rsid w:val="009C1D7E"/>
    <w:rsid w:val="009C2104"/>
    <w:rsid w:val="009C26D3"/>
    <w:rsid w:val="009C270F"/>
    <w:rsid w:val="009C2DB6"/>
    <w:rsid w:val="009C3276"/>
    <w:rsid w:val="009C45BF"/>
    <w:rsid w:val="009C474F"/>
    <w:rsid w:val="009C478A"/>
    <w:rsid w:val="009C4A57"/>
    <w:rsid w:val="009C4D84"/>
    <w:rsid w:val="009C4F51"/>
    <w:rsid w:val="009C558C"/>
    <w:rsid w:val="009C55D5"/>
    <w:rsid w:val="009C578E"/>
    <w:rsid w:val="009C58A2"/>
    <w:rsid w:val="009C595F"/>
    <w:rsid w:val="009C5F2D"/>
    <w:rsid w:val="009C6568"/>
    <w:rsid w:val="009C693E"/>
    <w:rsid w:val="009C6E84"/>
    <w:rsid w:val="009C6F05"/>
    <w:rsid w:val="009C733B"/>
    <w:rsid w:val="009C7D14"/>
    <w:rsid w:val="009D0022"/>
    <w:rsid w:val="009D0E44"/>
    <w:rsid w:val="009D154C"/>
    <w:rsid w:val="009D2402"/>
    <w:rsid w:val="009D25CB"/>
    <w:rsid w:val="009D2F4B"/>
    <w:rsid w:val="009D38C8"/>
    <w:rsid w:val="009D391B"/>
    <w:rsid w:val="009D394C"/>
    <w:rsid w:val="009D3AAD"/>
    <w:rsid w:val="009D40EB"/>
    <w:rsid w:val="009D41E6"/>
    <w:rsid w:val="009D484F"/>
    <w:rsid w:val="009D48F4"/>
    <w:rsid w:val="009D5154"/>
    <w:rsid w:val="009D5A0E"/>
    <w:rsid w:val="009D629B"/>
    <w:rsid w:val="009D63E4"/>
    <w:rsid w:val="009D6416"/>
    <w:rsid w:val="009D650D"/>
    <w:rsid w:val="009D7909"/>
    <w:rsid w:val="009D7CDA"/>
    <w:rsid w:val="009E0063"/>
    <w:rsid w:val="009E036F"/>
    <w:rsid w:val="009E0537"/>
    <w:rsid w:val="009E0574"/>
    <w:rsid w:val="009E07BF"/>
    <w:rsid w:val="009E1499"/>
    <w:rsid w:val="009E1526"/>
    <w:rsid w:val="009E18F0"/>
    <w:rsid w:val="009E1E09"/>
    <w:rsid w:val="009E232A"/>
    <w:rsid w:val="009E259E"/>
    <w:rsid w:val="009E261A"/>
    <w:rsid w:val="009E27FE"/>
    <w:rsid w:val="009E330D"/>
    <w:rsid w:val="009E3802"/>
    <w:rsid w:val="009E3B99"/>
    <w:rsid w:val="009E4127"/>
    <w:rsid w:val="009E482F"/>
    <w:rsid w:val="009E4944"/>
    <w:rsid w:val="009E49CE"/>
    <w:rsid w:val="009E4ACE"/>
    <w:rsid w:val="009E504F"/>
    <w:rsid w:val="009E51AA"/>
    <w:rsid w:val="009E58C0"/>
    <w:rsid w:val="009E63B9"/>
    <w:rsid w:val="009E644E"/>
    <w:rsid w:val="009E6FC9"/>
    <w:rsid w:val="009E72C2"/>
    <w:rsid w:val="009E7954"/>
    <w:rsid w:val="009E7BEE"/>
    <w:rsid w:val="009E7D72"/>
    <w:rsid w:val="009F016A"/>
    <w:rsid w:val="009F09C8"/>
    <w:rsid w:val="009F0DB1"/>
    <w:rsid w:val="009F0EDD"/>
    <w:rsid w:val="009F1413"/>
    <w:rsid w:val="009F194E"/>
    <w:rsid w:val="009F1F66"/>
    <w:rsid w:val="009F1FAF"/>
    <w:rsid w:val="009F319C"/>
    <w:rsid w:val="009F349E"/>
    <w:rsid w:val="009F3500"/>
    <w:rsid w:val="009F358A"/>
    <w:rsid w:val="009F3F2E"/>
    <w:rsid w:val="009F3FE8"/>
    <w:rsid w:val="009F4B4E"/>
    <w:rsid w:val="009F6065"/>
    <w:rsid w:val="009F6174"/>
    <w:rsid w:val="009F6356"/>
    <w:rsid w:val="009F651D"/>
    <w:rsid w:val="009F683A"/>
    <w:rsid w:val="009F6927"/>
    <w:rsid w:val="009F69A3"/>
    <w:rsid w:val="009F6F54"/>
    <w:rsid w:val="009F70EA"/>
    <w:rsid w:val="009F74E8"/>
    <w:rsid w:val="009F7703"/>
    <w:rsid w:val="00A000B5"/>
    <w:rsid w:val="00A008CB"/>
    <w:rsid w:val="00A00954"/>
    <w:rsid w:val="00A01051"/>
    <w:rsid w:val="00A011C6"/>
    <w:rsid w:val="00A020D4"/>
    <w:rsid w:val="00A02360"/>
    <w:rsid w:val="00A0237C"/>
    <w:rsid w:val="00A028ED"/>
    <w:rsid w:val="00A033C8"/>
    <w:rsid w:val="00A04516"/>
    <w:rsid w:val="00A04950"/>
    <w:rsid w:val="00A04F79"/>
    <w:rsid w:val="00A0520F"/>
    <w:rsid w:val="00A05225"/>
    <w:rsid w:val="00A05FE4"/>
    <w:rsid w:val="00A0635E"/>
    <w:rsid w:val="00A06753"/>
    <w:rsid w:val="00A0675C"/>
    <w:rsid w:val="00A06CAC"/>
    <w:rsid w:val="00A079E3"/>
    <w:rsid w:val="00A07D5F"/>
    <w:rsid w:val="00A1018E"/>
    <w:rsid w:val="00A10218"/>
    <w:rsid w:val="00A10474"/>
    <w:rsid w:val="00A10B67"/>
    <w:rsid w:val="00A10D35"/>
    <w:rsid w:val="00A10E4F"/>
    <w:rsid w:val="00A10EF0"/>
    <w:rsid w:val="00A10F13"/>
    <w:rsid w:val="00A10FFC"/>
    <w:rsid w:val="00A11443"/>
    <w:rsid w:val="00A11ED3"/>
    <w:rsid w:val="00A12965"/>
    <w:rsid w:val="00A12B57"/>
    <w:rsid w:val="00A12E4D"/>
    <w:rsid w:val="00A134E2"/>
    <w:rsid w:val="00A13955"/>
    <w:rsid w:val="00A13A17"/>
    <w:rsid w:val="00A13AE7"/>
    <w:rsid w:val="00A13E38"/>
    <w:rsid w:val="00A14B1C"/>
    <w:rsid w:val="00A1505B"/>
    <w:rsid w:val="00A151C4"/>
    <w:rsid w:val="00A1542D"/>
    <w:rsid w:val="00A156E2"/>
    <w:rsid w:val="00A15788"/>
    <w:rsid w:val="00A15B95"/>
    <w:rsid w:val="00A15CBA"/>
    <w:rsid w:val="00A15F56"/>
    <w:rsid w:val="00A161AF"/>
    <w:rsid w:val="00A164DB"/>
    <w:rsid w:val="00A16554"/>
    <w:rsid w:val="00A166AD"/>
    <w:rsid w:val="00A167F1"/>
    <w:rsid w:val="00A16922"/>
    <w:rsid w:val="00A16B5C"/>
    <w:rsid w:val="00A1730C"/>
    <w:rsid w:val="00A17577"/>
    <w:rsid w:val="00A17642"/>
    <w:rsid w:val="00A17A8B"/>
    <w:rsid w:val="00A17AC3"/>
    <w:rsid w:val="00A17C78"/>
    <w:rsid w:val="00A20920"/>
    <w:rsid w:val="00A213AB"/>
    <w:rsid w:val="00A2142D"/>
    <w:rsid w:val="00A21773"/>
    <w:rsid w:val="00A21F70"/>
    <w:rsid w:val="00A2203C"/>
    <w:rsid w:val="00A22175"/>
    <w:rsid w:val="00A22290"/>
    <w:rsid w:val="00A224DB"/>
    <w:rsid w:val="00A22B32"/>
    <w:rsid w:val="00A22DD7"/>
    <w:rsid w:val="00A23176"/>
    <w:rsid w:val="00A234A2"/>
    <w:rsid w:val="00A23A06"/>
    <w:rsid w:val="00A23CCC"/>
    <w:rsid w:val="00A243A6"/>
    <w:rsid w:val="00A243FD"/>
    <w:rsid w:val="00A24433"/>
    <w:rsid w:val="00A2456A"/>
    <w:rsid w:val="00A24A22"/>
    <w:rsid w:val="00A25158"/>
    <w:rsid w:val="00A25290"/>
    <w:rsid w:val="00A25302"/>
    <w:rsid w:val="00A2559B"/>
    <w:rsid w:val="00A255AC"/>
    <w:rsid w:val="00A25851"/>
    <w:rsid w:val="00A25FF7"/>
    <w:rsid w:val="00A2655A"/>
    <w:rsid w:val="00A26707"/>
    <w:rsid w:val="00A26724"/>
    <w:rsid w:val="00A27079"/>
    <w:rsid w:val="00A27090"/>
    <w:rsid w:val="00A27536"/>
    <w:rsid w:val="00A30352"/>
    <w:rsid w:val="00A304A2"/>
    <w:rsid w:val="00A31B28"/>
    <w:rsid w:val="00A31EDA"/>
    <w:rsid w:val="00A31EFA"/>
    <w:rsid w:val="00A31FF1"/>
    <w:rsid w:val="00A3229B"/>
    <w:rsid w:val="00A32592"/>
    <w:rsid w:val="00A325C7"/>
    <w:rsid w:val="00A331CF"/>
    <w:rsid w:val="00A33358"/>
    <w:rsid w:val="00A33426"/>
    <w:rsid w:val="00A334D1"/>
    <w:rsid w:val="00A33609"/>
    <w:rsid w:val="00A33ECD"/>
    <w:rsid w:val="00A349BE"/>
    <w:rsid w:val="00A3515E"/>
    <w:rsid w:val="00A352E0"/>
    <w:rsid w:val="00A355E0"/>
    <w:rsid w:val="00A36B25"/>
    <w:rsid w:val="00A36D36"/>
    <w:rsid w:val="00A37347"/>
    <w:rsid w:val="00A376C0"/>
    <w:rsid w:val="00A37726"/>
    <w:rsid w:val="00A37752"/>
    <w:rsid w:val="00A3791A"/>
    <w:rsid w:val="00A379CB"/>
    <w:rsid w:val="00A37C4F"/>
    <w:rsid w:val="00A40069"/>
    <w:rsid w:val="00A400AB"/>
    <w:rsid w:val="00A401A4"/>
    <w:rsid w:val="00A40566"/>
    <w:rsid w:val="00A40633"/>
    <w:rsid w:val="00A40647"/>
    <w:rsid w:val="00A40BDE"/>
    <w:rsid w:val="00A429BC"/>
    <w:rsid w:val="00A42DF0"/>
    <w:rsid w:val="00A44189"/>
    <w:rsid w:val="00A44BB6"/>
    <w:rsid w:val="00A456B5"/>
    <w:rsid w:val="00A45A13"/>
    <w:rsid w:val="00A45D6F"/>
    <w:rsid w:val="00A45FDC"/>
    <w:rsid w:val="00A461B9"/>
    <w:rsid w:val="00A464DB"/>
    <w:rsid w:val="00A46912"/>
    <w:rsid w:val="00A46931"/>
    <w:rsid w:val="00A474C7"/>
    <w:rsid w:val="00A477AE"/>
    <w:rsid w:val="00A47BBC"/>
    <w:rsid w:val="00A50620"/>
    <w:rsid w:val="00A50622"/>
    <w:rsid w:val="00A5087F"/>
    <w:rsid w:val="00A509C4"/>
    <w:rsid w:val="00A50A04"/>
    <w:rsid w:val="00A50A12"/>
    <w:rsid w:val="00A51281"/>
    <w:rsid w:val="00A523DF"/>
    <w:rsid w:val="00A526D8"/>
    <w:rsid w:val="00A529E5"/>
    <w:rsid w:val="00A52C0A"/>
    <w:rsid w:val="00A52C1D"/>
    <w:rsid w:val="00A53519"/>
    <w:rsid w:val="00A53737"/>
    <w:rsid w:val="00A538B9"/>
    <w:rsid w:val="00A53F87"/>
    <w:rsid w:val="00A5432B"/>
    <w:rsid w:val="00A548D3"/>
    <w:rsid w:val="00A552B5"/>
    <w:rsid w:val="00A55781"/>
    <w:rsid w:val="00A55C40"/>
    <w:rsid w:val="00A560BC"/>
    <w:rsid w:val="00A5620A"/>
    <w:rsid w:val="00A563B0"/>
    <w:rsid w:val="00A5687A"/>
    <w:rsid w:val="00A5692C"/>
    <w:rsid w:val="00A56E7F"/>
    <w:rsid w:val="00A56FF2"/>
    <w:rsid w:val="00A57478"/>
    <w:rsid w:val="00A5747B"/>
    <w:rsid w:val="00A57751"/>
    <w:rsid w:val="00A60623"/>
    <w:rsid w:val="00A60B59"/>
    <w:rsid w:val="00A61276"/>
    <w:rsid w:val="00A613B5"/>
    <w:rsid w:val="00A614A9"/>
    <w:rsid w:val="00A61C7C"/>
    <w:rsid w:val="00A620BA"/>
    <w:rsid w:val="00A62AB6"/>
    <w:rsid w:val="00A62B3C"/>
    <w:rsid w:val="00A63618"/>
    <w:rsid w:val="00A642C1"/>
    <w:rsid w:val="00A643D2"/>
    <w:rsid w:val="00A648C3"/>
    <w:rsid w:val="00A64978"/>
    <w:rsid w:val="00A652CE"/>
    <w:rsid w:val="00A65744"/>
    <w:rsid w:val="00A65A0C"/>
    <w:rsid w:val="00A660E5"/>
    <w:rsid w:val="00A66660"/>
    <w:rsid w:val="00A67280"/>
    <w:rsid w:val="00A673C5"/>
    <w:rsid w:val="00A67644"/>
    <w:rsid w:val="00A67678"/>
    <w:rsid w:val="00A70A7E"/>
    <w:rsid w:val="00A70CB3"/>
    <w:rsid w:val="00A7113C"/>
    <w:rsid w:val="00A711EF"/>
    <w:rsid w:val="00A7142F"/>
    <w:rsid w:val="00A71659"/>
    <w:rsid w:val="00A724B5"/>
    <w:rsid w:val="00A72AFE"/>
    <w:rsid w:val="00A736B2"/>
    <w:rsid w:val="00A743F8"/>
    <w:rsid w:val="00A74653"/>
    <w:rsid w:val="00A74748"/>
    <w:rsid w:val="00A74809"/>
    <w:rsid w:val="00A74C3D"/>
    <w:rsid w:val="00A752F3"/>
    <w:rsid w:val="00A76156"/>
    <w:rsid w:val="00A761F9"/>
    <w:rsid w:val="00A76439"/>
    <w:rsid w:val="00A76782"/>
    <w:rsid w:val="00A768DA"/>
    <w:rsid w:val="00A76C86"/>
    <w:rsid w:val="00A771DB"/>
    <w:rsid w:val="00A774B5"/>
    <w:rsid w:val="00A775A4"/>
    <w:rsid w:val="00A77EA4"/>
    <w:rsid w:val="00A8159C"/>
    <w:rsid w:val="00A81969"/>
    <w:rsid w:val="00A81ADE"/>
    <w:rsid w:val="00A81B85"/>
    <w:rsid w:val="00A81CCF"/>
    <w:rsid w:val="00A82199"/>
    <w:rsid w:val="00A82879"/>
    <w:rsid w:val="00A82949"/>
    <w:rsid w:val="00A82A46"/>
    <w:rsid w:val="00A82E29"/>
    <w:rsid w:val="00A831A9"/>
    <w:rsid w:val="00A83427"/>
    <w:rsid w:val="00A83561"/>
    <w:rsid w:val="00A83C56"/>
    <w:rsid w:val="00A840ED"/>
    <w:rsid w:val="00A84D51"/>
    <w:rsid w:val="00A852A5"/>
    <w:rsid w:val="00A85437"/>
    <w:rsid w:val="00A8571B"/>
    <w:rsid w:val="00A85BCC"/>
    <w:rsid w:val="00A860BF"/>
    <w:rsid w:val="00A869EF"/>
    <w:rsid w:val="00A8705B"/>
    <w:rsid w:val="00A879A8"/>
    <w:rsid w:val="00A902A8"/>
    <w:rsid w:val="00A90361"/>
    <w:rsid w:val="00A90585"/>
    <w:rsid w:val="00A90844"/>
    <w:rsid w:val="00A90863"/>
    <w:rsid w:val="00A90CA7"/>
    <w:rsid w:val="00A91BE4"/>
    <w:rsid w:val="00A91D52"/>
    <w:rsid w:val="00A9273C"/>
    <w:rsid w:val="00A92844"/>
    <w:rsid w:val="00A92AC5"/>
    <w:rsid w:val="00A930B6"/>
    <w:rsid w:val="00A932C8"/>
    <w:rsid w:val="00A93882"/>
    <w:rsid w:val="00A939F5"/>
    <w:rsid w:val="00A93C68"/>
    <w:rsid w:val="00A94D78"/>
    <w:rsid w:val="00A95387"/>
    <w:rsid w:val="00A95461"/>
    <w:rsid w:val="00A954C5"/>
    <w:rsid w:val="00A95B40"/>
    <w:rsid w:val="00A95DD7"/>
    <w:rsid w:val="00A95F6D"/>
    <w:rsid w:val="00A9602F"/>
    <w:rsid w:val="00A9712A"/>
    <w:rsid w:val="00A972A4"/>
    <w:rsid w:val="00A97F04"/>
    <w:rsid w:val="00AA0087"/>
    <w:rsid w:val="00AA00B4"/>
    <w:rsid w:val="00AA0E7D"/>
    <w:rsid w:val="00AA0F42"/>
    <w:rsid w:val="00AA1914"/>
    <w:rsid w:val="00AA2339"/>
    <w:rsid w:val="00AA252A"/>
    <w:rsid w:val="00AA33DD"/>
    <w:rsid w:val="00AA3546"/>
    <w:rsid w:val="00AA354A"/>
    <w:rsid w:val="00AA3C85"/>
    <w:rsid w:val="00AA3FFC"/>
    <w:rsid w:val="00AA46ED"/>
    <w:rsid w:val="00AA4CBC"/>
    <w:rsid w:val="00AA4D99"/>
    <w:rsid w:val="00AA51C5"/>
    <w:rsid w:val="00AA51CC"/>
    <w:rsid w:val="00AA5DA6"/>
    <w:rsid w:val="00AA5DD0"/>
    <w:rsid w:val="00AA6E5F"/>
    <w:rsid w:val="00AA6F74"/>
    <w:rsid w:val="00AA71F5"/>
    <w:rsid w:val="00AA7952"/>
    <w:rsid w:val="00AA79EF"/>
    <w:rsid w:val="00AB03F6"/>
    <w:rsid w:val="00AB05B0"/>
    <w:rsid w:val="00AB0F78"/>
    <w:rsid w:val="00AB11AC"/>
    <w:rsid w:val="00AB189E"/>
    <w:rsid w:val="00AB1D1C"/>
    <w:rsid w:val="00AB1EC1"/>
    <w:rsid w:val="00AB20DD"/>
    <w:rsid w:val="00AB2B4B"/>
    <w:rsid w:val="00AB3195"/>
    <w:rsid w:val="00AB39E6"/>
    <w:rsid w:val="00AB45FA"/>
    <w:rsid w:val="00AB4782"/>
    <w:rsid w:val="00AB497C"/>
    <w:rsid w:val="00AB4A64"/>
    <w:rsid w:val="00AB4C0C"/>
    <w:rsid w:val="00AB5028"/>
    <w:rsid w:val="00AB59B7"/>
    <w:rsid w:val="00AB5E46"/>
    <w:rsid w:val="00AB603B"/>
    <w:rsid w:val="00AB6373"/>
    <w:rsid w:val="00AB6FD8"/>
    <w:rsid w:val="00AB7620"/>
    <w:rsid w:val="00AC00F8"/>
    <w:rsid w:val="00AC018A"/>
    <w:rsid w:val="00AC0451"/>
    <w:rsid w:val="00AC05AD"/>
    <w:rsid w:val="00AC0819"/>
    <w:rsid w:val="00AC0A93"/>
    <w:rsid w:val="00AC0C5F"/>
    <w:rsid w:val="00AC124C"/>
    <w:rsid w:val="00AC1B38"/>
    <w:rsid w:val="00AC1C2F"/>
    <w:rsid w:val="00AC1EE9"/>
    <w:rsid w:val="00AC2181"/>
    <w:rsid w:val="00AC2353"/>
    <w:rsid w:val="00AC25EB"/>
    <w:rsid w:val="00AC2728"/>
    <w:rsid w:val="00AC2C0D"/>
    <w:rsid w:val="00AC2CDB"/>
    <w:rsid w:val="00AC2DD1"/>
    <w:rsid w:val="00AC3BF8"/>
    <w:rsid w:val="00AC427F"/>
    <w:rsid w:val="00AC43CC"/>
    <w:rsid w:val="00AC49E3"/>
    <w:rsid w:val="00AC5052"/>
    <w:rsid w:val="00AC5142"/>
    <w:rsid w:val="00AC5980"/>
    <w:rsid w:val="00AC6055"/>
    <w:rsid w:val="00AC62DE"/>
    <w:rsid w:val="00AC7A3F"/>
    <w:rsid w:val="00AC7C87"/>
    <w:rsid w:val="00AD0083"/>
    <w:rsid w:val="00AD0233"/>
    <w:rsid w:val="00AD0DF1"/>
    <w:rsid w:val="00AD1147"/>
    <w:rsid w:val="00AD11D9"/>
    <w:rsid w:val="00AD1491"/>
    <w:rsid w:val="00AD1720"/>
    <w:rsid w:val="00AD17D9"/>
    <w:rsid w:val="00AD2D05"/>
    <w:rsid w:val="00AD3595"/>
    <w:rsid w:val="00AD3D36"/>
    <w:rsid w:val="00AD3D78"/>
    <w:rsid w:val="00AD4279"/>
    <w:rsid w:val="00AD54EA"/>
    <w:rsid w:val="00AD6B61"/>
    <w:rsid w:val="00AD6B74"/>
    <w:rsid w:val="00AD74CA"/>
    <w:rsid w:val="00AD7F4C"/>
    <w:rsid w:val="00AE02D8"/>
    <w:rsid w:val="00AE0AED"/>
    <w:rsid w:val="00AE0BF3"/>
    <w:rsid w:val="00AE0ED0"/>
    <w:rsid w:val="00AE171B"/>
    <w:rsid w:val="00AE1E90"/>
    <w:rsid w:val="00AE2AC7"/>
    <w:rsid w:val="00AE2D46"/>
    <w:rsid w:val="00AE2FE3"/>
    <w:rsid w:val="00AE346B"/>
    <w:rsid w:val="00AE366A"/>
    <w:rsid w:val="00AE3D32"/>
    <w:rsid w:val="00AE40D2"/>
    <w:rsid w:val="00AE42EA"/>
    <w:rsid w:val="00AE4448"/>
    <w:rsid w:val="00AE4902"/>
    <w:rsid w:val="00AE4920"/>
    <w:rsid w:val="00AE493F"/>
    <w:rsid w:val="00AE4C57"/>
    <w:rsid w:val="00AE670E"/>
    <w:rsid w:val="00AE69C5"/>
    <w:rsid w:val="00AE6AEE"/>
    <w:rsid w:val="00AE6C67"/>
    <w:rsid w:val="00AE6DC4"/>
    <w:rsid w:val="00AE6DC8"/>
    <w:rsid w:val="00AE7275"/>
    <w:rsid w:val="00AE7427"/>
    <w:rsid w:val="00AF00D8"/>
    <w:rsid w:val="00AF07F3"/>
    <w:rsid w:val="00AF0F19"/>
    <w:rsid w:val="00AF10E8"/>
    <w:rsid w:val="00AF1135"/>
    <w:rsid w:val="00AF2AB9"/>
    <w:rsid w:val="00AF343B"/>
    <w:rsid w:val="00AF349D"/>
    <w:rsid w:val="00AF38C3"/>
    <w:rsid w:val="00AF3F64"/>
    <w:rsid w:val="00AF4350"/>
    <w:rsid w:val="00AF4406"/>
    <w:rsid w:val="00AF4959"/>
    <w:rsid w:val="00AF4DD6"/>
    <w:rsid w:val="00AF580B"/>
    <w:rsid w:val="00AF5A5A"/>
    <w:rsid w:val="00AF63B8"/>
    <w:rsid w:val="00AF681B"/>
    <w:rsid w:val="00AF7675"/>
    <w:rsid w:val="00AF770C"/>
    <w:rsid w:val="00AF7858"/>
    <w:rsid w:val="00B001FE"/>
    <w:rsid w:val="00B00CC7"/>
    <w:rsid w:val="00B016D8"/>
    <w:rsid w:val="00B01E48"/>
    <w:rsid w:val="00B034B6"/>
    <w:rsid w:val="00B03DC6"/>
    <w:rsid w:val="00B040C3"/>
    <w:rsid w:val="00B0484A"/>
    <w:rsid w:val="00B048A7"/>
    <w:rsid w:val="00B04942"/>
    <w:rsid w:val="00B049C8"/>
    <w:rsid w:val="00B04A1D"/>
    <w:rsid w:val="00B05505"/>
    <w:rsid w:val="00B058EF"/>
    <w:rsid w:val="00B06325"/>
    <w:rsid w:val="00B0650D"/>
    <w:rsid w:val="00B076C2"/>
    <w:rsid w:val="00B07843"/>
    <w:rsid w:val="00B109B9"/>
    <w:rsid w:val="00B10C36"/>
    <w:rsid w:val="00B10C64"/>
    <w:rsid w:val="00B10CAB"/>
    <w:rsid w:val="00B10E05"/>
    <w:rsid w:val="00B1148F"/>
    <w:rsid w:val="00B11856"/>
    <w:rsid w:val="00B11E41"/>
    <w:rsid w:val="00B1293A"/>
    <w:rsid w:val="00B12B43"/>
    <w:rsid w:val="00B12BC7"/>
    <w:rsid w:val="00B13029"/>
    <w:rsid w:val="00B13C9B"/>
    <w:rsid w:val="00B13FEA"/>
    <w:rsid w:val="00B14C59"/>
    <w:rsid w:val="00B15C88"/>
    <w:rsid w:val="00B16558"/>
    <w:rsid w:val="00B176F7"/>
    <w:rsid w:val="00B17729"/>
    <w:rsid w:val="00B17EC8"/>
    <w:rsid w:val="00B2002F"/>
    <w:rsid w:val="00B20BE6"/>
    <w:rsid w:val="00B21877"/>
    <w:rsid w:val="00B21945"/>
    <w:rsid w:val="00B21E86"/>
    <w:rsid w:val="00B21EDD"/>
    <w:rsid w:val="00B22109"/>
    <w:rsid w:val="00B223DE"/>
    <w:rsid w:val="00B225E7"/>
    <w:rsid w:val="00B228F1"/>
    <w:rsid w:val="00B22F32"/>
    <w:rsid w:val="00B234E6"/>
    <w:rsid w:val="00B23CA8"/>
    <w:rsid w:val="00B23FEA"/>
    <w:rsid w:val="00B24776"/>
    <w:rsid w:val="00B24AC3"/>
    <w:rsid w:val="00B2521E"/>
    <w:rsid w:val="00B25402"/>
    <w:rsid w:val="00B257A7"/>
    <w:rsid w:val="00B25A13"/>
    <w:rsid w:val="00B2628A"/>
    <w:rsid w:val="00B26321"/>
    <w:rsid w:val="00B26DB1"/>
    <w:rsid w:val="00B26FBA"/>
    <w:rsid w:val="00B276E0"/>
    <w:rsid w:val="00B30417"/>
    <w:rsid w:val="00B306AB"/>
    <w:rsid w:val="00B31865"/>
    <w:rsid w:val="00B320DA"/>
    <w:rsid w:val="00B3216D"/>
    <w:rsid w:val="00B32360"/>
    <w:rsid w:val="00B32CCC"/>
    <w:rsid w:val="00B32DF0"/>
    <w:rsid w:val="00B33889"/>
    <w:rsid w:val="00B33E6D"/>
    <w:rsid w:val="00B34217"/>
    <w:rsid w:val="00B34371"/>
    <w:rsid w:val="00B35541"/>
    <w:rsid w:val="00B356A7"/>
    <w:rsid w:val="00B3592A"/>
    <w:rsid w:val="00B35F14"/>
    <w:rsid w:val="00B370E8"/>
    <w:rsid w:val="00B37C47"/>
    <w:rsid w:val="00B403CE"/>
    <w:rsid w:val="00B40557"/>
    <w:rsid w:val="00B4059F"/>
    <w:rsid w:val="00B40B23"/>
    <w:rsid w:val="00B4151D"/>
    <w:rsid w:val="00B41845"/>
    <w:rsid w:val="00B41C77"/>
    <w:rsid w:val="00B42D2A"/>
    <w:rsid w:val="00B43102"/>
    <w:rsid w:val="00B43950"/>
    <w:rsid w:val="00B44BBF"/>
    <w:rsid w:val="00B44C85"/>
    <w:rsid w:val="00B458BA"/>
    <w:rsid w:val="00B45C15"/>
    <w:rsid w:val="00B46358"/>
    <w:rsid w:val="00B465A4"/>
    <w:rsid w:val="00B467A0"/>
    <w:rsid w:val="00B47A9A"/>
    <w:rsid w:val="00B47B9D"/>
    <w:rsid w:val="00B50BEC"/>
    <w:rsid w:val="00B50E85"/>
    <w:rsid w:val="00B51147"/>
    <w:rsid w:val="00B51670"/>
    <w:rsid w:val="00B51F9D"/>
    <w:rsid w:val="00B5280D"/>
    <w:rsid w:val="00B52A60"/>
    <w:rsid w:val="00B53134"/>
    <w:rsid w:val="00B53171"/>
    <w:rsid w:val="00B532CC"/>
    <w:rsid w:val="00B53423"/>
    <w:rsid w:val="00B5366E"/>
    <w:rsid w:val="00B54427"/>
    <w:rsid w:val="00B554FB"/>
    <w:rsid w:val="00B56253"/>
    <w:rsid w:val="00B566E4"/>
    <w:rsid w:val="00B567E4"/>
    <w:rsid w:val="00B5681D"/>
    <w:rsid w:val="00B56907"/>
    <w:rsid w:val="00B56979"/>
    <w:rsid w:val="00B607BA"/>
    <w:rsid w:val="00B61461"/>
    <w:rsid w:val="00B61817"/>
    <w:rsid w:val="00B61925"/>
    <w:rsid w:val="00B6278A"/>
    <w:rsid w:val="00B627F1"/>
    <w:rsid w:val="00B627FA"/>
    <w:rsid w:val="00B62DA1"/>
    <w:rsid w:val="00B62DD2"/>
    <w:rsid w:val="00B6355C"/>
    <w:rsid w:val="00B63658"/>
    <w:rsid w:val="00B637C7"/>
    <w:rsid w:val="00B638C1"/>
    <w:rsid w:val="00B64CB2"/>
    <w:rsid w:val="00B64D1A"/>
    <w:rsid w:val="00B65124"/>
    <w:rsid w:val="00B6516F"/>
    <w:rsid w:val="00B6546F"/>
    <w:rsid w:val="00B65518"/>
    <w:rsid w:val="00B65F3B"/>
    <w:rsid w:val="00B660B9"/>
    <w:rsid w:val="00B661D5"/>
    <w:rsid w:val="00B663C8"/>
    <w:rsid w:val="00B66672"/>
    <w:rsid w:val="00B67464"/>
    <w:rsid w:val="00B674C1"/>
    <w:rsid w:val="00B67F76"/>
    <w:rsid w:val="00B70317"/>
    <w:rsid w:val="00B7067B"/>
    <w:rsid w:val="00B70C19"/>
    <w:rsid w:val="00B714A1"/>
    <w:rsid w:val="00B7183E"/>
    <w:rsid w:val="00B72B60"/>
    <w:rsid w:val="00B73C50"/>
    <w:rsid w:val="00B74B33"/>
    <w:rsid w:val="00B75CC8"/>
    <w:rsid w:val="00B75D5D"/>
    <w:rsid w:val="00B75E7D"/>
    <w:rsid w:val="00B76161"/>
    <w:rsid w:val="00B766C7"/>
    <w:rsid w:val="00B76851"/>
    <w:rsid w:val="00B76D0A"/>
    <w:rsid w:val="00B77645"/>
    <w:rsid w:val="00B77769"/>
    <w:rsid w:val="00B8046F"/>
    <w:rsid w:val="00B809F9"/>
    <w:rsid w:val="00B80A87"/>
    <w:rsid w:val="00B81555"/>
    <w:rsid w:val="00B81993"/>
    <w:rsid w:val="00B81A75"/>
    <w:rsid w:val="00B81C24"/>
    <w:rsid w:val="00B82207"/>
    <w:rsid w:val="00B825DC"/>
    <w:rsid w:val="00B82661"/>
    <w:rsid w:val="00B828D0"/>
    <w:rsid w:val="00B83962"/>
    <w:rsid w:val="00B83EF9"/>
    <w:rsid w:val="00B844DF"/>
    <w:rsid w:val="00B84F57"/>
    <w:rsid w:val="00B85069"/>
    <w:rsid w:val="00B86616"/>
    <w:rsid w:val="00B870BF"/>
    <w:rsid w:val="00B8783F"/>
    <w:rsid w:val="00B87926"/>
    <w:rsid w:val="00B87A25"/>
    <w:rsid w:val="00B87F8A"/>
    <w:rsid w:val="00B902C0"/>
    <w:rsid w:val="00B90BA4"/>
    <w:rsid w:val="00B90CD5"/>
    <w:rsid w:val="00B90FFB"/>
    <w:rsid w:val="00B91532"/>
    <w:rsid w:val="00B91FB3"/>
    <w:rsid w:val="00B9290E"/>
    <w:rsid w:val="00B92BD5"/>
    <w:rsid w:val="00B92D0B"/>
    <w:rsid w:val="00B933EE"/>
    <w:rsid w:val="00B93C80"/>
    <w:rsid w:val="00B94142"/>
    <w:rsid w:val="00B941D7"/>
    <w:rsid w:val="00B942D1"/>
    <w:rsid w:val="00B947CB"/>
    <w:rsid w:val="00B948CE"/>
    <w:rsid w:val="00B94BAA"/>
    <w:rsid w:val="00B94F98"/>
    <w:rsid w:val="00B9546E"/>
    <w:rsid w:val="00B96C0F"/>
    <w:rsid w:val="00B96CD1"/>
    <w:rsid w:val="00B97725"/>
    <w:rsid w:val="00B97BB8"/>
    <w:rsid w:val="00B97E76"/>
    <w:rsid w:val="00BA0068"/>
    <w:rsid w:val="00BA034F"/>
    <w:rsid w:val="00BA0687"/>
    <w:rsid w:val="00BA07AE"/>
    <w:rsid w:val="00BA0F6F"/>
    <w:rsid w:val="00BA1098"/>
    <w:rsid w:val="00BA13E8"/>
    <w:rsid w:val="00BA1665"/>
    <w:rsid w:val="00BA26E5"/>
    <w:rsid w:val="00BA3084"/>
    <w:rsid w:val="00BA31FD"/>
    <w:rsid w:val="00BA3B83"/>
    <w:rsid w:val="00BA4044"/>
    <w:rsid w:val="00BA4289"/>
    <w:rsid w:val="00BA42B1"/>
    <w:rsid w:val="00BA47AA"/>
    <w:rsid w:val="00BA5165"/>
    <w:rsid w:val="00BA53D6"/>
    <w:rsid w:val="00BA5896"/>
    <w:rsid w:val="00BA58FA"/>
    <w:rsid w:val="00BA683F"/>
    <w:rsid w:val="00BA7BFD"/>
    <w:rsid w:val="00BA7DD4"/>
    <w:rsid w:val="00BB0311"/>
    <w:rsid w:val="00BB067A"/>
    <w:rsid w:val="00BB0947"/>
    <w:rsid w:val="00BB0AEC"/>
    <w:rsid w:val="00BB154C"/>
    <w:rsid w:val="00BB18B1"/>
    <w:rsid w:val="00BB2145"/>
    <w:rsid w:val="00BB219E"/>
    <w:rsid w:val="00BB261A"/>
    <w:rsid w:val="00BB293B"/>
    <w:rsid w:val="00BB2BD6"/>
    <w:rsid w:val="00BB362F"/>
    <w:rsid w:val="00BB37DE"/>
    <w:rsid w:val="00BB3BA9"/>
    <w:rsid w:val="00BB3E9D"/>
    <w:rsid w:val="00BB3F4D"/>
    <w:rsid w:val="00BB450F"/>
    <w:rsid w:val="00BB4983"/>
    <w:rsid w:val="00BB50D0"/>
    <w:rsid w:val="00BB5181"/>
    <w:rsid w:val="00BB5500"/>
    <w:rsid w:val="00BB59A2"/>
    <w:rsid w:val="00BB5D5A"/>
    <w:rsid w:val="00BB5F74"/>
    <w:rsid w:val="00BB60A9"/>
    <w:rsid w:val="00BB6133"/>
    <w:rsid w:val="00BB6154"/>
    <w:rsid w:val="00BB61D5"/>
    <w:rsid w:val="00BB6DFA"/>
    <w:rsid w:val="00BB6F80"/>
    <w:rsid w:val="00BB7700"/>
    <w:rsid w:val="00BB7BD4"/>
    <w:rsid w:val="00BB7D49"/>
    <w:rsid w:val="00BB7DC8"/>
    <w:rsid w:val="00BB7EE3"/>
    <w:rsid w:val="00BC03DD"/>
    <w:rsid w:val="00BC0479"/>
    <w:rsid w:val="00BC0BA5"/>
    <w:rsid w:val="00BC0BE9"/>
    <w:rsid w:val="00BC0FB8"/>
    <w:rsid w:val="00BC10FF"/>
    <w:rsid w:val="00BC1649"/>
    <w:rsid w:val="00BC1778"/>
    <w:rsid w:val="00BC1C16"/>
    <w:rsid w:val="00BC1CFA"/>
    <w:rsid w:val="00BC2034"/>
    <w:rsid w:val="00BC2476"/>
    <w:rsid w:val="00BC28EF"/>
    <w:rsid w:val="00BC3314"/>
    <w:rsid w:val="00BC37FD"/>
    <w:rsid w:val="00BC3ADF"/>
    <w:rsid w:val="00BC4500"/>
    <w:rsid w:val="00BC475B"/>
    <w:rsid w:val="00BC4AE9"/>
    <w:rsid w:val="00BC5224"/>
    <w:rsid w:val="00BC5304"/>
    <w:rsid w:val="00BC5B37"/>
    <w:rsid w:val="00BC5BD8"/>
    <w:rsid w:val="00BC5D56"/>
    <w:rsid w:val="00BC61EC"/>
    <w:rsid w:val="00BC647E"/>
    <w:rsid w:val="00BC6653"/>
    <w:rsid w:val="00BC7142"/>
    <w:rsid w:val="00BC78DA"/>
    <w:rsid w:val="00BC7B9E"/>
    <w:rsid w:val="00BC7F6E"/>
    <w:rsid w:val="00BD00DB"/>
    <w:rsid w:val="00BD1385"/>
    <w:rsid w:val="00BD1C7D"/>
    <w:rsid w:val="00BD25F0"/>
    <w:rsid w:val="00BD3468"/>
    <w:rsid w:val="00BD3A55"/>
    <w:rsid w:val="00BD44E2"/>
    <w:rsid w:val="00BD4D13"/>
    <w:rsid w:val="00BD4E70"/>
    <w:rsid w:val="00BD556D"/>
    <w:rsid w:val="00BD55D4"/>
    <w:rsid w:val="00BD55FC"/>
    <w:rsid w:val="00BD5628"/>
    <w:rsid w:val="00BD5789"/>
    <w:rsid w:val="00BD5EFA"/>
    <w:rsid w:val="00BD5F01"/>
    <w:rsid w:val="00BD6114"/>
    <w:rsid w:val="00BD682D"/>
    <w:rsid w:val="00BD6879"/>
    <w:rsid w:val="00BD6E7C"/>
    <w:rsid w:val="00BD726A"/>
    <w:rsid w:val="00BD789C"/>
    <w:rsid w:val="00BD7926"/>
    <w:rsid w:val="00BE187A"/>
    <w:rsid w:val="00BE1976"/>
    <w:rsid w:val="00BE1A1A"/>
    <w:rsid w:val="00BE1DF7"/>
    <w:rsid w:val="00BE1EEC"/>
    <w:rsid w:val="00BE23DA"/>
    <w:rsid w:val="00BE249B"/>
    <w:rsid w:val="00BE287B"/>
    <w:rsid w:val="00BE2D17"/>
    <w:rsid w:val="00BE3A8F"/>
    <w:rsid w:val="00BE3F64"/>
    <w:rsid w:val="00BE4061"/>
    <w:rsid w:val="00BE4399"/>
    <w:rsid w:val="00BE4B13"/>
    <w:rsid w:val="00BE4D3D"/>
    <w:rsid w:val="00BE575D"/>
    <w:rsid w:val="00BE586C"/>
    <w:rsid w:val="00BE589F"/>
    <w:rsid w:val="00BE5D88"/>
    <w:rsid w:val="00BE5F24"/>
    <w:rsid w:val="00BE6B5E"/>
    <w:rsid w:val="00BE6D05"/>
    <w:rsid w:val="00BE6F43"/>
    <w:rsid w:val="00BE7067"/>
    <w:rsid w:val="00BE72EA"/>
    <w:rsid w:val="00BE7A7F"/>
    <w:rsid w:val="00BE7B9A"/>
    <w:rsid w:val="00BE7D11"/>
    <w:rsid w:val="00BE7E29"/>
    <w:rsid w:val="00BF04CF"/>
    <w:rsid w:val="00BF2102"/>
    <w:rsid w:val="00BF248F"/>
    <w:rsid w:val="00BF2736"/>
    <w:rsid w:val="00BF29D3"/>
    <w:rsid w:val="00BF2CB7"/>
    <w:rsid w:val="00BF2F6A"/>
    <w:rsid w:val="00BF3278"/>
    <w:rsid w:val="00BF3F64"/>
    <w:rsid w:val="00BF44DF"/>
    <w:rsid w:val="00BF4B91"/>
    <w:rsid w:val="00BF52A0"/>
    <w:rsid w:val="00BF57C0"/>
    <w:rsid w:val="00BF5860"/>
    <w:rsid w:val="00BF5987"/>
    <w:rsid w:val="00BF5CB6"/>
    <w:rsid w:val="00BF5E07"/>
    <w:rsid w:val="00BF63D1"/>
    <w:rsid w:val="00BF63D5"/>
    <w:rsid w:val="00BF670B"/>
    <w:rsid w:val="00BF7609"/>
    <w:rsid w:val="00BF7DFB"/>
    <w:rsid w:val="00C003B3"/>
    <w:rsid w:val="00C00518"/>
    <w:rsid w:val="00C00A3F"/>
    <w:rsid w:val="00C00AE7"/>
    <w:rsid w:val="00C01439"/>
    <w:rsid w:val="00C0157F"/>
    <w:rsid w:val="00C017A3"/>
    <w:rsid w:val="00C019A0"/>
    <w:rsid w:val="00C01B62"/>
    <w:rsid w:val="00C01EEE"/>
    <w:rsid w:val="00C01FFC"/>
    <w:rsid w:val="00C02037"/>
    <w:rsid w:val="00C02139"/>
    <w:rsid w:val="00C02296"/>
    <w:rsid w:val="00C0232E"/>
    <w:rsid w:val="00C02819"/>
    <w:rsid w:val="00C02984"/>
    <w:rsid w:val="00C03610"/>
    <w:rsid w:val="00C03728"/>
    <w:rsid w:val="00C03A3E"/>
    <w:rsid w:val="00C03F88"/>
    <w:rsid w:val="00C04322"/>
    <w:rsid w:val="00C045FC"/>
    <w:rsid w:val="00C05CC8"/>
    <w:rsid w:val="00C05F46"/>
    <w:rsid w:val="00C0649C"/>
    <w:rsid w:val="00C069AC"/>
    <w:rsid w:val="00C077F2"/>
    <w:rsid w:val="00C07879"/>
    <w:rsid w:val="00C07E21"/>
    <w:rsid w:val="00C07F0E"/>
    <w:rsid w:val="00C104BF"/>
    <w:rsid w:val="00C10A40"/>
    <w:rsid w:val="00C113CC"/>
    <w:rsid w:val="00C114F4"/>
    <w:rsid w:val="00C11873"/>
    <w:rsid w:val="00C11ED2"/>
    <w:rsid w:val="00C122D4"/>
    <w:rsid w:val="00C12B3C"/>
    <w:rsid w:val="00C12F8F"/>
    <w:rsid w:val="00C1327D"/>
    <w:rsid w:val="00C135D0"/>
    <w:rsid w:val="00C13C83"/>
    <w:rsid w:val="00C13CA7"/>
    <w:rsid w:val="00C1437C"/>
    <w:rsid w:val="00C144BE"/>
    <w:rsid w:val="00C1457B"/>
    <w:rsid w:val="00C1461F"/>
    <w:rsid w:val="00C1463E"/>
    <w:rsid w:val="00C1490D"/>
    <w:rsid w:val="00C14DBC"/>
    <w:rsid w:val="00C14E31"/>
    <w:rsid w:val="00C14E9D"/>
    <w:rsid w:val="00C1540F"/>
    <w:rsid w:val="00C166DD"/>
    <w:rsid w:val="00C1790A"/>
    <w:rsid w:val="00C17EDC"/>
    <w:rsid w:val="00C20C97"/>
    <w:rsid w:val="00C20F22"/>
    <w:rsid w:val="00C20F68"/>
    <w:rsid w:val="00C218B5"/>
    <w:rsid w:val="00C21CB6"/>
    <w:rsid w:val="00C22E05"/>
    <w:rsid w:val="00C2392A"/>
    <w:rsid w:val="00C23B39"/>
    <w:rsid w:val="00C241C9"/>
    <w:rsid w:val="00C24277"/>
    <w:rsid w:val="00C2432C"/>
    <w:rsid w:val="00C24632"/>
    <w:rsid w:val="00C248F2"/>
    <w:rsid w:val="00C24A15"/>
    <w:rsid w:val="00C24DD1"/>
    <w:rsid w:val="00C255DF"/>
    <w:rsid w:val="00C25BE9"/>
    <w:rsid w:val="00C2636A"/>
    <w:rsid w:val="00C2654B"/>
    <w:rsid w:val="00C2692A"/>
    <w:rsid w:val="00C26AAC"/>
    <w:rsid w:val="00C27291"/>
    <w:rsid w:val="00C27322"/>
    <w:rsid w:val="00C277FD"/>
    <w:rsid w:val="00C2788A"/>
    <w:rsid w:val="00C27A4E"/>
    <w:rsid w:val="00C27B74"/>
    <w:rsid w:val="00C30410"/>
    <w:rsid w:val="00C304D4"/>
    <w:rsid w:val="00C30572"/>
    <w:rsid w:val="00C30F87"/>
    <w:rsid w:val="00C31D2D"/>
    <w:rsid w:val="00C321F3"/>
    <w:rsid w:val="00C3247F"/>
    <w:rsid w:val="00C324B5"/>
    <w:rsid w:val="00C32FCD"/>
    <w:rsid w:val="00C3369C"/>
    <w:rsid w:val="00C33B46"/>
    <w:rsid w:val="00C33E16"/>
    <w:rsid w:val="00C3443C"/>
    <w:rsid w:val="00C34825"/>
    <w:rsid w:val="00C34988"/>
    <w:rsid w:val="00C34C6D"/>
    <w:rsid w:val="00C34CD6"/>
    <w:rsid w:val="00C34FEE"/>
    <w:rsid w:val="00C351E0"/>
    <w:rsid w:val="00C3631B"/>
    <w:rsid w:val="00C3636E"/>
    <w:rsid w:val="00C3674D"/>
    <w:rsid w:val="00C36A89"/>
    <w:rsid w:val="00C374B3"/>
    <w:rsid w:val="00C377CE"/>
    <w:rsid w:val="00C378A0"/>
    <w:rsid w:val="00C379F4"/>
    <w:rsid w:val="00C37E50"/>
    <w:rsid w:val="00C402F3"/>
    <w:rsid w:val="00C40AAE"/>
    <w:rsid w:val="00C40B98"/>
    <w:rsid w:val="00C40CEA"/>
    <w:rsid w:val="00C40CFB"/>
    <w:rsid w:val="00C40FBE"/>
    <w:rsid w:val="00C4114A"/>
    <w:rsid w:val="00C41350"/>
    <w:rsid w:val="00C414F2"/>
    <w:rsid w:val="00C42360"/>
    <w:rsid w:val="00C42456"/>
    <w:rsid w:val="00C42831"/>
    <w:rsid w:val="00C4298B"/>
    <w:rsid w:val="00C42C0D"/>
    <w:rsid w:val="00C436D5"/>
    <w:rsid w:val="00C43BA9"/>
    <w:rsid w:val="00C43EC7"/>
    <w:rsid w:val="00C43F75"/>
    <w:rsid w:val="00C4450F"/>
    <w:rsid w:val="00C449E9"/>
    <w:rsid w:val="00C44B7E"/>
    <w:rsid w:val="00C45273"/>
    <w:rsid w:val="00C45447"/>
    <w:rsid w:val="00C459CD"/>
    <w:rsid w:val="00C4667B"/>
    <w:rsid w:val="00C4719B"/>
    <w:rsid w:val="00C50063"/>
    <w:rsid w:val="00C50184"/>
    <w:rsid w:val="00C501EC"/>
    <w:rsid w:val="00C5049E"/>
    <w:rsid w:val="00C50E21"/>
    <w:rsid w:val="00C50E8C"/>
    <w:rsid w:val="00C51876"/>
    <w:rsid w:val="00C51BCF"/>
    <w:rsid w:val="00C51E15"/>
    <w:rsid w:val="00C5209C"/>
    <w:rsid w:val="00C5240B"/>
    <w:rsid w:val="00C52607"/>
    <w:rsid w:val="00C52873"/>
    <w:rsid w:val="00C528C8"/>
    <w:rsid w:val="00C52929"/>
    <w:rsid w:val="00C52B6F"/>
    <w:rsid w:val="00C52E70"/>
    <w:rsid w:val="00C53557"/>
    <w:rsid w:val="00C53647"/>
    <w:rsid w:val="00C53A77"/>
    <w:rsid w:val="00C54516"/>
    <w:rsid w:val="00C54E7F"/>
    <w:rsid w:val="00C56AA6"/>
    <w:rsid w:val="00C56DEA"/>
    <w:rsid w:val="00C56F93"/>
    <w:rsid w:val="00C56FF0"/>
    <w:rsid w:val="00C5736C"/>
    <w:rsid w:val="00C574CB"/>
    <w:rsid w:val="00C576C4"/>
    <w:rsid w:val="00C57D6C"/>
    <w:rsid w:val="00C60396"/>
    <w:rsid w:val="00C6074F"/>
    <w:rsid w:val="00C62466"/>
    <w:rsid w:val="00C626AF"/>
    <w:rsid w:val="00C62F4B"/>
    <w:rsid w:val="00C63CDF"/>
    <w:rsid w:val="00C63FD3"/>
    <w:rsid w:val="00C64122"/>
    <w:rsid w:val="00C645F5"/>
    <w:rsid w:val="00C654F2"/>
    <w:rsid w:val="00C66EF4"/>
    <w:rsid w:val="00C67353"/>
    <w:rsid w:val="00C67400"/>
    <w:rsid w:val="00C67EDB"/>
    <w:rsid w:val="00C707DF"/>
    <w:rsid w:val="00C70D8B"/>
    <w:rsid w:val="00C70DA1"/>
    <w:rsid w:val="00C714A6"/>
    <w:rsid w:val="00C71879"/>
    <w:rsid w:val="00C71D63"/>
    <w:rsid w:val="00C71EDA"/>
    <w:rsid w:val="00C725BF"/>
    <w:rsid w:val="00C731B7"/>
    <w:rsid w:val="00C736E2"/>
    <w:rsid w:val="00C73713"/>
    <w:rsid w:val="00C7460A"/>
    <w:rsid w:val="00C7469E"/>
    <w:rsid w:val="00C7490E"/>
    <w:rsid w:val="00C74C08"/>
    <w:rsid w:val="00C74E56"/>
    <w:rsid w:val="00C75091"/>
    <w:rsid w:val="00C75A2D"/>
    <w:rsid w:val="00C75DD7"/>
    <w:rsid w:val="00C763A9"/>
    <w:rsid w:val="00C764E8"/>
    <w:rsid w:val="00C768F2"/>
    <w:rsid w:val="00C76949"/>
    <w:rsid w:val="00C76991"/>
    <w:rsid w:val="00C76BB5"/>
    <w:rsid w:val="00C77268"/>
    <w:rsid w:val="00C77629"/>
    <w:rsid w:val="00C77B24"/>
    <w:rsid w:val="00C77B3F"/>
    <w:rsid w:val="00C802ED"/>
    <w:rsid w:val="00C804BF"/>
    <w:rsid w:val="00C8064B"/>
    <w:rsid w:val="00C80654"/>
    <w:rsid w:val="00C814AD"/>
    <w:rsid w:val="00C8252F"/>
    <w:rsid w:val="00C82932"/>
    <w:rsid w:val="00C82F1D"/>
    <w:rsid w:val="00C83706"/>
    <w:rsid w:val="00C83906"/>
    <w:rsid w:val="00C83BDA"/>
    <w:rsid w:val="00C83C22"/>
    <w:rsid w:val="00C83C30"/>
    <w:rsid w:val="00C83F91"/>
    <w:rsid w:val="00C83FE0"/>
    <w:rsid w:val="00C84DA8"/>
    <w:rsid w:val="00C84E8E"/>
    <w:rsid w:val="00C8540B"/>
    <w:rsid w:val="00C859F4"/>
    <w:rsid w:val="00C86037"/>
    <w:rsid w:val="00C864AF"/>
    <w:rsid w:val="00C86505"/>
    <w:rsid w:val="00C86811"/>
    <w:rsid w:val="00C86996"/>
    <w:rsid w:val="00C8720F"/>
    <w:rsid w:val="00C8765F"/>
    <w:rsid w:val="00C87CEB"/>
    <w:rsid w:val="00C90BB3"/>
    <w:rsid w:val="00C917AF"/>
    <w:rsid w:val="00C9181D"/>
    <w:rsid w:val="00C92005"/>
    <w:rsid w:val="00C92EAA"/>
    <w:rsid w:val="00C92EE2"/>
    <w:rsid w:val="00C9355C"/>
    <w:rsid w:val="00C938A2"/>
    <w:rsid w:val="00C93E59"/>
    <w:rsid w:val="00C93EFD"/>
    <w:rsid w:val="00C942FD"/>
    <w:rsid w:val="00C94B3F"/>
    <w:rsid w:val="00C9572C"/>
    <w:rsid w:val="00C95A4E"/>
    <w:rsid w:val="00C95A99"/>
    <w:rsid w:val="00C95FFA"/>
    <w:rsid w:val="00C96474"/>
    <w:rsid w:val="00C9698A"/>
    <w:rsid w:val="00C969C5"/>
    <w:rsid w:val="00C975DE"/>
    <w:rsid w:val="00C977F2"/>
    <w:rsid w:val="00CA0018"/>
    <w:rsid w:val="00CA077B"/>
    <w:rsid w:val="00CA13B5"/>
    <w:rsid w:val="00CA185A"/>
    <w:rsid w:val="00CA1B69"/>
    <w:rsid w:val="00CA1B99"/>
    <w:rsid w:val="00CA1EE2"/>
    <w:rsid w:val="00CA2385"/>
    <w:rsid w:val="00CA2417"/>
    <w:rsid w:val="00CA250D"/>
    <w:rsid w:val="00CA2586"/>
    <w:rsid w:val="00CA2A01"/>
    <w:rsid w:val="00CA3282"/>
    <w:rsid w:val="00CA3673"/>
    <w:rsid w:val="00CA38BB"/>
    <w:rsid w:val="00CA4219"/>
    <w:rsid w:val="00CA43B8"/>
    <w:rsid w:val="00CA46DE"/>
    <w:rsid w:val="00CA475E"/>
    <w:rsid w:val="00CA481B"/>
    <w:rsid w:val="00CA4BD4"/>
    <w:rsid w:val="00CA55B0"/>
    <w:rsid w:val="00CA5649"/>
    <w:rsid w:val="00CA5D64"/>
    <w:rsid w:val="00CA5F9C"/>
    <w:rsid w:val="00CA6A66"/>
    <w:rsid w:val="00CA6E02"/>
    <w:rsid w:val="00CA7E02"/>
    <w:rsid w:val="00CA7E21"/>
    <w:rsid w:val="00CB0A1F"/>
    <w:rsid w:val="00CB0BA0"/>
    <w:rsid w:val="00CB1943"/>
    <w:rsid w:val="00CB1AC6"/>
    <w:rsid w:val="00CB1EF5"/>
    <w:rsid w:val="00CB2272"/>
    <w:rsid w:val="00CB22E3"/>
    <w:rsid w:val="00CB2873"/>
    <w:rsid w:val="00CB29A2"/>
    <w:rsid w:val="00CB2C16"/>
    <w:rsid w:val="00CB354C"/>
    <w:rsid w:val="00CB3901"/>
    <w:rsid w:val="00CB3A41"/>
    <w:rsid w:val="00CB3ECA"/>
    <w:rsid w:val="00CB46A0"/>
    <w:rsid w:val="00CB4A9D"/>
    <w:rsid w:val="00CB5284"/>
    <w:rsid w:val="00CB5874"/>
    <w:rsid w:val="00CB5D68"/>
    <w:rsid w:val="00CB5EA9"/>
    <w:rsid w:val="00CB629C"/>
    <w:rsid w:val="00CB6606"/>
    <w:rsid w:val="00CB6A62"/>
    <w:rsid w:val="00CB7167"/>
    <w:rsid w:val="00CB71A0"/>
    <w:rsid w:val="00CB7760"/>
    <w:rsid w:val="00CB7B87"/>
    <w:rsid w:val="00CB7F42"/>
    <w:rsid w:val="00CC0ADE"/>
    <w:rsid w:val="00CC0CDF"/>
    <w:rsid w:val="00CC1470"/>
    <w:rsid w:val="00CC1905"/>
    <w:rsid w:val="00CC21EC"/>
    <w:rsid w:val="00CC28D2"/>
    <w:rsid w:val="00CC3498"/>
    <w:rsid w:val="00CC37EA"/>
    <w:rsid w:val="00CC47BF"/>
    <w:rsid w:val="00CC4A5C"/>
    <w:rsid w:val="00CC4AAD"/>
    <w:rsid w:val="00CC5B25"/>
    <w:rsid w:val="00CC5B33"/>
    <w:rsid w:val="00CC5C3E"/>
    <w:rsid w:val="00CC5C57"/>
    <w:rsid w:val="00CC5F06"/>
    <w:rsid w:val="00CC6A47"/>
    <w:rsid w:val="00CC6F43"/>
    <w:rsid w:val="00CC7001"/>
    <w:rsid w:val="00CC7439"/>
    <w:rsid w:val="00CC757E"/>
    <w:rsid w:val="00CC776A"/>
    <w:rsid w:val="00CC7D3F"/>
    <w:rsid w:val="00CC7EA7"/>
    <w:rsid w:val="00CD0056"/>
    <w:rsid w:val="00CD0265"/>
    <w:rsid w:val="00CD0853"/>
    <w:rsid w:val="00CD12BC"/>
    <w:rsid w:val="00CD177E"/>
    <w:rsid w:val="00CD17EE"/>
    <w:rsid w:val="00CD1AE6"/>
    <w:rsid w:val="00CD1D5D"/>
    <w:rsid w:val="00CD2100"/>
    <w:rsid w:val="00CD2121"/>
    <w:rsid w:val="00CD2289"/>
    <w:rsid w:val="00CD2353"/>
    <w:rsid w:val="00CD2371"/>
    <w:rsid w:val="00CD25F5"/>
    <w:rsid w:val="00CD2BA3"/>
    <w:rsid w:val="00CD2E5A"/>
    <w:rsid w:val="00CD4B50"/>
    <w:rsid w:val="00CD4B7C"/>
    <w:rsid w:val="00CD4F58"/>
    <w:rsid w:val="00CD569E"/>
    <w:rsid w:val="00CD6256"/>
    <w:rsid w:val="00CD670F"/>
    <w:rsid w:val="00CD678E"/>
    <w:rsid w:val="00CD6EA4"/>
    <w:rsid w:val="00CD6EE8"/>
    <w:rsid w:val="00CD7024"/>
    <w:rsid w:val="00CD7554"/>
    <w:rsid w:val="00CD7B6C"/>
    <w:rsid w:val="00CD7BF7"/>
    <w:rsid w:val="00CD7D19"/>
    <w:rsid w:val="00CE03D2"/>
    <w:rsid w:val="00CE0F9B"/>
    <w:rsid w:val="00CE1AEE"/>
    <w:rsid w:val="00CE1B97"/>
    <w:rsid w:val="00CE2497"/>
    <w:rsid w:val="00CE286C"/>
    <w:rsid w:val="00CE2A22"/>
    <w:rsid w:val="00CE3153"/>
    <w:rsid w:val="00CE3C81"/>
    <w:rsid w:val="00CE3CAF"/>
    <w:rsid w:val="00CE3F55"/>
    <w:rsid w:val="00CE45E0"/>
    <w:rsid w:val="00CE4BA3"/>
    <w:rsid w:val="00CE4F81"/>
    <w:rsid w:val="00CE5255"/>
    <w:rsid w:val="00CE60BC"/>
    <w:rsid w:val="00CE611C"/>
    <w:rsid w:val="00CE70B2"/>
    <w:rsid w:val="00CE7788"/>
    <w:rsid w:val="00CE7CB2"/>
    <w:rsid w:val="00CE7D1E"/>
    <w:rsid w:val="00CF0D57"/>
    <w:rsid w:val="00CF0ECF"/>
    <w:rsid w:val="00CF1007"/>
    <w:rsid w:val="00CF1506"/>
    <w:rsid w:val="00CF22C7"/>
    <w:rsid w:val="00CF2473"/>
    <w:rsid w:val="00CF2640"/>
    <w:rsid w:val="00CF2A9E"/>
    <w:rsid w:val="00CF2F1E"/>
    <w:rsid w:val="00CF32B0"/>
    <w:rsid w:val="00CF331B"/>
    <w:rsid w:val="00CF3744"/>
    <w:rsid w:val="00CF3E9D"/>
    <w:rsid w:val="00CF402D"/>
    <w:rsid w:val="00CF54A4"/>
    <w:rsid w:val="00CF793E"/>
    <w:rsid w:val="00D00D6B"/>
    <w:rsid w:val="00D01513"/>
    <w:rsid w:val="00D0159A"/>
    <w:rsid w:val="00D015E8"/>
    <w:rsid w:val="00D01615"/>
    <w:rsid w:val="00D0184A"/>
    <w:rsid w:val="00D01B7A"/>
    <w:rsid w:val="00D0220A"/>
    <w:rsid w:val="00D0243D"/>
    <w:rsid w:val="00D03111"/>
    <w:rsid w:val="00D031BF"/>
    <w:rsid w:val="00D036E8"/>
    <w:rsid w:val="00D04408"/>
    <w:rsid w:val="00D046A1"/>
    <w:rsid w:val="00D04C2E"/>
    <w:rsid w:val="00D059E2"/>
    <w:rsid w:val="00D0629C"/>
    <w:rsid w:val="00D06452"/>
    <w:rsid w:val="00D065CD"/>
    <w:rsid w:val="00D06C0D"/>
    <w:rsid w:val="00D0717E"/>
    <w:rsid w:val="00D07A04"/>
    <w:rsid w:val="00D100C4"/>
    <w:rsid w:val="00D1037F"/>
    <w:rsid w:val="00D1067D"/>
    <w:rsid w:val="00D109D0"/>
    <w:rsid w:val="00D10E49"/>
    <w:rsid w:val="00D10F77"/>
    <w:rsid w:val="00D10FB1"/>
    <w:rsid w:val="00D1124A"/>
    <w:rsid w:val="00D113CF"/>
    <w:rsid w:val="00D124D0"/>
    <w:rsid w:val="00D127DD"/>
    <w:rsid w:val="00D12CAA"/>
    <w:rsid w:val="00D13069"/>
    <w:rsid w:val="00D134BC"/>
    <w:rsid w:val="00D1418A"/>
    <w:rsid w:val="00D141B1"/>
    <w:rsid w:val="00D14E52"/>
    <w:rsid w:val="00D15D77"/>
    <w:rsid w:val="00D164EE"/>
    <w:rsid w:val="00D167AD"/>
    <w:rsid w:val="00D16CD0"/>
    <w:rsid w:val="00D17263"/>
    <w:rsid w:val="00D172EB"/>
    <w:rsid w:val="00D1757A"/>
    <w:rsid w:val="00D17A71"/>
    <w:rsid w:val="00D20076"/>
    <w:rsid w:val="00D20571"/>
    <w:rsid w:val="00D2091C"/>
    <w:rsid w:val="00D20A1E"/>
    <w:rsid w:val="00D20B51"/>
    <w:rsid w:val="00D20FCC"/>
    <w:rsid w:val="00D21536"/>
    <w:rsid w:val="00D2155B"/>
    <w:rsid w:val="00D219E6"/>
    <w:rsid w:val="00D21A35"/>
    <w:rsid w:val="00D21A95"/>
    <w:rsid w:val="00D21DA6"/>
    <w:rsid w:val="00D21E61"/>
    <w:rsid w:val="00D224B3"/>
    <w:rsid w:val="00D22719"/>
    <w:rsid w:val="00D227F4"/>
    <w:rsid w:val="00D2284B"/>
    <w:rsid w:val="00D23753"/>
    <w:rsid w:val="00D2376D"/>
    <w:rsid w:val="00D23B39"/>
    <w:rsid w:val="00D252A4"/>
    <w:rsid w:val="00D256B6"/>
    <w:rsid w:val="00D26355"/>
    <w:rsid w:val="00D26A68"/>
    <w:rsid w:val="00D26AF8"/>
    <w:rsid w:val="00D2729B"/>
    <w:rsid w:val="00D27AB1"/>
    <w:rsid w:val="00D27B56"/>
    <w:rsid w:val="00D30609"/>
    <w:rsid w:val="00D309CE"/>
    <w:rsid w:val="00D30BE3"/>
    <w:rsid w:val="00D30EFF"/>
    <w:rsid w:val="00D311A7"/>
    <w:rsid w:val="00D31903"/>
    <w:rsid w:val="00D320E4"/>
    <w:rsid w:val="00D322C9"/>
    <w:rsid w:val="00D322D6"/>
    <w:rsid w:val="00D32311"/>
    <w:rsid w:val="00D32437"/>
    <w:rsid w:val="00D32CF1"/>
    <w:rsid w:val="00D33120"/>
    <w:rsid w:val="00D331F5"/>
    <w:rsid w:val="00D33A9E"/>
    <w:rsid w:val="00D33CF5"/>
    <w:rsid w:val="00D33EC8"/>
    <w:rsid w:val="00D34AF9"/>
    <w:rsid w:val="00D34BD5"/>
    <w:rsid w:val="00D34D5E"/>
    <w:rsid w:val="00D34DC7"/>
    <w:rsid w:val="00D35043"/>
    <w:rsid w:val="00D35279"/>
    <w:rsid w:val="00D35BFF"/>
    <w:rsid w:val="00D35E02"/>
    <w:rsid w:val="00D369F6"/>
    <w:rsid w:val="00D36BF1"/>
    <w:rsid w:val="00D3745B"/>
    <w:rsid w:val="00D37A8F"/>
    <w:rsid w:val="00D37AA7"/>
    <w:rsid w:val="00D400B6"/>
    <w:rsid w:val="00D40182"/>
    <w:rsid w:val="00D40B50"/>
    <w:rsid w:val="00D41619"/>
    <w:rsid w:val="00D41EB7"/>
    <w:rsid w:val="00D42DE0"/>
    <w:rsid w:val="00D43394"/>
    <w:rsid w:val="00D43EFC"/>
    <w:rsid w:val="00D440FC"/>
    <w:rsid w:val="00D44687"/>
    <w:rsid w:val="00D44BB0"/>
    <w:rsid w:val="00D44D3C"/>
    <w:rsid w:val="00D450BF"/>
    <w:rsid w:val="00D45158"/>
    <w:rsid w:val="00D45965"/>
    <w:rsid w:val="00D45994"/>
    <w:rsid w:val="00D45A3C"/>
    <w:rsid w:val="00D45E99"/>
    <w:rsid w:val="00D460D4"/>
    <w:rsid w:val="00D46FC8"/>
    <w:rsid w:val="00D503B5"/>
    <w:rsid w:val="00D504E0"/>
    <w:rsid w:val="00D50FCB"/>
    <w:rsid w:val="00D51675"/>
    <w:rsid w:val="00D516AA"/>
    <w:rsid w:val="00D51B0F"/>
    <w:rsid w:val="00D528E2"/>
    <w:rsid w:val="00D52EAA"/>
    <w:rsid w:val="00D53C47"/>
    <w:rsid w:val="00D53CD5"/>
    <w:rsid w:val="00D53EC3"/>
    <w:rsid w:val="00D5422D"/>
    <w:rsid w:val="00D54337"/>
    <w:rsid w:val="00D543B0"/>
    <w:rsid w:val="00D550BA"/>
    <w:rsid w:val="00D55172"/>
    <w:rsid w:val="00D552DD"/>
    <w:rsid w:val="00D55396"/>
    <w:rsid w:val="00D554E1"/>
    <w:rsid w:val="00D55A6C"/>
    <w:rsid w:val="00D55CA4"/>
    <w:rsid w:val="00D56314"/>
    <w:rsid w:val="00D566B3"/>
    <w:rsid w:val="00D566CF"/>
    <w:rsid w:val="00D5686C"/>
    <w:rsid w:val="00D56DC7"/>
    <w:rsid w:val="00D57A85"/>
    <w:rsid w:val="00D57AAF"/>
    <w:rsid w:val="00D608BA"/>
    <w:rsid w:val="00D60D40"/>
    <w:rsid w:val="00D61822"/>
    <w:rsid w:val="00D61ADC"/>
    <w:rsid w:val="00D62412"/>
    <w:rsid w:val="00D62872"/>
    <w:rsid w:val="00D62915"/>
    <w:rsid w:val="00D6372A"/>
    <w:rsid w:val="00D63AC6"/>
    <w:rsid w:val="00D63B40"/>
    <w:rsid w:val="00D646C3"/>
    <w:rsid w:val="00D64CEF"/>
    <w:rsid w:val="00D64E77"/>
    <w:rsid w:val="00D6534E"/>
    <w:rsid w:val="00D6539F"/>
    <w:rsid w:val="00D653E9"/>
    <w:rsid w:val="00D65A8D"/>
    <w:rsid w:val="00D65C93"/>
    <w:rsid w:val="00D66037"/>
    <w:rsid w:val="00D6614F"/>
    <w:rsid w:val="00D663D7"/>
    <w:rsid w:val="00D6647F"/>
    <w:rsid w:val="00D66605"/>
    <w:rsid w:val="00D6660A"/>
    <w:rsid w:val="00D66EB7"/>
    <w:rsid w:val="00D671EF"/>
    <w:rsid w:val="00D675D3"/>
    <w:rsid w:val="00D70766"/>
    <w:rsid w:val="00D70F0B"/>
    <w:rsid w:val="00D71004"/>
    <w:rsid w:val="00D71A6D"/>
    <w:rsid w:val="00D71E44"/>
    <w:rsid w:val="00D7267D"/>
    <w:rsid w:val="00D728E3"/>
    <w:rsid w:val="00D7352B"/>
    <w:rsid w:val="00D7359D"/>
    <w:rsid w:val="00D739CA"/>
    <w:rsid w:val="00D74D7A"/>
    <w:rsid w:val="00D75754"/>
    <w:rsid w:val="00D75FD7"/>
    <w:rsid w:val="00D76177"/>
    <w:rsid w:val="00D764F7"/>
    <w:rsid w:val="00D7683F"/>
    <w:rsid w:val="00D76865"/>
    <w:rsid w:val="00D774FC"/>
    <w:rsid w:val="00D77570"/>
    <w:rsid w:val="00D77887"/>
    <w:rsid w:val="00D778B2"/>
    <w:rsid w:val="00D77FEA"/>
    <w:rsid w:val="00D803B3"/>
    <w:rsid w:val="00D80E1A"/>
    <w:rsid w:val="00D80F67"/>
    <w:rsid w:val="00D81183"/>
    <w:rsid w:val="00D8145C"/>
    <w:rsid w:val="00D814C9"/>
    <w:rsid w:val="00D81544"/>
    <w:rsid w:val="00D81A2E"/>
    <w:rsid w:val="00D81A89"/>
    <w:rsid w:val="00D822E0"/>
    <w:rsid w:val="00D825D4"/>
    <w:rsid w:val="00D82656"/>
    <w:rsid w:val="00D8297F"/>
    <w:rsid w:val="00D82A72"/>
    <w:rsid w:val="00D83205"/>
    <w:rsid w:val="00D83523"/>
    <w:rsid w:val="00D83721"/>
    <w:rsid w:val="00D83896"/>
    <w:rsid w:val="00D83988"/>
    <w:rsid w:val="00D843DE"/>
    <w:rsid w:val="00D84A62"/>
    <w:rsid w:val="00D84B5A"/>
    <w:rsid w:val="00D8594B"/>
    <w:rsid w:val="00D85DA4"/>
    <w:rsid w:val="00D85E61"/>
    <w:rsid w:val="00D85FD5"/>
    <w:rsid w:val="00D8607F"/>
    <w:rsid w:val="00D865C6"/>
    <w:rsid w:val="00D867E1"/>
    <w:rsid w:val="00D86A41"/>
    <w:rsid w:val="00D86C41"/>
    <w:rsid w:val="00D86D95"/>
    <w:rsid w:val="00D8751A"/>
    <w:rsid w:val="00D87587"/>
    <w:rsid w:val="00D87D5C"/>
    <w:rsid w:val="00D90041"/>
    <w:rsid w:val="00D90374"/>
    <w:rsid w:val="00D90D5C"/>
    <w:rsid w:val="00D90D85"/>
    <w:rsid w:val="00D9122D"/>
    <w:rsid w:val="00D914C5"/>
    <w:rsid w:val="00D916FC"/>
    <w:rsid w:val="00D9184F"/>
    <w:rsid w:val="00D9186D"/>
    <w:rsid w:val="00D91CED"/>
    <w:rsid w:val="00D91D3E"/>
    <w:rsid w:val="00D92406"/>
    <w:rsid w:val="00D929DA"/>
    <w:rsid w:val="00D92F18"/>
    <w:rsid w:val="00D92F7F"/>
    <w:rsid w:val="00D9332E"/>
    <w:rsid w:val="00D94A58"/>
    <w:rsid w:val="00D95A09"/>
    <w:rsid w:val="00D95CEF"/>
    <w:rsid w:val="00D95D63"/>
    <w:rsid w:val="00D960C0"/>
    <w:rsid w:val="00D96432"/>
    <w:rsid w:val="00D96452"/>
    <w:rsid w:val="00D970F4"/>
    <w:rsid w:val="00D97458"/>
    <w:rsid w:val="00D9775F"/>
    <w:rsid w:val="00D97855"/>
    <w:rsid w:val="00D97CBE"/>
    <w:rsid w:val="00D97CFC"/>
    <w:rsid w:val="00D97F84"/>
    <w:rsid w:val="00DA0672"/>
    <w:rsid w:val="00DA0A19"/>
    <w:rsid w:val="00DA0C01"/>
    <w:rsid w:val="00DA10D8"/>
    <w:rsid w:val="00DA1757"/>
    <w:rsid w:val="00DA181E"/>
    <w:rsid w:val="00DA1ADC"/>
    <w:rsid w:val="00DA1DEB"/>
    <w:rsid w:val="00DA2BF0"/>
    <w:rsid w:val="00DA2D36"/>
    <w:rsid w:val="00DA3197"/>
    <w:rsid w:val="00DA3288"/>
    <w:rsid w:val="00DA34FB"/>
    <w:rsid w:val="00DA3646"/>
    <w:rsid w:val="00DA3729"/>
    <w:rsid w:val="00DA3EA3"/>
    <w:rsid w:val="00DA4124"/>
    <w:rsid w:val="00DA44A8"/>
    <w:rsid w:val="00DA44D9"/>
    <w:rsid w:val="00DA4A14"/>
    <w:rsid w:val="00DA4CEA"/>
    <w:rsid w:val="00DA58DB"/>
    <w:rsid w:val="00DA591B"/>
    <w:rsid w:val="00DA6D83"/>
    <w:rsid w:val="00DA778F"/>
    <w:rsid w:val="00DA77EC"/>
    <w:rsid w:val="00DA7971"/>
    <w:rsid w:val="00DA7E43"/>
    <w:rsid w:val="00DB03AA"/>
    <w:rsid w:val="00DB1318"/>
    <w:rsid w:val="00DB2846"/>
    <w:rsid w:val="00DB3471"/>
    <w:rsid w:val="00DB3ADB"/>
    <w:rsid w:val="00DB3C01"/>
    <w:rsid w:val="00DB44E1"/>
    <w:rsid w:val="00DB4CB5"/>
    <w:rsid w:val="00DB53EC"/>
    <w:rsid w:val="00DB5685"/>
    <w:rsid w:val="00DB5746"/>
    <w:rsid w:val="00DB5A0D"/>
    <w:rsid w:val="00DB5B1A"/>
    <w:rsid w:val="00DB5DE4"/>
    <w:rsid w:val="00DB6209"/>
    <w:rsid w:val="00DB636C"/>
    <w:rsid w:val="00DB657C"/>
    <w:rsid w:val="00DB6965"/>
    <w:rsid w:val="00DB6B31"/>
    <w:rsid w:val="00DC03A4"/>
    <w:rsid w:val="00DC0741"/>
    <w:rsid w:val="00DC07F9"/>
    <w:rsid w:val="00DC09F2"/>
    <w:rsid w:val="00DC0B11"/>
    <w:rsid w:val="00DC1341"/>
    <w:rsid w:val="00DC167A"/>
    <w:rsid w:val="00DC197E"/>
    <w:rsid w:val="00DC1A3A"/>
    <w:rsid w:val="00DC1B62"/>
    <w:rsid w:val="00DC2A34"/>
    <w:rsid w:val="00DC33FB"/>
    <w:rsid w:val="00DC36E6"/>
    <w:rsid w:val="00DC36F1"/>
    <w:rsid w:val="00DC3D44"/>
    <w:rsid w:val="00DC3FD5"/>
    <w:rsid w:val="00DC4043"/>
    <w:rsid w:val="00DC4AF7"/>
    <w:rsid w:val="00DC5B86"/>
    <w:rsid w:val="00DC60E6"/>
    <w:rsid w:val="00DC6461"/>
    <w:rsid w:val="00DC6B32"/>
    <w:rsid w:val="00DC776D"/>
    <w:rsid w:val="00DC77B3"/>
    <w:rsid w:val="00DC7D25"/>
    <w:rsid w:val="00DC7D63"/>
    <w:rsid w:val="00DD0131"/>
    <w:rsid w:val="00DD0B0F"/>
    <w:rsid w:val="00DD150E"/>
    <w:rsid w:val="00DD1B36"/>
    <w:rsid w:val="00DD1D3E"/>
    <w:rsid w:val="00DD1F2C"/>
    <w:rsid w:val="00DD2489"/>
    <w:rsid w:val="00DD2584"/>
    <w:rsid w:val="00DD25BF"/>
    <w:rsid w:val="00DD2984"/>
    <w:rsid w:val="00DD2A47"/>
    <w:rsid w:val="00DD32EC"/>
    <w:rsid w:val="00DD357B"/>
    <w:rsid w:val="00DD408B"/>
    <w:rsid w:val="00DD4213"/>
    <w:rsid w:val="00DD45EE"/>
    <w:rsid w:val="00DD4EAB"/>
    <w:rsid w:val="00DD55D7"/>
    <w:rsid w:val="00DD56EA"/>
    <w:rsid w:val="00DD5867"/>
    <w:rsid w:val="00DD685F"/>
    <w:rsid w:val="00DD760E"/>
    <w:rsid w:val="00DE028B"/>
    <w:rsid w:val="00DE10E3"/>
    <w:rsid w:val="00DE113F"/>
    <w:rsid w:val="00DE1706"/>
    <w:rsid w:val="00DE2019"/>
    <w:rsid w:val="00DE22CF"/>
    <w:rsid w:val="00DE2BC3"/>
    <w:rsid w:val="00DE2D66"/>
    <w:rsid w:val="00DE3B66"/>
    <w:rsid w:val="00DE4283"/>
    <w:rsid w:val="00DE438C"/>
    <w:rsid w:val="00DE444D"/>
    <w:rsid w:val="00DE4975"/>
    <w:rsid w:val="00DE4D07"/>
    <w:rsid w:val="00DE4F44"/>
    <w:rsid w:val="00DE4F76"/>
    <w:rsid w:val="00DE554D"/>
    <w:rsid w:val="00DE588D"/>
    <w:rsid w:val="00DE5EF4"/>
    <w:rsid w:val="00DE69EA"/>
    <w:rsid w:val="00DE7573"/>
    <w:rsid w:val="00DE7C75"/>
    <w:rsid w:val="00DE7F8B"/>
    <w:rsid w:val="00DF09CB"/>
    <w:rsid w:val="00DF0A13"/>
    <w:rsid w:val="00DF0D14"/>
    <w:rsid w:val="00DF195C"/>
    <w:rsid w:val="00DF1974"/>
    <w:rsid w:val="00DF1A14"/>
    <w:rsid w:val="00DF28B6"/>
    <w:rsid w:val="00DF3248"/>
    <w:rsid w:val="00DF3407"/>
    <w:rsid w:val="00DF3424"/>
    <w:rsid w:val="00DF3452"/>
    <w:rsid w:val="00DF365C"/>
    <w:rsid w:val="00DF3C2A"/>
    <w:rsid w:val="00DF4BE7"/>
    <w:rsid w:val="00DF4D8A"/>
    <w:rsid w:val="00DF4E45"/>
    <w:rsid w:val="00DF52A0"/>
    <w:rsid w:val="00DF540C"/>
    <w:rsid w:val="00DF5F23"/>
    <w:rsid w:val="00DF624D"/>
    <w:rsid w:val="00DF6656"/>
    <w:rsid w:val="00DF6E0F"/>
    <w:rsid w:val="00DF6F6D"/>
    <w:rsid w:val="00DF7020"/>
    <w:rsid w:val="00DF7425"/>
    <w:rsid w:val="00DF7662"/>
    <w:rsid w:val="00DF7685"/>
    <w:rsid w:val="00DF7B01"/>
    <w:rsid w:val="00E003C6"/>
    <w:rsid w:val="00E00A2B"/>
    <w:rsid w:val="00E019FF"/>
    <w:rsid w:val="00E01C23"/>
    <w:rsid w:val="00E01EC4"/>
    <w:rsid w:val="00E02A60"/>
    <w:rsid w:val="00E02F99"/>
    <w:rsid w:val="00E030E3"/>
    <w:rsid w:val="00E0340F"/>
    <w:rsid w:val="00E039C6"/>
    <w:rsid w:val="00E03FA5"/>
    <w:rsid w:val="00E04C08"/>
    <w:rsid w:val="00E0540B"/>
    <w:rsid w:val="00E05814"/>
    <w:rsid w:val="00E05845"/>
    <w:rsid w:val="00E05A3D"/>
    <w:rsid w:val="00E05D5E"/>
    <w:rsid w:val="00E05E6B"/>
    <w:rsid w:val="00E06469"/>
    <w:rsid w:val="00E06604"/>
    <w:rsid w:val="00E06617"/>
    <w:rsid w:val="00E06AA8"/>
    <w:rsid w:val="00E07E67"/>
    <w:rsid w:val="00E07EA6"/>
    <w:rsid w:val="00E106A0"/>
    <w:rsid w:val="00E10823"/>
    <w:rsid w:val="00E10C33"/>
    <w:rsid w:val="00E10EB5"/>
    <w:rsid w:val="00E120D9"/>
    <w:rsid w:val="00E12428"/>
    <w:rsid w:val="00E131E8"/>
    <w:rsid w:val="00E13589"/>
    <w:rsid w:val="00E14D8C"/>
    <w:rsid w:val="00E152D7"/>
    <w:rsid w:val="00E15F6F"/>
    <w:rsid w:val="00E16161"/>
    <w:rsid w:val="00E16162"/>
    <w:rsid w:val="00E16921"/>
    <w:rsid w:val="00E16B1E"/>
    <w:rsid w:val="00E17B68"/>
    <w:rsid w:val="00E202C6"/>
    <w:rsid w:val="00E20620"/>
    <w:rsid w:val="00E209A5"/>
    <w:rsid w:val="00E228C9"/>
    <w:rsid w:val="00E23B1B"/>
    <w:rsid w:val="00E23B8C"/>
    <w:rsid w:val="00E23C9E"/>
    <w:rsid w:val="00E24611"/>
    <w:rsid w:val="00E24F37"/>
    <w:rsid w:val="00E254C7"/>
    <w:rsid w:val="00E2565E"/>
    <w:rsid w:val="00E25E9C"/>
    <w:rsid w:val="00E25FF5"/>
    <w:rsid w:val="00E26270"/>
    <w:rsid w:val="00E26459"/>
    <w:rsid w:val="00E269EB"/>
    <w:rsid w:val="00E26D78"/>
    <w:rsid w:val="00E2728A"/>
    <w:rsid w:val="00E272C1"/>
    <w:rsid w:val="00E27448"/>
    <w:rsid w:val="00E2762B"/>
    <w:rsid w:val="00E27648"/>
    <w:rsid w:val="00E276CF"/>
    <w:rsid w:val="00E27E5A"/>
    <w:rsid w:val="00E30D2E"/>
    <w:rsid w:val="00E30F9D"/>
    <w:rsid w:val="00E31147"/>
    <w:rsid w:val="00E311BC"/>
    <w:rsid w:val="00E314B1"/>
    <w:rsid w:val="00E316EB"/>
    <w:rsid w:val="00E31E87"/>
    <w:rsid w:val="00E32BEB"/>
    <w:rsid w:val="00E32DA0"/>
    <w:rsid w:val="00E32FEA"/>
    <w:rsid w:val="00E332EE"/>
    <w:rsid w:val="00E34820"/>
    <w:rsid w:val="00E34C89"/>
    <w:rsid w:val="00E35520"/>
    <w:rsid w:val="00E36A92"/>
    <w:rsid w:val="00E37026"/>
    <w:rsid w:val="00E37536"/>
    <w:rsid w:val="00E378BE"/>
    <w:rsid w:val="00E4021A"/>
    <w:rsid w:val="00E40438"/>
    <w:rsid w:val="00E40919"/>
    <w:rsid w:val="00E40DC6"/>
    <w:rsid w:val="00E40F49"/>
    <w:rsid w:val="00E40F71"/>
    <w:rsid w:val="00E40FDE"/>
    <w:rsid w:val="00E40FFB"/>
    <w:rsid w:val="00E41099"/>
    <w:rsid w:val="00E412C8"/>
    <w:rsid w:val="00E4143C"/>
    <w:rsid w:val="00E41C2A"/>
    <w:rsid w:val="00E41DBC"/>
    <w:rsid w:val="00E42BBC"/>
    <w:rsid w:val="00E43222"/>
    <w:rsid w:val="00E433C5"/>
    <w:rsid w:val="00E439B2"/>
    <w:rsid w:val="00E4405A"/>
    <w:rsid w:val="00E447EE"/>
    <w:rsid w:val="00E459BE"/>
    <w:rsid w:val="00E462A4"/>
    <w:rsid w:val="00E46543"/>
    <w:rsid w:val="00E46DE3"/>
    <w:rsid w:val="00E46EA3"/>
    <w:rsid w:val="00E47199"/>
    <w:rsid w:val="00E471F0"/>
    <w:rsid w:val="00E479B9"/>
    <w:rsid w:val="00E5014C"/>
    <w:rsid w:val="00E50566"/>
    <w:rsid w:val="00E5143D"/>
    <w:rsid w:val="00E514F5"/>
    <w:rsid w:val="00E51828"/>
    <w:rsid w:val="00E51BEF"/>
    <w:rsid w:val="00E51CB3"/>
    <w:rsid w:val="00E51F35"/>
    <w:rsid w:val="00E52430"/>
    <w:rsid w:val="00E5287D"/>
    <w:rsid w:val="00E52BA1"/>
    <w:rsid w:val="00E531B5"/>
    <w:rsid w:val="00E539F9"/>
    <w:rsid w:val="00E53A4E"/>
    <w:rsid w:val="00E53DB3"/>
    <w:rsid w:val="00E54043"/>
    <w:rsid w:val="00E542A1"/>
    <w:rsid w:val="00E5464B"/>
    <w:rsid w:val="00E54B60"/>
    <w:rsid w:val="00E54F95"/>
    <w:rsid w:val="00E55548"/>
    <w:rsid w:val="00E55829"/>
    <w:rsid w:val="00E55F3C"/>
    <w:rsid w:val="00E56075"/>
    <w:rsid w:val="00E56970"/>
    <w:rsid w:val="00E60297"/>
    <w:rsid w:val="00E603EE"/>
    <w:rsid w:val="00E606B1"/>
    <w:rsid w:val="00E60C1F"/>
    <w:rsid w:val="00E60CFD"/>
    <w:rsid w:val="00E613AF"/>
    <w:rsid w:val="00E61414"/>
    <w:rsid w:val="00E6162C"/>
    <w:rsid w:val="00E620D3"/>
    <w:rsid w:val="00E6301C"/>
    <w:rsid w:val="00E63A77"/>
    <w:rsid w:val="00E63A9D"/>
    <w:rsid w:val="00E63DC5"/>
    <w:rsid w:val="00E645F8"/>
    <w:rsid w:val="00E647DA"/>
    <w:rsid w:val="00E64A95"/>
    <w:rsid w:val="00E650D8"/>
    <w:rsid w:val="00E65457"/>
    <w:rsid w:val="00E6569F"/>
    <w:rsid w:val="00E65806"/>
    <w:rsid w:val="00E65F04"/>
    <w:rsid w:val="00E66000"/>
    <w:rsid w:val="00E667A5"/>
    <w:rsid w:val="00E66A83"/>
    <w:rsid w:val="00E67389"/>
    <w:rsid w:val="00E7075E"/>
    <w:rsid w:val="00E710AB"/>
    <w:rsid w:val="00E71C1F"/>
    <w:rsid w:val="00E722A8"/>
    <w:rsid w:val="00E7268B"/>
    <w:rsid w:val="00E72A01"/>
    <w:rsid w:val="00E72D54"/>
    <w:rsid w:val="00E72E6E"/>
    <w:rsid w:val="00E73C43"/>
    <w:rsid w:val="00E74207"/>
    <w:rsid w:val="00E747C8"/>
    <w:rsid w:val="00E750D4"/>
    <w:rsid w:val="00E751E7"/>
    <w:rsid w:val="00E759B9"/>
    <w:rsid w:val="00E75D6F"/>
    <w:rsid w:val="00E75F77"/>
    <w:rsid w:val="00E761B9"/>
    <w:rsid w:val="00E76337"/>
    <w:rsid w:val="00E767C7"/>
    <w:rsid w:val="00E7686B"/>
    <w:rsid w:val="00E768E0"/>
    <w:rsid w:val="00E7696F"/>
    <w:rsid w:val="00E776EF"/>
    <w:rsid w:val="00E77720"/>
    <w:rsid w:val="00E77B9D"/>
    <w:rsid w:val="00E77DA4"/>
    <w:rsid w:val="00E805C6"/>
    <w:rsid w:val="00E808A5"/>
    <w:rsid w:val="00E80DF0"/>
    <w:rsid w:val="00E8104E"/>
    <w:rsid w:val="00E816A5"/>
    <w:rsid w:val="00E81B3F"/>
    <w:rsid w:val="00E8274C"/>
    <w:rsid w:val="00E84112"/>
    <w:rsid w:val="00E841A9"/>
    <w:rsid w:val="00E847F9"/>
    <w:rsid w:val="00E8481B"/>
    <w:rsid w:val="00E84A3B"/>
    <w:rsid w:val="00E84DE0"/>
    <w:rsid w:val="00E85295"/>
    <w:rsid w:val="00E8531D"/>
    <w:rsid w:val="00E85525"/>
    <w:rsid w:val="00E85974"/>
    <w:rsid w:val="00E8619A"/>
    <w:rsid w:val="00E86784"/>
    <w:rsid w:val="00E87FE4"/>
    <w:rsid w:val="00E908B7"/>
    <w:rsid w:val="00E9090C"/>
    <w:rsid w:val="00E90B83"/>
    <w:rsid w:val="00E90D5A"/>
    <w:rsid w:val="00E915CE"/>
    <w:rsid w:val="00E9162C"/>
    <w:rsid w:val="00E9168E"/>
    <w:rsid w:val="00E916D5"/>
    <w:rsid w:val="00E9180D"/>
    <w:rsid w:val="00E91B2F"/>
    <w:rsid w:val="00E91B46"/>
    <w:rsid w:val="00E91E39"/>
    <w:rsid w:val="00E91FD5"/>
    <w:rsid w:val="00E923C8"/>
    <w:rsid w:val="00E927CC"/>
    <w:rsid w:val="00E92D0D"/>
    <w:rsid w:val="00E937D0"/>
    <w:rsid w:val="00E937E6"/>
    <w:rsid w:val="00E93867"/>
    <w:rsid w:val="00E93C27"/>
    <w:rsid w:val="00E93C63"/>
    <w:rsid w:val="00E93CAE"/>
    <w:rsid w:val="00E93D0E"/>
    <w:rsid w:val="00E93F50"/>
    <w:rsid w:val="00E93FE5"/>
    <w:rsid w:val="00E9442F"/>
    <w:rsid w:val="00E9457E"/>
    <w:rsid w:val="00E94BAD"/>
    <w:rsid w:val="00E94FA8"/>
    <w:rsid w:val="00E95780"/>
    <w:rsid w:val="00E957AB"/>
    <w:rsid w:val="00E958FB"/>
    <w:rsid w:val="00E95A7A"/>
    <w:rsid w:val="00E95BAC"/>
    <w:rsid w:val="00E96872"/>
    <w:rsid w:val="00E96D7F"/>
    <w:rsid w:val="00E975D9"/>
    <w:rsid w:val="00E976D1"/>
    <w:rsid w:val="00E97836"/>
    <w:rsid w:val="00E97E51"/>
    <w:rsid w:val="00EA03AA"/>
    <w:rsid w:val="00EA07B0"/>
    <w:rsid w:val="00EA0FE0"/>
    <w:rsid w:val="00EA1184"/>
    <w:rsid w:val="00EA13BF"/>
    <w:rsid w:val="00EA1A76"/>
    <w:rsid w:val="00EA1EA4"/>
    <w:rsid w:val="00EA1EC7"/>
    <w:rsid w:val="00EA26FB"/>
    <w:rsid w:val="00EA27BC"/>
    <w:rsid w:val="00EA2EF5"/>
    <w:rsid w:val="00EA3488"/>
    <w:rsid w:val="00EA4164"/>
    <w:rsid w:val="00EA4E39"/>
    <w:rsid w:val="00EA548C"/>
    <w:rsid w:val="00EA5611"/>
    <w:rsid w:val="00EA5677"/>
    <w:rsid w:val="00EA5D7C"/>
    <w:rsid w:val="00EA6301"/>
    <w:rsid w:val="00EB0B17"/>
    <w:rsid w:val="00EB0BC4"/>
    <w:rsid w:val="00EB18D5"/>
    <w:rsid w:val="00EB1CF1"/>
    <w:rsid w:val="00EB2AEA"/>
    <w:rsid w:val="00EB355A"/>
    <w:rsid w:val="00EB37FE"/>
    <w:rsid w:val="00EB3CD6"/>
    <w:rsid w:val="00EB3EE9"/>
    <w:rsid w:val="00EB4487"/>
    <w:rsid w:val="00EB4A9C"/>
    <w:rsid w:val="00EB4D12"/>
    <w:rsid w:val="00EB53DA"/>
    <w:rsid w:val="00EB5B74"/>
    <w:rsid w:val="00EB5EC3"/>
    <w:rsid w:val="00EB5F87"/>
    <w:rsid w:val="00EB62EA"/>
    <w:rsid w:val="00EB6550"/>
    <w:rsid w:val="00EB6561"/>
    <w:rsid w:val="00EB6C16"/>
    <w:rsid w:val="00EB74DB"/>
    <w:rsid w:val="00EB767D"/>
    <w:rsid w:val="00EC04B9"/>
    <w:rsid w:val="00EC0583"/>
    <w:rsid w:val="00EC0818"/>
    <w:rsid w:val="00EC107B"/>
    <w:rsid w:val="00EC1228"/>
    <w:rsid w:val="00EC1539"/>
    <w:rsid w:val="00EC1765"/>
    <w:rsid w:val="00EC1907"/>
    <w:rsid w:val="00EC1D2F"/>
    <w:rsid w:val="00EC211E"/>
    <w:rsid w:val="00EC2297"/>
    <w:rsid w:val="00EC23F3"/>
    <w:rsid w:val="00EC242C"/>
    <w:rsid w:val="00EC2619"/>
    <w:rsid w:val="00EC35AB"/>
    <w:rsid w:val="00EC35FF"/>
    <w:rsid w:val="00EC37D3"/>
    <w:rsid w:val="00EC3935"/>
    <w:rsid w:val="00EC3990"/>
    <w:rsid w:val="00EC408D"/>
    <w:rsid w:val="00EC4513"/>
    <w:rsid w:val="00EC47A4"/>
    <w:rsid w:val="00EC4886"/>
    <w:rsid w:val="00EC4953"/>
    <w:rsid w:val="00EC4F97"/>
    <w:rsid w:val="00EC5160"/>
    <w:rsid w:val="00EC51D1"/>
    <w:rsid w:val="00EC5B14"/>
    <w:rsid w:val="00EC6A0E"/>
    <w:rsid w:val="00EC6A37"/>
    <w:rsid w:val="00EC6F0A"/>
    <w:rsid w:val="00EC7030"/>
    <w:rsid w:val="00EC7075"/>
    <w:rsid w:val="00EC7BF9"/>
    <w:rsid w:val="00ED031A"/>
    <w:rsid w:val="00ED0516"/>
    <w:rsid w:val="00ED07A1"/>
    <w:rsid w:val="00ED0EB7"/>
    <w:rsid w:val="00ED1640"/>
    <w:rsid w:val="00ED1699"/>
    <w:rsid w:val="00ED1B12"/>
    <w:rsid w:val="00ED2284"/>
    <w:rsid w:val="00ED258E"/>
    <w:rsid w:val="00ED276C"/>
    <w:rsid w:val="00ED2A66"/>
    <w:rsid w:val="00ED2C7A"/>
    <w:rsid w:val="00ED2DB8"/>
    <w:rsid w:val="00ED2E25"/>
    <w:rsid w:val="00ED34C2"/>
    <w:rsid w:val="00ED384A"/>
    <w:rsid w:val="00ED38E1"/>
    <w:rsid w:val="00ED3E04"/>
    <w:rsid w:val="00ED4FA6"/>
    <w:rsid w:val="00ED57E1"/>
    <w:rsid w:val="00ED6417"/>
    <w:rsid w:val="00ED6B46"/>
    <w:rsid w:val="00ED72B4"/>
    <w:rsid w:val="00ED7308"/>
    <w:rsid w:val="00ED7747"/>
    <w:rsid w:val="00ED7B17"/>
    <w:rsid w:val="00ED7EA2"/>
    <w:rsid w:val="00EE0041"/>
    <w:rsid w:val="00EE013F"/>
    <w:rsid w:val="00EE0ACF"/>
    <w:rsid w:val="00EE0B77"/>
    <w:rsid w:val="00EE105A"/>
    <w:rsid w:val="00EE108B"/>
    <w:rsid w:val="00EE1383"/>
    <w:rsid w:val="00EE1FED"/>
    <w:rsid w:val="00EE2CFB"/>
    <w:rsid w:val="00EE2F24"/>
    <w:rsid w:val="00EE389B"/>
    <w:rsid w:val="00EE3935"/>
    <w:rsid w:val="00EE3B2A"/>
    <w:rsid w:val="00EE3B45"/>
    <w:rsid w:val="00EE4587"/>
    <w:rsid w:val="00EE462D"/>
    <w:rsid w:val="00EE49A2"/>
    <w:rsid w:val="00EE4E31"/>
    <w:rsid w:val="00EE5423"/>
    <w:rsid w:val="00EE572A"/>
    <w:rsid w:val="00EE578F"/>
    <w:rsid w:val="00EE5B08"/>
    <w:rsid w:val="00EE60AB"/>
    <w:rsid w:val="00EE68E9"/>
    <w:rsid w:val="00EE6EC0"/>
    <w:rsid w:val="00EE7583"/>
    <w:rsid w:val="00EE7F0D"/>
    <w:rsid w:val="00EE7FDB"/>
    <w:rsid w:val="00EF0866"/>
    <w:rsid w:val="00EF0B43"/>
    <w:rsid w:val="00EF119C"/>
    <w:rsid w:val="00EF17E5"/>
    <w:rsid w:val="00EF27F6"/>
    <w:rsid w:val="00EF2FA9"/>
    <w:rsid w:val="00EF33B7"/>
    <w:rsid w:val="00EF36E9"/>
    <w:rsid w:val="00EF3C49"/>
    <w:rsid w:val="00EF3F39"/>
    <w:rsid w:val="00EF44DB"/>
    <w:rsid w:val="00EF4534"/>
    <w:rsid w:val="00EF4FEE"/>
    <w:rsid w:val="00EF4FFF"/>
    <w:rsid w:val="00EF5C3A"/>
    <w:rsid w:val="00EF6535"/>
    <w:rsid w:val="00EF65BF"/>
    <w:rsid w:val="00EF6F7F"/>
    <w:rsid w:val="00F00356"/>
    <w:rsid w:val="00F0073B"/>
    <w:rsid w:val="00F00BCC"/>
    <w:rsid w:val="00F01404"/>
    <w:rsid w:val="00F014DB"/>
    <w:rsid w:val="00F01B8B"/>
    <w:rsid w:val="00F01DF9"/>
    <w:rsid w:val="00F01F04"/>
    <w:rsid w:val="00F02CEC"/>
    <w:rsid w:val="00F030E1"/>
    <w:rsid w:val="00F03E5D"/>
    <w:rsid w:val="00F03FF9"/>
    <w:rsid w:val="00F042A0"/>
    <w:rsid w:val="00F046F2"/>
    <w:rsid w:val="00F05082"/>
    <w:rsid w:val="00F05299"/>
    <w:rsid w:val="00F06268"/>
    <w:rsid w:val="00F06EB5"/>
    <w:rsid w:val="00F06FD5"/>
    <w:rsid w:val="00F073DF"/>
    <w:rsid w:val="00F0789C"/>
    <w:rsid w:val="00F102A2"/>
    <w:rsid w:val="00F102C4"/>
    <w:rsid w:val="00F10312"/>
    <w:rsid w:val="00F1055C"/>
    <w:rsid w:val="00F107BE"/>
    <w:rsid w:val="00F10A04"/>
    <w:rsid w:val="00F10A58"/>
    <w:rsid w:val="00F10CC3"/>
    <w:rsid w:val="00F10F94"/>
    <w:rsid w:val="00F11211"/>
    <w:rsid w:val="00F12904"/>
    <w:rsid w:val="00F12E70"/>
    <w:rsid w:val="00F13480"/>
    <w:rsid w:val="00F14017"/>
    <w:rsid w:val="00F140A9"/>
    <w:rsid w:val="00F14292"/>
    <w:rsid w:val="00F14416"/>
    <w:rsid w:val="00F1453C"/>
    <w:rsid w:val="00F14875"/>
    <w:rsid w:val="00F148B8"/>
    <w:rsid w:val="00F1564E"/>
    <w:rsid w:val="00F162AD"/>
    <w:rsid w:val="00F16880"/>
    <w:rsid w:val="00F16D04"/>
    <w:rsid w:val="00F176FF"/>
    <w:rsid w:val="00F1782D"/>
    <w:rsid w:val="00F1789C"/>
    <w:rsid w:val="00F17ABC"/>
    <w:rsid w:val="00F205C1"/>
    <w:rsid w:val="00F20C59"/>
    <w:rsid w:val="00F20DEA"/>
    <w:rsid w:val="00F20E09"/>
    <w:rsid w:val="00F21723"/>
    <w:rsid w:val="00F21CBB"/>
    <w:rsid w:val="00F220E6"/>
    <w:rsid w:val="00F22A4B"/>
    <w:rsid w:val="00F22AA0"/>
    <w:rsid w:val="00F22D34"/>
    <w:rsid w:val="00F22F81"/>
    <w:rsid w:val="00F237D0"/>
    <w:rsid w:val="00F23ABE"/>
    <w:rsid w:val="00F243BA"/>
    <w:rsid w:val="00F24419"/>
    <w:rsid w:val="00F24C51"/>
    <w:rsid w:val="00F24D50"/>
    <w:rsid w:val="00F25437"/>
    <w:rsid w:val="00F2569F"/>
    <w:rsid w:val="00F256F7"/>
    <w:rsid w:val="00F258AB"/>
    <w:rsid w:val="00F25DD2"/>
    <w:rsid w:val="00F269CA"/>
    <w:rsid w:val="00F26EA1"/>
    <w:rsid w:val="00F26F4F"/>
    <w:rsid w:val="00F270AD"/>
    <w:rsid w:val="00F27918"/>
    <w:rsid w:val="00F27C3B"/>
    <w:rsid w:val="00F30CD5"/>
    <w:rsid w:val="00F310B5"/>
    <w:rsid w:val="00F31310"/>
    <w:rsid w:val="00F3135B"/>
    <w:rsid w:val="00F31693"/>
    <w:rsid w:val="00F318F0"/>
    <w:rsid w:val="00F32746"/>
    <w:rsid w:val="00F3291D"/>
    <w:rsid w:val="00F32DDB"/>
    <w:rsid w:val="00F33476"/>
    <w:rsid w:val="00F33623"/>
    <w:rsid w:val="00F33B5B"/>
    <w:rsid w:val="00F343D7"/>
    <w:rsid w:val="00F34633"/>
    <w:rsid w:val="00F34DE6"/>
    <w:rsid w:val="00F35501"/>
    <w:rsid w:val="00F35645"/>
    <w:rsid w:val="00F35667"/>
    <w:rsid w:val="00F3588D"/>
    <w:rsid w:val="00F359BD"/>
    <w:rsid w:val="00F35B14"/>
    <w:rsid w:val="00F3689F"/>
    <w:rsid w:val="00F36EB4"/>
    <w:rsid w:val="00F37BA8"/>
    <w:rsid w:val="00F37BDF"/>
    <w:rsid w:val="00F37E3A"/>
    <w:rsid w:val="00F37E64"/>
    <w:rsid w:val="00F37F0C"/>
    <w:rsid w:val="00F40072"/>
    <w:rsid w:val="00F40148"/>
    <w:rsid w:val="00F405CB"/>
    <w:rsid w:val="00F406DD"/>
    <w:rsid w:val="00F40DDF"/>
    <w:rsid w:val="00F41F73"/>
    <w:rsid w:val="00F422EC"/>
    <w:rsid w:val="00F425F4"/>
    <w:rsid w:val="00F427AD"/>
    <w:rsid w:val="00F429F4"/>
    <w:rsid w:val="00F42B3B"/>
    <w:rsid w:val="00F42F54"/>
    <w:rsid w:val="00F4341C"/>
    <w:rsid w:val="00F4354C"/>
    <w:rsid w:val="00F44C6A"/>
    <w:rsid w:val="00F454AF"/>
    <w:rsid w:val="00F4567F"/>
    <w:rsid w:val="00F45D31"/>
    <w:rsid w:val="00F45F95"/>
    <w:rsid w:val="00F46164"/>
    <w:rsid w:val="00F463A1"/>
    <w:rsid w:val="00F46695"/>
    <w:rsid w:val="00F46AA9"/>
    <w:rsid w:val="00F46D26"/>
    <w:rsid w:val="00F473A4"/>
    <w:rsid w:val="00F47686"/>
    <w:rsid w:val="00F47C89"/>
    <w:rsid w:val="00F47CD6"/>
    <w:rsid w:val="00F507F7"/>
    <w:rsid w:val="00F50850"/>
    <w:rsid w:val="00F50B75"/>
    <w:rsid w:val="00F511DA"/>
    <w:rsid w:val="00F52774"/>
    <w:rsid w:val="00F52B07"/>
    <w:rsid w:val="00F53942"/>
    <w:rsid w:val="00F54EA0"/>
    <w:rsid w:val="00F55496"/>
    <w:rsid w:val="00F56237"/>
    <w:rsid w:val="00F56CEB"/>
    <w:rsid w:val="00F56F9B"/>
    <w:rsid w:val="00F57408"/>
    <w:rsid w:val="00F57649"/>
    <w:rsid w:val="00F578E9"/>
    <w:rsid w:val="00F5796E"/>
    <w:rsid w:val="00F615DC"/>
    <w:rsid w:val="00F61B07"/>
    <w:rsid w:val="00F61D51"/>
    <w:rsid w:val="00F62440"/>
    <w:rsid w:val="00F62E2A"/>
    <w:rsid w:val="00F632B0"/>
    <w:rsid w:val="00F6371C"/>
    <w:rsid w:val="00F637DA"/>
    <w:rsid w:val="00F63F2B"/>
    <w:rsid w:val="00F64030"/>
    <w:rsid w:val="00F650DA"/>
    <w:rsid w:val="00F650F6"/>
    <w:rsid w:val="00F65751"/>
    <w:rsid w:val="00F6595A"/>
    <w:rsid w:val="00F6599D"/>
    <w:rsid w:val="00F66076"/>
    <w:rsid w:val="00F6673C"/>
    <w:rsid w:val="00F66A69"/>
    <w:rsid w:val="00F66EC2"/>
    <w:rsid w:val="00F673FB"/>
    <w:rsid w:val="00F7064B"/>
    <w:rsid w:val="00F70C5F"/>
    <w:rsid w:val="00F7164C"/>
    <w:rsid w:val="00F718C5"/>
    <w:rsid w:val="00F718CC"/>
    <w:rsid w:val="00F71DAB"/>
    <w:rsid w:val="00F721D4"/>
    <w:rsid w:val="00F7257E"/>
    <w:rsid w:val="00F727A3"/>
    <w:rsid w:val="00F72DD4"/>
    <w:rsid w:val="00F72E53"/>
    <w:rsid w:val="00F73124"/>
    <w:rsid w:val="00F739B4"/>
    <w:rsid w:val="00F745D8"/>
    <w:rsid w:val="00F74DE8"/>
    <w:rsid w:val="00F758BD"/>
    <w:rsid w:val="00F75EE9"/>
    <w:rsid w:val="00F75F17"/>
    <w:rsid w:val="00F764D3"/>
    <w:rsid w:val="00F76CA2"/>
    <w:rsid w:val="00F76FF9"/>
    <w:rsid w:val="00F771F7"/>
    <w:rsid w:val="00F773A9"/>
    <w:rsid w:val="00F8026B"/>
    <w:rsid w:val="00F8035D"/>
    <w:rsid w:val="00F805D3"/>
    <w:rsid w:val="00F8078B"/>
    <w:rsid w:val="00F8144E"/>
    <w:rsid w:val="00F81697"/>
    <w:rsid w:val="00F81DE5"/>
    <w:rsid w:val="00F81E49"/>
    <w:rsid w:val="00F82018"/>
    <w:rsid w:val="00F821D2"/>
    <w:rsid w:val="00F827B8"/>
    <w:rsid w:val="00F8285E"/>
    <w:rsid w:val="00F82BB2"/>
    <w:rsid w:val="00F82F39"/>
    <w:rsid w:val="00F82F40"/>
    <w:rsid w:val="00F83A1A"/>
    <w:rsid w:val="00F83E1D"/>
    <w:rsid w:val="00F841ED"/>
    <w:rsid w:val="00F845B1"/>
    <w:rsid w:val="00F85316"/>
    <w:rsid w:val="00F85330"/>
    <w:rsid w:val="00F86EB2"/>
    <w:rsid w:val="00F86FFB"/>
    <w:rsid w:val="00F870CE"/>
    <w:rsid w:val="00F875FB"/>
    <w:rsid w:val="00F87AE4"/>
    <w:rsid w:val="00F901A2"/>
    <w:rsid w:val="00F902B5"/>
    <w:rsid w:val="00F9065C"/>
    <w:rsid w:val="00F9082B"/>
    <w:rsid w:val="00F908BA"/>
    <w:rsid w:val="00F90910"/>
    <w:rsid w:val="00F91576"/>
    <w:rsid w:val="00F91826"/>
    <w:rsid w:val="00F91B5F"/>
    <w:rsid w:val="00F922E6"/>
    <w:rsid w:val="00F9323E"/>
    <w:rsid w:val="00F9417C"/>
    <w:rsid w:val="00F941A0"/>
    <w:rsid w:val="00F942D2"/>
    <w:rsid w:val="00F9444F"/>
    <w:rsid w:val="00F945BC"/>
    <w:rsid w:val="00F94F94"/>
    <w:rsid w:val="00F9508C"/>
    <w:rsid w:val="00F95750"/>
    <w:rsid w:val="00F9654C"/>
    <w:rsid w:val="00F97177"/>
    <w:rsid w:val="00F97199"/>
    <w:rsid w:val="00F97384"/>
    <w:rsid w:val="00F97A35"/>
    <w:rsid w:val="00F97EB2"/>
    <w:rsid w:val="00FA08C4"/>
    <w:rsid w:val="00FA0989"/>
    <w:rsid w:val="00FA0A50"/>
    <w:rsid w:val="00FA0A5E"/>
    <w:rsid w:val="00FA0C8A"/>
    <w:rsid w:val="00FA0DC0"/>
    <w:rsid w:val="00FA0E1E"/>
    <w:rsid w:val="00FA1BEA"/>
    <w:rsid w:val="00FA2302"/>
    <w:rsid w:val="00FA2465"/>
    <w:rsid w:val="00FA2490"/>
    <w:rsid w:val="00FA275B"/>
    <w:rsid w:val="00FA27CC"/>
    <w:rsid w:val="00FA2F17"/>
    <w:rsid w:val="00FA3AA6"/>
    <w:rsid w:val="00FA3DEF"/>
    <w:rsid w:val="00FA41DE"/>
    <w:rsid w:val="00FA524B"/>
    <w:rsid w:val="00FA540F"/>
    <w:rsid w:val="00FA5437"/>
    <w:rsid w:val="00FA5A6F"/>
    <w:rsid w:val="00FA6AF5"/>
    <w:rsid w:val="00FA6BB6"/>
    <w:rsid w:val="00FA6C8A"/>
    <w:rsid w:val="00FA6D68"/>
    <w:rsid w:val="00FA71F9"/>
    <w:rsid w:val="00FA7757"/>
    <w:rsid w:val="00FA78CB"/>
    <w:rsid w:val="00FA7C39"/>
    <w:rsid w:val="00FA7F56"/>
    <w:rsid w:val="00FB046B"/>
    <w:rsid w:val="00FB0E74"/>
    <w:rsid w:val="00FB10C5"/>
    <w:rsid w:val="00FB118C"/>
    <w:rsid w:val="00FB1B65"/>
    <w:rsid w:val="00FB1DBF"/>
    <w:rsid w:val="00FB22F2"/>
    <w:rsid w:val="00FB262D"/>
    <w:rsid w:val="00FB2CE9"/>
    <w:rsid w:val="00FB2D17"/>
    <w:rsid w:val="00FB3AA3"/>
    <w:rsid w:val="00FB3F9F"/>
    <w:rsid w:val="00FB3FFC"/>
    <w:rsid w:val="00FB4436"/>
    <w:rsid w:val="00FB4C94"/>
    <w:rsid w:val="00FB5AA8"/>
    <w:rsid w:val="00FB61A2"/>
    <w:rsid w:val="00FB63B8"/>
    <w:rsid w:val="00FB6440"/>
    <w:rsid w:val="00FB68F7"/>
    <w:rsid w:val="00FB6AF9"/>
    <w:rsid w:val="00FB6AFF"/>
    <w:rsid w:val="00FC057F"/>
    <w:rsid w:val="00FC05EE"/>
    <w:rsid w:val="00FC105B"/>
    <w:rsid w:val="00FC113F"/>
    <w:rsid w:val="00FC1292"/>
    <w:rsid w:val="00FC18F8"/>
    <w:rsid w:val="00FC1A9A"/>
    <w:rsid w:val="00FC1C4A"/>
    <w:rsid w:val="00FC1CE5"/>
    <w:rsid w:val="00FC2A1B"/>
    <w:rsid w:val="00FC2CB3"/>
    <w:rsid w:val="00FC2CCB"/>
    <w:rsid w:val="00FC334E"/>
    <w:rsid w:val="00FC34E6"/>
    <w:rsid w:val="00FC3766"/>
    <w:rsid w:val="00FC38DD"/>
    <w:rsid w:val="00FC3B07"/>
    <w:rsid w:val="00FC45B3"/>
    <w:rsid w:val="00FC4943"/>
    <w:rsid w:val="00FC4C6F"/>
    <w:rsid w:val="00FC4CCD"/>
    <w:rsid w:val="00FC56BB"/>
    <w:rsid w:val="00FC5759"/>
    <w:rsid w:val="00FC5CCC"/>
    <w:rsid w:val="00FC5FD8"/>
    <w:rsid w:val="00FC681C"/>
    <w:rsid w:val="00FC681E"/>
    <w:rsid w:val="00FC689C"/>
    <w:rsid w:val="00FC68D9"/>
    <w:rsid w:val="00FC720E"/>
    <w:rsid w:val="00FD0668"/>
    <w:rsid w:val="00FD09AD"/>
    <w:rsid w:val="00FD09D6"/>
    <w:rsid w:val="00FD0E94"/>
    <w:rsid w:val="00FD145B"/>
    <w:rsid w:val="00FD1861"/>
    <w:rsid w:val="00FD1A45"/>
    <w:rsid w:val="00FD28BB"/>
    <w:rsid w:val="00FD2AF2"/>
    <w:rsid w:val="00FD2B21"/>
    <w:rsid w:val="00FD2D4F"/>
    <w:rsid w:val="00FD31F5"/>
    <w:rsid w:val="00FD39D3"/>
    <w:rsid w:val="00FD3A54"/>
    <w:rsid w:val="00FD41A2"/>
    <w:rsid w:val="00FD433D"/>
    <w:rsid w:val="00FD4659"/>
    <w:rsid w:val="00FD5692"/>
    <w:rsid w:val="00FD5704"/>
    <w:rsid w:val="00FD5AAE"/>
    <w:rsid w:val="00FD63E6"/>
    <w:rsid w:val="00FD640B"/>
    <w:rsid w:val="00FD6493"/>
    <w:rsid w:val="00FD6E39"/>
    <w:rsid w:val="00FD6FDE"/>
    <w:rsid w:val="00FD772B"/>
    <w:rsid w:val="00FD786D"/>
    <w:rsid w:val="00FE00E0"/>
    <w:rsid w:val="00FE0420"/>
    <w:rsid w:val="00FE086B"/>
    <w:rsid w:val="00FE0EDD"/>
    <w:rsid w:val="00FE29E3"/>
    <w:rsid w:val="00FE2AD1"/>
    <w:rsid w:val="00FE2DD1"/>
    <w:rsid w:val="00FE2F18"/>
    <w:rsid w:val="00FE2FD1"/>
    <w:rsid w:val="00FE39F2"/>
    <w:rsid w:val="00FE3ECC"/>
    <w:rsid w:val="00FE4264"/>
    <w:rsid w:val="00FE4DFE"/>
    <w:rsid w:val="00FE4ED8"/>
    <w:rsid w:val="00FE5001"/>
    <w:rsid w:val="00FE5184"/>
    <w:rsid w:val="00FE5865"/>
    <w:rsid w:val="00FE6280"/>
    <w:rsid w:val="00FE63BC"/>
    <w:rsid w:val="00FE643F"/>
    <w:rsid w:val="00FE655D"/>
    <w:rsid w:val="00FE6875"/>
    <w:rsid w:val="00FE6A9D"/>
    <w:rsid w:val="00FE7001"/>
    <w:rsid w:val="00FE7576"/>
    <w:rsid w:val="00FE7C86"/>
    <w:rsid w:val="00FF00DB"/>
    <w:rsid w:val="00FF0909"/>
    <w:rsid w:val="00FF0C94"/>
    <w:rsid w:val="00FF0F8E"/>
    <w:rsid w:val="00FF1276"/>
    <w:rsid w:val="00FF1375"/>
    <w:rsid w:val="00FF171B"/>
    <w:rsid w:val="00FF18E2"/>
    <w:rsid w:val="00FF1E82"/>
    <w:rsid w:val="00FF27AD"/>
    <w:rsid w:val="00FF2CD4"/>
    <w:rsid w:val="00FF3C6A"/>
    <w:rsid w:val="00FF3F35"/>
    <w:rsid w:val="00FF3F8A"/>
    <w:rsid w:val="00FF4043"/>
    <w:rsid w:val="00FF4CD2"/>
    <w:rsid w:val="00FF6322"/>
    <w:rsid w:val="00FF646F"/>
    <w:rsid w:val="00FF64D9"/>
    <w:rsid w:val="00FF66D5"/>
    <w:rsid w:val="00FF687D"/>
    <w:rsid w:val="00FF6BBF"/>
    <w:rsid w:val="00FF6BF0"/>
    <w:rsid w:val="00FF6C9B"/>
    <w:rsid w:val="00FF72AA"/>
    <w:rsid w:val="00FF7471"/>
    <w:rsid w:val="00FF7A2E"/>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uiPriority="99" w:qFormat="1"/>
    <w:lsdException w:name="header" w:uiPriority="99" w:qFormat="1"/>
    <w:lsdException w:name="footer" w:uiPriority="99" w:qFormat="1"/>
    <w:lsdException w:name="index heading" w:qFormat="1"/>
    <w:lsdException w:name="caption" w:qFormat="1"/>
    <w:lsdException w:name="table of figures" w:uiPriority="99" w:qFormat="1"/>
    <w:lsdException w:name="envelope return" w:uiPriority="99"/>
    <w:lsdException w:name="footnote reference" w:qFormat="1"/>
    <w:lsdException w:name="endnote reference" w:uiPriority="99"/>
    <w:lsdException w:name="endnote text" w:uiPriority="99"/>
    <w:lsdException w:name="table of authorities" w:uiPriority="99"/>
    <w:lsdException w:name="macro" w:uiPriority="99"/>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semiHidden="0" w:unhideWhenUsed="0" w:qFormat="1"/>
    <w:lsdException w:name="Closing" w:uiPriority="99"/>
    <w:lsdException w:name="Default Paragraph Font" w:uiPriority="1"/>
    <w:lsdException w:name="Body Text" w:uiPriority="99" w:qFormat="1"/>
    <w:lsdException w:name="Subtitle" w:semiHidden="0" w:uiPriority="11" w:unhideWhenUsed="0" w:qFormat="1"/>
    <w:lsdException w:name="Salutation" w:uiPriority="99"/>
    <w:lsdException w:name="Date" w:uiPriority="99"/>
    <w:lsdException w:name="Note Heading" w:uiPriority="99"/>
    <w:lsdException w:name="Body Text 2" w:qFormat="1"/>
    <w:lsdException w:name="Body Text 3" w:qFormat="1"/>
    <w:lsdException w:name="Hyperlink" w:uiPriority="99"/>
    <w:lsdException w:name="FollowedHyperlink" w:uiPriority="99"/>
    <w:lsdException w:name="Strong" w:semiHidden="0" w:uiPriority="22" w:unhideWhenUsed="0" w:qFormat="1"/>
    <w:lsdException w:name="Emphasis" w:semiHidden="0" w:uiPriority="99" w:unhideWhenUsed="0" w:qFormat="1"/>
    <w:lsdException w:name="Plain Text" w:qFormat="1"/>
    <w:lsdException w:name="Normal (Web)" w:uiPriority="99" w:qFormat="1"/>
    <w:lsdException w:name="HTML Address" w:uiPriority="99"/>
    <w:lsdException w:name="HTML Cite" w:uiPriority="99"/>
    <w:lsdException w:name="Normal Table" w:uiPriority="99"/>
    <w:lsdException w:name="No List" w:uiPriority="99"/>
    <w:lsdException w:name="Outline List 1" w:uiPriority="99"/>
    <w:lsdException w:name="Outline List 2" w:uiPriority="99"/>
    <w:lsdException w:name="Outline List 3"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Grid 3" w:uiPriority="99"/>
    <w:lsdException w:name="Table Grid 4" w:uiPriority="99"/>
    <w:lsdException w:name="Table Grid 6" w:uiPriority="99"/>
    <w:lsdException w:name="Table Grid 7"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Balloon Text" w:uiPriority="99" w:qFormat="1"/>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99"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99"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99"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4">
    <w:name w:val="Normal"/>
    <w:qFormat/>
    <w:rsid w:val="00180608"/>
  </w:style>
  <w:style w:type="paragraph" w:styleId="1b">
    <w:name w:val="heading 1"/>
    <w:aliases w:val="Пункт общий,новая страница,íîâàÿ ñòðàíèöà,Заголовок 1 Знак Знак Знак Знак,Заголовок 1 (табл),заголовок 1 Знак,Заголовок 1 Знак1 Знак,Заголовок 1 Знак Знак Знак,Заголовок 1 (табл) Знак Знак Знак,заголовок 1 Знак Знак1 Знак,ЗАГ-ГЛАВА,HEADING 1"/>
    <w:basedOn w:val="af4"/>
    <w:link w:val="1c"/>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6">
    <w:name w:val="heading 2"/>
    <w:aliases w:val="Заголовок 2 Знак Знак, Знак1 Знак1,Заголовок 2 Знак2 Знак, Знак1 Знак Знак Знак1,Заголовок 2 Знак1 Знак Знак Знак,Заголовок 2 Знак Знак Знак Знак Знак, Знак1 Знак1 Знак Знак Знак,Знак1 Знак Зна,Знак Знак,H2,h2, Знак2, Знак Знак Знак,H2 Знак"/>
    <w:basedOn w:val="af4"/>
    <w:next w:val="af4"/>
    <w:link w:val="27"/>
    <w:uiPriority w:val="99"/>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2">
    <w:name w:val="heading 3"/>
    <w:aliases w:val="h3 sub heading,C Sub-Sub/Italic,13 Sub-Sub/Italic,h3,OG Heading 3,Знак2,Заголовок 3 Знак + 12 pt,не полужирный,влево,Перед:  0 пт,Пос...,Заголовок 3 Знак +,Пер...,H3, Знак3,kapitola3,T3,podclanek,Tсевастополь2, Знак3 Знак,ЗАГОЛОВОК 1.1.1"/>
    <w:basedOn w:val="af4"/>
    <w:next w:val="af4"/>
    <w:link w:val="33"/>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1">
    <w:name w:val="heading 4"/>
    <w:aliases w:val="Таб,Назв. таблицы,H4,Edf Titre 4,BMUÇàã4,BMUÇàã41,BMUÇàã42,BMUÇàã43,BMUÇàã44,BMUÇàã45,BMUÇàã46,BMUÇàã47,BMUÇàã48,BMUÇàã49,BMUÇàã410,BMUÇàã411,BMUÇàã412,BMUÇàã413,BMUÇàã414,BMUÇàã415,BMUÇàã416,BMUÇàã417,BMUÇàã418,BMUÇàã419,BMUÇàã420,BMUÇàã421"/>
    <w:basedOn w:val="af4"/>
    <w:next w:val="af4"/>
    <w:link w:val="42"/>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1">
    <w:name w:val="heading 5"/>
    <w:aliases w:val="H5,Edf Titre 5,Underline"/>
    <w:basedOn w:val="af4"/>
    <w:next w:val="af4"/>
    <w:link w:val="52"/>
    <w:unhideWhenUsed/>
    <w:qFormat/>
    <w:rsid w:val="00011BC8"/>
    <w:pPr>
      <w:keepNext/>
      <w:keepLines/>
      <w:spacing w:before="200" w:after="0"/>
      <w:outlineLvl w:val="4"/>
    </w:pPr>
    <w:rPr>
      <w:rFonts w:ascii="Georgia" w:eastAsia="Times New Roman" w:hAnsi="Georgia" w:cs="Times New Roman"/>
      <w:color w:val="243F60"/>
      <w:sz w:val="22"/>
      <w:lang w:val="en-US" w:bidi="en-US"/>
    </w:rPr>
  </w:style>
  <w:style w:type="paragraph" w:styleId="60">
    <w:name w:val="heading 6"/>
    <w:aliases w:val="Заголовок таб.,H6,Edf Titre 6"/>
    <w:basedOn w:val="af4"/>
    <w:next w:val="af4"/>
    <w:link w:val="61"/>
    <w:unhideWhenUsed/>
    <w:qFormat/>
    <w:rsid w:val="00011BC8"/>
    <w:pPr>
      <w:keepNext/>
      <w:keepLines/>
      <w:spacing w:before="200" w:after="0"/>
      <w:outlineLvl w:val="5"/>
    </w:pPr>
    <w:rPr>
      <w:rFonts w:ascii="Georgia" w:eastAsia="Times New Roman" w:hAnsi="Georgia" w:cs="Times New Roman"/>
      <w:i/>
      <w:iCs/>
      <w:color w:val="243F60"/>
      <w:sz w:val="22"/>
      <w:lang w:val="en-US" w:bidi="en-US"/>
    </w:rPr>
  </w:style>
  <w:style w:type="paragraph" w:styleId="70">
    <w:name w:val="heading 7"/>
    <w:aliases w:val="H7,-"/>
    <w:basedOn w:val="af4"/>
    <w:next w:val="af4"/>
    <w:link w:val="71"/>
    <w:unhideWhenUsed/>
    <w:qFormat/>
    <w:rsid w:val="00011BC8"/>
    <w:pPr>
      <w:keepNext/>
      <w:keepLines/>
      <w:spacing w:before="200" w:after="0"/>
      <w:outlineLvl w:val="6"/>
    </w:pPr>
    <w:rPr>
      <w:rFonts w:ascii="Georgia" w:eastAsia="Times New Roman" w:hAnsi="Georgia" w:cs="Times New Roman"/>
      <w:i/>
      <w:iCs/>
      <w:color w:val="404040"/>
      <w:sz w:val="22"/>
      <w:lang w:val="en-US" w:bidi="en-US"/>
    </w:rPr>
  </w:style>
  <w:style w:type="paragraph" w:styleId="80">
    <w:name w:val="heading 8"/>
    <w:aliases w:val="ОС8,H8,."/>
    <w:basedOn w:val="af4"/>
    <w:next w:val="af4"/>
    <w:link w:val="81"/>
    <w:unhideWhenUsed/>
    <w:qFormat/>
    <w:rsid w:val="00011BC8"/>
    <w:pPr>
      <w:keepNext/>
      <w:keepLines/>
      <w:spacing w:before="200" w:after="0"/>
      <w:outlineLvl w:val="7"/>
    </w:pPr>
    <w:rPr>
      <w:rFonts w:ascii="Georgia" w:eastAsia="Times New Roman" w:hAnsi="Georgia" w:cs="Times New Roman"/>
      <w:color w:val="4F81BD"/>
      <w:sz w:val="20"/>
      <w:szCs w:val="20"/>
      <w:lang w:val="en-US" w:bidi="en-US"/>
    </w:rPr>
  </w:style>
  <w:style w:type="paragraph" w:styleId="90">
    <w:name w:val="heading 9"/>
    <w:aliases w:val="ОС9,H9"/>
    <w:basedOn w:val="af4"/>
    <w:next w:val="af4"/>
    <w:link w:val="91"/>
    <w:uiPriority w:val="9"/>
    <w:unhideWhenUsed/>
    <w:qFormat/>
    <w:rsid w:val="00011BC8"/>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f5">
    <w:name w:val="Default Paragraph Font"/>
    <w:uiPriority w:val="1"/>
    <w:semiHidden/>
    <w:unhideWhenUsed/>
  </w:style>
  <w:style w:type="table" w:default="1" w:styleId="af6">
    <w:name w:val="Normal Table"/>
    <w:uiPriority w:val="99"/>
    <w:semiHidden/>
    <w:unhideWhenUsed/>
    <w:qFormat/>
    <w:tblPr>
      <w:tblInd w:w="0" w:type="dxa"/>
      <w:tblCellMar>
        <w:top w:w="0" w:type="dxa"/>
        <w:left w:w="108" w:type="dxa"/>
        <w:bottom w:w="0" w:type="dxa"/>
        <w:right w:w="108" w:type="dxa"/>
      </w:tblCellMar>
    </w:tblPr>
  </w:style>
  <w:style w:type="numbering" w:default="1" w:styleId="af7">
    <w:name w:val="No List"/>
    <w:uiPriority w:val="99"/>
    <w:semiHidden/>
    <w:unhideWhenUsed/>
  </w:style>
  <w:style w:type="character" w:customStyle="1" w:styleId="1c">
    <w:name w:val="Заголовок 1 Знак"/>
    <w:aliases w:val="Пункт общий Знак,новая страница Знак,íîâàÿ ñòðàíèöà Знак,Заголовок 1 Знак Знак Знак Знак Знак,Заголовок 1 (табл) Знак,заголовок 1 Знак Знак,Заголовок 1 Знак1 Знак Знак,Заголовок 1 Знак Знак Знак Знак2,заголовок 1 Знак Знак1 Знак Знак"/>
    <w:basedOn w:val="af5"/>
    <w:link w:val="1b"/>
    <w:qFormat/>
    <w:rsid w:val="00402BED"/>
    <w:rPr>
      <w:rFonts w:eastAsia="Times New Roman" w:cs="Times New Roman"/>
      <w:b/>
      <w:bCs/>
      <w:sz w:val="32"/>
      <w:szCs w:val="32"/>
      <w:lang w:val="en-US"/>
    </w:rPr>
  </w:style>
  <w:style w:type="character" w:customStyle="1" w:styleId="27">
    <w:name w:val="Заголовок 2 Знак"/>
    <w:aliases w:val="Заголовок 2 Знак Знак Знак, Знак1 Знак1 Знак,Заголовок 2 Знак2 Знак Знак, Знак1 Знак Знак Знак1 Знак,Заголовок 2 Знак1 Знак Знак Знак Знак,Заголовок 2 Знак Знак Знак Знак Знак Знак, Знак1 Знак1 Знак Знак Знак Знак,Знак1 Знак Зна Знак"/>
    <w:basedOn w:val="af5"/>
    <w:link w:val="26"/>
    <w:qFormat/>
    <w:rsid w:val="00C449E9"/>
    <w:rPr>
      <w:rFonts w:asciiTheme="majorHAnsi" w:eastAsiaTheme="majorEastAsia" w:hAnsiTheme="majorHAnsi" w:cstheme="majorBidi"/>
      <w:b/>
      <w:bCs/>
      <w:color w:val="4F81BD" w:themeColor="accent1"/>
      <w:sz w:val="26"/>
      <w:szCs w:val="26"/>
    </w:rPr>
  </w:style>
  <w:style w:type="character" w:customStyle="1" w:styleId="33">
    <w:name w:val="Заголовок 3 Знак"/>
    <w:aliases w:val="h3 sub heading Знак1,C Sub-Sub/Italic Знак1,13 Sub-Sub/Italic Знак1,h3 Знак1,OG Heading 3 Знак1,Знак2 Знак,Заголовок 3 Знак + 12 pt Знак1,не полужирный Знак1,влево Знак1,Перед:  0 пт Знак1,Пос... Знак1,Заголовок 3 Знак + Знак,H3 Знак"/>
    <w:basedOn w:val="af5"/>
    <w:link w:val="32"/>
    <w:rsid w:val="00CD4B50"/>
    <w:rPr>
      <w:rFonts w:asciiTheme="majorHAnsi" w:eastAsiaTheme="majorEastAsia" w:hAnsiTheme="majorHAnsi" w:cstheme="majorBidi"/>
      <w:b/>
      <w:bCs/>
      <w:color w:val="4F81BD" w:themeColor="accent1"/>
    </w:rPr>
  </w:style>
  <w:style w:type="paragraph" w:customStyle="1" w:styleId="Default">
    <w:name w:val="Default"/>
    <w:qFormat/>
    <w:rsid w:val="006760E8"/>
    <w:pPr>
      <w:autoSpaceDE w:val="0"/>
      <w:autoSpaceDN w:val="0"/>
      <w:adjustRightInd w:val="0"/>
      <w:spacing w:after="0" w:line="240" w:lineRule="auto"/>
    </w:pPr>
    <w:rPr>
      <w:rFonts w:cs="Times New Roman"/>
      <w:color w:val="000000"/>
      <w:sz w:val="24"/>
      <w:szCs w:val="24"/>
    </w:rPr>
  </w:style>
  <w:style w:type="paragraph" w:styleId="af8">
    <w:name w:val="List Paragraph"/>
    <w:aliases w:val="Обычный текст,it_List1,Ненумерованный список,основной диплом,ПАРАГРАФ,Абзац списка11,Абзац вправо-1,Абзац списка нумерованный,Введение,Маркер,Список - нумерованный абзац,название,Bullet List,FooterText,numbered,List Paragraph,Таблицы,СПИСКИ"/>
    <w:basedOn w:val="af4"/>
    <w:link w:val="af9"/>
    <w:qFormat/>
    <w:rsid w:val="00BD4D13"/>
    <w:pPr>
      <w:ind w:left="720"/>
      <w:contextualSpacing/>
    </w:pPr>
  </w:style>
  <w:style w:type="table" w:styleId="afa">
    <w:name w:val="Table Grid"/>
    <w:aliases w:val="Table Grid Report,Таблица ОРГРЭС1,ТАБЛИЦА ДЛЯ ЗАПИСОК,OTR"/>
    <w:basedOn w:val="af6"/>
    <w:uiPriority w:val="59"/>
    <w:rsid w:val="00C304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fb">
    <w:name w:val="Body Text"/>
    <w:aliases w:val="Знак1 Знак,Основной текст1 Знак Знак,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Oaaee?iue,Oaaee?iue1,BO"/>
    <w:basedOn w:val="af4"/>
    <w:link w:val="afc"/>
    <w:uiPriority w:val="99"/>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fc">
    <w:name w:val="Основной текст Знак"/>
    <w:aliases w:val="Знак1 Знак Знак,Основной текст1 Знак Знак Знак,Основной текст Знак Знак Знак Знак1,Основной текст Знак Знак Знак Знак Знак,Основной текст Знак Знак Знак1,Основной текст Знак Знак  Знак Знак Знак,Oaaee?iue Знак,Oaaee?iue1 Знак,BO Знак"/>
    <w:basedOn w:val="af5"/>
    <w:link w:val="afb"/>
    <w:uiPriority w:val="99"/>
    <w:qFormat/>
    <w:rsid w:val="00402BED"/>
    <w:rPr>
      <w:rFonts w:eastAsia="Times New Roman" w:cs="Times New Roman"/>
      <w:sz w:val="24"/>
      <w:szCs w:val="24"/>
      <w:lang w:val="en-US"/>
    </w:rPr>
  </w:style>
  <w:style w:type="paragraph" w:customStyle="1" w:styleId="TableParagraph">
    <w:name w:val="Table Paragraph"/>
    <w:basedOn w:val="af4"/>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fd">
    <w:name w:val="Таблица_название_таблицы"/>
    <w:next w:val="af4"/>
    <w:link w:val="afe"/>
    <w:qFormat/>
    <w:rsid w:val="00C449E9"/>
    <w:pPr>
      <w:keepNext/>
      <w:spacing w:after="120" w:line="240" w:lineRule="auto"/>
      <w:jc w:val="center"/>
    </w:pPr>
    <w:rPr>
      <w:rFonts w:eastAsia="Times New Roman" w:cs="Times New Roman"/>
      <w:sz w:val="24"/>
      <w:szCs w:val="24"/>
      <w:lang w:eastAsia="ru-RU"/>
    </w:rPr>
  </w:style>
  <w:style w:type="character" w:customStyle="1" w:styleId="afe">
    <w:name w:val="Таблица_название_таблицы Знак"/>
    <w:basedOn w:val="af5"/>
    <w:link w:val="afd"/>
    <w:locked/>
    <w:rsid w:val="00C449E9"/>
    <w:rPr>
      <w:rFonts w:eastAsia="Times New Roman" w:cs="Times New Roman"/>
      <w:sz w:val="24"/>
      <w:szCs w:val="24"/>
      <w:lang w:eastAsia="ru-RU"/>
    </w:rPr>
  </w:style>
  <w:style w:type="paragraph" w:customStyle="1" w:styleId="115">
    <w:name w:val="Табличный_таблица_11"/>
    <w:link w:val="116"/>
    <w:qFormat/>
    <w:rsid w:val="00C449E9"/>
    <w:pPr>
      <w:spacing w:after="0" w:line="240" w:lineRule="auto"/>
      <w:jc w:val="center"/>
    </w:pPr>
    <w:rPr>
      <w:rFonts w:eastAsia="Times New Roman" w:cs="Times New Roman"/>
      <w:sz w:val="22"/>
      <w:lang w:eastAsia="ru-RU"/>
    </w:rPr>
  </w:style>
  <w:style w:type="character" w:customStyle="1" w:styleId="116">
    <w:name w:val="Табличный_таблица_11 Знак"/>
    <w:basedOn w:val="af5"/>
    <w:link w:val="115"/>
    <w:locked/>
    <w:rsid w:val="00C449E9"/>
    <w:rPr>
      <w:rFonts w:eastAsia="Times New Roman" w:cs="Times New Roman"/>
      <w:sz w:val="22"/>
      <w:lang w:eastAsia="ru-RU"/>
    </w:rPr>
  </w:style>
  <w:style w:type="paragraph" w:customStyle="1" w:styleId="117">
    <w:name w:val="Табличный_боковик_11"/>
    <w:link w:val="118"/>
    <w:qFormat/>
    <w:rsid w:val="00C449E9"/>
    <w:pPr>
      <w:spacing w:after="0" w:line="240" w:lineRule="auto"/>
    </w:pPr>
    <w:rPr>
      <w:rFonts w:eastAsia="Times New Roman" w:cs="Times New Roman"/>
      <w:sz w:val="22"/>
      <w:lang w:eastAsia="ru-RU"/>
    </w:rPr>
  </w:style>
  <w:style w:type="character" w:customStyle="1" w:styleId="118">
    <w:name w:val="Табличный_боковик_11 Знак"/>
    <w:basedOn w:val="af5"/>
    <w:link w:val="117"/>
    <w:locked/>
    <w:rsid w:val="00C449E9"/>
    <w:rPr>
      <w:rFonts w:eastAsia="Times New Roman" w:cs="Times New Roman"/>
      <w:sz w:val="22"/>
      <w:lang w:eastAsia="ru-RU"/>
    </w:rPr>
  </w:style>
  <w:style w:type="paragraph" w:styleId="aff">
    <w:name w:val="Balloon Text"/>
    <w:basedOn w:val="af4"/>
    <w:link w:val="aff0"/>
    <w:uiPriority w:val="99"/>
    <w:unhideWhenUsed/>
    <w:qFormat/>
    <w:rsid w:val="00C449E9"/>
    <w:pPr>
      <w:spacing w:after="0" w:line="240" w:lineRule="auto"/>
    </w:pPr>
    <w:rPr>
      <w:rFonts w:ascii="Tahoma" w:hAnsi="Tahoma" w:cs="Tahoma"/>
      <w:sz w:val="16"/>
      <w:szCs w:val="16"/>
    </w:rPr>
  </w:style>
  <w:style w:type="character" w:customStyle="1" w:styleId="aff0">
    <w:name w:val="Текст выноски Знак"/>
    <w:basedOn w:val="af5"/>
    <w:link w:val="aff"/>
    <w:uiPriority w:val="99"/>
    <w:qFormat/>
    <w:rsid w:val="00C449E9"/>
    <w:rPr>
      <w:rFonts w:ascii="Tahoma" w:hAnsi="Tahoma" w:cs="Tahoma"/>
      <w:sz w:val="16"/>
      <w:szCs w:val="16"/>
    </w:rPr>
  </w:style>
  <w:style w:type="paragraph" w:styleId="aff1">
    <w:name w:val="header"/>
    <w:aliases w:val="hd,Guideline, Знак5,Знак5,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Колонтитул"/>
    <w:basedOn w:val="af4"/>
    <w:link w:val="aff2"/>
    <w:uiPriority w:val="99"/>
    <w:unhideWhenUsed/>
    <w:qFormat/>
    <w:rsid w:val="00C449E9"/>
    <w:pPr>
      <w:tabs>
        <w:tab w:val="center" w:pos="4677"/>
        <w:tab w:val="right" w:pos="9355"/>
      </w:tabs>
      <w:spacing w:after="0" w:line="240" w:lineRule="auto"/>
    </w:pPr>
  </w:style>
  <w:style w:type="character" w:customStyle="1" w:styleId="aff2">
    <w:name w:val="Верхний колонтитул Знак"/>
    <w:aliases w:val="hd Знак,Guideline Знак, Знак5 Знак,Знак5 Знак,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f5"/>
    <w:link w:val="aff1"/>
    <w:uiPriority w:val="99"/>
    <w:qFormat/>
    <w:rsid w:val="00C449E9"/>
  </w:style>
  <w:style w:type="paragraph" w:styleId="aff3">
    <w:name w:val="footer"/>
    <w:aliases w:val=" Знак6, Знак14,Знак6"/>
    <w:basedOn w:val="af4"/>
    <w:link w:val="aff4"/>
    <w:uiPriority w:val="99"/>
    <w:unhideWhenUsed/>
    <w:qFormat/>
    <w:rsid w:val="00C449E9"/>
    <w:pPr>
      <w:tabs>
        <w:tab w:val="center" w:pos="4677"/>
        <w:tab w:val="right" w:pos="9355"/>
      </w:tabs>
      <w:spacing w:after="0" w:line="240" w:lineRule="auto"/>
    </w:pPr>
  </w:style>
  <w:style w:type="character" w:customStyle="1" w:styleId="aff4">
    <w:name w:val="Нижний колонтитул Знак"/>
    <w:aliases w:val=" Знак6 Знак, Знак14 Знак,Знак6 Знак"/>
    <w:basedOn w:val="af5"/>
    <w:link w:val="aff3"/>
    <w:uiPriority w:val="99"/>
    <w:qFormat/>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2">
    <w:name w:val="Заголовок 4 Знак"/>
    <w:aliases w:val="Таб Знак,Назв. таблицы Знак,H4 Знак,Edf Titre 4 Знак,BMUÇàã4 Знак,BMUÇàã41 Знак,BMUÇàã42 Знак,BMUÇàã43 Знак,BMUÇàã44 Знак,BMUÇàã45 Знак,BMUÇàã46 Знак,BMUÇàã47 Знак,BMUÇàã48 Знак,BMUÇàã49 Знак,BMUÇàã410 Знак,BMUÇàã411 Знак,BMUÇàã412 Знак"/>
    <w:basedOn w:val="af5"/>
    <w:link w:val="41"/>
    <w:rsid w:val="00213634"/>
    <w:rPr>
      <w:rFonts w:asciiTheme="majorHAnsi" w:eastAsiaTheme="majorEastAsia" w:hAnsiTheme="majorHAnsi" w:cstheme="majorBidi"/>
      <w:b/>
      <w:bCs/>
      <w:i/>
      <w:iCs/>
      <w:color w:val="4F81BD" w:themeColor="accent1"/>
    </w:rPr>
  </w:style>
  <w:style w:type="paragraph" w:styleId="1d">
    <w:name w:val="toc 1"/>
    <w:basedOn w:val="af4"/>
    <w:link w:val="1e"/>
    <w:uiPriority w:val="39"/>
    <w:qFormat/>
    <w:rsid w:val="00B72B60"/>
    <w:pPr>
      <w:spacing w:before="120" w:after="120"/>
    </w:pPr>
    <w:rPr>
      <w:rFonts w:asciiTheme="minorHAnsi" w:hAnsiTheme="minorHAnsi"/>
      <w:b/>
      <w:bCs/>
      <w:caps/>
      <w:sz w:val="20"/>
      <w:szCs w:val="20"/>
    </w:rPr>
  </w:style>
  <w:style w:type="paragraph" w:styleId="28">
    <w:name w:val="toc 2"/>
    <w:aliases w:val="Заголовок 2 Знак5,Оглавление 2 Знак Знак,Заголовок 2 Знак5 Знак Знак,Оглавление 2 Знак Знак Знак Знак,Заголовок 2 Знак5 Знак Знак Знак Знак,Оглавление 2 Знак Знак Знак Знак Знак Знак,Заголовок 2 Знак5 Знак Знак Знак Знак Знак Знак"/>
    <w:basedOn w:val="af4"/>
    <w:link w:val="29"/>
    <w:uiPriority w:val="39"/>
    <w:qFormat/>
    <w:rsid w:val="00B72B60"/>
    <w:pPr>
      <w:spacing w:after="0"/>
      <w:ind w:left="280"/>
    </w:pPr>
    <w:rPr>
      <w:rFonts w:asciiTheme="minorHAnsi" w:hAnsiTheme="minorHAnsi"/>
      <w:smallCaps/>
      <w:sz w:val="20"/>
      <w:szCs w:val="20"/>
    </w:rPr>
  </w:style>
  <w:style w:type="paragraph" w:styleId="34">
    <w:name w:val="toc 3"/>
    <w:basedOn w:val="af4"/>
    <w:link w:val="35"/>
    <w:uiPriority w:val="39"/>
    <w:qFormat/>
    <w:rsid w:val="00B72B60"/>
    <w:pPr>
      <w:spacing w:after="0"/>
      <w:ind w:left="560"/>
    </w:pPr>
    <w:rPr>
      <w:rFonts w:asciiTheme="minorHAnsi" w:hAnsiTheme="minorHAnsi"/>
      <w:i/>
      <w:iCs/>
      <w:sz w:val="20"/>
      <w:szCs w:val="20"/>
    </w:rPr>
  </w:style>
  <w:style w:type="paragraph" w:styleId="43">
    <w:name w:val="toc 4"/>
    <w:basedOn w:val="af4"/>
    <w:link w:val="44"/>
    <w:uiPriority w:val="39"/>
    <w:qFormat/>
    <w:rsid w:val="00B72B60"/>
    <w:pPr>
      <w:spacing w:after="0"/>
      <w:ind w:left="840"/>
    </w:pPr>
    <w:rPr>
      <w:rFonts w:asciiTheme="minorHAnsi" w:hAnsiTheme="minorHAnsi"/>
      <w:sz w:val="18"/>
      <w:szCs w:val="18"/>
    </w:rPr>
  </w:style>
  <w:style w:type="paragraph" w:styleId="53">
    <w:name w:val="toc 5"/>
    <w:basedOn w:val="af4"/>
    <w:link w:val="55"/>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f5"/>
    <w:qFormat/>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f5"/>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f5"/>
    <w:rsid w:val="00666007"/>
    <w:rPr>
      <w:rFonts w:ascii="Symbol" w:hAnsi="Symbol" w:hint="default"/>
      <w:b w:val="0"/>
      <w:bCs w:val="0"/>
      <w:i w:val="0"/>
      <w:iCs w:val="0"/>
      <w:color w:val="000000"/>
      <w:sz w:val="24"/>
      <w:szCs w:val="24"/>
    </w:rPr>
  </w:style>
  <w:style w:type="character" w:customStyle="1" w:styleId="fontstyle41">
    <w:name w:val="fontstyle41"/>
    <w:basedOn w:val="af5"/>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f5">
    <w:name w:val="Hyperlink"/>
    <w:link w:val="1f"/>
    <w:uiPriority w:val="99"/>
    <w:unhideWhenUsed/>
    <w:rsid w:val="006F1BED"/>
    <w:rPr>
      <w:color w:val="0000FF"/>
      <w:u w:val="single"/>
    </w:rPr>
  </w:style>
  <w:style w:type="character" w:customStyle="1" w:styleId="52">
    <w:name w:val="Заголовок 5 Знак"/>
    <w:aliases w:val="H5 Знак,Edf Titre 5 Знак,Underline Знак"/>
    <w:basedOn w:val="af5"/>
    <w:link w:val="51"/>
    <w:rsid w:val="00011BC8"/>
    <w:rPr>
      <w:rFonts w:ascii="Georgia" w:eastAsia="Times New Roman" w:hAnsi="Georgia" w:cs="Times New Roman"/>
      <w:color w:val="243F60"/>
      <w:sz w:val="22"/>
      <w:lang w:val="en-US" w:bidi="en-US"/>
    </w:rPr>
  </w:style>
  <w:style w:type="character" w:customStyle="1" w:styleId="61">
    <w:name w:val="Заголовок 6 Знак"/>
    <w:aliases w:val="Заголовок таб. Знак,H6 Знак,Edf Titre 6 Знак"/>
    <w:basedOn w:val="af5"/>
    <w:link w:val="60"/>
    <w:rsid w:val="00011BC8"/>
    <w:rPr>
      <w:rFonts w:ascii="Georgia" w:eastAsia="Times New Roman" w:hAnsi="Georgia" w:cs="Times New Roman"/>
      <w:i/>
      <w:iCs/>
      <w:color w:val="243F60"/>
      <w:sz w:val="22"/>
      <w:lang w:val="en-US" w:bidi="en-US"/>
    </w:rPr>
  </w:style>
  <w:style w:type="character" w:customStyle="1" w:styleId="71">
    <w:name w:val="Заголовок 7 Знак"/>
    <w:aliases w:val="H7 Знак,- Знак"/>
    <w:basedOn w:val="af5"/>
    <w:link w:val="70"/>
    <w:rsid w:val="00011BC8"/>
    <w:rPr>
      <w:rFonts w:ascii="Georgia" w:eastAsia="Times New Roman" w:hAnsi="Georgia" w:cs="Times New Roman"/>
      <w:i/>
      <w:iCs/>
      <w:color w:val="404040"/>
      <w:sz w:val="22"/>
      <w:lang w:val="en-US" w:bidi="en-US"/>
    </w:rPr>
  </w:style>
  <w:style w:type="character" w:customStyle="1" w:styleId="81">
    <w:name w:val="Заголовок 8 Знак"/>
    <w:aliases w:val="ОС8 Знак,H8 Знак,. Знак"/>
    <w:basedOn w:val="af5"/>
    <w:link w:val="80"/>
    <w:rsid w:val="00011BC8"/>
    <w:rPr>
      <w:rFonts w:ascii="Georgia" w:eastAsia="Times New Roman" w:hAnsi="Georgia" w:cs="Times New Roman"/>
      <w:color w:val="4F81BD"/>
      <w:sz w:val="20"/>
      <w:szCs w:val="20"/>
      <w:lang w:val="en-US" w:bidi="en-US"/>
    </w:rPr>
  </w:style>
  <w:style w:type="character" w:customStyle="1" w:styleId="91">
    <w:name w:val="Заголовок 9 Знак"/>
    <w:aliases w:val="ОС9 Знак,H9 Знак"/>
    <w:basedOn w:val="af5"/>
    <w:link w:val="90"/>
    <w:uiPriority w:val="9"/>
    <w:rsid w:val="00011BC8"/>
    <w:rPr>
      <w:rFonts w:ascii="Georgia" w:eastAsia="Times New Roman" w:hAnsi="Georgia" w:cs="Times New Roman"/>
      <w:i/>
      <w:iCs/>
      <w:color w:val="404040"/>
      <w:sz w:val="20"/>
      <w:szCs w:val="20"/>
      <w:lang w:val="en-US" w:bidi="en-US"/>
    </w:rPr>
  </w:style>
  <w:style w:type="numbering" w:customStyle="1" w:styleId="1f0">
    <w:name w:val="Нет списка1"/>
    <w:next w:val="af7"/>
    <w:uiPriority w:val="99"/>
    <w:semiHidden/>
    <w:unhideWhenUsed/>
    <w:qFormat/>
    <w:rsid w:val="00011BC8"/>
  </w:style>
  <w:style w:type="character" w:styleId="aff6">
    <w:name w:val="Strong"/>
    <w:aliases w:val="назв. таблицы,заголовок,Текст весь,Текст отчета"/>
    <w:uiPriority w:val="22"/>
    <w:qFormat/>
    <w:rsid w:val="00011BC8"/>
    <w:rPr>
      <w:b/>
      <w:bCs/>
    </w:rPr>
  </w:style>
  <w:style w:type="character" w:customStyle="1" w:styleId="apple-converted-space">
    <w:name w:val="apple-converted-space"/>
    <w:basedOn w:val="af5"/>
    <w:rsid w:val="00011BC8"/>
  </w:style>
  <w:style w:type="table" w:customStyle="1" w:styleId="1f1">
    <w:name w:val="Сетка таблицы1"/>
    <w:basedOn w:val="af6"/>
    <w:next w:val="afa"/>
    <w:rsid w:val="00011BC8"/>
    <w:pPr>
      <w:spacing w:after="0" w:line="240" w:lineRule="auto"/>
    </w:pPr>
    <w:rPr>
      <w:rFonts w:ascii="Georgia" w:eastAsia="Times New Roman" w:hAnsi="Georgia"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qFormat/>
    <w:rsid w:val="00011BC8"/>
    <w:pPr>
      <w:widowControl w:val="0"/>
      <w:autoSpaceDE w:val="0"/>
      <w:autoSpaceDN w:val="0"/>
      <w:adjustRightInd w:val="0"/>
    </w:pPr>
    <w:rPr>
      <w:rFonts w:eastAsia="Times New Roman" w:cs="Times New Roman"/>
      <w:b/>
      <w:bCs/>
      <w:sz w:val="24"/>
      <w:szCs w:val="24"/>
      <w:lang w:val="en-US" w:eastAsia="ru-RU" w:bidi="en-US"/>
    </w:rPr>
  </w:style>
  <w:style w:type="paragraph" w:styleId="aff7">
    <w:name w:val="TOC Heading"/>
    <w:aliases w:val="Заголовок11"/>
    <w:basedOn w:val="1b"/>
    <w:next w:val="af4"/>
    <w:uiPriority w:val="39"/>
    <w:unhideWhenUsed/>
    <w:qFormat/>
    <w:rsid w:val="00011BC8"/>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9">
    <w:name w:val="Сетка таблицы11"/>
    <w:basedOn w:val="af6"/>
    <w:next w:val="afa"/>
    <w:rsid w:val="00011BC8"/>
    <w:pPr>
      <w:spacing w:after="0" w:line="240" w:lineRule="auto"/>
    </w:pPr>
    <w:rPr>
      <w:rFonts w:ascii="Georgia" w:eastAsia="Times New Roman" w:hAnsi="Georg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caption"/>
    <w:aliases w:val="Знак1,Знак11, Знак1,Знак1 Знак Знак Знак,Знак111, Знак13,Знак13,Знак12,Таблица - Название объекта,!! Object Novogor !!,Caption Char,Caption Char1 Char1 Char Char,Caption Char Char2 Char1 Char Char,Caption Char Char Char1 Char Char Char"/>
    <w:basedOn w:val="af4"/>
    <w:next w:val="af4"/>
    <w:link w:val="aff9"/>
    <w:unhideWhenUsed/>
    <w:qFormat/>
    <w:rsid w:val="00011BC8"/>
    <w:pPr>
      <w:spacing w:line="240" w:lineRule="auto"/>
    </w:pPr>
    <w:rPr>
      <w:rFonts w:ascii="Georgia" w:eastAsia="Times New Roman" w:hAnsi="Georgia" w:cs="Times New Roman"/>
      <w:b/>
      <w:bCs/>
      <w:color w:val="4F81BD"/>
      <w:sz w:val="18"/>
      <w:szCs w:val="18"/>
      <w:lang w:val="en-US" w:bidi="en-US"/>
    </w:rPr>
  </w:style>
  <w:style w:type="paragraph" w:styleId="affa">
    <w:name w:val="Title"/>
    <w:aliases w:val="Знак Знак12,Рисунок_,Таблицы2,ТаблицаПенза"/>
    <w:basedOn w:val="af4"/>
    <w:next w:val="af4"/>
    <w:link w:val="2a"/>
    <w:qFormat/>
    <w:rsid w:val="00011BC8"/>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2a">
    <w:name w:val="Название Знак2"/>
    <w:aliases w:val="Знак Знак12 Знак1,Рисунок_ Знак1,Таблицы2 Знак1,ТаблицаПенза Знак1"/>
    <w:basedOn w:val="af5"/>
    <w:link w:val="affa"/>
    <w:rsid w:val="00011BC8"/>
    <w:rPr>
      <w:rFonts w:ascii="Georgia" w:eastAsia="Times New Roman" w:hAnsi="Georgia" w:cs="Times New Roman"/>
      <w:color w:val="17365D"/>
      <w:spacing w:val="5"/>
      <w:kern w:val="28"/>
      <w:sz w:val="52"/>
      <w:szCs w:val="52"/>
      <w:lang w:val="en-US" w:bidi="en-US"/>
    </w:rPr>
  </w:style>
  <w:style w:type="paragraph" w:styleId="affb">
    <w:name w:val="Subtitle"/>
    <w:aliases w:val="Таб. нал.,Текст Arial,АБЗАЦ"/>
    <w:basedOn w:val="af4"/>
    <w:next w:val="af4"/>
    <w:link w:val="affc"/>
    <w:uiPriority w:val="11"/>
    <w:qFormat/>
    <w:rsid w:val="00011BC8"/>
    <w:pPr>
      <w:numPr>
        <w:ilvl w:val="1"/>
      </w:numPr>
    </w:pPr>
    <w:rPr>
      <w:rFonts w:ascii="Georgia" w:eastAsia="Times New Roman" w:hAnsi="Georgia" w:cs="Times New Roman"/>
      <w:i/>
      <w:iCs/>
      <w:color w:val="4F81BD"/>
      <w:spacing w:val="15"/>
      <w:sz w:val="24"/>
      <w:szCs w:val="24"/>
      <w:lang w:val="en-US" w:bidi="en-US"/>
    </w:rPr>
  </w:style>
  <w:style w:type="character" w:customStyle="1" w:styleId="affc">
    <w:name w:val="Подзаголовок Знак"/>
    <w:aliases w:val="Таб. нал. Знак,Текст Arial Знак,АБЗАЦ Знак, Знак2 Знак"/>
    <w:basedOn w:val="af5"/>
    <w:link w:val="affb"/>
    <w:uiPriority w:val="11"/>
    <w:rsid w:val="00011BC8"/>
    <w:rPr>
      <w:rFonts w:ascii="Georgia" w:eastAsia="Times New Roman" w:hAnsi="Georgia" w:cs="Times New Roman"/>
      <w:i/>
      <w:iCs/>
      <w:color w:val="4F81BD"/>
      <w:spacing w:val="15"/>
      <w:sz w:val="24"/>
      <w:szCs w:val="24"/>
      <w:lang w:val="en-US" w:bidi="en-US"/>
    </w:rPr>
  </w:style>
  <w:style w:type="character" w:styleId="affd">
    <w:name w:val="Emphasis"/>
    <w:uiPriority w:val="99"/>
    <w:qFormat/>
    <w:rsid w:val="00011BC8"/>
    <w:rPr>
      <w:i/>
      <w:iCs/>
    </w:rPr>
  </w:style>
  <w:style w:type="paragraph" w:styleId="affe">
    <w:name w:val="No Spacing"/>
    <w:aliases w:val="Титул 1.1.1,ТЕКСТ,ShТаблица,загол 4"/>
    <w:link w:val="afff"/>
    <w:uiPriority w:val="1"/>
    <w:qFormat/>
    <w:rsid w:val="00011BC8"/>
    <w:pPr>
      <w:spacing w:after="0" w:line="240" w:lineRule="auto"/>
    </w:pPr>
    <w:rPr>
      <w:rFonts w:ascii="Georgia" w:eastAsia="Times New Roman" w:hAnsi="Georgia" w:cs="Times New Roman"/>
      <w:sz w:val="22"/>
      <w:lang w:val="en-US" w:bidi="en-US"/>
    </w:rPr>
  </w:style>
  <w:style w:type="character" w:customStyle="1" w:styleId="afff">
    <w:name w:val="Без интервала Знак"/>
    <w:aliases w:val="Титул 1.1.1 Знак,ТЕКСТ Знак,ShТаблица Знак,загол 4 Знак,Табличный Знак"/>
    <w:basedOn w:val="af5"/>
    <w:link w:val="affe"/>
    <w:uiPriority w:val="99"/>
    <w:rsid w:val="00011BC8"/>
    <w:rPr>
      <w:rFonts w:ascii="Georgia" w:eastAsia="Times New Roman" w:hAnsi="Georgia" w:cs="Times New Roman"/>
      <w:sz w:val="22"/>
      <w:lang w:val="en-US" w:bidi="en-US"/>
    </w:rPr>
  </w:style>
  <w:style w:type="paragraph" w:styleId="2b">
    <w:name w:val="Quote"/>
    <w:basedOn w:val="af4"/>
    <w:next w:val="af4"/>
    <w:link w:val="2c"/>
    <w:uiPriority w:val="29"/>
    <w:qFormat/>
    <w:rsid w:val="00011BC8"/>
    <w:rPr>
      <w:rFonts w:ascii="Georgia" w:eastAsia="Times New Roman" w:hAnsi="Georgia" w:cs="Times New Roman"/>
      <w:i/>
      <w:iCs/>
      <w:color w:val="000000"/>
      <w:sz w:val="22"/>
      <w:lang w:val="en-US" w:bidi="en-US"/>
    </w:rPr>
  </w:style>
  <w:style w:type="character" w:customStyle="1" w:styleId="2c">
    <w:name w:val="Цитата 2 Знак"/>
    <w:basedOn w:val="af5"/>
    <w:link w:val="2b"/>
    <w:uiPriority w:val="29"/>
    <w:rsid w:val="00011BC8"/>
    <w:rPr>
      <w:rFonts w:ascii="Georgia" w:eastAsia="Times New Roman" w:hAnsi="Georgia" w:cs="Times New Roman"/>
      <w:i/>
      <w:iCs/>
      <w:color w:val="000000"/>
      <w:sz w:val="22"/>
      <w:lang w:val="en-US" w:bidi="en-US"/>
    </w:rPr>
  </w:style>
  <w:style w:type="paragraph" w:styleId="afff0">
    <w:name w:val="Intense Quote"/>
    <w:basedOn w:val="af4"/>
    <w:next w:val="af4"/>
    <w:link w:val="afff1"/>
    <w:uiPriority w:val="30"/>
    <w:qFormat/>
    <w:rsid w:val="00011BC8"/>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ff1">
    <w:name w:val="Выделенная цитата Знак"/>
    <w:basedOn w:val="af5"/>
    <w:link w:val="afff0"/>
    <w:uiPriority w:val="30"/>
    <w:rsid w:val="00011BC8"/>
    <w:rPr>
      <w:rFonts w:ascii="Georgia" w:eastAsia="Times New Roman" w:hAnsi="Georgia" w:cs="Times New Roman"/>
      <w:b/>
      <w:bCs/>
      <w:i/>
      <w:iCs/>
      <w:color w:val="4F81BD"/>
      <w:sz w:val="22"/>
      <w:lang w:val="en-US" w:bidi="en-US"/>
    </w:rPr>
  </w:style>
  <w:style w:type="character" w:styleId="afff2">
    <w:name w:val="Subtle Emphasis"/>
    <w:aliases w:val="Текст 1-й уровень"/>
    <w:uiPriority w:val="99"/>
    <w:qFormat/>
    <w:rsid w:val="00011BC8"/>
    <w:rPr>
      <w:i/>
      <w:iCs/>
      <w:color w:val="808080"/>
    </w:rPr>
  </w:style>
  <w:style w:type="character" w:styleId="afff3">
    <w:name w:val="Intense Emphasis"/>
    <w:uiPriority w:val="21"/>
    <w:qFormat/>
    <w:rsid w:val="00011BC8"/>
    <w:rPr>
      <w:b/>
      <w:bCs/>
      <w:i/>
      <w:iCs/>
      <w:color w:val="4F81BD"/>
    </w:rPr>
  </w:style>
  <w:style w:type="character" w:styleId="afff4">
    <w:name w:val="Subtle Reference"/>
    <w:uiPriority w:val="31"/>
    <w:qFormat/>
    <w:rsid w:val="00011BC8"/>
    <w:rPr>
      <w:smallCaps/>
      <w:color w:val="C0504D"/>
      <w:u w:val="single"/>
    </w:rPr>
  </w:style>
  <w:style w:type="character" w:styleId="afff5">
    <w:name w:val="Intense Reference"/>
    <w:uiPriority w:val="32"/>
    <w:qFormat/>
    <w:rsid w:val="00011BC8"/>
    <w:rPr>
      <w:b/>
      <w:bCs/>
      <w:smallCaps/>
      <w:color w:val="C0504D"/>
      <w:spacing w:val="5"/>
      <w:u w:val="single"/>
    </w:rPr>
  </w:style>
  <w:style w:type="character" w:styleId="afff6">
    <w:name w:val="Book Title"/>
    <w:link w:val="1f2"/>
    <w:uiPriority w:val="33"/>
    <w:qFormat/>
    <w:rsid w:val="00011BC8"/>
    <w:rPr>
      <w:b/>
      <w:bCs/>
      <w:smallCaps/>
      <w:spacing w:val="5"/>
    </w:rPr>
  </w:style>
  <w:style w:type="paragraph" w:customStyle="1" w:styleId="ConsPlusNormal">
    <w:name w:val="ConsPlusNormal"/>
    <w:link w:val="ConsPlusNormal0"/>
    <w:qFormat/>
    <w:rsid w:val="00011B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a">
    <w:name w:val="Нет списка11"/>
    <w:next w:val="af7"/>
    <w:semiHidden/>
    <w:rsid w:val="00011BC8"/>
  </w:style>
  <w:style w:type="table" w:customStyle="1" w:styleId="2d">
    <w:name w:val="Сетка таблицы2"/>
    <w:basedOn w:val="af6"/>
    <w:next w:val="afa"/>
    <w:rsid w:val="00011BC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7">
    <w:name w:val="Document Map"/>
    <w:basedOn w:val="af4"/>
    <w:link w:val="afff8"/>
    <w:rsid w:val="00011BC8"/>
    <w:pPr>
      <w:shd w:val="clear" w:color="auto" w:fill="000080"/>
      <w:spacing w:after="0" w:line="240" w:lineRule="auto"/>
    </w:pPr>
    <w:rPr>
      <w:rFonts w:ascii="Tahoma" w:eastAsia="Times New Roman" w:hAnsi="Tahoma" w:cs="Tahoma"/>
      <w:noProof/>
      <w:sz w:val="20"/>
      <w:szCs w:val="20"/>
      <w:lang w:eastAsia="ru-RU"/>
    </w:rPr>
  </w:style>
  <w:style w:type="character" w:customStyle="1" w:styleId="afff8">
    <w:name w:val="Схема документа Знак"/>
    <w:basedOn w:val="af5"/>
    <w:link w:val="afff7"/>
    <w:rsid w:val="00011BC8"/>
    <w:rPr>
      <w:rFonts w:ascii="Tahoma" w:eastAsia="Times New Roman" w:hAnsi="Tahoma" w:cs="Tahoma"/>
      <w:noProof/>
      <w:sz w:val="20"/>
      <w:szCs w:val="20"/>
      <w:shd w:val="clear" w:color="auto" w:fill="000080"/>
      <w:lang w:eastAsia="ru-RU"/>
    </w:rPr>
  </w:style>
  <w:style w:type="paragraph" w:styleId="2e">
    <w:name w:val="Body Text 2"/>
    <w:aliases w:val="АРИАЛ Основной текст 2,Ариал,Надин стиль"/>
    <w:basedOn w:val="af4"/>
    <w:link w:val="2f"/>
    <w:qFormat/>
    <w:rsid w:val="00011BC8"/>
    <w:pPr>
      <w:spacing w:after="0" w:line="240" w:lineRule="auto"/>
      <w:jc w:val="both"/>
    </w:pPr>
    <w:rPr>
      <w:rFonts w:ascii="Arial" w:eastAsia="Times New Roman" w:hAnsi="Arial" w:cs="Arial"/>
      <w:szCs w:val="24"/>
      <w:lang w:eastAsia="ru-RU"/>
    </w:rPr>
  </w:style>
  <w:style w:type="character" w:customStyle="1" w:styleId="2f">
    <w:name w:val="Основной текст 2 Знак"/>
    <w:aliases w:val="АРИАЛ Основной текст 2 Знак,Ариал Знак,Надин стиль Знак"/>
    <w:basedOn w:val="af5"/>
    <w:link w:val="2e"/>
    <w:rsid w:val="00011BC8"/>
    <w:rPr>
      <w:rFonts w:ascii="Arial" w:eastAsia="Times New Roman" w:hAnsi="Arial" w:cs="Arial"/>
      <w:szCs w:val="24"/>
      <w:lang w:eastAsia="ru-RU"/>
    </w:rPr>
  </w:style>
  <w:style w:type="character" w:styleId="afff9">
    <w:name w:val="page number"/>
    <w:rsid w:val="00011BC8"/>
  </w:style>
  <w:style w:type="table" w:customStyle="1" w:styleId="36">
    <w:name w:val="Сетка таблицы3"/>
    <w:basedOn w:val="af6"/>
    <w:next w:val="afa"/>
    <w:uiPriority w:val="99"/>
    <w:rsid w:val="00011BC8"/>
    <w:pPr>
      <w:spacing w:after="0" w:line="240" w:lineRule="auto"/>
      <w:ind w:left="720" w:right="-6" w:firstLine="680"/>
      <w:jc w:val="both"/>
    </w:pPr>
    <w:rPr>
      <w:rFonts w:ascii="Calibri" w:eastAsia="Calibri" w:hAnsi="Calibri" w:cs="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0">
    <w:name w:val="Нет списка2"/>
    <w:next w:val="af7"/>
    <w:uiPriority w:val="99"/>
    <w:semiHidden/>
    <w:rsid w:val="00011BC8"/>
  </w:style>
  <w:style w:type="table" w:customStyle="1" w:styleId="45">
    <w:name w:val="Сетка таблицы4"/>
    <w:basedOn w:val="af6"/>
    <w:next w:val="afa"/>
    <w:uiPriority w:val="99"/>
    <w:rsid w:val="00011BC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
    <w:name w:val="Нет списка3"/>
    <w:next w:val="af7"/>
    <w:uiPriority w:val="99"/>
    <w:semiHidden/>
    <w:unhideWhenUsed/>
    <w:rsid w:val="00011BC8"/>
  </w:style>
  <w:style w:type="paragraph" w:styleId="2f1">
    <w:name w:val="Body Text Indent 2"/>
    <w:basedOn w:val="af4"/>
    <w:link w:val="2f2"/>
    <w:rsid w:val="00011BC8"/>
    <w:pPr>
      <w:spacing w:after="0" w:line="240" w:lineRule="auto"/>
      <w:ind w:left="180"/>
      <w:jc w:val="both"/>
    </w:pPr>
    <w:rPr>
      <w:rFonts w:eastAsia="Times New Roman" w:cs="Times New Roman"/>
      <w:sz w:val="20"/>
      <w:szCs w:val="24"/>
      <w:lang w:eastAsia="ru-RU"/>
    </w:rPr>
  </w:style>
  <w:style w:type="character" w:customStyle="1" w:styleId="2f2">
    <w:name w:val="Основной текст с отступом 2 Знак"/>
    <w:basedOn w:val="af5"/>
    <w:link w:val="2f1"/>
    <w:rsid w:val="00011BC8"/>
    <w:rPr>
      <w:rFonts w:eastAsia="Times New Roman" w:cs="Times New Roman"/>
      <w:sz w:val="20"/>
      <w:szCs w:val="24"/>
      <w:lang w:eastAsia="ru-RU"/>
    </w:rPr>
  </w:style>
  <w:style w:type="table" w:customStyle="1" w:styleId="56">
    <w:name w:val="Сетка таблицы5"/>
    <w:basedOn w:val="af6"/>
    <w:next w:val="afa"/>
    <w:uiPriority w:val="99"/>
    <w:rsid w:val="00011BC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8">
    <w:name w:val="Body Text 3"/>
    <w:aliases w:val="Знак3"/>
    <w:basedOn w:val="af4"/>
    <w:link w:val="39"/>
    <w:qFormat/>
    <w:rsid w:val="00011BC8"/>
    <w:pPr>
      <w:spacing w:after="0" w:line="240" w:lineRule="auto"/>
      <w:jc w:val="center"/>
    </w:pPr>
    <w:rPr>
      <w:rFonts w:ascii="Arial" w:eastAsia="Times New Roman" w:hAnsi="Arial" w:cs="Arial"/>
      <w:b/>
      <w:sz w:val="24"/>
      <w:szCs w:val="28"/>
      <w:lang w:eastAsia="ru-RU"/>
    </w:rPr>
  </w:style>
  <w:style w:type="character" w:customStyle="1" w:styleId="39">
    <w:name w:val="Основной текст 3 Знак"/>
    <w:aliases w:val="Знак3 Знак"/>
    <w:basedOn w:val="af5"/>
    <w:link w:val="38"/>
    <w:rsid w:val="00011BC8"/>
    <w:rPr>
      <w:rFonts w:ascii="Arial" w:eastAsia="Times New Roman" w:hAnsi="Arial" w:cs="Arial"/>
      <w:b/>
      <w:sz w:val="24"/>
      <w:szCs w:val="28"/>
      <w:lang w:eastAsia="ru-RU"/>
    </w:rPr>
  </w:style>
  <w:style w:type="paragraph" w:styleId="afffa">
    <w:name w:val="Body Text Indent"/>
    <w:basedOn w:val="af4"/>
    <w:link w:val="afffb"/>
    <w:rsid w:val="00011BC8"/>
    <w:pPr>
      <w:spacing w:after="120" w:line="240" w:lineRule="auto"/>
      <w:ind w:left="283"/>
    </w:pPr>
    <w:rPr>
      <w:rFonts w:eastAsia="Times New Roman" w:cs="Times New Roman"/>
      <w:sz w:val="24"/>
      <w:szCs w:val="24"/>
      <w:lang w:eastAsia="ru-RU"/>
    </w:rPr>
  </w:style>
  <w:style w:type="character" w:customStyle="1" w:styleId="afffb">
    <w:name w:val="Основной текст с отступом Знак"/>
    <w:basedOn w:val="af5"/>
    <w:link w:val="afffa"/>
    <w:rsid w:val="00011BC8"/>
    <w:rPr>
      <w:rFonts w:eastAsia="Times New Roman" w:cs="Times New Roman"/>
      <w:sz w:val="24"/>
      <w:szCs w:val="24"/>
      <w:lang w:eastAsia="ru-RU"/>
    </w:rPr>
  </w:style>
  <w:style w:type="character" w:styleId="afffc">
    <w:name w:val="FollowedHyperlink"/>
    <w:uiPriority w:val="99"/>
    <w:rsid w:val="00011BC8"/>
    <w:rPr>
      <w:color w:val="800080"/>
      <w:u w:val="single"/>
    </w:rPr>
  </w:style>
  <w:style w:type="paragraph" w:customStyle="1" w:styleId="xl24">
    <w:name w:val="xl24"/>
    <w:basedOn w:val="af4"/>
    <w:qFormat/>
    <w:rsid w:val="00011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character" w:customStyle="1" w:styleId="af9">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Введение Знак,Маркер Знак,Список - нумерованный абзац Знак"/>
    <w:link w:val="af8"/>
    <w:uiPriority w:val="34"/>
    <w:qFormat/>
    <w:rsid w:val="00244CEC"/>
  </w:style>
  <w:style w:type="paragraph" w:styleId="afffd">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f4"/>
    <w:link w:val="afffe"/>
    <w:uiPriority w:val="99"/>
    <w:qFormat/>
    <w:rsid w:val="006A4472"/>
    <w:pPr>
      <w:spacing w:after="0" w:line="240" w:lineRule="auto"/>
    </w:pPr>
    <w:rPr>
      <w:rFonts w:eastAsia="Times New Roman" w:cs="Times New Roman"/>
      <w:sz w:val="20"/>
      <w:szCs w:val="20"/>
      <w:lang w:eastAsia="ru-RU"/>
    </w:rPr>
  </w:style>
  <w:style w:type="character" w:customStyle="1" w:styleId="afffe">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f5"/>
    <w:link w:val="afffd"/>
    <w:uiPriority w:val="99"/>
    <w:qFormat/>
    <w:rsid w:val="006A4472"/>
    <w:rPr>
      <w:rFonts w:eastAsia="Times New Roman" w:cs="Times New Roman"/>
      <w:sz w:val="20"/>
      <w:szCs w:val="20"/>
      <w:lang w:eastAsia="ru-RU"/>
    </w:rPr>
  </w:style>
  <w:style w:type="character" w:styleId="affff">
    <w:name w:val="footnote reference"/>
    <w:aliases w:val="Знак сноски-FN,Ciae niinee-FN,Знак сноски 1"/>
    <w:qFormat/>
    <w:rsid w:val="006A4472"/>
    <w:rPr>
      <w:vertAlign w:val="superscript"/>
    </w:rPr>
  </w:style>
  <w:style w:type="paragraph" w:styleId="72">
    <w:name w:val="toc 7"/>
    <w:basedOn w:val="af4"/>
    <w:next w:val="af4"/>
    <w:link w:val="73"/>
    <w:autoRedefine/>
    <w:uiPriority w:val="39"/>
    <w:unhideWhenUsed/>
    <w:rsid w:val="00B10E05"/>
    <w:pPr>
      <w:tabs>
        <w:tab w:val="right" w:leader="dot" w:pos="9345"/>
      </w:tabs>
      <w:spacing w:after="0"/>
      <w:jc w:val="both"/>
    </w:pPr>
    <w:rPr>
      <w:rFonts w:asciiTheme="minorHAnsi" w:hAnsiTheme="minorHAnsi"/>
      <w:sz w:val="18"/>
      <w:szCs w:val="18"/>
    </w:rPr>
  </w:style>
  <w:style w:type="paragraph" w:styleId="62">
    <w:name w:val="toc 6"/>
    <w:basedOn w:val="af4"/>
    <w:next w:val="af4"/>
    <w:link w:val="63"/>
    <w:autoRedefine/>
    <w:uiPriority w:val="39"/>
    <w:unhideWhenUsed/>
    <w:rsid w:val="00256F35"/>
    <w:pPr>
      <w:spacing w:after="0"/>
      <w:ind w:left="1400"/>
    </w:pPr>
    <w:rPr>
      <w:rFonts w:asciiTheme="minorHAnsi" w:hAnsiTheme="minorHAnsi"/>
      <w:sz w:val="18"/>
      <w:szCs w:val="18"/>
    </w:rPr>
  </w:style>
  <w:style w:type="paragraph" w:styleId="82">
    <w:name w:val="toc 8"/>
    <w:basedOn w:val="af4"/>
    <w:next w:val="af4"/>
    <w:link w:val="83"/>
    <w:autoRedefine/>
    <w:uiPriority w:val="39"/>
    <w:unhideWhenUsed/>
    <w:rsid w:val="00256F35"/>
    <w:pPr>
      <w:spacing w:after="0"/>
      <w:ind w:left="1960"/>
    </w:pPr>
    <w:rPr>
      <w:rFonts w:asciiTheme="minorHAnsi" w:hAnsiTheme="minorHAnsi"/>
      <w:sz w:val="18"/>
      <w:szCs w:val="18"/>
    </w:rPr>
  </w:style>
  <w:style w:type="paragraph" w:styleId="92">
    <w:name w:val="toc 9"/>
    <w:basedOn w:val="af4"/>
    <w:next w:val="af4"/>
    <w:link w:val="93"/>
    <w:autoRedefine/>
    <w:uiPriority w:val="39"/>
    <w:unhideWhenUsed/>
    <w:rsid w:val="00256F35"/>
    <w:pPr>
      <w:spacing w:after="0"/>
      <w:ind w:left="2240"/>
    </w:pPr>
    <w:rPr>
      <w:rFonts w:asciiTheme="minorHAnsi" w:hAnsiTheme="minorHAnsi"/>
      <w:sz w:val="18"/>
      <w:szCs w:val="18"/>
    </w:rPr>
  </w:style>
  <w:style w:type="paragraph" w:styleId="affff0">
    <w:name w:val="Normal (Web)"/>
    <w:aliases w:val="Обычный (Web)1,Обычный (Web),Обычный (веб)1,Обычный (веб)2,Обычный (веб)3,Обычный (веб)31,Обычный (веб) Знак Знак1,Знак2 Знак Знак,Обычный (веб) Знак Знак Знак,Знак2 Знак2 Знак Знак,Обычный (веб) Знак1 Знак Знак Знак, Знак Знак4"/>
    <w:basedOn w:val="af4"/>
    <w:link w:val="affff1"/>
    <w:uiPriority w:val="99"/>
    <w:unhideWhenUsed/>
    <w:qFormat/>
    <w:rsid w:val="00C70D8B"/>
    <w:pPr>
      <w:spacing w:before="100" w:beforeAutospacing="1" w:after="100" w:afterAutospacing="1" w:line="240" w:lineRule="auto"/>
    </w:pPr>
    <w:rPr>
      <w:rFonts w:eastAsia="Times New Roman" w:cs="Times New Roman"/>
      <w:sz w:val="24"/>
      <w:szCs w:val="24"/>
      <w:lang w:eastAsia="ru-RU"/>
    </w:rPr>
  </w:style>
  <w:style w:type="paragraph" w:customStyle="1" w:styleId="affff2">
    <w:name w:val="Для записок"/>
    <w:basedOn w:val="af4"/>
    <w:qFormat/>
    <w:rsid w:val="00227945"/>
    <w:pPr>
      <w:spacing w:after="100" w:line="240" w:lineRule="auto"/>
      <w:ind w:firstLine="720"/>
      <w:jc w:val="both"/>
    </w:pPr>
    <w:rPr>
      <w:rFonts w:eastAsia="Times New Roman" w:cs="Times New Roman"/>
      <w:sz w:val="24"/>
      <w:szCs w:val="20"/>
      <w:lang w:eastAsia="ru-RU"/>
    </w:rPr>
  </w:style>
  <w:style w:type="paragraph" w:customStyle="1" w:styleId="2f3">
    <w:name w:val="2 уровень + По ширине"/>
    <w:aliases w:val="Слева:  0,63 см,Первая строка:  1,27 см,Обычный + 14 пт,По ширине,25 см,Справа:  -0,02 см,Глава + Слева:  1"/>
    <w:basedOn w:val="af4"/>
    <w:rsid w:val="00094821"/>
    <w:pPr>
      <w:spacing w:after="0" w:line="240" w:lineRule="auto"/>
      <w:ind w:left="360"/>
      <w:jc w:val="both"/>
    </w:pPr>
    <w:rPr>
      <w:rFonts w:eastAsia="Times New Roman" w:cs="Times New Roman"/>
      <w:b/>
      <w:sz w:val="24"/>
      <w:szCs w:val="24"/>
      <w:lang w:eastAsia="ru-RU"/>
    </w:rPr>
  </w:style>
  <w:style w:type="character" w:customStyle="1" w:styleId="affff3">
    <w:name w:val="Основной текст_"/>
    <w:basedOn w:val="af5"/>
    <w:link w:val="2f4"/>
    <w:rsid w:val="00B22F32"/>
    <w:rPr>
      <w:rFonts w:eastAsia="Times New Roman" w:cs="Times New Roman"/>
      <w:spacing w:val="10"/>
      <w:sz w:val="25"/>
      <w:szCs w:val="25"/>
      <w:shd w:val="clear" w:color="auto" w:fill="FFFFFF"/>
    </w:rPr>
  </w:style>
  <w:style w:type="character" w:customStyle="1" w:styleId="10pt0pt">
    <w:name w:val="Основной текст + 10 pt;Интервал 0 pt"/>
    <w:basedOn w:val="affff3"/>
    <w:rsid w:val="00B22F32"/>
    <w:rPr>
      <w:rFonts w:eastAsia="Times New Roman" w:cs="Times New Roman"/>
      <w:color w:val="000000"/>
      <w:spacing w:val="0"/>
      <w:w w:val="100"/>
      <w:position w:val="0"/>
      <w:sz w:val="20"/>
      <w:szCs w:val="20"/>
      <w:shd w:val="clear" w:color="auto" w:fill="FFFFFF"/>
      <w:lang w:val="ru-RU"/>
    </w:rPr>
  </w:style>
  <w:style w:type="paragraph" w:customStyle="1" w:styleId="2f4">
    <w:name w:val="Основной текст2"/>
    <w:basedOn w:val="af4"/>
    <w:link w:val="affff3"/>
    <w:qFormat/>
    <w:rsid w:val="00B22F32"/>
    <w:pPr>
      <w:widowControl w:val="0"/>
      <w:shd w:val="clear" w:color="auto" w:fill="FFFFFF"/>
      <w:spacing w:after="0" w:line="320" w:lineRule="exact"/>
      <w:jc w:val="center"/>
    </w:pPr>
    <w:rPr>
      <w:rFonts w:eastAsia="Times New Roman" w:cs="Times New Roman"/>
      <w:spacing w:val="10"/>
      <w:sz w:val="25"/>
      <w:szCs w:val="25"/>
    </w:rPr>
  </w:style>
  <w:style w:type="character" w:customStyle="1" w:styleId="11pt0pt">
    <w:name w:val="Основной текст + 11 pt;Полужирный;Интервал 0 pt"/>
    <w:basedOn w:val="affff3"/>
    <w:rsid w:val="00B22F32"/>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rPr>
  </w:style>
  <w:style w:type="character" w:customStyle="1" w:styleId="FranklinGothicHeavy8pt0pt">
    <w:name w:val="Основной текст + Franklin Gothic Heavy;8 pt;Интервал 0 pt"/>
    <w:basedOn w:val="affff3"/>
    <w:rsid w:val="00B22F32"/>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shd w:val="clear" w:color="auto" w:fill="FFFFFF"/>
      <w:lang w:val="ru-RU"/>
    </w:rPr>
  </w:style>
  <w:style w:type="character" w:customStyle="1" w:styleId="MSGothic4pt1pt">
    <w:name w:val="Основной текст + MS Gothic;4 pt;Интервал 1 pt"/>
    <w:basedOn w:val="affff3"/>
    <w:rsid w:val="00B22F32"/>
    <w:rPr>
      <w:rFonts w:ascii="MS Gothic" w:eastAsia="MS Gothic" w:hAnsi="MS Gothic" w:cs="MS Gothic"/>
      <w:b w:val="0"/>
      <w:bCs w:val="0"/>
      <w:i w:val="0"/>
      <w:iCs w:val="0"/>
      <w:smallCaps w:val="0"/>
      <w:strike w:val="0"/>
      <w:color w:val="000000"/>
      <w:spacing w:val="30"/>
      <w:w w:val="100"/>
      <w:position w:val="0"/>
      <w:sz w:val="8"/>
      <w:szCs w:val="8"/>
      <w:u w:val="none"/>
      <w:shd w:val="clear" w:color="auto" w:fill="FFFFFF"/>
      <w:lang w:val="ru-RU"/>
    </w:rPr>
  </w:style>
  <w:style w:type="character" w:customStyle="1" w:styleId="FranklinGothicHeavy16pt0pt">
    <w:name w:val="Основной текст + Franklin Gothic Heavy;16 pt;Курсив;Интервал 0 pt"/>
    <w:basedOn w:val="affff3"/>
    <w:rsid w:val="00B22F32"/>
    <w:rPr>
      <w:rFonts w:ascii="Franklin Gothic Heavy" w:eastAsia="Franklin Gothic Heavy" w:hAnsi="Franklin Gothic Heavy" w:cs="Franklin Gothic Heavy"/>
      <w:b w:val="0"/>
      <w:bCs w:val="0"/>
      <w:i/>
      <w:iCs/>
      <w:smallCaps w:val="0"/>
      <w:strike w:val="0"/>
      <w:color w:val="000000"/>
      <w:spacing w:val="0"/>
      <w:w w:val="100"/>
      <w:position w:val="0"/>
      <w:sz w:val="32"/>
      <w:szCs w:val="32"/>
      <w:u w:val="none"/>
      <w:shd w:val="clear" w:color="auto" w:fill="FFFFFF"/>
      <w:lang w:val="en-US"/>
    </w:rPr>
  </w:style>
  <w:style w:type="character" w:customStyle="1" w:styleId="ConsPlusNormal0">
    <w:name w:val="ConsPlusNormal Знак"/>
    <w:link w:val="ConsPlusNormal"/>
    <w:uiPriority w:val="99"/>
    <w:locked/>
    <w:rsid w:val="0088597F"/>
    <w:rPr>
      <w:rFonts w:ascii="Arial" w:eastAsia="Times New Roman" w:hAnsi="Arial" w:cs="Arial"/>
      <w:sz w:val="20"/>
      <w:szCs w:val="20"/>
      <w:lang w:eastAsia="ru-RU"/>
    </w:rPr>
  </w:style>
  <w:style w:type="character" w:customStyle="1" w:styleId="affff4">
    <w:name w:val="Другое_"/>
    <w:basedOn w:val="af5"/>
    <w:link w:val="affff5"/>
    <w:rsid w:val="00AC25EB"/>
    <w:rPr>
      <w:rFonts w:eastAsia="Times New Roman" w:cs="Times New Roman"/>
      <w:shd w:val="clear" w:color="auto" w:fill="FFFFFF"/>
    </w:rPr>
  </w:style>
  <w:style w:type="paragraph" w:customStyle="1" w:styleId="affff5">
    <w:name w:val="Другое"/>
    <w:basedOn w:val="af4"/>
    <w:link w:val="affff4"/>
    <w:rsid w:val="00AC25EB"/>
    <w:pPr>
      <w:widowControl w:val="0"/>
      <w:shd w:val="clear" w:color="auto" w:fill="FFFFFF"/>
      <w:spacing w:after="0" w:line="240" w:lineRule="auto"/>
      <w:jc w:val="center"/>
    </w:pPr>
    <w:rPr>
      <w:rFonts w:eastAsia="Times New Roman" w:cs="Times New Roman"/>
    </w:rPr>
  </w:style>
  <w:style w:type="character" w:customStyle="1" w:styleId="company-infotext">
    <w:name w:val="company-info__text"/>
    <w:basedOn w:val="af5"/>
    <w:rsid w:val="00A36D36"/>
  </w:style>
  <w:style w:type="character" w:customStyle="1" w:styleId="bolder">
    <w:name w:val="bolder"/>
    <w:basedOn w:val="af5"/>
    <w:rsid w:val="00A36D36"/>
  </w:style>
  <w:style w:type="table" w:customStyle="1" w:styleId="131">
    <w:name w:val="Сетка таблицы13"/>
    <w:basedOn w:val="af6"/>
    <w:next w:val="afa"/>
    <w:uiPriority w:val="59"/>
    <w:rsid w:val="00D8145C"/>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215">
    <w:name w:val="1 / a / i215"/>
    <w:basedOn w:val="af7"/>
    <w:next w:val="1ai"/>
    <w:rsid w:val="00072F59"/>
    <w:pPr>
      <w:numPr>
        <w:numId w:val="4"/>
      </w:numPr>
    </w:pPr>
  </w:style>
  <w:style w:type="numbering" w:styleId="1ai">
    <w:name w:val="Outline List 1"/>
    <w:basedOn w:val="af7"/>
    <w:uiPriority w:val="99"/>
    <w:unhideWhenUsed/>
    <w:rsid w:val="00072F59"/>
    <w:pPr>
      <w:numPr>
        <w:numId w:val="20"/>
      </w:numPr>
    </w:pPr>
  </w:style>
  <w:style w:type="paragraph" w:customStyle="1" w:styleId="xl65">
    <w:name w:val="xl65"/>
    <w:basedOn w:val="af4"/>
    <w:qFormat/>
    <w:rsid w:val="00A95F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f4"/>
    <w:qFormat/>
    <w:rsid w:val="00A95F6D"/>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f4"/>
    <w:qFormat/>
    <w:rsid w:val="00A95F6D"/>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f4"/>
    <w:qFormat/>
    <w:rsid w:val="00A95F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f4"/>
    <w:qFormat/>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f4"/>
    <w:qFormat/>
    <w:rsid w:val="00A95F6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f4"/>
    <w:qFormat/>
    <w:rsid w:val="00A95F6D"/>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f4"/>
    <w:qFormat/>
    <w:rsid w:val="00A95F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f4"/>
    <w:qFormat/>
    <w:rsid w:val="00A95F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f4"/>
    <w:qFormat/>
    <w:rsid w:val="00A95F6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f4"/>
    <w:qFormat/>
    <w:rsid w:val="00A95F6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f4"/>
    <w:qFormat/>
    <w:rsid w:val="00A95F6D"/>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f4"/>
    <w:qFormat/>
    <w:rsid w:val="00A95F6D"/>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f4"/>
    <w:qFormat/>
    <w:rsid w:val="00A95F6D"/>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f4"/>
    <w:qFormat/>
    <w:rsid w:val="00A95F6D"/>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a">
    <w:name w:val="Основной текст3"/>
    <w:basedOn w:val="af4"/>
    <w:qFormat/>
    <w:rsid w:val="00A95F6D"/>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1f3">
    <w:name w:val="Неразрешенное упоминание1"/>
    <w:basedOn w:val="af5"/>
    <w:uiPriority w:val="99"/>
    <w:semiHidden/>
    <w:unhideWhenUsed/>
    <w:rsid w:val="00A95F6D"/>
    <w:rPr>
      <w:color w:val="605E5C"/>
      <w:shd w:val="clear" w:color="auto" w:fill="E1DFDD"/>
    </w:rPr>
  </w:style>
  <w:style w:type="character" w:customStyle="1" w:styleId="2f5">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f5"/>
    <w:uiPriority w:val="99"/>
    <w:rsid w:val="00A95F6D"/>
    <w:rPr>
      <w:sz w:val="20"/>
      <w:szCs w:val="20"/>
    </w:rPr>
  </w:style>
  <w:style w:type="paragraph" w:customStyle="1" w:styleId="xl63">
    <w:name w:val="xl63"/>
    <w:basedOn w:val="af4"/>
    <w:qFormat/>
    <w:rsid w:val="00A95F6D"/>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f4"/>
    <w:qFormat/>
    <w:rsid w:val="00A95F6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b">
    <w:name w:val="Body Text Indent 3"/>
    <w:basedOn w:val="af4"/>
    <w:link w:val="3c"/>
    <w:unhideWhenUsed/>
    <w:rsid w:val="00A95F6D"/>
    <w:pPr>
      <w:spacing w:after="120"/>
      <w:ind w:left="283"/>
    </w:pPr>
    <w:rPr>
      <w:sz w:val="16"/>
      <w:szCs w:val="16"/>
    </w:rPr>
  </w:style>
  <w:style w:type="character" w:customStyle="1" w:styleId="3c">
    <w:name w:val="Основной текст с отступом 3 Знак"/>
    <w:basedOn w:val="af5"/>
    <w:link w:val="3b"/>
    <w:rsid w:val="00A95F6D"/>
    <w:rPr>
      <w:sz w:val="16"/>
      <w:szCs w:val="16"/>
    </w:rPr>
  </w:style>
  <w:style w:type="paragraph" w:customStyle="1" w:styleId="affff6">
    <w:name w:val="Содержимое таблицы"/>
    <w:basedOn w:val="af4"/>
    <w:qFormat/>
    <w:rsid w:val="00A95F6D"/>
    <w:pPr>
      <w:suppressLineNumbers/>
      <w:suppressAutoHyphens/>
    </w:pPr>
    <w:rPr>
      <w:rFonts w:ascii="Calibri" w:eastAsia="Calibri" w:hAnsi="Calibri" w:cs="Times New Roman"/>
      <w:sz w:val="22"/>
      <w:lang w:eastAsia="zh-CN"/>
    </w:rPr>
  </w:style>
  <w:style w:type="paragraph" w:customStyle="1" w:styleId="xl661">
    <w:name w:val="xl661"/>
    <w:basedOn w:val="af4"/>
    <w:rsid w:val="00A95F6D"/>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f4"/>
    <w:rsid w:val="00A95F6D"/>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f4"/>
    <w:rsid w:val="00A95F6D"/>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f4"/>
    <w:rsid w:val="00A95F6D"/>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f4"/>
    <w:rsid w:val="00A95F6D"/>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f4"/>
    <w:rsid w:val="00A95F6D"/>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f4"/>
    <w:rsid w:val="00A95F6D"/>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f4"/>
    <w:rsid w:val="00A95F6D"/>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f4"/>
    <w:rsid w:val="00A95F6D"/>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f4"/>
    <w:rsid w:val="00A95F6D"/>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f4"/>
    <w:rsid w:val="00A95F6D"/>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f4"/>
    <w:rsid w:val="00A95F6D"/>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f4"/>
    <w:rsid w:val="00A95F6D"/>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f4"/>
    <w:rsid w:val="00A95F6D"/>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f4"/>
    <w:rsid w:val="00A95F6D"/>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f4"/>
    <w:rsid w:val="00A95F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f4"/>
    <w:rsid w:val="00A95F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f4"/>
    <w:rsid w:val="00A95F6D"/>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f4"/>
    <w:rsid w:val="00A95F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f4"/>
    <w:rsid w:val="00A95F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f4"/>
    <w:rsid w:val="00A95F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f4"/>
    <w:rsid w:val="00A95F6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f4"/>
    <w:rsid w:val="00A95F6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f4"/>
    <w:rsid w:val="00A95F6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f4"/>
    <w:rsid w:val="00A95F6D"/>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f4"/>
    <w:rsid w:val="00A95F6D"/>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f4"/>
    <w:rsid w:val="00A95F6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f4"/>
    <w:rsid w:val="00A95F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f4"/>
    <w:rsid w:val="00A95F6D"/>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f4"/>
    <w:rsid w:val="00A95F6D"/>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f4"/>
    <w:rsid w:val="00A95F6D"/>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f4"/>
    <w:rsid w:val="00A95F6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f4"/>
    <w:rsid w:val="00A95F6D"/>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f4"/>
    <w:rsid w:val="00A95F6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f4"/>
    <w:rsid w:val="00A95F6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f4"/>
    <w:rsid w:val="00A95F6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f4"/>
    <w:rsid w:val="00A95F6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f4"/>
    <w:rsid w:val="00A95F6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f4"/>
    <w:rsid w:val="00A95F6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f4"/>
    <w:rsid w:val="00A95F6D"/>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f4"/>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paragraph" w:customStyle="1" w:styleId="font5">
    <w:name w:val="font5"/>
    <w:basedOn w:val="af4"/>
    <w:qFormat/>
    <w:rsid w:val="00A95F6D"/>
    <w:pPr>
      <w:spacing w:before="100" w:beforeAutospacing="1" w:after="100" w:afterAutospacing="1" w:line="240" w:lineRule="auto"/>
    </w:pPr>
    <w:rPr>
      <w:rFonts w:eastAsia="Times New Roman" w:cs="Times New Roman"/>
      <w:sz w:val="24"/>
      <w:szCs w:val="24"/>
      <w:lang w:eastAsia="ru-RU"/>
    </w:rPr>
  </w:style>
  <w:style w:type="paragraph" w:customStyle="1" w:styleId="font6">
    <w:name w:val="font6"/>
    <w:basedOn w:val="af4"/>
    <w:qFormat/>
    <w:rsid w:val="00A95F6D"/>
    <w:pPr>
      <w:spacing w:before="100" w:beforeAutospacing="1" w:after="100" w:afterAutospacing="1" w:line="240" w:lineRule="auto"/>
    </w:pPr>
    <w:rPr>
      <w:rFonts w:eastAsia="Times New Roman" w:cs="Times New Roman"/>
      <w:b/>
      <w:bCs/>
      <w:sz w:val="24"/>
      <w:szCs w:val="24"/>
      <w:lang w:eastAsia="ru-RU"/>
    </w:rPr>
  </w:style>
  <w:style w:type="paragraph" w:customStyle="1" w:styleId="xl80">
    <w:name w:val="xl80"/>
    <w:basedOn w:val="af4"/>
    <w:qFormat/>
    <w:rsid w:val="00A95F6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1">
    <w:name w:val="xl81"/>
    <w:basedOn w:val="af4"/>
    <w:qFormat/>
    <w:rsid w:val="00A95F6D"/>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2">
    <w:name w:val="xl82"/>
    <w:basedOn w:val="af4"/>
    <w:qFormat/>
    <w:rsid w:val="00A95F6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3">
    <w:name w:val="xl83"/>
    <w:basedOn w:val="af4"/>
    <w:qFormat/>
    <w:rsid w:val="00A95F6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4">
    <w:name w:val="xl84"/>
    <w:basedOn w:val="af4"/>
    <w:qFormat/>
    <w:rsid w:val="00A95F6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f4"/>
    <w:qFormat/>
    <w:rsid w:val="00A95F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6">
    <w:name w:val="xl86"/>
    <w:basedOn w:val="af4"/>
    <w:qFormat/>
    <w:rsid w:val="00A95F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7">
    <w:name w:val="xl87"/>
    <w:basedOn w:val="af4"/>
    <w:qFormat/>
    <w:rsid w:val="00A95F6D"/>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f4"/>
    <w:qFormat/>
    <w:rsid w:val="00A95F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f4"/>
    <w:qFormat/>
    <w:rsid w:val="00A95F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f4"/>
    <w:qFormat/>
    <w:rsid w:val="00A95F6D"/>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1">
    <w:name w:val="xl91"/>
    <w:basedOn w:val="af4"/>
    <w:qFormat/>
    <w:rsid w:val="00A95F6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2">
    <w:name w:val="xl92"/>
    <w:basedOn w:val="af4"/>
    <w:qFormat/>
    <w:rsid w:val="00A95F6D"/>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3">
    <w:name w:val="xl93"/>
    <w:basedOn w:val="af4"/>
    <w:qFormat/>
    <w:rsid w:val="00A95F6D"/>
    <w:pPr>
      <w:pBdr>
        <w:top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f4"/>
    <w:qFormat/>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95">
    <w:name w:val="xl95"/>
    <w:basedOn w:val="af4"/>
    <w:qFormat/>
    <w:rsid w:val="00A95F6D"/>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96">
    <w:name w:val="xl96"/>
    <w:basedOn w:val="af4"/>
    <w:qFormat/>
    <w:rsid w:val="00A95F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97">
    <w:name w:val="xl97"/>
    <w:basedOn w:val="af4"/>
    <w:qFormat/>
    <w:rsid w:val="00A95F6D"/>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8">
    <w:name w:val="xl98"/>
    <w:basedOn w:val="af4"/>
    <w:qFormat/>
    <w:rsid w:val="00A95F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9">
    <w:name w:val="xl99"/>
    <w:basedOn w:val="af4"/>
    <w:qFormat/>
    <w:rsid w:val="00A95F6D"/>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0">
    <w:name w:val="xl100"/>
    <w:basedOn w:val="af4"/>
    <w:qFormat/>
    <w:rsid w:val="00A95F6D"/>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sz w:val="24"/>
      <w:szCs w:val="24"/>
      <w:lang w:eastAsia="ru-RU"/>
    </w:rPr>
  </w:style>
  <w:style w:type="paragraph" w:customStyle="1" w:styleId="xl101">
    <w:name w:val="xl101"/>
    <w:basedOn w:val="af4"/>
    <w:qFormat/>
    <w:rsid w:val="00A95F6D"/>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2">
    <w:name w:val="xl102"/>
    <w:basedOn w:val="af4"/>
    <w:qFormat/>
    <w:rsid w:val="00A95F6D"/>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3">
    <w:name w:val="xl103"/>
    <w:basedOn w:val="af4"/>
    <w:qFormat/>
    <w:rsid w:val="00A95F6D"/>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4">
    <w:name w:val="xl104"/>
    <w:basedOn w:val="af4"/>
    <w:qFormat/>
    <w:rsid w:val="00A95F6D"/>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5">
    <w:name w:val="xl105"/>
    <w:basedOn w:val="af4"/>
    <w:qFormat/>
    <w:rsid w:val="00A95F6D"/>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sz w:val="24"/>
      <w:szCs w:val="24"/>
      <w:lang w:eastAsia="ru-RU"/>
    </w:rPr>
  </w:style>
  <w:style w:type="paragraph" w:customStyle="1" w:styleId="xl106">
    <w:name w:val="xl106"/>
    <w:basedOn w:val="af4"/>
    <w:qFormat/>
    <w:rsid w:val="00A95F6D"/>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f4"/>
    <w:qFormat/>
    <w:rsid w:val="00A95F6D"/>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08">
    <w:name w:val="xl108"/>
    <w:basedOn w:val="af4"/>
    <w:qFormat/>
    <w:rsid w:val="00A95F6D"/>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09">
    <w:name w:val="xl109"/>
    <w:basedOn w:val="af4"/>
    <w:qFormat/>
    <w:rsid w:val="00A95F6D"/>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pPr>
    <w:rPr>
      <w:rFonts w:eastAsia="Times New Roman" w:cs="Times New Roman"/>
      <w:sz w:val="24"/>
      <w:szCs w:val="24"/>
      <w:lang w:eastAsia="ru-RU"/>
    </w:rPr>
  </w:style>
  <w:style w:type="paragraph" w:customStyle="1" w:styleId="xl110">
    <w:name w:val="xl110"/>
    <w:basedOn w:val="af4"/>
    <w:qFormat/>
    <w:rsid w:val="00A95F6D"/>
    <w:pPr>
      <w:spacing w:before="100" w:beforeAutospacing="1" w:after="100" w:afterAutospacing="1" w:line="240" w:lineRule="auto"/>
    </w:pPr>
    <w:rPr>
      <w:rFonts w:eastAsia="Times New Roman" w:cs="Times New Roman"/>
      <w:b/>
      <w:bCs/>
      <w:sz w:val="24"/>
      <w:szCs w:val="24"/>
      <w:lang w:eastAsia="ru-RU"/>
    </w:rPr>
  </w:style>
  <w:style w:type="paragraph" w:customStyle="1" w:styleId="xl111">
    <w:name w:val="xl111"/>
    <w:basedOn w:val="af4"/>
    <w:qFormat/>
    <w:rsid w:val="00A95F6D"/>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2">
    <w:name w:val="xl112"/>
    <w:basedOn w:val="af4"/>
    <w:qFormat/>
    <w:rsid w:val="00A95F6D"/>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3">
    <w:name w:val="xl113"/>
    <w:basedOn w:val="af4"/>
    <w:qFormat/>
    <w:rsid w:val="00A95F6D"/>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4">
    <w:name w:val="xl114"/>
    <w:basedOn w:val="af4"/>
    <w:qFormat/>
    <w:rsid w:val="00A95F6D"/>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15">
    <w:name w:val="xl115"/>
    <w:basedOn w:val="af4"/>
    <w:qFormat/>
    <w:rsid w:val="00A95F6D"/>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pPr>
    <w:rPr>
      <w:rFonts w:eastAsia="Times New Roman" w:cs="Times New Roman"/>
      <w:b/>
      <w:bCs/>
      <w:sz w:val="24"/>
      <w:szCs w:val="24"/>
      <w:lang w:eastAsia="ru-RU"/>
    </w:rPr>
  </w:style>
  <w:style w:type="paragraph" w:customStyle="1" w:styleId="xl116">
    <w:name w:val="xl116"/>
    <w:basedOn w:val="af4"/>
    <w:qFormat/>
    <w:rsid w:val="00A95F6D"/>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pPr>
    <w:rPr>
      <w:rFonts w:eastAsia="Times New Roman" w:cs="Times New Roman"/>
      <w:b/>
      <w:bCs/>
      <w:sz w:val="24"/>
      <w:szCs w:val="24"/>
      <w:lang w:eastAsia="ru-RU"/>
    </w:rPr>
  </w:style>
  <w:style w:type="paragraph" w:customStyle="1" w:styleId="xl117">
    <w:name w:val="xl117"/>
    <w:basedOn w:val="af4"/>
    <w:qFormat/>
    <w:rsid w:val="00A95F6D"/>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pPr>
    <w:rPr>
      <w:rFonts w:eastAsia="Times New Roman" w:cs="Times New Roman"/>
      <w:b/>
      <w:bCs/>
      <w:sz w:val="24"/>
      <w:szCs w:val="24"/>
      <w:lang w:eastAsia="ru-RU"/>
    </w:rPr>
  </w:style>
  <w:style w:type="paragraph" w:customStyle="1" w:styleId="xl118">
    <w:name w:val="xl118"/>
    <w:basedOn w:val="af4"/>
    <w:qFormat/>
    <w:rsid w:val="00A95F6D"/>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f4"/>
    <w:qFormat/>
    <w:rsid w:val="00A95F6D"/>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0">
    <w:name w:val="xl120"/>
    <w:basedOn w:val="af4"/>
    <w:qFormat/>
    <w:rsid w:val="00A95F6D"/>
    <w:pPr>
      <w:pBdr>
        <w:top w:val="single" w:sz="4" w:space="0" w:color="auto"/>
        <w:left w:val="single" w:sz="4" w:space="0" w:color="auto"/>
        <w:bottom w:val="single" w:sz="4" w:space="0" w:color="auto"/>
        <w:right w:val="single" w:sz="4" w:space="0" w:color="auto"/>
      </w:pBdr>
      <w:shd w:val="clear" w:color="000000" w:fill="DEEBF6"/>
      <w:spacing w:before="100" w:beforeAutospacing="1" w:after="100" w:afterAutospacing="1" w:line="240" w:lineRule="auto"/>
    </w:pPr>
    <w:rPr>
      <w:rFonts w:eastAsia="Times New Roman" w:cs="Times New Roman"/>
      <w:sz w:val="24"/>
      <w:szCs w:val="24"/>
      <w:lang w:eastAsia="ru-RU"/>
    </w:rPr>
  </w:style>
  <w:style w:type="paragraph" w:customStyle="1" w:styleId="xl121">
    <w:name w:val="xl121"/>
    <w:basedOn w:val="af4"/>
    <w:qFormat/>
    <w:rsid w:val="00A95F6D"/>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2">
    <w:name w:val="xl122"/>
    <w:basedOn w:val="af4"/>
    <w:qFormat/>
    <w:rsid w:val="00A95F6D"/>
    <w:pPr>
      <w:pBdr>
        <w:top w:val="single" w:sz="4" w:space="0" w:color="auto"/>
        <w:left w:val="single" w:sz="4" w:space="0" w:color="auto"/>
        <w:bottom w:val="single" w:sz="4" w:space="0" w:color="auto"/>
        <w:right w:val="single" w:sz="4" w:space="0" w:color="auto"/>
      </w:pBdr>
      <w:shd w:val="clear" w:color="000000" w:fill="FFE7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3">
    <w:name w:val="xl123"/>
    <w:basedOn w:val="af4"/>
    <w:qFormat/>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124">
    <w:name w:val="xl124"/>
    <w:basedOn w:val="af4"/>
    <w:qFormat/>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5">
    <w:name w:val="xl125"/>
    <w:basedOn w:val="af4"/>
    <w:qFormat/>
    <w:rsid w:val="00A95F6D"/>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26">
    <w:name w:val="xl126"/>
    <w:basedOn w:val="af4"/>
    <w:qFormat/>
    <w:rsid w:val="00A95F6D"/>
    <w:pPr>
      <w:spacing w:before="100" w:beforeAutospacing="1" w:after="100" w:afterAutospacing="1" w:line="240" w:lineRule="auto"/>
    </w:pPr>
    <w:rPr>
      <w:rFonts w:eastAsia="Times New Roman" w:cs="Times New Roman"/>
      <w:sz w:val="24"/>
      <w:szCs w:val="24"/>
      <w:lang w:eastAsia="ru-RU"/>
    </w:rPr>
  </w:style>
  <w:style w:type="paragraph" w:customStyle="1" w:styleId="xl127">
    <w:name w:val="xl127"/>
    <w:basedOn w:val="af4"/>
    <w:qFormat/>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28">
    <w:name w:val="xl128"/>
    <w:basedOn w:val="af4"/>
    <w:qFormat/>
    <w:rsid w:val="00A95F6D"/>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29">
    <w:name w:val="xl129"/>
    <w:basedOn w:val="af4"/>
    <w:qFormat/>
    <w:rsid w:val="00A95F6D"/>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130">
    <w:name w:val="xl130"/>
    <w:basedOn w:val="af4"/>
    <w:qFormat/>
    <w:rsid w:val="00A95F6D"/>
    <w:pPr>
      <w:pBdr>
        <w:top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1">
    <w:name w:val="xl131"/>
    <w:basedOn w:val="af4"/>
    <w:qFormat/>
    <w:rsid w:val="00A95F6D"/>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32">
    <w:name w:val="xl132"/>
    <w:basedOn w:val="af4"/>
    <w:qFormat/>
    <w:rsid w:val="00A95F6D"/>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f4"/>
    <w:qFormat/>
    <w:rsid w:val="00A95F6D"/>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f4"/>
    <w:qFormat/>
    <w:rsid w:val="00A95F6D"/>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5">
    <w:name w:val="xl135"/>
    <w:basedOn w:val="af4"/>
    <w:qFormat/>
    <w:rsid w:val="00A95F6D"/>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6">
    <w:name w:val="xl136"/>
    <w:basedOn w:val="af4"/>
    <w:qFormat/>
    <w:rsid w:val="00A95F6D"/>
    <w:pPr>
      <w:shd w:val="clear" w:color="000000" w:fill="A9D18D"/>
      <w:spacing w:before="100" w:beforeAutospacing="1" w:after="100" w:afterAutospacing="1" w:line="240" w:lineRule="auto"/>
    </w:pPr>
    <w:rPr>
      <w:rFonts w:eastAsia="Times New Roman" w:cs="Times New Roman"/>
      <w:sz w:val="24"/>
      <w:szCs w:val="24"/>
      <w:lang w:eastAsia="ru-RU"/>
    </w:rPr>
  </w:style>
  <w:style w:type="paragraph" w:customStyle="1" w:styleId="xl137">
    <w:name w:val="xl137"/>
    <w:basedOn w:val="af4"/>
    <w:qFormat/>
    <w:rsid w:val="00A95F6D"/>
    <w:pPr>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f4"/>
    <w:qFormat/>
    <w:rsid w:val="00A95F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9">
    <w:name w:val="xl139"/>
    <w:basedOn w:val="af4"/>
    <w:qFormat/>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0">
    <w:name w:val="xl140"/>
    <w:basedOn w:val="af4"/>
    <w:qFormat/>
    <w:rsid w:val="00A95F6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eastAsia="Times New Roman" w:cs="Times New Roman"/>
      <w:sz w:val="24"/>
      <w:szCs w:val="24"/>
      <w:lang w:eastAsia="ru-RU"/>
    </w:rPr>
  </w:style>
  <w:style w:type="paragraph" w:customStyle="1" w:styleId="xl141">
    <w:name w:val="xl141"/>
    <w:basedOn w:val="af4"/>
    <w:qFormat/>
    <w:rsid w:val="00A95F6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2">
    <w:name w:val="xl142"/>
    <w:basedOn w:val="af4"/>
    <w:qFormat/>
    <w:rsid w:val="00A95F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3">
    <w:name w:val="xl143"/>
    <w:basedOn w:val="af4"/>
    <w:qFormat/>
    <w:rsid w:val="00A95F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f4"/>
    <w:qFormat/>
    <w:rsid w:val="00A95F6D"/>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f4"/>
    <w:qFormat/>
    <w:rsid w:val="00A95F6D"/>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6">
    <w:name w:val="xl146"/>
    <w:basedOn w:val="af4"/>
    <w:qFormat/>
    <w:rsid w:val="00A95F6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7">
    <w:name w:val="xl147"/>
    <w:basedOn w:val="af4"/>
    <w:qFormat/>
    <w:rsid w:val="00A95F6D"/>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8">
    <w:name w:val="xl148"/>
    <w:basedOn w:val="af4"/>
    <w:qFormat/>
    <w:rsid w:val="00A95F6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49">
    <w:name w:val="xl149"/>
    <w:basedOn w:val="af4"/>
    <w:qFormat/>
    <w:rsid w:val="00A95F6D"/>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50">
    <w:name w:val="xl150"/>
    <w:basedOn w:val="af4"/>
    <w:qFormat/>
    <w:rsid w:val="00A95F6D"/>
    <w:pPr>
      <w:pBdr>
        <w:top w:val="single" w:sz="4" w:space="0" w:color="auto"/>
        <w:left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1">
    <w:name w:val="xl151"/>
    <w:basedOn w:val="af4"/>
    <w:qFormat/>
    <w:rsid w:val="00A95F6D"/>
    <w:pPr>
      <w:pBdr>
        <w:left w:val="single" w:sz="4" w:space="0" w:color="auto"/>
        <w:bottom w:val="single" w:sz="4" w:space="0" w:color="auto"/>
        <w:right w:val="single" w:sz="4" w:space="0" w:color="auto"/>
      </w:pBdr>
      <w:shd w:val="clear" w:color="000000" w:fill="FFF3CB"/>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2">
    <w:name w:val="xl152"/>
    <w:basedOn w:val="af4"/>
    <w:qFormat/>
    <w:rsid w:val="00A95F6D"/>
    <w:pP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53">
    <w:name w:val="xl153"/>
    <w:basedOn w:val="af4"/>
    <w:qFormat/>
    <w:rsid w:val="00A95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4">
    <w:name w:val="xl154"/>
    <w:basedOn w:val="af4"/>
    <w:qFormat/>
    <w:rsid w:val="00A95F6D"/>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55">
    <w:name w:val="xl155"/>
    <w:basedOn w:val="af4"/>
    <w:qFormat/>
    <w:rsid w:val="00A95F6D"/>
    <w:pPr>
      <w:pBdr>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1">
    <w:name w:val="font1"/>
    <w:basedOn w:val="af4"/>
    <w:rsid w:val="00A95F6D"/>
    <w:pPr>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156">
    <w:name w:val="xl156"/>
    <w:basedOn w:val="af4"/>
    <w:qFormat/>
    <w:rsid w:val="00A95F6D"/>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7">
    <w:name w:val="xl157"/>
    <w:basedOn w:val="af4"/>
    <w:qFormat/>
    <w:rsid w:val="00A95F6D"/>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58">
    <w:name w:val="xl158"/>
    <w:basedOn w:val="af4"/>
    <w:qFormat/>
    <w:rsid w:val="00A95F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9">
    <w:name w:val="xl159"/>
    <w:basedOn w:val="af4"/>
    <w:qFormat/>
    <w:rsid w:val="00A95F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0">
    <w:name w:val="xl160"/>
    <w:basedOn w:val="af4"/>
    <w:qFormat/>
    <w:rsid w:val="00A95F6D"/>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1">
    <w:name w:val="xl161"/>
    <w:basedOn w:val="af4"/>
    <w:qFormat/>
    <w:rsid w:val="00A95F6D"/>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2">
    <w:name w:val="xl162"/>
    <w:basedOn w:val="af4"/>
    <w:qFormat/>
    <w:rsid w:val="00A95F6D"/>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3">
    <w:name w:val="xl163"/>
    <w:basedOn w:val="af4"/>
    <w:qFormat/>
    <w:rsid w:val="00A95F6D"/>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64">
    <w:name w:val="xl164"/>
    <w:basedOn w:val="af4"/>
    <w:qFormat/>
    <w:rsid w:val="00A95F6D"/>
    <w:pPr>
      <w:pBdr>
        <w:top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5">
    <w:name w:val="xl165"/>
    <w:basedOn w:val="af4"/>
    <w:qFormat/>
    <w:rsid w:val="00A95F6D"/>
    <w:pPr>
      <w:pBdr>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f4"/>
    <w:qFormat/>
    <w:rsid w:val="00A95F6D"/>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7">
    <w:name w:val="xl167"/>
    <w:basedOn w:val="af4"/>
    <w:qFormat/>
    <w:rsid w:val="00A95F6D"/>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8">
    <w:name w:val="xl168"/>
    <w:basedOn w:val="af4"/>
    <w:qFormat/>
    <w:rsid w:val="00A95F6D"/>
    <w:pPr>
      <w:pBdr>
        <w:top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9">
    <w:name w:val="xl169"/>
    <w:basedOn w:val="af4"/>
    <w:qFormat/>
    <w:rsid w:val="00A95F6D"/>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0">
    <w:name w:val="xl170"/>
    <w:basedOn w:val="af4"/>
    <w:qFormat/>
    <w:rsid w:val="00A95F6D"/>
    <w:pPr>
      <w:pBdr>
        <w:bottom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1">
    <w:name w:val="xl171"/>
    <w:basedOn w:val="af4"/>
    <w:qFormat/>
    <w:rsid w:val="00A95F6D"/>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2">
    <w:name w:val="xl172"/>
    <w:basedOn w:val="af4"/>
    <w:qFormat/>
    <w:rsid w:val="00A95F6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3">
    <w:name w:val="xl173"/>
    <w:basedOn w:val="af4"/>
    <w:qFormat/>
    <w:rsid w:val="00A95F6D"/>
    <w:pPr>
      <w:spacing w:before="100" w:beforeAutospacing="1" w:after="100" w:afterAutospacing="1" w:line="240" w:lineRule="auto"/>
    </w:pPr>
    <w:rPr>
      <w:rFonts w:eastAsia="Times New Roman" w:cs="Times New Roman"/>
      <w:b/>
      <w:bCs/>
      <w:sz w:val="24"/>
      <w:szCs w:val="24"/>
      <w:lang w:eastAsia="ru-RU"/>
    </w:rPr>
  </w:style>
  <w:style w:type="paragraph" w:customStyle="1" w:styleId="xl174">
    <w:name w:val="xl174"/>
    <w:basedOn w:val="af4"/>
    <w:qFormat/>
    <w:rsid w:val="00A95F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5">
    <w:name w:val="xl175"/>
    <w:basedOn w:val="af4"/>
    <w:qFormat/>
    <w:rsid w:val="00A95F6D"/>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6">
    <w:name w:val="xl176"/>
    <w:basedOn w:val="af4"/>
    <w:qFormat/>
    <w:rsid w:val="00A95F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77">
    <w:name w:val="xl177"/>
    <w:basedOn w:val="af4"/>
    <w:qFormat/>
    <w:rsid w:val="00A95F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78">
    <w:name w:val="xl178"/>
    <w:basedOn w:val="af4"/>
    <w:qFormat/>
    <w:rsid w:val="00A95F6D"/>
    <w:pPr>
      <w:pBdr>
        <w:top w:val="single" w:sz="4" w:space="0" w:color="auto"/>
        <w:bottom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79">
    <w:name w:val="xl179"/>
    <w:basedOn w:val="af4"/>
    <w:qFormat/>
    <w:rsid w:val="00A95F6D"/>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180">
    <w:name w:val="xl180"/>
    <w:basedOn w:val="af4"/>
    <w:qFormat/>
    <w:rsid w:val="00A95F6D"/>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1">
    <w:name w:val="xl181"/>
    <w:basedOn w:val="af4"/>
    <w:qFormat/>
    <w:rsid w:val="00A95F6D"/>
    <w:pPr>
      <w:pBdr>
        <w:top w:val="single" w:sz="4" w:space="0" w:color="auto"/>
        <w:bottom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182">
    <w:name w:val="xl182"/>
    <w:basedOn w:val="af4"/>
    <w:qFormat/>
    <w:rsid w:val="00A95F6D"/>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font7">
    <w:name w:val="font7"/>
    <w:basedOn w:val="af4"/>
    <w:qFormat/>
    <w:rsid w:val="00A95F6D"/>
    <w:pPr>
      <w:spacing w:before="100" w:beforeAutospacing="1" w:after="100" w:afterAutospacing="1" w:line="240" w:lineRule="auto"/>
    </w:pPr>
    <w:rPr>
      <w:rFonts w:eastAsia="Times New Roman" w:cs="Times New Roman"/>
      <w:color w:val="000000"/>
      <w:sz w:val="20"/>
      <w:szCs w:val="20"/>
      <w:lang w:eastAsia="ru-RU"/>
    </w:rPr>
  </w:style>
  <w:style w:type="paragraph" w:customStyle="1" w:styleId="affff7">
    <w:name w:val="Основной"/>
    <w:basedOn w:val="af4"/>
    <w:link w:val="affff8"/>
    <w:rsid w:val="00C07F0E"/>
    <w:pPr>
      <w:spacing w:after="0" w:line="360" w:lineRule="auto"/>
      <w:ind w:firstLine="720"/>
      <w:jc w:val="both"/>
    </w:pPr>
    <w:rPr>
      <w:rFonts w:eastAsia="Times New Roman" w:cs="Times New Roman"/>
      <w:szCs w:val="28"/>
    </w:rPr>
  </w:style>
  <w:style w:type="character" w:customStyle="1" w:styleId="affff8">
    <w:name w:val="Основной Знак"/>
    <w:link w:val="affff7"/>
    <w:rsid w:val="00C07F0E"/>
    <w:rPr>
      <w:rFonts w:eastAsia="Times New Roman" w:cs="Times New Roman"/>
      <w:szCs w:val="28"/>
    </w:rPr>
  </w:style>
  <w:style w:type="paragraph" w:customStyle="1" w:styleId="S">
    <w:name w:val="S_Обычный в таблице"/>
    <w:basedOn w:val="af4"/>
    <w:link w:val="S0"/>
    <w:rsid w:val="00C07F0E"/>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f5"/>
    <w:link w:val="S"/>
    <w:rsid w:val="00C07F0E"/>
    <w:rPr>
      <w:rFonts w:eastAsia="Times New Roman" w:cs="Times New Roman"/>
      <w:sz w:val="24"/>
      <w:szCs w:val="24"/>
      <w:lang w:eastAsia="ru-RU"/>
    </w:rPr>
  </w:style>
  <w:style w:type="character" w:customStyle="1" w:styleId="upper">
    <w:name w:val="upper"/>
    <w:basedOn w:val="af5"/>
    <w:rsid w:val="00C07F0E"/>
  </w:style>
  <w:style w:type="character" w:customStyle="1" w:styleId="57">
    <w:name w:val="Основной текст (5)_"/>
    <w:link w:val="58"/>
    <w:qFormat/>
    <w:rsid w:val="00C07F0E"/>
    <w:rPr>
      <w:rFonts w:cs="Times New Roman"/>
      <w:sz w:val="15"/>
      <w:szCs w:val="15"/>
      <w:shd w:val="clear" w:color="auto" w:fill="FFFFFF"/>
    </w:rPr>
  </w:style>
  <w:style w:type="character" w:customStyle="1" w:styleId="511pt">
    <w:name w:val="Основной текст (5) + 11 pt"/>
    <w:rsid w:val="00C07F0E"/>
    <w:rPr>
      <w:rFonts w:ascii="Times New Roman" w:hAnsi="Times New Roman" w:cs="Times New Roman"/>
      <w:spacing w:val="0"/>
      <w:sz w:val="22"/>
      <w:szCs w:val="22"/>
    </w:rPr>
  </w:style>
  <w:style w:type="character" w:customStyle="1" w:styleId="102">
    <w:name w:val="Основной текст + 10"/>
    <w:aliases w:val="5 pt4,Полужирный4,Основной текст + Arial7,8 pt3,Основной текст + Arial5,81"/>
    <w:rsid w:val="00C07F0E"/>
    <w:rPr>
      <w:rFonts w:ascii="Times New Roman" w:hAnsi="Times New Roman" w:cs="Times New Roman"/>
      <w:b/>
      <w:bCs/>
      <w:spacing w:val="0"/>
      <w:sz w:val="21"/>
      <w:szCs w:val="21"/>
    </w:rPr>
  </w:style>
  <w:style w:type="character" w:customStyle="1" w:styleId="64">
    <w:name w:val="Основной текст (6)_"/>
    <w:link w:val="610"/>
    <w:rsid w:val="00C07F0E"/>
    <w:rPr>
      <w:rFonts w:cs="Times New Roman"/>
      <w:b/>
      <w:bCs/>
      <w:sz w:val="21"/>
      <w:szCs w:val="21"/>
      <w:shd w:val="clear" w:color="auto" w:fill="FFFFFF"/>
    </w:rPr>
  </w:style>
  <w:style w:type="paragraph" w:customStyle="1" w:styleId="58">
    <w:name w:val="Основной текст (5)"/>
    <w:basedOn w:val="af4"/>
    <w:link w:val="57"/>
    <w:qFormat/>
    <w:rsid w:val="00C07F0E"/>
    <w:pPr>
      <w:shd w:val="clear" w:color="auto" w:fill="FFFFFF"/>
      <w:spacing w:after="0" w:line="240" w:lineRule="atLeast"/>
      <w:jc w:val="right"/>
    </w:pPr>
    <w:rPr>
      <w:rFonts w:cs="Times New Roman"/>
      <w:sz w:val="15"/>
      <w:szCs w:val="15"/>
    </w:rPr>
  </w:style>
  <w:style w:type="paragraph" w:customStyle="1" w:styleId="610">
    <w:name w:val="Основной текст (6)1"/>
    <w:basedOn w:val="af4"/>
    <w:link w:val="64"/>
    <w:rsid w:val="00C07F0E"/>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Основной текст + Arial6,8 pt2,Малые прописные1,Колонтитул + 8,Полужирный2"/>
    <w:rsid w:val="00C07F0E"/>
    <w:rPr>
      <w:rFonts w:ascii="Times New Roman" w:hAnsi="Times New Roman" w:cs="Times New Roman"/>
      <w:b/>
      <w:bCs/>
      <w:spacing w:val="0"/>
      <w:sz w:val="21"/>
      <w:szCs w:val="21"/>
    </w:rPr>
  </w:style>
  <w:style w:type="character" w:customStyle="1" w:styleId="511pt3">
    <w:name w:val="Основной текст (5) + 11 pt3"/>
    <w:rsid w:val="00C07F0E"/>
    <w:rPr>
      <w:rFonts w:ascii="Times New Roman" w:hAnsi="Times New Roman" w:cs="Times New Roman"/>
      <w:spacing w:val="0"/>
      <w:sz w:val="22"/>
      <w:szCs w:val="22"/>
    </w:rPr>
  </w:style>
  <w:style w:type="character" w:customStyle="1" w:styleId="1010">
    <w:name w:val="Основной текст + 101"/>
    <w:aliases w:val="5 pt1,Полужирный1,Основной текст + Arial3,71,5 pt2,Курсив1,Основной текст + Arial1,61"/>
    <w:rsid w:val="00C07F0E"/>
    <w:rPr>
      <w:rFonts w:ascii="Times New Roman" w:hAnsi="Times New Roman" w:cs="Times New Roman"/>
      <w:b/>
      <w:bCs/>
      <w:spacing w:val="0"/>
      <w:sz w:val="21"/>
      <w:szCs w:val="21"/>
    </w:rPr>
  </w:style>
  <w:style w:type="table" w:customStyle="1" w:styleId="221">
    <w:name w:val="Сетка таблицы221"/>
    <w:basedOn w:val="af6"/>
    <w:uiPriority w:val="59"/>
    <w:rsid w:val="00C07F0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
    <w:name w:val="headertext"/>
    <w:basedOn w:val="af4"/>
    <w:rsid w:val="00C07F0E"/>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f4"/>
    <w:qFormat/>
    <w:rsid w:val="00C07F0E"/>
    <w:pPr>
      <w:spacing w:before="100" w:beforeAutospacing="1" w:after="100" w:afterAutospacing="1" w:line="240" w:lineRule="auto"/>
    </w:pPr>
    <w:rPr>
      <w:rFonts w:eastAsia="Times New Roman" w:cs="Times New Roman"/>
      <w:sz w:val="24"/>
      <w:szCs w:val="24"/>
      <w:lang w:eastAsia="ru-RU"/>
    </w:rPr>
  </w:style>
  <w:style w:type="paragraph" w:customStyle="1" w:styleId="affff9">
    <w:name w:val="ЗЕЛЕНЫЙ ТЕКСТ"/>
    <w:basedOn w:val="af4"/>
    <w:link w:val="affffa"/>
    <w:qFormat/>
    <w:rsid w:val="00C07F0E"/>
    <w:pPr>
      <w:spacing w:after="0" w:line="360" w:lineRule="auto"/>
      <w:ind w:firstLine="709"/>
      <w:jc w:val="both"/>
    </w:pPr>
    <w:rPr>
      <w:rFonts w:eastAsia="Times New Roman" w:cs="Arial"/>
      <w:sz w:val="24"/>
      <w:szCs w:val="24"/>
      <w:lang w:eastAsia="ru-RU"/>
    </w:rPr>
  </w:style>
  <w:style w:type="character" w:customStyle="1" w:styleId="affffa">
    <w:name w:val="ЗЕЛЕНЫЙ ТЕКСТ Знак"/>
    <w:basedOn w:val="af5"/>
    <w:link w:val="affff9"/>
    <w:rsid w:val="00C07F0E"/>
    <w:rPr>
      <w:rFonts w:eastAsia="Times New Roman" w:cs="Arial"/>
      <w:sz w:val="24"/>
      <w:szCs w:val="24"/>
      <w:lang w:eastAsia="ru-RU"/>
    </w:rPr>
  </w:style>
  <w:style w:type="character" w:customStyle="1" w:styleId="WW8Num1z0">
    <w:name w:val="WW8Num1z0"/>
    <w:rsid w:val="00C07F0E"/>
  </w:style>
  <w:style w:type="character" w:customStyle="1" w:styleId="WW8Num1z1">
    <w:name w:val="WW8Num1z1"/>
    <w:rsid w:val="00C07F0E"/>
  </w:style>
  <w:style w:type="character" w:customStyle="1" w:styleId="WW8Num1z2">
    <w:name w:val="WW8Num1z2"/>
    <w:rsid w:val="00C07F0E"/>
  </w:style>
  <w:style w:type="character" w:customStyle="1" w:styleId="WW8Num1z3">
    <w:name w:val="WW8Num1z3"/>
    <w:rsid w:val="00C07F0E"/>
  </w:style>
  <w:style w:type="character" w:customStyle="1" w:styleId="WW8Num1z4">
    <w:name w:val="WW8Num1z4"/>
    <w:rsid w:val="00C07F0E"/>
  </w:style>
  <w:style w:type="character" w:customStyle="1" w:styleId="WW8Num1z5">
    <w:name w:val="WW8Num1z5"/>
    <w:rsid w:val="00C07F0E"/>
  </w:style>
  <w:style w:type="character" w:customStyle="1" w:styleId="WW8Num1z6">
    <w:name w:val="WW8Num1z6"/>
    <w:rsid w:val="00C07F0E"/>
  </w:style>
  <w:style w:type="character" w:customStyle="1" w:styleId="WW8Num1z7">
    <w:name w:val="WW8Num1z7"/>
    <w:rsid w:val="00C07F0E"/>
  </w:style>
  <w:style w:type="character" w:customStyle="1" w:styleId="WW8Num1z8">
    <w:name w:val="WW8Num1z8"/>
    <w:rsid w:val="00C07F0E"/>
  </w:style>
  <w:style w:type="character" w:customStyle="1" w:styleId="WW8Num2z0">
    <w:name w:val="WW8Num2z0"/>
    <w:rsid w:val="00C07F0E"/>
    <w:rPr>
      <w:b/>
      <w:i w:val="0"/>
      <w:iCs/>
      <w:sz w:val="30"/>
      <w:szCs w:val="30"/>
    </w:rPr>
  </w:style>
  <w:style w:type="character" w:customStyle="1" w:styleId="WW8Num2z1">
    <w:name w:val="WW8Num2z1"/>
    <w:rsid w:val="00C07F0E"/>
  </w:style>
  <w:style w:type="character" w:customStyle="1" w:styleId="WW8Num2z2">
    <w:name w:val="WW8Num2z2"/>
    <w:rsid w:val="00C07F0E"/>
  </w:style>
  <w:style w:type="character" w:customStyle="1" w:styleId="WW8Num2z3">
    <w:name w:val="WW8Num2z3"/>
    <w:rsid w:val="00C07F0E"/>
  </w:style>
  <w:style w:type="character" w:customStyle="1" w:styleId="WW8Num2z4">
    <w:name w:val="WW8Num2z4"/>
    <w:rsid w:val="00C07F0E"/>
  </w:style>
  <w:style w:type="character" w:customStyle="1" w:styleId="WW8Num2z5">
    <w:name w:val="WW8Num2z5"/>
    <w:rsid w:val="00C07F0E"/>
  </w:style>
  <w:style w:type="character" w:customStyle="1" w:styleId="WW8Num2z6">
    <w:name w:val="WW8Num2z6"/>
    <w:rsid w:val="00C07F0E"/>
  </w:style>
  <w:style w:type="character" w:customStyle="1" w:styleId="WW8Num2z7">
    <w:name w:val="WW8Num2z7"/>
    <w:rsid w:val="00C07F0E"/>
  </w:style>
  <w:style w:type="character" w:customStyle="1" w:styleId="WW8Num2z8">
    <w:name w:val="WW8Num2z8"/>
    <w:rsid w:val="00C07F0E"/>
  </w:style>
  <w:style w:type="character" w:customStyle="1" w:styleId="WW8Num3z0">
    <w:name w:val="WW8Num3z0"/>
    <w:rsid w:val="00C07F0E"/>
    <w:rPr>
      <w:b/>
      <w:i w:val="0"/>
      <w:iCs/>
      <w:sz w:val="30"/>
      <w:szCs w:val="30"/>
    </w:rPr>
  </w:style>
  <w:style w:type="character" w:customStyle="1" w:styleId="WW8Num4z0">
    <w:name w:val="WW8Num4z0"/>
    <w:rsid w:val="00C07F0E"/>
    <w:rPr>
      <w:rFonts w:ascii="Wingdings" w:hAnsi="Wingdings" w:cs="Wingdings"/>
      <w:sz w:val="28"/>
      <w:szCs w:val="28"/>
    </w:rPr>
  </w:style>
  <w:style w:type="character" w:customStyle="1" w:styleId="WW8Num5z0">
    <w:name w:val="WW8Num5z0"/>
    <w:rsid w:val="00C07F0E"/>
    <w:rPr>
      <w:rFonts w:ascii="Wingdings" w:hAnsi="Wingdings" w:cs="Wingdings"/>
    </w:rPr>
  </w:style>
  <w:style w:type="character" w:customStyle="1" w:styleId="WW8Num6z0">
    <w:name w:val="WW8Num6z0"/>
    <w:rsid w:val="00C07F0E"/>
    <w:rPr>
      <w:b/>
      <w:i/>
      <w:iCs/>
      <w:sz w:val="28"/>
      <w:szCs w:val="28"/>
    </w:rPr>
  </w:style>
  <w:style w:type="character" w:customStyle="1" w:styleId="WW8Num7z0">
    <w:name w:val="WW8Num7z0"/>
    <w:rsid w:val="00C07F0E"/>
    <w:rPr>
      <w:b/>
      <w:i w:val="0"/>
      <w:sz w:val="28"/>
    </w:rPr>
  </w:style>
  <w:style w:type="character" w:customStyle="1" w:styleId="WW8Num8z0">
    <w:name w:val="WW8Num8z0"/>
    <w:rsid w:val="00C07F0E"/>
    <w:rPr>
      <w:rFonts w:ascii="Wingdings" w:hAnsi="Wingdings" w:cs="Wingdings"/>
      <w:b/>
      <w:i w:val="0"/>
      <w:sz w:val="30"/>
      <w:szCs w:val="30"/>
    </w:rPr>
  </w:style>
  <w:style w:type="character" w:customStyle="1" w:styleId="WW8Num9z0">
    <w:name w:val="WW8Num9z0"/>
    <w:rsid w:val="00C07F0E"/>
    <w:rPr>
      <w:rFonts w:ascii="Wingdings" w:hAnsi="Wingdings" w:cs="Times New Roman"/>
      <w:sz w:val="28"/>
      <w:szCs w:val="28"/>
    </w:rPr>
  </w:style>
  <w:style w:type="character" w:customStyle="1" w:styleId="WW8Num10z0">
    <w:name w:val="WW8Num10z0"/>
    <w:rsid w:val="00C07F0E"/>
    <w:rPr>
      <w:rFonts w:ascii="Wingdings" w:hAnsi="Wingdings" w:cs="Times New Roman"/>
      <w:sz w:val="30"/>
      <w:szCs w:val="30"/>
    </w:rPr>
  </w:style>
  <w:style w:type="character" w:customStyle="1" w:styleId="WW8Num11z0">
    <w:name w:val="WW8Num11z0"/>
    <w:rsid w:val="00C07F0E"/>
    <w:rPr>
      <w:b/>
      <w:i w:val="0"/>
      <w:iCs/>
      <w:sz w:val="30"/>
      <w:szCs w:val="30"/>
    </w:rPr>
  </w:style>
  <w:style w:type="character" w:customStyle="1" w:styleId="WW8Num12z0">
    <w:name w:val="WW8Num12z0"/>
    <w:rsid w:val="00C07F0E"/>
    <w:rPr>
      <w:rFonts w:ascii="Times New Roman" w:hAnsi="Times New Roman" w:cs="Wingdings"/>
    </w:rPr>
  </w:style>
  <w:style w:type="character" w:customStyle="1" w:styleId="WW8Num13z0">
    <w:name w:val="WW8Num13z0"/>
    <w:rsid w:val="00C07F0E"/>
    <w:rPr>
      <w:b/>
      <w:i w:val="0"/>
      <w:iCs/>
      <w:sz w:val="30"/>
      <w:szCs w:val="30"/>
    </w:rPr>
  </w:style>
  <w:style w:type="character" w:customStyle="1" w:styleId="WW8Num13z1">
    <w:name w:val="WW8Num13z1"/>
    <w:rsid w:val="00C07F0E"/>
  </w:style>
  <w:style w:type="character" w:customStyle="1" w:styleId="WW8Num13z2">
    <w:name w:val="WW8Num13z2"/>
    <w:rsid w:val="00C07F0E"/>
  </w:style>
  <w:style w:type="character" w:customStyle="1" w:styleId="WW8Num13z3">
    <w:name w:val="WW8Num13z3"/>
    <w:rsid w:val="00C07F0E"/>
  </w:style>
  <w:style w:type="character" w:customStyle="1" w:styleId="WW8Num13z4">
    <w:name w:val="WW8Num13z4"/>
    <w:rsid w:val="00C07F0E"/>
  </w:style>
  <w:style w:type="character" w:customStyle="1" w:styleId="WW8Num13z5">
    <w:name w:val="WW8Num13z5"/>
    <w:rsid w:val="00C07F0E"/>
  </w:style>
  <w:style w:type="character" w:customStyle="1" w:styleId="WW8Num13z6">
    <w:name w:val="WW8Num13z6"/>
    <w:rsid w:val="00C07F0E"/>
  </w:style>
  <w:style w:type="character" w:customStyle="1" w:styleId="WW8Num13z7">
    <w:name w:val="WW8Num13z7"/>
    <w:rsid w:val="00C07F0E"/>
  </w:style>
  <w:style w:type="character" w:customStyle="1" w:styleId="WW8Num13z8">
    <w:name w:val="WW8Num13z8"/>
    <w:rsid w:val="00C07F0E"/>
  </w:style>
  <w:style w:type="character" w:customStyle="1" w:styleId="WW8Num14z0">
    <w:name w:val="WW8Num14z0"/>
    <w:rsid w:val="00C07F0E"/>
    <w:rPr>
      <w:b/>
      <w:i w:val="0"/>
      <w:iCs/>
      <w:sz w:val="30"/>
      <w:szCs w:val="30"/>
    </w:rPr>
  </w:style>
  <w:style w:type="character" w:customStyle="1" w:styleId="WW8Num15z0">
    <w:name w:val="WW8Num15z0"/>
    <w:rsid w:val="00C07F0E"/>
    <w:rPr>
      <w:rFonts w:ascii="Times New Roman" w:eastAsia="Times New Roman" w:hAnsi="Times New Roman" w:cs="Times New Roman"/>
      <w:b/>
      <w:i/>
      <w:iCs/>
      <w:sz w:val="28"/>
      <w:szCs w:val="28"/>
    </w:rPr>
  </w:style>
  <w:style w:type="character" w:customStyle="1" w:styleId="WW8Num15z1">
    <w:name w:val="WW8Num15z1"/>
    <w:rsid w:val="00C07F0E"/>
  </w:style>
  <w:style w:type="character" w:customStyle="1" w:styleId="WW8Num15z2">
    <w:name w:val="WW8Num15z2"/>
    <w:rsid w:val="00C07F0E"/>
  </w:style>
  <w:style w:type="character" w:customStyle="1" w:styleId="WW8Num15z3">
    <w:name w:val="WW8Num15z3"/>
    <w:rsid w:val="00C07F0E"/>
  </w:style>
  <w:style w:type="character" w:customStyle="1" w:styleId="WW8Num15z4">
    <w:name w:val="WW8Num15z4"/>
    <w:rsid w:val="00C07F0E"/>
  </w:style>
  <w:style w:type="character" w:customStyle="1" w:styleId="WW8Num15z5">
    <w:name w:val="WW8Num15z5"/>
    <w:rsid w:val="00C07F0E"/>
  </w:style>
  <w:style w:type="character" w:customStyle="1" w:styleId="WW8Num15z6">
    <w:name w:val="WW8Num15z6"/>
    <w:rsid w:val="00C07F0E"/>
  </w:style>
  <w:style w:type="character" w:customStyle="1" w:styleId="WW8Num15z7">
    <w:name w:val="WW8Num15z7"/>
    <w:rsid w:val="00C07F0E"/>
  </w:style>
  <w:style w:type="character" w:customStyle="1" w:styleId="WW8Num15z8">
    <w:name w:val="WW8Num15z8"/>
    <w:rsid w:val="00C07F0E"/>
  </w:style>
  <w:style w:type="character" w:customStyle="1" w:styleId="WW8Num16z0">
    <w:name w:val="WW8Num16z0"/>
    <w:rsid w:val="00C07F0E"/>
    <w:rPr>
      <w:b/>
      <w:bCs/>
      <w:i w:val="0"/>
      <w:sz w:val="30"/>
      <w:szCs w:val="30"/>
      <w:lang w:val="en-US"/>
    </w:rPr>
  </w:style>
  <w:style w:type="character" w:customStyle="1" w:styleId="WW8Num17z0">
    <w:name w:val="WW8Num17z0"/>
    <w:rsid w:val="00C07F0E"/>
    <w:rPr>
      <w:b/>
      <w:i w:val="0"/>
      <w:iCs/>
      <w:sz w:val="30"/>
      <w:szCs w:val="30"/>
    </w:rPr>
  </w:style>
  <w:style w:type="character" w:customStyle="1" w:styleId="WW8Num17z1">
    <w:name w:val="WW8Num17z1"/>
    <w:rsid w:val="00C07F0E"/>
  </w:style>
  <w:style w:type="character" w:customStyle="1" w:styleId="WW8Num17z2">
    <w:name w:val="WW8Num17z2"/>
    <w:rsid w:val="00C07F0E"/>
  </w:style>
  <w:style w:type="character" w:customStyle="1" w:styleId="WW8Num17z3">
    <w:name w:val="WW8Num17z3"/>
    <w:rsid w:val="00C07F0E"/>
  </w:style>
  <w:style w:type="character" w:customStyle="1" w:styleId="WW8Num17z4">
    <w:name w:val="WW8Num17z4"/>
    <w:rsid w:val="00C07F0E"/>
  </w:style>
  <w:style w:type="character" w:customStyle="1" w:styleId="WW8Num17z5">
    <w:name w:val="WW8Num17z5"/>
    <w:rsid w:val="00C07F0E"/>
  </w:style>
  <w:style w:type="character" w:customStyle="1" w:styleId="WW8Num17z6">
    <w:name w:val="WW8Num17z6"/>
    <w:rsid w:val="00C07F0E"/>
  </w:style>
  <w:style w:type="character" w:customStyle="1" w:styleId="WW8Num17z7">
    <w:name w:val="WW8Num17z7"/>
    <w:rsid w:val="00C07F0E"/>
  </w:style>
  <w:style w:type="character" w:customStyle="1" w:styleId="WW8Num17z8">
    <w:name w:val="WW8Num17z8"/>
    <w:rsid w:val="00C07F0E"/>
  </w:style>
  <w:style w:type="character" w:customStyle="1" w:styleId="WW8Num18z0">
    <w:name w:val="WW8Num18z0"/>
    <w:rsid w:val="00C07F0E"/>
    <w:rPr>
      <w:rFonts w:ascii="Symbol" w:hAnsi="Symbol" w:cs="Symbol"/>
      <w:b/>
      <w:i/>
      <w:iCs/>
      <w:sz w:val="28"/>
      <w:szCs w:val="28"/>
    </w:rPr>
  </w:style>
  <w:style w:type="character" w:customStyle="1" w:styleId="WW8Num19z0">
    <w:name w:val="WW8Num19z0"/>
    <w:rsid w:val="00C07F0E"/>
    <w:rPr>
      <w:b/>
      <w:i w:val="0"/>
      <w:iCs/>
      <w:sz w:val="30"/>
      <w:szCs w:val="30"/>
    </w:rPr>
  </w:style>
  <w:style w:type="character" w:customStyle="1" w:styleId="WW8Num19z1">
    <w:name w:val="WW8Num19z1"/>
    <w:rsid w:val="00C07F0E"/>
  </w:style>
  <w:style w:type="character" w:customStyle="1" w:styleId="WW8Num19z2">
    <w:name w:val="WW8Num19z2"/>
    <w:rsid w:val="00C07F0E"/>
  </w:style>
  <w:style w:type="character" w:customStyle="1" w:styleId="WW8Num19z3">
    <w:name w:val="WW8Num19z3"/>
    <w:rsid w:val="00C07F0E"/>
  </w:style>
  <w:style w:type="character" w:customStyle="1" w:styleId="WW8Num19z4">
    <w:name w:val="WW8Num19z4"/>
    <w:rsid w:val="00C07F0E"/>
  </w:style>
  <w:style w:type="character" w:customStyle="1" w:styleId="WW8Num19z5">
    <w:name w:val="WW8Num19z5"/>
    <w:rsid w:val="00C07F0E"/>
  </w:style>
  <w:style w:type="character" w:customStyle="1" w:styleId="WW8Num19z6">
    <w:name w:val="WW8Num19z6"/>
    <w:rsid w:val="00C07F0E"/>
  </w:style>
  <w:style w:type="character" w:customStyle="1" w:styleId="WW8Num19z7">
    <w:name w:val="WW8Num19z7"/>
    <w:rsid w:val="00C07F0E"/>
  </w:style>
  <w:style w:type="character" w:customStyle="1" w:styleId="WW8Num19z8">
    <w:name w:val="WW8Num19z8"/>
    <w:rsid w:val="00C07F0E"/>
  </w:style>
  <w:style w:type="character" w:customStyle="1" w:styleId="WW8Num20z0">
    <w:name w:val="WW8Num20z0"/>
    <w:rsid w:val="00C07F0E"/>
    <w:rPr>
      <w:b/>
      <w:i w:val="0"/>
      <w:iCs/>
      <w:sz w:val="30"/>
      <w:szCs w:val="30"/>
    </w:rPr>
  </w:style>
  <w:style w:type="character" w:customStyle="1" w:styleId="WW8Num21z0">
    <w:name w:val="WW8Num21z0"/>
    <w:rsid w:val="00C07F0E"/>
    <w:rPr>
      <w:b/>
      <w:i w:val="0"/>
      <w:iCs/>
      <w:sz w:val="28"/>
      <w:szCs w:val="28"/>
    </w:rPr>
  </w:style>
  <w:style w:type="character" w:customStyle="1" w:styleId="46">
    <w:name w:val="Основной шрифт абзаца4"/>
    <w:rsid w:val="00C07F0E"/>
  </w:style>
  <w:style w:type="character" w:customStyle="1" w:styleId="WW8Num14z1">
    <w:name w:val="WW8Num14z1"/>
    <w:rsid w:val="00C07F0E"/>
  </w:style>
  <w:style w:type="character" w:customStyle="1" w:styleId="WW8Num14z2">
    <w:name w:val="WW8Num14z2"/>
    <w:rsid w:val="00C07F0E"/>
  </w:style>
  <w:style w:type="character" w:customStyle="1" w:styleId="WW8Num14z3">
    <w:name w:val="WW8Num14z3"/>
    <w:rsid w:val="00C07F0E"/>
  </w:style>
  <w:style w:type="character" w:customStyle="1" w:styleId="WW8Num14z4">
    <w:name w:val="WW8Num14z4"/>
    <w:rsid w:val="00C07F0E"/>
  </w:style>
  <w:style w:type="character" w:customStyle="1" w:styleId="WW8Num14z5">
    <w:name w:val="WW8Num14z5"/>
    <w:rsid w:val="00C07F0E"/>
  </w:style>
  <w:style w:type="character" w:customStyle="1" w:styleId="WW8Num14z6">
    <w:name w:val="WW8Num14z6"/>
    <w:rsid w:val="00C07F0E"/>
  </w:style>
  <w:style w:type="character" w:customStyle="1" w:styleId="WW8Num14z7">
    <w:name w:val="WW8Num14z7"/>
    <w:rsid w:val="00C07F0E"/>
  </w:style>
  <w:style w:type="character" w:customStyle="1" w:styleId="WW8Num14z8">
    <w:name w:val="WW8Num14z8"/>
    <w:rsid w:val="00C07F0E"/>
  </w:style>
  <w:style w:type="character" w:customStyle="1" w:styleId="WW8Num16z1">
    <w:name w:val="WW8Num16z1"/>
    <w:rsid w:val="00C07F0E"/>
  </w:style>
  <w:style w:type="character" w:customStyle="1" w:styleId="WW8Num16z2">
    <w:name w:val="WW8Num16z2"/>
    <w:rsid w:val="00C07F0E"/>
  </w:style>
  <w:style w:type="character" w:customStyle="1" w:styleId="WW8Num16z3">
    <w:name w:val="WW8Num16z3"/>
    <w:rsid w:val="00C07F0E"/>
  </w:style>
  <w:style w:type="character" w:customStyle="1" w:styleId="WW8Num16z4">
    <w:name w:val="WW8Num16z4"/>
    <w:rsid w:val="00C07F0E"/>
  </w:style>
  <w:style w:type="character" w:customStyle="1" w:styleId="WW8Num16z5">
    <w:name w:val="WW8Num16z5"/>
    <w:rsid w:val="00C07F0E"/>
  </w:style>
  <w:style w:type="character" w:customStyle="1" w:styleId="WW8Num16z6">
    <w:name w:val="WW8Num16z6"/>
    <w:rsid w:val="00C07F0E"/>
  </w:style>
  <w:style w:type="character" w:customStyle="1" w:styleId="WW8Num16z7">
    <w:name w:val="WW8Num16z7"/>
    <w:rsid w:val="00C07F0E"/>
  </w:style>
  <w:style w:type="character" w:customStyle="1" w:styleId="WW8Num16z8">
    <w:name w:val="WW8Num16z8"/>
    <w:rsid w:val="00C07F0E"/>
  </w:style>
  <w:style w:type="character" w:customStyle="1" w:styleId="WW8Num18z1">
    <w:name w:val="WW8Num18z1"/>
    <w:rsid w:val="00C07F0E"/>
  </w:style>
  <w:style w:type="character" w:customStyle="1" w:styleId="WW8Num18z2">
    <w:name w:val="WW8Num18z2"/>
    <w:rsid w:val="00C07F0E"/>
  </w:style>
  <w:style w:type="character" w:customStyle="1" w:styleId="WW8Num18z3">
    <w:name w:val="WW8Num18z3"/>
    <w:rsid w:val="00C07F0E"/>
  </w:style>
  <w:style w:type="character" w:customStyle="1" w:styleId="WW8Num18z4">
    <w:name w:val="WW8Num18z4"/>
    <w:rsid w:val="00C07F0E"/>
  </w:style>
  <w:style w:type="character" w:customStyle="1" w:styleId="WW8Num18z5">
    <w:name w:val="WW8Num18z5"/>
    <w:rsid w:val="00C07F0E"/>
  </w:style>
  <w:style w:type="character" w:customStyle="1" w:styleId="WW8Num18z6">
    <w:name w:val="WW8Num18z6"/>
    <w:rsid w:val="00C07F0E"/>
  </w:style>
  <w:style w:type="character" w:customStyle="1" w:styleId="WW8Num18z7">
    <w:name w:val="WW8Num18z7"/>
    <w:rsid w:val="00C07F0E"/>
  </w:style>
  <w:style w:type="character" w:customStyle="1" w:styleId="WW8Num18z8">
    <w:name w:val="WW8Num18z8"/>
    <w:rsid w:val="00C07F0E"/>
  </w:style>
  <w:style w:type="character" w:customStyle="1" w:styleId="WW8Num20z1">
    <w:name w:val="WW8Num20z1"/>
    <w:rsid w:val="00C07F0E"/>
  </w:style>
  <w:style w:type="character" w:customStyle="1" w:styleId="WW8Num20z2">
    <w:name w:val="WW8Num20z2"/>
    <w:rsid w:val="00C07F0E"/>
  </w:style>
  <w:style w:type="character" w:customStyle="1" w:styleId="WW8Num20z3">
    <w:name w:val="WW8Num20z3"/>
    <w:rsid w:val="00C07F0E"/>
  </w:style>
  <w:style w:type="character" w:customStyle="1" w:styleId="WW8Num20z4">
    <w:name w:val="WW8Num20z4"/>
    <w:rsid w:val="00C07F0E"/>
  </w:style>
  <w:style w:type="character" w:customStyle="1" w:styleId="WW8Num20z5">
    <w:name w:val="WW8Num20z5"/>
    <w:rsid w:val="00C07F0E"/>
  </w:style>
  <w:style w:type="character" w:customStyle="1" w:styleId="WW8Num20z6">
    <w:name w:val="WW8Num20z6"/>
    <w:rsid w:val="00C07F0E"/>
  </w:style>
  <w:style w:type="character" w:customStyle="1" w:styleId="WW8Num20z7">
    <w:name w:val="WW8Num20z7"/>
    <w:rsid w:val="00C07F0E"/>
  </w:style>
  <w:style w:type="character" w:customStyle="1" w:styleId="WW8Num20z8">
    <w:name w:val="WW8Num20z8"/>
    <w:rsid w:val="00C07F0E"/>
  </w:style>
  <w:style w:type="character" w:customStyle="1" w:styleId="WW8Num22z0">
    <w:name w:val="WW8Num22z0"/>
    <w:rsid w:val="00C07F0E"/>
    <w:rPr>
      <w:b/>
      <w:i w:val="0"/>
      <w:iCs/>
      <w:sz w:val="28"/>
      <w:szCs w:val="28"/>
    </w:rPr>
  </w:style>
  <w:style w:type="character" w:customStyle="1" w:styleId="WW8Num22z1">
    <w:name w:val="WW8Num22z1"/>
    <w:rsid w:val="00C07F0E"/>
  </w:style>
  <w:style w:type="character" w:customStyle="1" w:styleId="WW8Num22z2">
    <w:name w:val="WW8Num22z2"/>
    <w:rsid w:val="00C07F0E"/>
  </w:style>
  <w:style w:type="character" w:customStyle="1" w:styleId="WW8Num22z3">
    <w:name w:val="WW8Num22z3"/>
    <w:rsid w:val="00C07F0E"/>
  </w:style>
  <w:style w:type="character" w:customStyle="1" w:styleId="WW8Num22z4">
    <w:name w:val="WW8Num22z4"/>
    <w:rsid w:val="00C07F0E"/>
  </w:style>
  <w:style w:type="character" w:customStyle="1" w:styleId="WW8Num22z5">
    <w:name w:val="WW8Num22z5"/>
    <w:rsid w:val="00C07F0E"/>
  </w:style>
  <w:style w:type="character" w:customStyle="1" w:styleId="WW8Num22z6">
    <w:name w:val="WW8Num22z6"/>
    <w:rsid w:val="00C07F0E"/>
  </w:style>
  <w:style w:type="character" w:customStyle="1" w:styleId="WW8Num22z7">
    <w:name w:val="WW8Num22z7"/>
    <w:rsid w:val="00C07F0E"/>
  </w:style>
  <w:style w:type="character" w:customStyle="1" w:styleId="WW8Num22z8">
    <w:name w:val="WW8Num22z8"/>
    <w:rsid w:val="00C07F0E"/>
  </w:style>
  <w:style w:type="character" w:customStyle="1" w:styleId="3d">
    <w:name w:val="Основной шрифт абзаца3"/>
    <w:rsid w:val="00C07F0E"/>
  </w:style>
  <w:style w:type="character" w:customStyle="1" w:styleId="Absatz-Standardschriftart">
    <w:name w:val="Absatz-Standardschriftart"/>
    <w:rsid w:val="00C07F0E"/>
  </w:style>
  <w:style w:type="character" w:customStyle="1" w:styleId="WW-Absatz-Standardschriftart">
    <w:name w:val="WW-Absatz-Standardschriftart"/>
    <w:rsid w:val="00C07F0E"/>
  </w:style>
  <w:style w:type="character" w:customStyle="1" w:styleId="WW-Absatz-Standardschriftart1">
    <w:name w:val="WW-Absatz-Standardschriftart1"/>
    <w:rsid w:val="00C07F0E"/>
  </w:style>
  <w:style w:type="character" w:customStyle="1" w:styleId="WW8Num23z0">
    <w:name w:val="WW8Num23z0"/>
    <w:rsid w:val="00C07F0E"/>
    <w:rPr>
      <w:b/>
      <w:i w:val="0"/>
      <w:sz w:val="30"/>
      <w:szCs w:val="30"/>
    </w:rPr>
  </w:style>
  <w:style w:type="character" w:customStyle="1" w:styleId="WW8Num24z0">
    <w:name w:val="WW8Num24z0"/>
    <w:rsid w:val="00C07F0E"/>
    <w:rPr>
      <w:b/>
      <w:i w:val="0"/>
      <w:sz w:val="30"/>
      <w:szCs w:val="30"/>
    </w:rPr>
  </w:style>
  <w:style w:type="character" w:customStyle="1" w:styleId="WW8Num25z0">
    <w:name w:val="WW8Num25z0"/>
    <w:rsid w:val="00C07F0E"/>
    <w:rPr>
      <w:i w:val="0"/>
      <w:u w:val="single"/>
    </w:rPr>
  </w:style>
  <w:style w:type="character" w:customStyle="1" w:styleId="WW8Num26z0">
    <w:name w:val="WW8Num26z0"/>
    <w:rsid w:val="00C07F0E"/>
    <w:rPr>
      <w:b/>
      <w:i w:val="0"/>
    </w:rPr>
  </w:style>
  <w:style w:type="character" w:customStyle="1" w:styleId="WW8Num27z0">
    <w:name w:val="WW8Num27z0"/>
    <w:rsid w:val="00C07F0E"/>
    <w:rPr>
      <w:b/>
      <w:i w:val="0"/>
    </w:rPr>
  </w:style>
  <w:style w:type="character" w:customStyle="1" w:styleId="WW8Num28z0">
    <w:name w:val="WW8Num28z0"/>
    <w:rsid w:val="00C07F0E"/>
    <w:rPr>
      <w:b/>
      <w:i w:val="0"/>
      <w:sz w:val="30"/>
      <w:szCs w:val="30"/>
    </w:rPr>
  </w:style>
  <w:style w:type="character" w:customStyle="1" w:styleId="WW8Num29z0">
    <w:name w:val="WW8Num29z0"/>
    <w:rsid w:val="00C07F0E"/>
    <w:rPr>
      <w:rFonts w:ascii="Times New Roman" w:eastAsia="Times New Roman" w:hAnsi="Times New Roman" w:cs="Times New Roman"/>
      <w:b/>
      <w:i w:val="0"/>
    </w:rPr>
  </w:style>
  <w:style w:type="character" w:customStyle="1" w:styleId="WW8Num31z0">
    <w:name w:val="WW8Num31z0"/>
    <w:rsid w:val="00C07F0E"/>
    <w:rPr>
      <w:b/>
      <w:i w:val="0"/>
      <w:sz w:val="30"/>
      <w:szCs w:val="30"/>
    </w:rPr>
  </w:style>
  <w:style w:type="character" w:customStyle="1" w:styleId="WW8Num32z0">
    <w:name w:val="WW8Num32z0"/>
    <w:rsid w:val="00C07F0E"/>
    <w:rPr>
      <w:b/>
      <w:i w:val="0"/>
    </w:rPr>
  </w:style>
  <w:style w:type="character" w:customStyle="1" w:styleId="2f6">
    <w:name w:val="Основной шрифт абзаца2"/>
    <w:rsid w:val="00C07F0E"/>
  </w:style>
  <w:style w:type="character" w:customStyle="1" w:styleId="WW-Absatz-Standardschriftart11">
    <w:name w:val="WW-Absatz-Standardschriftart11"/>
    <w:rsid w:val="00C07F0E"/>
  </w:style>
  <w:style w:type="character" w:customStyle="1" w:styleId="WW8Num4z1">
    <w:name w:val="WW8Num4z1"/>
    <w:rsid w:val="00C07F0E"/>
    <w:rPr>
      <w:rFonts w:ascii="Courier New" w:hAnsi="Courier New" w:cs="Courier New"/>
    </w:rPr>
  </w:style>
  <w:style w:type="character" w:customStyle="1" w:styleId="WW8Num4z3">
    <w:name w:val="WW8Num4z3"/>
    <w:rsid w:val="00C07F0E"/>
    <w:rPr>
      <w:rFonts w:ascii="Symbol" w:hAnsi="Symbol" w:cs="Symbol"/>
    </w:rPr>
  </w:style>
  <w:style w:type="character" w:customStyle="1" w:styleId="WW8Num5z1">
    <w:name w:val="WW8Num5z1"/>
    <w:rsid w:val="00C07F0E"/>
    <w:rPr>
      <w:rFonts w:ascii="Courier New" w:hAnsi="Courier New" w:cs="Courier New"/>
    </w:rPr>
  </w:style>
  <w:style w:type="character" w:customStyle="1" w:styleId="WW8Num5z3">
    <w:name w:val="WW8Num5z3"/>
    <w:rsid w:val="00C07F0E"/>
    <w:rPr>
      <w:rFonts w:ascii="Symbol" w:hAnsi="Symbol" w:cs="Symbol"/>
    </w:rPr>
  </w:style>
  <w:style w:type="character" w:customStyle="1" w:styleId="WW8Num12z1">
    <w:name w:val="WW8Num12z1"/>
    <w:rsid w:val="00C07F0E"/>
    <w:rPr>
      <w:rFonts w:ascii="Courier New" w:hAnsi="Courier New" w:cs="Courier New"/>
    </w:rPr>
  </w:style>
  <w:style w:type="character" w:customStyle="1" w:styleId="WW8Num12z3">
    <w:name w:val="WW8Num12z3"/>
    <w:rsid w:val="00C07F0E"/>
    <w:rPr>
      <w:rFonts w:ascii="Symbol" w:hAnsi="Symbol" w:cs="Symbol"/>
    </w:rPr>
  </w:style>
  <w:style w:type="character" w:customStyle="1" w:styleId="WW8NumSt1z0">
    <w:name w:val="WW8NumSt1z0"/>
    <w:rsid w:val="00C07F0E"/>
    <w:rPr>
      <w:rFonts w:ascii="Times New Roman" w:hAnsi="Times New Roman" w:cs="Times New Roman"/>
    </w:rPr>
  </w:style>
  <w:style w:type="character" w:customStyle="1" w:styleId="WW8NumSt2z0">
    <w:name w:val="WW8NumSt2z0"/>
    <w:rsid w:val="00C07F0E"/>
    <w:rPr>
      <w:rFonts w:ascii="Times New Roman" w:hAnsi="Times New Roman" w:cs="Times New Roman"/>
    </w:rPr>
  </w:style>
  <w:style w:type="character" w:customStyle="1" w:styleId="WW8NumSt3z0">
    <w:name w:val="WW8NumSt3z0"/>
    <w:rsid w:val="00C07F0E"/>
    <w:rPr>
      <w:rFonts w:ascii="Times New Roman" w:hAnsi="Times New Roman" w:cs="Times New Roman"/>
    </w:rPr>
  </w:style>
  <w:style w:type="character" w:customStyle="1" w:styleId="1f4">
    <w:name w:val="Основной шрифт абзаца1"/>
    <w:rsid w:val="00C07F0E"/>
  </w:style>
  <w:style w:type="character" w:customStyle="1" w:styleId="docaccesstitle">
    <w:name w:val="docaccess_title"/>
    <w:rsid w:val="00C07F0E"/>
  </w:style>
  <w:style w:type="paragraph" w:styleId="affffb">
    <w:name w:val="List"/>
    <w:aliases w:val="List Char"/>
    <w:basedOn w:val="afb"/>
    <w:link w:val="affffc"/>
    <w:qFormat/>
    <w:rsid w:val="00C07F0E"/>
    <w:pPr>
      <w:widowControl/>
      <w:suppressAutoHyphens/>
      <w:autoSpaceDE/>
      <w:autoSpaceDN/>
      <w:spacing w:after="120"/>
    </w:pPr>
    <w:rPr>
      <w:rFonts w:cs="Mangal"/>
      <w:sz w:val="20"/>
      <w:szCs w:val="20"/>
      <w:lang w:val="ru-RU" w:eastAsia="zh-CN"/>
    </w:rPr>
  </w:style>
  <w:style w:type="paragraph" w:customStyle="1" w:styleId="47">
    <w:name w:val="Указатель4"/>
    <w:basedOn w:val="af4"/>
    <w:rsid w:val="00C07F0E"/>
    <w:pPr>
      <w:suppressLineNumbers/>
      <w:suppressAutoHyphens/>
      <w:spacing w:after="0" w:line="240" w:lineRule="auto"/>
    </w:pPr>
    <w:rPr>
      <w:rFonts w:eastAsia="Times New Roman" w:cs="Arial"/>
      <w:sz w:val="20"/>
      <w:szCs w:val="20"/>
      <w:lang w:eastAsia="zh-CN"/>
    </w:rPr>
  </w:style>
  <w:style w:type="paragraph" w:customStyle="1" w:styleId="3e">
    <w:name w:val="Название объекта3"/>
    <w:basedOn w:val="af4"/>
    <w:rsid w:val="00C07F0E"/>
    <w:pPr>
      <w:suppressLineNumbers/>
      <w:suppressAutoHyphens/>
      <w:spacing w:before="120" w:after="120" w:line="240" w:lineRule="auto"/>
    </w:pPr>
    <w:rPr>
      <w:rFonts w:eastAsia="Times New Roman" w:cs="Arial"/>
      <w:i/>
      <w:iCs/>
      <w:sz w:val="24"/>
      <w:szCs w:val="24"/>
      <w:lang w:eastAsia="zh-CN"/>
    </w:rPr>
  </w:style>
  <w:style w:type="paragraph" w:customStyle="1" w:styleId="3f">
    <w:name w:val="Указатель3"/>
    <w:basedOn w:val="af4"/>
    <w:rsid w:val="00C07F0E"/>
    <w:pPr>
      <w:suppressLineNumbers/>
      <w:suppressAutoHyphens/>
      <w:spacing w:after="0" w:line="240" w:lineRule="auto"/>
    </w:pPr>
    <w:rPr>
      <w:rFonts w:eastAsia="Times New Roman" w:cs="Arial"/>
      <w:sz w:val="20"/>
      <w:szCs w:val="20"/>
      <w:lang w:eastAsia="zh-CN"/>
    </w:rPr>
  </w:style>
  <w:style w:type="paragraph" w:customStyle="1" w:styleId="1f5">
    <w:name w:val="Заголовок1"/>
    <w:basedOn w:val="af4"/>
    <w:next w:val="afb"/>
    <w:rsid w:val="00C07F0E"/>
    <w:pPr>
      <w:keepNext/>
      <w:suppressAutoHyphens/>
      <w:spacing w:before="240" w:after="120" w:line="240" w:lineRule="auto"/>
    </w:pPr>
    <w:rPr>
      <w:rFonts w:ascii="Arial" w:eastAsia="Microsoft YaHei" w:hAnsi="Arial" w:cs="Mangal"/>
      <w:szCs w:val="28"/>
      <w:lang w:eastAsia="zh-CN"/>
    </w:rPr>
  </w:style>
  <w:style w:type="paragraph" w:customStyle="1" w:styleId="2f7">
    <w:name w:val="Название объекта2"/>
    <w:basedOn w:val="af4"/>
    <w:rsid w:val="00C07F0E"/>
    <w:pPr>
      <w:suppressLineNumbers/>
      <w:suppressAutoHyphens/>
      <w:spacing w:before="120" w:after="120" w:line="240" w:lineRule="auto"/>
    </w:pPr>
    <w:rPr>
      <w:rFonts w:eastAsia="Times New Roman" w:cs="Mangal"/>
      <w:i/>
      <w:iCs/>
      <w:sz w:val="24"/>
      <w:szCs w:val="24"/>
      <w:lang w:eastAsia="zh-CN"/>
    </w:rPr>
  </w:style>
  <w:style w:type="paragraph" w:customStyle="1" w:styleId="2f8">
    <w:name w:val="Указатель2"/>
    <w:basedOn w:val="af4"/>
    <w:rsid w:val="00C07F0E"/>
    <w:pPr>
      <w:suppressLineNumbers/>
      <w:suppressAutoHyphens/>
      <w:spacing w:after="0" w:line="240" w:lineRule="auto"/>
    </w:pPr>
    <w:rPr>
      <w:rFonts w:eastAsia="Times New Roman" w:cs="Mangal"/>
      <w:sz w:val="20"/>
      <w:szCs w:val="20"/>
      <w:lang w:eastAsia="zh-CN"/>
    </w:rPr>
  </w:style>
  <w:style w:type="paragraph" w:customStyle="1" w:styleId="1f6">
    <w:name w:val="Название объекта1"/>
    <w:basedOn w:val="af4"/>
    <w:qFormat/>
    <w:rsid w:val="00C07F0E"/>
    <w:pPr>
      <w:suppressLineNumbers/>
      <w:suppressAutoHyphens/>
      <w:spacing w:before="120" w:after="120" w:line="240" w:lineRule="auto"/>
    </w:pPr>
    <w:rPr>
      <w:rFonts w:eastAsia="Times New Roman" w:cs="Mangal"/>
      <w:i/>
      <w:iCs/>
      <w:sz w:val="24"/>
      <w:szCs w:val="24"/>
      <w:lang w:eastAsia="zh-CN"/>
    </w:rPr>
  </w:style>
  <w:style w:type="paragraph" w:customStyle="1" w:styleId="1f7">
    <w:name w:val="Указатель1"/>
    <w:basedOn w:val="af4"/>
    <w:rsid w:val="00C07F0E"/>
    <w:pPr>
      <w:suppressLineNumbers/>
      <w:suppressAutoHyphens/>
      <w:spacing w:after="0" w:line="240" w:lineRule="auto"/>
    </w:pPr>
    <w:rPr>
      <w:rFonts w:eastAsia="Times New Roman" w:cs="Mangal"/>
      <w:sz w:val="20"/>
      <w:szCs w:val="20"/>
      <w:lang w:eastAsia="zh-CN"/>
    </w:rPr>
  </w:style>
  <w:style w:type="character" w:customStyle="1" w:styleId="1f8">
    <w:name w:val="Текст выноски Знак1"/>
    <w:basedOn w:val="af5"/>
    <w:rsid w:val="00C07F0E"/>
    <w:rPr>
      <w:rFonts w:ascii="Tahoma" w:eastAsia="Times New Roman" w:hAnsi="Tahoma" w:cs="Tahoma"/>
      <w:sz w:val="16"/>
      <w:szCs w:val="16"/>
      <w:lang w:eastAsia="zh-CN"/>
    </w:rPr>
  </w:style>
  <w:style w:type="paragraph" w:customStyle="1" w:styleId="affffd">
    <w:name w:val="Верхний и нижний колонтитулы"/>
    <w:basedOn w:val="af4"/>
    <w:rsid w:val="00C07F0E"/>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f9">
    <w:name w:val="Верхний колонтитул Знак1"/>
    <w:basedOn w:val="af5"/>
    <w:rsid w:val="00C07F0E"/>
    <w:rPr>
      <w:rFonts w:ascii="Times New Roman" w:eastAsia="Times New Roman" w:hAnsi="Times New Roman" w:cs="Times New Roman"/>
      <w:sz w:val="20"/>
      <w:szCs w:val="20"/>
      <w:lang w:eastAsia="zh-CN"/>
    </w:rPr>
  </w:style>
  <w:style w:type="character" w:customStyle="1" w:styleId="1fa">
    <w:name w:val="Нижний колонтитул Знак1"/>
    <w:basedOn w:val="af5"/>
    <w:rsid w:val="00C07F0E"/>
    <w:rPr>
      <w:rFonts w:ascii="Times New Roman" w:eastAsia="Times New Roman" w:hAnsi="Times New Roman" w:cs="Times New Roman"/>
      <w:sz w:val="20"/>
      <w:szCs w:val="20"/>
      <w:lang w:eastAsia="zh-CN"/>
    </w:rPr>
  </w:style>
  <w:style w:type="paragraph" w:customStyle="1" w:styleId="affffe">
    <w:name w:val="Заголовок таблицы"/>
    <w:basedOn w:val="affff6"/>
    <w:link w:val="afffff"/>
    <w:qFormat/>
    <w:rsid w:val="00C07F0E"/>
    <w:pPr>
      <w:spacing w:after="0" w:line="240" w:lineRule="auto"/>
      <w:jc w:val="center"/>
    </w:pPr>
    <w:rPr>
      <w:rFonts w:ascii="Times New Roman" w:eastAsia="Times New Roman" w:hAnsi="Times New Roman"/>
      <w:b/>
      <w:bCs/>
      <w:sz w:val="20"/>
      <w:szCs w:val="20"/>
    </w:rPr>
  </w:style>
  <w:style w:type="paragraph" w:customStyle="1" w:styleId="afffff0">
    <w:name w:val="Содержимое врезки"/>
    <w:basedOn w:val="afb"/>
    <w:rsid w:val="00C07F0E"/>
    <w:pPr>
      <w:widowControl/>
      <w:suppressAutoHyphens/>
      <w:autoSpaceDE/>
      <w:autoSpaceDN/>
      <w:spacing w:after="120"/>
    </w:pPr>
    <w:rPr>
      <w:sz w:val="20"/>
      <w:szCs w:val="20"/>
      <w:lang w:val="ru-RU" w:eastAsia="zh-CN"/>
    </w:rPr>
  </w:style>
  <w:style w:type="paragraph" w:customStyle="1" w:styleId="1fb">
    <w:name w:val="Схема документа1"/>
    <w:basedOn w:val="af4"/>
    <w:rsid w:val="00C07F0E"/>
    <w:pPr>
      <w:suppressAutoHyphens/>
      <w:spacing w:after="0" w:line="240" w:lineRule="auto"/>
    </w:pPr>
    <w:rPr>
      <w:rFonts w:ascii="Tahoma" w:eastAsia="Times New Roman" w:hAnsi="Tahoma" w:cs="Tahoma"/>
      <w:sz w:val="16"/>
      <w:szCs w:val="16"/>
      <w:lang w:eastAsia="zh-CN"/>
    </w:rPr>
  </w:style>
  <w:style w:type="character" w:customStyle="1" w:styleId="1fc">
    <w:name w:val="Основной текст с отступом Знак1"/>
    <w:basedOn w:val="af5"/>
    <w:rsid w:val="00C07F0E"/>
    <w:rPr>
      <w:rFonts w:ascii="Times New Roman" w:eastAsia="Times New Roman" w:hAnsi="Times New Roman" w:cs="Times New Roman"/>
      <w:sz w:val="28"/>
      <w:szCs w:val="20"/>
      <w:lang w:eastAsia="zh-CN"/>
    </w:rPr>
  </w:style>
  <w:style w:type="character" w:customStyle="1" w:styleId="aff9">
    <w:name w:val="Название объекта Знак"/>
    <w:aliases w:val="Знак1 Знак1,Знак11 Знак, Знак1 Знак,Знак1 Знак Знак Знак Знак,Знак111 Знак, Знак13 Знак,Знак13 Знак,Знак12 Знак,Таблица - Название объекта Знак,!! Object Novogor !! Знак,Caption Char Знак,Caption Char1 Char1 Char Char Знак"/>
    <w:basedOn w:val="af5"/>
    <w:link w:val="aff8"/>
    <w:rsid w:val="00C07F0E"/>
    <w:rPr>
      <w:rFonts w:ascii="Georgia" w:eastAsia="Times New Roman" w:hAnsi="Georgia" w:cs="Times New Roman"/>
      <w:b/>
      <w:bCs/>
      <w:color w:val="4F81BD"/>
      <w:sz w:val="18"/>
      <w:szCs w:val="18"/>
      <w:lang w:val="en-US" w:bidi="en-US"/>
    </w:rPr>
  </w:style>
  <w:style w:type="character" w:customStyle="1" w:styleId="1fd">
    <w:name w:val="Основной текст1"/>
    <w:aliases w:val="НЕТ отступов Знак Знак1,Основной текст Знак1 Знак Знак Знак Знак1,Основной текст Знак1 Знак Знак Знак1,НЕТ отступов1"/>
    <w:basedOn w:val="af5"/>
    <w:rsid w:val="00C07F0E"/>
    <w:rPr>
      <w:rFonts w:ascii="Times New Roman" w:eastAsia="Times New Roman" w:hAnsi="Times New Roman" w:cs="Times New Roman"/>
      <w:color w:val="000000"/>
      <w:spacing w:val="4"/>
      <w:w w:val="100"/>
      <w:position w:val="0"/>
      <w:sz w:val="24"/>
      <w:szCs w:val="24"/>
      <w:shd w:val="clear" w:color="auto" w:fill="FFFFFF"/>
      <w:lang w:val="ru-RU"/>
    </w:rPr>
  </w:style>
  <w:style w:type="character" w:customStyle="1" w:styleId="apple-style-span">
    <w:name w:val="apple-style-span"/>
    <w:uiPriority w:val="99"/>
    <w:rsid w:val="00C07F0E"/>
  </w:style>
  <w:style w:type="paragraph" w:customStyle="1" w:styleId="p16">
    <w:name w:val="p16"/>
    <w:basedOn w:val="af4"/>
    <w:uiPriority w:val="99"/>
    <w:rsid w:val="00C07F0E"/>
    <w:pPr>
      <w:spacing w:before="100" w:beforeAutospacing="1" w:after="100" w:afterAutospacing="1" w:line="240" w:lineRule="auto"/>
    </w:pPr>
    <w:rPr>
      <w:rFonts w:eastAsia="Times New Roman" w:cs="Times New Roman"/>
      <w:sz w:val="24"/>
      <w:szCs w:val="24"/>
      <w:lang w:eastAsia="ru-RU"/>
    </w:rPr>
  </w:style>
  <w:style w:type="paragraph" w:customStyle="1" w:styleId="p17">
    <w:name w:val="p17"/>
    <w:basedOn w:val="af4"/>
    <w:uiPriority w:val="99"/>
    <w:rsid w:val="00C07F0E"/>
    <w:pPr>
      <w:spacing w:before="100" w:beforeAutospacing="1" w:after="100" w:afterAutospacing="1" w:line="240" w:lineRule="auto"/>
    </w:pPr>
    <w:rPr>
      <w:rFonts w:eastAsia="Times New Roman" w:cs="Times New Roman"/>
      <w:sz w:val="24"/>
      <w:szCs w:val="24"/>
      <w:lang w:eastAsia="ru-RU"/>
    </w:rPr>
  </w:style>
  <w:style w:type="character" w:customStyle="1" w:styleId="s2">
    <w:name w:val="s2"/>
    <w:uiPriority w:val="99"/>
    <w:rsid w:val="00C07F0E"/>
  </w:style>
  <w:style w:type="paragraph" w:customStyle="1" w:styleId="p8">
    <w:name w:val="p8"/>
    <w:basedOn w:val="af4"/>
    <w:uiPriority w:val="99"/>
    <w:rsid w:val="00C07F0E"/>
    <w:pPr>
      <w:spacing w:before="100" w:beforeAutospacing="1" w:after="100" w:afterAutospacing="1" w:line="240" w:lineRule="auto"/>
    </w:pPr>
    <w:rPr>
      <w:rFonts w:eastAsia="Times New Roman" w:cs="Times New Roman"/>
      <w:sz w:val="24"/>
      <w:szCs w:val="24"/>
      <w:lang w:eastAsia="ru-RU"/>
    </w:rPr>
  </w:style>
  <w:style w:type="character" w:customStyle="1" w:styleId="s3">
    <w:name w:val="s3"/>
    <w:uiPriority w:val="99"/>
    <w:rsid w:val="00C07F0E"/>
  </w:style>
  <w:style w:type="character" w:customStyle="1" w:styleId="s4">
    <w:name w:val="s4"/>
    <w:uiPriority w:val="99"/>
    <w:rsid w:val="00C07F0E"/>
  </w:style>
  <w:style w:type="paragraph" w:customStyle="1" w:styleId="p6">
    <w:name w:val="p6"/>
    <w:basedOn w:val="af4"/>
    <w:uiPriority w:val="99"/>
    <w:rsid w:val="00C07F0E"/>
    <w:pPr>
      <w:spacing w:before="100" w:beforeAutospacing="1" w:after="100" w:afterAutospacing="1" w:line="240" w:lineRule="auto"/>
    </w:pPr>
    <w:rPr>
      <w:rFonts w:eastAsia="Times New Roman" w:cs="Times New Roman"/>
      <w:sz w:val="24"/>
      <w:szCs w:val="24"/>
      <w:lang w:eastAsia="ru-RU"/>
    </w:rPr>
  </w:style>
  <w:style w:type="paragraph" w:customStyle="1" w:styleId="p10">
    <w:name w:val="p10"/>
    <w:basedOn w:val="af4"/>
    <w:uiPriority w:val="99"/>
    <w:rsid w:val="00C07F0E"/>
    <w:pPr>
      <w:spacing w:before="100" w:beforeAutospacing="1" w:after="100" w:afterAutospacing="1" w:line="240" w:lineRule="auto"/>
    </w:pPr>
    <w:rPr>
      <w:rFonts w:eastAsia="Times New Roman" w:cs="Times New Roman"/>
      <w:sz w:val="24"/>
      <w:szCs w:val="24"/>
      <w:lang w:eastAsia="ru-RU"/>
    </w:rPr>
  </w:style>
  <w:style w:type="paragraph" w:customStyle="1" w:styleId="default0">
    <w:name w:val="default"/>
    <w:basedOn w:val="af4"/>
    <w:uiPriority w:val="99"/>
    <w:rsid w:val="00C07F0E"/>
    <w:pPr>
      <w:spacing w:before="100" w:beforeAutospacing="1" w:after="100" w:afterAutospacing="1" w:line="240" w:lineRule="auto"/>
    </w:pPr>
    <w:rPr>
      <w:rFonts w:eastAsia="Times New Roman" w:cs="Times New Roman"/>
      <w:sz w:val="24"/>
      <w:szCs w:val="24"/>
      <w:lang w:eastAsia="ru-RU"/>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C07F0E"/>
    <w:rPr>
      <w:sz w:val="24"/>
    </w:rPr>
  </w:style>
  <w:style w:type="paragraph" w:customStyle="1" w:styleId="1fe">
    <w:name w:val="Заголовок оглавления1"/>
    <w:basedOn w:val="1b"/>
    <w:next w:val="af4"/>
    <w:uiPriority w:val="99"/>
    <w:qFormat/>
    <w:rsid w:val="00C07F0E"/>
    <w:pPr>
      <w:widowControl/>
      <w:pBdr>
        <w:bottom w:val="thinThickSmallGap" w:sz="12" w:space="1" w:color="943634"/>
      </w:pBdr>
      <w:autoSpaceDE/>
      <w:autoSpaceDN/>
      <w:spacing w:before="400" w:after="200" w:line="252" w:lineRule="auto"/>
      <w:ind w:left="0" w:right="0"/>
      <w:outlineLvl w:val="9"/>
    </w:pPr>
    <w:rPr>
      <w:rFonts w:ascii="Cambria" w:eastAsia="Calibri" w:hAnsi="Cambria"/>
      <w:b w:val="0"/>
      <w:bCs w:val="0"/>
      <w:caps/>
      <w:color w:val="632423"/>
      <w:spacing w:val="20"/>
      <w:sz w:val="28"/>
      <w:szCs w:val="20"/>
    </w:rPr>
  </w:style>
  <w:style w:type="paragraph" w:customStyle="1" w:styleId="1ff">
    <w:name w:val="Обычный1"/>
    <w:qFormat/>
    <w:rsid w:val="00C07F0E"/>
    <w:pPr>
      <w:widowControl w:val="0"/>
      <w:suppressAutoHyphens/>
      <w:overflowPunct w:val="0"/>
      <w:autoSpaceDE w:val="0"/>
      <w:spacing w:after="0" w:line="240" w:lineRule="auto"/>
    </w:pPr>
    <w:rPr>
      <w:rFonts w:eastAsia="Times New Roman" w:cs="Times New Roman"/>
      <w:sz w:val="20"/>
      <w:szCs w:val="20"/>
      <w:lang w:eastAsia="ar-SA"/>
    </w:rPr>
  </w:style>
  <w:style w:type="paragraph" w:customStyle="1" w:styleId="1ff0">
    <w:name w:val="Основной текст с отступом1"/>
    <w:basedOn w:val="af4"/>
    <w:qFormat/>
    <w:rsid w:val="00C07F0E"/>
    <w:pPr>
      <w:widowControl w:val="0"/>
      <w:tabs>
        <w:tab w:val="left" w:pos="3600"/>
      </w:tabs>
      <w:suppressAutoHyphens/>
      <w:overflowPunct w:val="0"/>
      <w:autoSpaceDE w:val="0"/>
      <w:spacing w:after="0" w:line="240" w:lineRule="auto"/>
      <w:ind w:left="3600" w:hanging="2700"/>
    </w:pPr>
    <w:rPr>
      <w:rFonts w:eastAsia="Times New Roman" w:cs="Times New Roman"/>
      <w:szCs w:val="20"/>
      <w:lang w:eastAsia="ar-SA"/>
    </w:rPr>
  </w:style>
  <w:style w:type="paragraph" w:customStyle="1" w:styleId="afffff1">
    <w:name w:val="Нормальный"/>
    <w:qFormat/>
    <w:rsid w:val="00C07F0E"/>
    <w:pPr>
      <w:autoSpaceDE w:val="0"/>
      <w:autoSpaceDN w:val="0"/>
      <w:spacing w:after="0" w:line="240" w:lineRule="auto"/>
      <w:jc w:val="center"/>
    </w:pPr>
    <w:rPr>
      <w:rFonts w:eastAsia="Times New Roman" w:cs="Times New Roman"/>
      <w:sz w:val="24"/>
      <w:szCs w:val="20"/>
      <w:lang w:eastAsia="ru-RU"/>
    </w:rPr>
  </w:style>
  <w:style w:type="paragraph" w:customStyle="1" w:styleId="afffff2">
    <w:name w:val="Под формулой"/>
    <w:basedOn w:val="afffff1"/>
    <w:rsid w:val="00C07F0E"/>
    <w:pPr>
      <w:ind w:left="567"/>
      <w:jc w:val="left"/>
    </w:pPr>
    <w:rPr>
      <w:sz w:val="22"/>
    </w:rPr>
  </w:style>
  <w:style w:type="paragraph" w:styleId="afffff3">
    <w:name w:val="Plain Text"/>
    <w:aliases w:val="Знак7, Знак Знак Знак Знак, Знак7,Знак Знак Знак Знак,文字缩进,普通文字 Char Char Char,普通文字 Char Char Char Char Char Char Char Char,普通文字 Char Char Char Char Char Char Char,普通文字1,普通文字2,普通文字3,普通文字4,普通文字5,普通文字6,普通文字11,普通文字21,普通文字31,普通文字41,普通文字7,普通文字,孙普文字"/>
    <w:basedOn w:val="af4"/>
    <w:link w:val="afffff4"/>
    <w:qFormat/>
    <w:rsid w:val="00C07F0E"/>
    <w:pPr>
      <w:suppressAutoHyphens/>
      <w:spacing w:after="0" w:line="240" w:lineRule="auto"/>
      <w:jc w:val="both"/>
    </w:pPr>
    <w:rPr>
      <w:rFonts w:eastAsia="Times New Roman" w:cs="Times New Roman"/>
      <w:sz w:val="22"/>
      <w:szCs w:val="20"/>
    </w:rPr>
  </w:style>
  <w:style w:type="character" w:customStyle="1" w:styleId="afffff4">
    <w:name w:val="Текст Знак"/>
    <w:aliases w:val="Знак7 Знак, Знак Знак Знак Знак Знак, Знак7 Знак,Знак Знак Знак Знак Знак,文字缩进 Знак,普通文字 Char Char Char Знак,普通文字 Char Char Char Char Char Char Char Char Знак,普通文字 Char Char Char Char Char Char Char Знак,普通文字1 Знак,普通文字2 Знак,普通文字3 Знак"/>
    <w:basedOn w:val="af5"/>
    <w:link w:val="afffff3"/>
    <w:rsid w:val="00C07F0E"/>
    <w:rPr>
      <w:rFonts w:eastAsia="Times New Roman" w:cs="Times New Roman"/>
      <w:sz w:val="22"/>
      <w:szCs w:val="20"/>
    </w:rPr>
  </w:style>
  <w:style w:type="paragraph" w:styleId="1ff1">
    <w:name w:val="index 1"/>
    <w:basedOn w:val="af4"/>
    <w:next w:val="af4"/>
    <w:autoRedefine/>
    <w:rsid w:val="00C07F0E"/>
    <w:pPr>
      <w:spacing w:after="0" w:line="240" w:lineRule="auto"/>
      <w:ind w:left="240" w:hanging="240"/>
    </w:pPr>
    <w:rPr>
      <w:rFonts w:eastAsia="Times New Roman" w:cs="Times New Roman"/>
      <w:sz w:val="24"/>
      <w:szCs w:val="24"/>
      <w:lang w:eastAsia="ru-RU"/>
    </w:rPr>
  </w:style>
  <w:style w:type="paragraph" w:styleId="afffff5">
    <w:name w:val="index heading"/>
    <w:basedOn w:val="af4"/>
    <w:next w:val="1ff1"/>
    <w:qFormat/>
    <w:rsid w:val="00C07F0E"/>
    <w:pPr>
      <w:suppressAutoHyphens/>
      <w:spacing w:after="0" w:line="240" w:lineRule="auto"/>
      <w:jc w:val="both"/>
    </w:pPr>
    <w:rPr>
      <w:rFonts w:eastAsia="Times New Roman" w:cs="Times New Roman"/>
      <w:sz w:val="22"/>
      <w:szCs w:val="24"/>
      <w:lang w:eastAsia="ru-RU"/>
    </w:rPr>
  </w:style>
  <w:style w:type="paragraph" w:customStyle="1" w:styleId="1ff2">
    <w:name w:val="Знак Знак Знак Знак Знак Знак1 Знак"/>
    <w:basedOn w:val="af4"/>
    <w:rsid w:val="00C07F0E"/>
    <w:pPr>
      <w:spacing w:after="0" w:line="240" w:lineRule="auto"/>
    </w:pPr>
    <w:rPr>
      <w:rFonts w:ascii="Verdana" w:eastAsia="Times New Roman" w:hAnsi="Verdana" w:cs="Verdana"/>
      <w:sz w:val="20"/>
      <w:szCs w:val="20"/>
      <w:lang w:val="en-US"/>
    </w:rPr>
  </w:style>
  <w:style w:type="numbering" w:customStyle="1" w:styleId="1113">
    <w:name w:val="Нет списка111"/>
    <w:next w:val="af7"/>
    <w:uiPriority w:val="99"/>
    <w:semiHidden/>
    <w:unhideWhenUsed/>
    <w:rsid w:val="00C07F0E"/>
  </w:style>
  <w:style w:type="numbering" w:customStyle="1" w:styleId="11110">
    <w:name w:val="Нет списка1111"/>
    <w:next w:val="af7"/>
    <w:uiPriority w:val="99"/>
    <w:semiHidden/>
    <w:unhideWhenUsed/>
    <w:rsid w:val="00C07F0E"/>
  </w:style>
  <w:style w:type="table" w:customStyle="1" w:styleId="310">
    <w:name w:val="Сетка таблицы31"/>
    <w:basedOn w:val="af6"/>
    <w:next w:val="afa"/>
    <w:rsid w:val="00C07F0E"/>
    <w:pPr>
      <w:spacing w:after="0" w:line="240" w:lineRule="auto"/>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9">
    <w:name w:val="Основной текст (2)_"/>
    <w:link w:val="2fa"/>
    <w:qFormat/>
    <w:rsid w:val="00C07F0E"/>
    <w:rPr>
      <w:rFonts w:ascii="Segoe UI" w:eastAsia="Segoe UI" w:hAnsi="Segoe UI" w:cs="Segoe UI"/>
      <w:sz w:val="15"/>
      <w:szCs w:val="15"/>
      <w:shd w:val="clear" w:color="auto" w:fill="FFFFFF"/>
    </w:rPr>
  </w:style>
  <w:style w:type="paragraph" w:customStyle="1" w:styleId="2fa">
    <w:name w:val="Основной текст (2)"/>
    <w:basedOn w:val="af4"/>
    <w:link w:val="2f9"/>
    <w:qFormat/>
    <w:rsid w:val="00C07F0E"/>
    <w:pPr>
      <w:shd w:val="clear" w:color="auto" w:fill="FFFFFF"/>
      <w:spacing w:after="0" w:line="0" w:lineRule="atLeast"/>
    </w:pPr>
    <w:rPr>
      <w:rFonts w:ascii="Segoe UI" w:eastAsia="Segoe UI" w:hAnsi="Segoe UI" w:cs="Segoe UI"/>
      <w:sz w:val="15"/>
      <w:szCs w:val="15"/>
    </w:rPr>
  </w:style>
  <w:style w:type="table" w:customStyle="1" w:styleId="410">
    <w:name w:val="Сетка таблицы41"/>
    <w:basedOn w:val="af6"/>
    <w:next w:val="afa"/>
    <w:rsid w:val="00C07F0E"/>
    <w:pPr>
      <w:spacing w:after="0" w:line="240" w:lineRule="auto"/>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
    <w:name w:val="Нет списка4"/>
    <w:next w:val="af7"/>
    <w:uiPriority w:val="99"/>
    <w:semiHidden/>
    <w:unhideWhenUsed/>
    <w:rsid w:val="00C07F0E"/>
  </w:style>
  <w:style w:type="table" w:customStyle="1" w:styleId="510">
    <w:name w:val="Сетка таблицы51"/>
    <w:basedOn w:val="af6"/>
    <w:next w:val="afa"/>
    <w:rsid w:val="00C07F0E"/>
    <w:pPr>
      <w:spacing w:after="0" w:line="240" w:lineRule="auto"/>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
    <w:basedOn w:val="af6"/>
    <w:next w:val="afa"/>
    <w:uiPriority w:val="59"/>
    <w:rsid w:val="00C07F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f6"/>
    <w:next w:val="afa"/>
    <w:rsid w:val="00C07F0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
    <w:name w:val="Нет списка5"/>
    <w:next w:val="af7"/>
    <w:uiPriority w:val="99"/>
    <w:semiHidden/>
    <w:unhideWhenUsed/>
    <w:rsid w:val="00C07F0E"/>
  </w:style>
  <w:style w:type="numbering" w:customStyle="1" w:styleId="121">
    <w:name w:val="Нет списка12"/>
    <w:next w:val="af7"/>
    <w:semiHidden/>
    <w:rsid w:val="00C07F0E"/>
  </w:style>
  <w:style w:type="numbering" w:customStyle="1" w:styleId="211">
    <w:name w:val="Нет списка21"/>
    <w:next w:val="af7"/>
    <w:uiPriority w:val="99"/>
    <w:semiHidden/>
    <w:unhideWhenUsed/>
    <w:rsid w:val="00C07F0E"/>
  </w:style>
  <w:style w:type="numbering" w:customStyle="1" w:styleId="1120">
    <w:name w:val="Нет списка112"/>
    <w:next w:val="af7"/>
    <w:uiPriority w:val="99"/>
    <w:semiHidden/>
    <w:unhideWhenUsed/>
    <w:rsid w:val="00C07F0E"/>
  </w:style>
  <w:style w:type="numbering" w:customStyle="1" w:styleId="11120">
    <w:name w:val="Нет списка1112"/>
    <w:next w:val="af7"/>
    <w:uiPriority w:val="99"/>
    <w:semiHidden/>
    <w:unhideWhenUsed/>
    <w:rsid w:val="00C07F0E"/>
  </w:style>
  <w:style w:type="table" w:customStyle="1" w:styleId="320">
    <w:name w:val="Сетка таблицы32"/>
    <w:basedOn w:val="af6"/>
    <w:next w:val="afa"/>
    <w:rsid w:val="00C07F0E"/>
    <w:pPr>
      <w:spacing w:after="0" w:line="240" w:lineRule="auto"/>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af7"/>
    <w:uiPriority w:val="99"/>
    <w:semiHidden/>
    <w:unhideWhenUsed/>
    <w:rsid w:val="00C07F0E"/>
  </w:style>
  <w:style w:type="table" w:customStyle="1" w:styleId="420">
    <w:name w:val="Сетка таблицы42"/>
    <w:basedOn w:val="af6"/>
    <w:next w:val="afa"/>
    <w:rsid w:val="00C07F0E"/>
    <w:pPr>
      <w:spacing w:after="0" w:line="240" w:lineRule="auto"/>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
    <w:name w:val="Нет списка41"/>
    <w:next w:val="af7"/>
    <w:uiPriority w:val="99"/>
    <w:semiHidden/>
    <w:unhideWhenUsed/>
    <w:rsid w:val="00C07F0E"/>
  </w:style>
  <w:style w:type="table" w:customStyle="1" w:styleId="520">
    <w:name w:val="Сетка таблицы52"/>
    <w:basedOn w:val="af6"/>
    <w:next w:val="afa"/>
    <w:rsid w:val="00C07F0E"/>
    <w:pPr>
      <w:spacing w:after="0" w:line="240" w:lineRule="auto"/>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af4"/>
    <w:qFormat/>
    <w:rsid w:val="00C07F0E"/>
    <w:pPr>
      <w:spacing w:before="100" w:beforeAutospacing="1" w:after="100" w:afterAutospacing="1" w:line="240" w:lineRule="auto"/>
    </w:pPr>
    <w:rPr>
      <w:rFonts w:eastAsia="Times New Roman" w:cs="Times New Roman"/>
      <w:sz w:val="16"/>
      <w:szCs w:val="16"/>
      <w:lang w:eastAsia="ru-RU"/>
    </w:rPr>
  </w:style>
  <w:style w:type="paragraph" w:customStyle="1" w:styleId="font9">
    <w:name w:val="font9"/>
    <w:basedOn w:val="af4"/>
    <w:rsid w:val="00C07F0E"/>
    <w:pPr>
      <w:spacing w:before="100" w:beforeAutospacing="1" w:after="100" w:afterAutospacing="1" w:line="240" w:lineRule="auto"/>
    </w:pPr>
    <w:rPr>
      <w:rFonts w:eastAsia="Times New Roman" w:cs="Times New Roman"/>
      <w:sz w:val="18"/>
      <w:szCs w:val="18"/>
      <w:lang w:eastAsia="ru-RU"/>
    </w:rPr>
  </w:style>
  <w:style w:type="paragraph" w:customStyle="1" w:styleId="font10">
    <w:name w:val="font10"/>
    <w:basedOn w:val="af4"/>
    <w:rsid w:val="00C07F0E"/>
    <w:pPr>
      <w:spacing w:before="100" w:beforeAutospacing="1" w:after="100" w:afterAutospacing="1" w:line="240" w:lineRule="auto"/>
    </w:pPr>
    <w:rPr>
      <w:rFonts w:eastAsia="Times New Roman" w:cs="Times New Roman"/>
      <w:b/>
      <w:bCs/>
      <w:sz w:val="18"/>
      <w:szCs w:val="18"/>
      <w:lang w:eastAsia="ru-RU"/>
    </w:rPr>
  </w:style>
  <w:style w:type="paragraph" w:customStyle="1" w:styleId="font11">
    <w:name w:val="font11"/>
    <w:basedOn w:val="af4"/>
    <w:rsid w:val="00C07F0E"/>
    <w:pPr>
      <w:spacing w:before="100" w:beforeAutospacing="1" w:after="100" w:afterAutospacing="1" w:line="240" w:lineRule="auto"/>
    </w:pPr>
    <w:rPr>
      <w:rFonts w:eastAsia="Times New Roman" w:cs="Times New Roman"/>
      <w:sz w:val="20"/>
      <w:szCs w:val="20"/>
      <w:lang w:eastAsia="ru-RU"/>
    </w:rPr>
  </w:style>
  <w:style w:type="paragraph" w:customStyle="1" w:styleId="font12">
    <w:name w:val="font12"/>
    <w:basedOn w:val="af4"/>
    <w:rsid w:val="00C07F0E"/>
    <w:pPr>
      <w:spacing w:before="100" w:beforeAutospacing="1" w:after="100" w:afterAutospacing="1" w:line="240" w:lineRule="auto"/>
    </w:pPr>
    <w:rPr>
      <w:rFonts w:eastAsia="Times New Roman" w:cs="Times New Roman"/>
      <w:b/>
      <w:bCs/>
      <w:sz w:val="14"/>
      <w:szCs w:val="14"/>
      <w:lang w:eastAsia="ru-RU"/>
    </w:rPr>
  </w:style>
  <w:style w:type="paragraph" w:customStyle="1" w:styleId="font13">
    <w:name w:val="font13"/>
    <w:basedOn w:val="af4"/>
    <w:rsid w:val="00C07F0E"/>
    <w:pPr>
      <w:spacing w:before="100" w:beforeAutospacing="1" w:after="100" w:afterAutospacing="1" w:line="240" w:lineRule="auto"/>
    </w:pPr>
    <w:rPr>
      <w:rFonts w:eastAsia="Times New Roman" w:cs="Times New Roman"/>
      <w:sz w:val="14"/>
      <w:szCs w:val="14"/>
      <w:lang w:eastAsia="ru-RU"/>
    </w:rPr>
  </w:style>
  <w:style w:type="paragraph" w:customStyle="1" w:styleId="font14">
    <w:name w:val="font14"/>
    <w:basedOn w:val="af4"/>
    <w:rsid w:val="00C07F0E"/>
    <w:pPr>
      <w:spacing w:before="100" w:beforeAutospacing="1" w:after="100" w:afterAutospacing="1" w:line="240" w:lineRule="auto"/>
    </w:pPr>
    <w:rPr>
      <w:rFonts w:eastAsia="Times New Roman" w:cs="Times New Roman"/>
      <w:b/>
      <w:bCs/>
      <w:sz w:val="14"/>
      <w:szCs w:val="14"/>
      <w:lang w:eastAsia="ru-RU"/>
    </w:rPr>
  </w:style>
  <w:style w:type="paragraph" w:customStyle="1" w:styleId="font15">
    <w:name w:val="font15"/>
    <w:basedOn w:val="af4"/>
    <w:rsid w:val="00C07F0E"/>
    <w:pPr>
      <w:spacing w:before="100" w:beforeAutospacing="1" w:after="100" w:afterAutospacing="1" w:line="240" w:lineRule="auto"/>
    </w:pPr>
    <w:rPr>
      <w:rFonts w:eastAsia="Times New Roman" w:cs="Times New Roman"/>
      <w:b/>
      <w:bCs/>
      <w:sz w:val="14"/>
      <w:szCs w:val="14"/>
      <w:lang w:eastAsia="ru-RU"/>
    </w:rPr>
  </w:style>
  <w:style w:type="paragraph" w:customStyle="1" w:styleId="font16">
    <w:name w:val="font16"/>
    <w:basedOn w:val="af4"/>
    <w:rsid w:val="00C07F0E"/>
    <w:pPr>
      <w:spacing w:before="100" w:beforeAutospacing="1" w:after="100" w:afterAutospacing="1" w:line="240" w:lineRule="auto"/>
    </w:pPr>
    <w:rPr>
      <w:rFonts w:eastAsia="Times New Roman" w:cs="Times New Roman"/>
      <w:sz w:val="18"/>
      <w:szCs w:val="18"/>
      <w:lang w:eastAsia="ru-RU"/>
    </w:rPr>
  </w:style>
  <w:style w:type="paragraph" w:customStyle="1" w:styleId="font17">
    <w:name w:val="font17"/>
    <w:basedOn w:val="af4"/>
    <w:rsid w:val="00C07F0E"/>
    <w:pPr>
      <w:spacing w:before="100" w:beforeAutospacing="1" w:after="100" w:afterAutospacing="1" w:line="240" w:lineRule="auto"/>
    </w:pPr>
    <w:rPr>
      <w:rFonts w:eastAsia="Times New Roman" w:cs="Times New Roman"/>
      <w:sz w:val="14"/>
      <w:szCs w:val="14"/>
      <w:lang w:eastAsia="ru-RU"/>
    </w:rPr>
  </w:style>
  <w:style w:type="paragraph" w:customStyle="1" w:styleId="font18">
    <w:name w:val="font18"/>
    <w:basedOn w:val="af4"/>
    <w:rsid w:val="00C07F0E"/>
    <w:pPr>
      <w:spacing w:before="100" w:beforeAutospacing="1" w:after="100" w:afterAutospacing="1" w:line="240" w:lineRule="auto"/>
    </w:pPr>
    <w:rPr>
      <w:rFonts w:eastAsia="Times New Roman" w:cs="Times New Roman"/>
      <w:sz w:val="20"/>
      <w:szCs w:val="20"/>
      <w:lang w:eastAsia="ru-RU"/>
    </w:rPr>
  </w:style>
  <w:style w:type="paragraph" w:customStyle="1" w:styleId="font19">
    <w:name w:val="font19"/>
    <w:basedOn w:val="af4"/>
    <w:rsid w:val="00C07F0E"/>
    <w:pPr>
      <w:spacing w:before="100" w:beforeAutospacing="1" w:after="100" w:afterAutospacing="1" w:line="240" w:lineRule="auto"/>
    </w:pPr>
    <w:rPr>
      <w:rFonts w:eastAsia="Times New Roman" w:cs="Times New Roman"/>
      <w:b/>
      <w:bCs/>
      <w:sz w:val="20"/>
      <w:szCs w:val="20"/>
      <w:lang w:eastAsia="ru-RU"/>
    </w:rPr>
  </w:style>
  <w:style w:type="paragraph" w:customStyle="1" w:styleId="font20">
    <w:name w:val="font20"/>
    <w:basedOn w:val="af4"/>
    <w:rsid w:val="00C07F0E"/>
    <w:pPr>
      <w:spacing w:before="100" w:beforeAutospacing="1" w:after="100" w:afterAutospacing="1" w:line="240" w:lineRule="auto"/>
    </w:pPr>
    <w:rPr>
      <w:rFonts w:eastAsia="Times New Roman" w:cs="Times New Roman"/>
      <w:sz w:val="16"/>
      <w:szCs w:val="16"/>
      <w:lang w:eastAsia="ru-RU"/>
    </w:rPr>
  </w:style>
  <w:style w:type="paragraph" w:customStyle="1" w:styleId="font21">
    <w:name w:val="font21"/>
    <w:basedOn w:val="af4"/>
    <w:rsid w:val="00C07F0E"/>
    <w:pPr>
      <w:spacing w:before="100" w:beforeAutospacing="1" w:after="100" w:afterAutospacing="1" w:line="240" w:lineRule="auto"/>
    </w:pPr>
    <w:rPr>
      <w:rFonts w:eastAsia="Times New Roman" w:cs="Times New Roman"/>
      <w:sz w:val="16"/>
      <w:szCs w:val="16"/>
      <w:lang w:eastAsia="ru-RU"/>
    </w:rPr>
  </w:style>
  <w:style w:type="paragraph" w:customStyle="1" w:styleId="font22">
    <w:name w:val="font22"/>
    <w:basedOn w:val="af4"/>
    <w:rsid w:val="00C07F0E"/>
    <w:pPr>
      <w:spacing w:before="100" w:beforeAutospacing="1" w:after="100" w:afterAutospacing="1" w:line="240" w:lineRule="auto"/>
    </w:pPr>
    <w:rPr>
      <w:rFonts w:eastAsia="Times New Roman" w:cs="Times New Roman"/>
      <w:color w:val="0000FF"/>
      <w:sz w:val="16"/>
      <w:szCs w:val="16"/>
      <w:lang w:eastAsia="ru-RU"/>
    </w:rPr>
  </w:style>
  <w:style w:type="paragraph" w:customStyle="1" w:styleId="font23">
    <w:name w:val="font23"/>
    <w:basedOn w:val="af4"/>
    <w:rsid w:val="00C07F0E"/>
    <w:pPr>
      <w:spacing w:before="100" w:beforeAutospacing="1" w:after="100" w:afterAutospacing="1" w:line="240" w:lineRule="auto"/>
    </w:pPr>
    <w:rPr>
      <w:rFonts w:eastAsia="Times New Roman" w:cs="Times New Roman"/>
      <w:b/>
      <w:bCs/>
      <w:sz w:val="18"/>
      <w:szCs w:val="18"/>
      <w:lang w:eastAsia="ru-RU"/>
    </w:rPr>
  </w:style>
  <w:style w:type="paragraph" w:customStyle="1" w:styleId="font24">
    <w:name w:val="font24"/>
    <w:basedOn w:val="af4"/>
    <w:rsid w:val="00C07F0E"/>
    <w:pPr>
      <w:spacing w:before="100" w:beforeAutospacing="1" w:after="100" w:afterAutospacing="1" w:line="240" w:lineRule="auto"/>
    </w:pPr>
    <w:rPr>
      <w:rFonts w:eastAsia="Times New Roman" w:cs="Times New Roman"/>
      <w:b/>
      <w:bCs/>
      <w:color w:val="0000FF"/>
      <w:sz w:val="18"/>
      <w:szCs w:val="18"/>
      <w:lang w:eastAsia="ru-RU"/>
    </w:rPr>
  </w:style>
  <w:style w:type="paragraph" w:customStyle="1" w:styleId="font25">
    <w:name w:val="font25"/>
    <w:basedOn w:val="af4"/>
    <w:rsid w:val="00C07F0E"/>
    <w:pPr>
      <w:spacing w:before="100" w:beforeAutospacing="1" w:after="100" w:afterAutospacing="1" w:line="240" w:lineRule="auto"/>
    </w:pPr>
    <w:rPr>
      <w:rFonts w:eastAsia="Times New Roman" w:cs="Times New Roman"/>
      <w:b/>
      <w:bCs/>
      <w:color w:val="0000FF"/>
      <w:sz w:val="14"/>
      <w:szCs w:val="14"/>
      <w:lang w:eastAsia="ru-RU"/>
    </w:rPr>
  </w:style>
  <w:style w:type="paragraph" w:customStyle="1" w:styleId="s10">
    <w:name w:val="s_1"/>
    <w:basedOn w:val="af4"/>
    <w:qFormat/>
    <w:rsid w:val="00C07F0E"/>
    <w:pPr>
      <w:spacing w:before="100" w:beforeAutospacing="1" w:after="100" w:afterAutospacing="1" w:line="240" w:lineRule="auto"/>
    </w:pPr>
    <w:rPr>
      <w:rFonts w:eastAsia="Times New Roman" w:cs="Times New Roman"/>
      <w:sz w:val="24"/>
      <w:szCs w:val="24"/>
      <w:lang w:eastAsia="ru-RU"/>
    </w:rPr>
  </w:style>
  <w:style w:type="character" w:customStyle="1" w:styleId="s100">
    <w:name w:val="s_10"/>
    <w:basedOn w:val="af5"/>
    <w:rsid w:val="00C07F0E"/>
  </w:style>
  <w:style w:type="paragraph" w:customStyle="1" w:styleId="1ff3">
    <w:name w:val="Абзац списка1"/>
    <w:basedOn w:val="af4"/>
    <w:link w:val="ListParagraphChar1"/>
    <w:qFormat/>
    <w:rsid w:val="00C07F0E"/>
    <w:pPr>
      <w:suppressAutoHyphens/>
      <w:spacing w:after="0" w:line="240" w:lineRule="auto"/>
      <w:ind w:left="720"/>
    </w:pPr>
    <w:rPr>
      <w:rFonts w:ascii="Calibri" w:eastAsia="Times New Roman" w:hAnsi="Calibri" w:cs="Times New Roman"/>
      <w:sz w:val="24"/>
      <w:szCs w:val="24"/>
      <w:lang w:val="en-US" w:eastAsia="ar-SA"/>
    </w:rPr>
  </w:style>
  <w:style w:type="paragraph" w:customStyle="1" w:styleId="Main">
    <w:name w:val="Main"/>
    <w:link w:val="Main0"/>
    <w:rsid w:val="00C07F0E"/>
    <w:pPr>
      <w:widowControl w:val="0"/>
      <w:spacing w:before="120" w:after="0" w:line="360" w:lineRule="auto"/>
      <w:ind w:left="221" w:firstLine="709"/>
      <w:jc w:val="both"/>
    </w:pPr>
    <w:rPr>
      <w:rFonts w:eastAsia="Times New Roman" w:cs="Tahoma"/>
      <w:sz w:val="24"/>
      <w:szCs w:val="16"/>
      <w:lang w:eastAsia="ru-RU"/>
    </w:rPr>
  </w:style>
  <w:style w:type="character" w:customStyle="1" w:styleId="Main0">
    <w:name w:val="Main Знак"/>
    <w:basedOn w:val="af5"/>
    <w:link w:val="Main"/>
    <w:rsid w:val="00C07F0E"/>
    <w:rPr>
      <w:rFonts w:eastAsia="Times New Roman" w:cs="Tahoma"/>
      <w:sz w:val="24"/>
      <w:szCs w:val="16"/>
      <w:lang w:eastAsia="ru-RU"/>
    </w:rPr>
  </w:style>
  <w:style w:type="character" w:customStyle="1" w:styleId="afffff6">
    <w:name w:val="Подпись к таблице_"/>
    <w:basedOn w:val="af5"/>
    <w:link w:val="afffff7"/>
    <w:rsid w:val="00AE4C57"/>
    <w:rPr>
      <w:rFonts w:eastAsia="Times New Roman" w:cs="Times New Roman"/>
      <w:b/>
      <w:bCs/>
      <w:sz w:val="19"/>
      <w:szCs w:val="19"/>
      <w:shd w:val="clear" w:color="auto" w:fill="FFFFFF"/>
    </w:rPr>
  </w:style>
  <w:style w:type="paragraph" w:customStyle="1" w:styleId="afffff7">
    <w:name w:val="Подпись к таблице"/>
    <w:basedOn w:val="af4"/>
    <w:link w:val="afffff6"/>
    <w:qFormat/>
    <w:rsid w:val="00AE4C57"/>
    <w:pPr>
      <w:widowControl w:val="0"/>
      <w:shd w:val="clear" w:color="auto" w:fill="FFFFFF"/>
      <w:spacing w:after="0" w:line="0" w:lineRule="atLeast"/>
    </w:pPr>
    <w:rPr>
      <w:rFonts w:eastAsia="Times New Roman" w:cs="Times New Roman"/>
      <w:b/>
      <w:bCs/>
      <w:sz w:val="19"/>
      <w:szCs w:val="19"/>
    </w:rPr>
  </w:style>
  <w:style w:type="character" w:customStyle="1" w:styleId="28pt">
    <w:name w:val="Основной текст (2) + 8 pt"/>
    <w:basedOn w:val="2f9"/>
    <w:rsid w:val="001911FC"/>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9"/>
    <w:rsid w:val="001911FC"/>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Полужирный"/>
    <w:basedOn w:val="2f9"/>
    <w:rsid w:val="001911FC"/>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75pt">
    <w:name w:val="Основной текст (2) + 7;5 pt"/>
    <w:basedOn w:val="2f9"/>
    <w:rsid w:val="001911FC"/>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Corbel6pt40">
    <w:name w:val="Основной текст (2) + Corbel;6 pt;Масштаб 40%"/>
    <w:basedOn w:val="2f9"/>
    <w:rsid w:val="001911FC"/>
    <w:rPr>
      <w:rFonts w:ascii="Corbel" w:eastAsia="Corbel" w:hAnsi="Corbel" w:cs="Corbel"/>
      <w:b w:val="0"/>
      <w:bCs w:val="0"/>
      <w:i w:val="0"/>
      <w:iCs w:val="0"/>
      <w:smallCaps w:val="0"/>
      <w:strike w:val="0"/>
      <w:color w:val="000000"/>
      <w:spacing w:val="0"/>
      <w:w w:val="40"/>
      <w:position w:val="0"/>
      <w:sz w:val="12"/>
      <w:szCs w:val="12"/>
      <w:u w:val="none"/>
      <w:shd w:val="clear" w:color="auto" w:fill="FFFFFF"/>
      <w:lang w:val="ru-RU" w:eastAsia="ru-RU" w:bidi="ru-RU"/>
    </w:rPr>
  </w:style>
  <w:style w:type="paragraph" w:customStyle="1" w:styleId="xl554">
    <w:name w:val="xl554"/>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5">
    <w:name w:val="xl555"/>
    <w:basedOn w:val="af4"/>
    <w:rsid w:val="00917C36"/>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6">
    <w:name w:val="xl556"/>
    <w:basedOn w:val="af4"/>
    <w:rsid w:val="00917C36"/>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7">
    <w:name w:val="xl557"/>
    <w:basedOn w:val="af4"/>
    <w:rsid w:val="00917C36"/>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558">
    <w:name w:val="xl558"/>
    <w:basedOn w:val="af4"/>
    <w:rsid w:val="00917C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9">
    <w:name w:val="xl559"/>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0">
    <w:name w:val="xl560"/>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1">
    <w:name w:val="xl561"/>
    <w:basedOn w:val="af4"/>
    <w:rsid w:val="00917C36"/>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2">
    <w:name w:val="xl562"/>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3">
    <w:name w:val="xl563"/>
    <w:basedOn w:val="af4"/>
    <w:rsid w:val="00917C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4">
    <w:name w:val="xl564"/>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5">
    <w:name w:val="xl565"/>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6">
    <w:name w:val="xl566"/>
    <w:basedOn w:val="af4"/>
    <w:rsid w:val="00917C36"/>
    <w:pPr>
      <w:pBdr>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7">
    <w:name w:val="xl567"/>
    <w:basedOn w:val="af4"/>
    <w:rsid w:val="00917C3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68">
    <w:name w:val="xl568"/>
    <w:basedOn w:val="af4"/>
    <w:rsid w:val="00917C36"/>
    <w:pPr>
      <w:pBdr>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69">
    <w:name w:val="xl569"/>
    <w:basedOn w:val="af4"/>
    <w:rsid w:val="00917C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0">
    <w:name w:val="xl570"/>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1">
    <w:name w:val="xl571"/>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2">
    <w:name w:val="xl572"/>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3">
    <w:name w:val="xl573"/>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74">
    <w:name w:val="xl574"/>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5">
    <w:name w:val="xl575"/>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6">
    <w:name w:val="xl576"/>
    <w:basedOn w:val="af4"/>
    <w:rsid w:val="00917C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7">
    <w:name w:val="xl577"/>
    <w:basedOn w:val="af4"/>
    <w:rsid w:val="00917C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8">
    <w:name w:val="xl578"/>
    <w:basedOn w:val="af4"/>
    <w:rsid w:val="00917C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79">
    <w:name w:val="xl579"/>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0">
    <w:name w:val="xl580"/>
    <w:basedOn w:val="af4"/>
    <w:rsid w:val="00917C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1">
    <w:name w:val="xl581"/>
    <w:basedOn w:val="af4"/>
    <w:rsid w:val="00917C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2">
    <w:name w:val="xl582"/>
    <w:basedOn w:val="af4"/>
    <w:rsid w:val="00917C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83">
    <w:name w:val="xl583"/>
    <w:basedOn w:val="af4"/>
    <w:rsid w:val="00917C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4">
    <w:name w:val="xl584"/>
    <w:basedOn w:val="af4"/>
    <w:rsid w:val="00917C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5">
    <w:name w:val="xl585"/>
    <w:basedOn w:val="af4"/>
    <w:rsid w:val="00917C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6">
    <w:name w:val="xl586"/>
    <w:basedOn w:val="af4"/>
    <w:rsid w:val="00917C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7">
    <w:name w:val="xl587"/>
    <w:basedOn w:val="af4"/>
    <w:rsid w:val="00917C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8">
    <w:name w:val="xl588"/>
    <w:basedOn w:val="af4"/>
    <w:rsid w:val="00917C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89">
    <w:name w:val="xl589"/>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90">
    <w:name w:val="xl590"/>
    <w:basedOn w:val="af4"/>
    <w:rsid w:val="00917C3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1">
    <w:name w:val="xl591"/>
    <w:basedOn w:val="af4"/>
    <w:rsid w:val="00917C3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2">
    <w:name w:val="xl592"/>
    <w:basedOn w:val="af4"/>
    <w:rsid w:val="00917C36"/>
    <w:pPr>
      <w:pBdr>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3">
    <w:name w:val="xl593"/>
    <w:basedOn w:val="af4"/>
    <w:rsid w:val="00917C3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4">
    <w:name w:val="xl594"/>
    <w:basedOn w:val="af4"/>
    <w:rsid w:val="00917C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5">
    <w:name w:val="xl595"/>
    <w:basedOn w:val="af4"/>
    <w:rsid w:val="00917C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6">
    <w:name w:val="xl596"/>
    <w:basedOn w:val="af4"/>
    <w:rsid w:val="00917C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97">
    <w:name w:val="xl597"/>
    <w:basedOn w:val="af4"/>
    <w:rsid w:val="00917C36"/>
    <w:pPr>
      <w:pBdr>
        <w:lef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98">
    <w:name w:val="xl598"/>
    <w:basedOn w:val="af4"/>
    <w:rsid w:val="00917C36"/>
    <w:pPr>
      <w:pBdr>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99">
    <w:name w:val="xl599"/>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0">
    <w:name w:val="xl600"/>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1">
    <w:name w:val="xl601"/>
    <w:basedOn w:val="af4"/>
    <w:rsid w:val="00917C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2">
    <w:name w:val="xl552"/>
    <w:basedOn w:val="af4"/>
    <w:rsid w:val="00D03111"/>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3">
    <w:name w:val="xl553"/>
    <w:basedOn w:val="af4"/>
    <w:rsid w:val="00D03111"/>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2">
    <w:name w:val="xl602"/>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3">
    <w:name w:val="xl603"/>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4">
    <w:name w:val="xl604"/>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
    <w:name w:val="xl605"/>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6">
    <w:name w:val="xl606"/>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7">
    <w:name w:val="xl607"/>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8">
    <w:name w:val="xl608"/>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9">
    <w:name w:val="xl609"/>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0">
    <w:name w:val="xl610"/>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1">
    <w:name w:val="xl611"/>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2">
    <w:name w:val="xl612"/>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3">
    <w:name w:val="xl613"/>
    <w:basedOn w:val="af4"/>
    <w:rsid w:val="00D0311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4">
    <w:name w:val="xl614"/>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15">
    <w:name w:val="xl615"/>
    <w:basedOn w:val="af4"/>
    <w:rsid w:val="00D03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6">
    <w:name w:val="xl616"/>
    <w:basedOn w:val="af4"/>
    <w:rsid w:val="00D03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17">
    <w:name w:val="xl617"/>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618">
    <w:name w:val="xl618"/>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19">
    <w:name w:val="xl619"/>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620">
    <w:name w:val="xl620"/>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621">
    <w:name w:val="xl621"/>
    <w:basedOn w:val="af4"/>
    <w:rsid w:val="00D03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622">
    <w:name w:val="xl622"/>
    <w:basedOn w:val="af4"/>
    <w:rsid w:val="00D031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23">
    <w:name w:val="xl623"/>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C00000"/>
      <w:szCs w:val="28"/>
      <w:lang w:eastAsia="ru-RU"/>
    </w:rPr>
  </w:style>
  <w:style w:type="paragraph" w:customStyle="1" w:styleId="xl624">
    <w:name w:val="xl624"/>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25">
    <w:name w:val="xl625"/>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i/>
      <w:iCs/>
      <w:sz w:val="24"/>
      <w:szCs w:val="24"/>
      <w:lang w:eastAsia="ru-RU"/>
    </w:rPr>
  </w:style>
  <w:style w:type="paragraph" w:customStyle="1" w:styleId="xl626">
    <w:name w:val="xl626"/>
    <w:basedOn w:val="af4"/>
    <w:rsid w:val="00D0311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27">
    <w:name w:val="xl627"/>
    <w:basedOn w:val="af4"/>
    <w:rsid w:val="00D031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28">
    <w:name w:val="xl628"/>
    <w:basedOn w:val="af4"/>
    <w:rsid w:val="00D031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29">
    <w:name w:val="xl629"/>
    <w:basedOn w:val="af4"/>
    <w:rsid w:val="00D031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30">
    <w:name w:val="xl630"/>
    <w:basedOn w:val="af4"/>
    <w:rsid w:val="00D031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31">
    <w:name w:val="xl631"/>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32">
    <w:name w:val="xl632"/>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3">
    <w:name w:val="xl633"/>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4">
    <w:name w:val="xl634"/>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35">
    <w:name w:val="xl635"/>
    <w:basedOn w:val="af4"/>
    <w:rsid w:val="00D031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636">
    <w:name w:val="xl636"/>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7">
    <w:name w:val="xl637"/>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38">
    <w:name w:val="xl638"/>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39">
    <w:name w:val="xl639"/>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0">
    <w:name w:val="xl640"/>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1">
    <w:name w:val="xl641"/>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2">
    <w:name w:val="xl642"/>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43">
    <w:name w:val="xl643"/>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644">
    <w:name w:val="xl644"/>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645">
    <w:name w:val="xl645"/>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6">
    <w:name w:val="xl646"/>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7">
    <w:name w:val="xl647"/>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8">
    <w:name w:val="xl648"/>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49">
    <w:name w:val="xl649"/>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0">
    <w:name w:val="xl650"/>
    <w:basedOn w:val="af4"/>
    <w:rsid w:val="00D031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1">
    <w:name w:val="xl651"/>
    <w:basedOn w:val="af4"/>
    <w:rsid w:val="00D0311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2">
    <w:name w:val="xl652"/>
    <w:basedOn w:val="af4"/>
    <w:rsid w:val="00D0311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3">
    <w:name w:val="xl653"/>
    <w:basedOn w:val="af4"/>
    <w:rsid w:val="00D0311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4">
    <w:name w:val="xl654"/>
    <w:basedOn w:val="af4"/>
    <w:rsid w:val="00D0311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55">
    <w:name w:val="xl655"/>
    <w:basedOn w:val="af4"/>
    <w:rsid w:val="00D0311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56">
    <w:name w:val="xl656"/>
    <w:basedOn w:val="af4"/>
    <w:rsid w:val="00D0311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657">
    <w:name w:val="xl657"/>
    <w:basedOn w:val="af4"/>
    <w:rsid w:val="00D03111"/>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658">
    <w:name w:val="xl658"/>
    <w:basedOn w:val="af4"/>
    <w:rsid w:val="00D0311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659">
    <w:name w:val="xl659"/>
    <w:basedOn w:val="af4"/>
    <w:rsid w:val="00D0311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60">
    <w:name w:val="xl660"/>
    <w:basedOn w:val="af4"/>
    <w:rsid w:val="00D0311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character" w:customStyle="1" w:styleId="2Exact">
    <w:name w:val="Основной текст (2) Exact"/>
    <w:basedOn w:val="af5"/>
    <w:rsid w:val="003250B9"/>
    <w:rPr>
      <w:rFonts w:ascii="Times New Roman" w:hAnsi="Times New Roman" w:cs="Times New Roman"/>
      <w:sz w:val="18"/>
      <w:szCs w:val="18"/>
      <w:u w:val="none"/>
    </w:rPr>
  </w:style>
  <w:style w:type="character" w:customStyle="1" w:styleId="Exact">
    <w:name w:val="Подпись к таблице Exact"/>
    <w:basedOn w:val="af5"/>
    <w:uiPriority w:val="99"/>
    <w:rsid w:val="003250B9"/>
    <w:rPr>
      <w:rFonts w:ascii="Times New Roman" w:hAnsi="Times New Roman" w:cs="Times New Roman"/>
      <w:sz w:val="18"/>
      <w:szCs w:val="18"/>
      <w:u w:val="none"/>
    </w:rPr>
  </w:style>
  <w:style w:type="character" w:customStyle="1" w:styleId="26pt">
    <w:name w:val="Основной текст (2) + 6 pt"/>
    <w:aliases w:val="Интервал 0 pt,Подпись к картинке (3) + Batang,4,5 pt62,Курсив26,Интервал 0 pt9,Основной текст + 11 pt,Основной текст + Times New Roman"/>
    <w:basedOn w:val="2f9"/>
    <w:qFormat/>
    <w:rsid w:val="003250B9"/>
    <w:rPr>
      <w:rFonts w:ascii="Times New Roman" w:eastAsia="Segoe UI" w:hAnsi="Times New Roman" w:cs="Times New Roman"/>
      <w:spacing w:val="-10"/>
      <w:sz w:val="12"/>
      <w:szCs w:val="12"/>
      <w:u w:val="none"/>
      <w:shd w:val="clear" w:color="auto" w:fill="FFFFFF"/>
    </w:rPr>
  </w:style>
  <w:style w:type="character" w:customStyle="1" w:styleId="27pt">
    <w:name w:val="Основной текст (2) + 7 pt"/>
    <w:basedOn w:val="2f9"/>
    <w:rsid w:val="003250B9"/>
    <w:rPr>
      <w:rFonts w:ascii="Times New Roman" w:eastAsia="Segoe UI" w:hAnsi="Times New Roman" w:cs="Times New Roman"/>
      <w:sz w:val="14"/>
      <w:szCs w:val="14"/>
      <w:u w:val="none"/>
      <w:shd w:val="clear" w:color="auto" w:fill="FFFFFF"/>
    </w:rPr>
  </w:style>
  <w:style w:type="character" w:customStyle="1" w:styleId="2AngsanaUPC">
    <w:name w:val="Основной текст (2) + AngsanaUPC"/>
    <w:aliases w:val="9,5 pt,Курсив,Основной текст + 8,Полужирный,Основной текст + Полужирный,Основной текст (8) + Tahoma,5 pt60,Интервал 0 pt14"/>
    <w:basedOn w:val="2f9"/>
    <w:uiPriority w:val="99"/>
    <w:rsid w:val="003250B9"/>
    <w:rPr>
      <w:rFonts w:ascii="AngsanaUPC" w:eastAsia="Segoe UI" w:hAnsi="AngsanaUPC" w:cs="AngsanaUPC"/>
      <w:i/>
      <w:iCs/>
      <w:sz w:val="19"/>
      <w:szCs w:val="19"/>
      <w:u w:val="none"/>
      <w:shd w:val="clear" w:color="auto" w:fill="FFFFFF"/>
    </w:rPr>
  </w:style>
  <w:style w:type="paragraph" w:customStyle="1" w:styleId="1ff4">
    <w:name w:val="Обычный 1"/>
    <w:basedOn w:val="af4"/>
    <w:link w:val="1ff5"/>
    <w:autoRedefine/>
    <w:rsid w:val="001F5800"/>
    <w:pPr>
      <w:spacing w:before="120" w:after="0" w:line="360" w:lineRule="auto"/>
      <w:ind w:firstLine="567"/>
      <w:jc w:val="both"/>
    </w:pPr>
    <w:rPr>
      <w:rFonts w:eastAsia="Times New Roman" w:cs="Times New Roman"/>
      <w:sz w:val="24"/>
      <w:szCs w:val="24"/>
      <w:lang w:eastAsia="ru-RU"/>
    </w:rPr>
  </w:style>
  <w:style w:type="character" w:customStyle="1" w:styleId="1ff5">
    <w:name w:val="Обычный 1 Знак"/>
    <w:basedOn w:val="af5"/>
    <w:link w:val="1ff4"/>
    <w:rsid w:val="001F5800"/>
    <w:rPr>
      <w:rFonts w:eastAsia="Times New Roman" w:cs="Times New Roman"/>
      <w:sz w:val="24"/>
      <w:szCs w:val="24"/>
      <w:lang w:eastAsia="ru-RU"/>
    </w:rPr>
  </w:style>
  <w:style w:type="paragraph" w:customStyle="1" w:styleId="1f2">
    <w:name w:val="Название книги1"/>
    <w:link w:val="afff6"/>
    <w:rsid w:val="001F5800"/>
    <w:pPr>
      <w:spacing w:after="0" w:line="240" w:lineRule="auto"/>
    </w:pPr>
    <w:rPr>
      <w:b/>
      <w:bCs/>
      <w:smallCaps/>
      <w:spacing w:val="5"/>
    </w:rPr>
  </w:style>
  <w:style w:type="paragraph" w:customStyle="1" w:styleId="1000">
    <w:name w:val="Обычный 1 + Перед:  0 пт После:  0 пт"/>
    <w:basedOn w:val="1ff4"/>
    <w:next w:val="1ff4"/>
    <w:rsid w:val="001F5800"/>
    <w:pPr>
      <w:tabs>
        <w:tab w:val="left" w:pos="13608"/>
      </w:tabs>
      <w:spacing w:line="240" w:lineRule="auto"/>
      <w:ind w:firstLine="720"/>
    </w:pPr>
    <w:rPr>
      <w:color w:val="000000"/>
      <w:sz w:val="28"/>
      <w:szCs w:val="20"/>
    </w:rPr>
  </w:style>
  <w:style w:type="character" w:customStyle="1" w:styleId="29">
    <w:name w:val="Оглавление 2 Знак"/>
    <w:aliases w:val="Заголовок 2 Знак5 Знак,Оглавление 2 Знак Знак Знак,Заголовок 2 Знак5 Знак Знак Знак,Оглавление 2 Знак Знак Знак Знак Знак,Заголовок 2 Знак5 Знак Знак Знак Знак Знак,Оглавление 2 Знак Знак Знак Знак Знак Знак Знак"/>
    <w:link w:val="28"/>
    <w:uiPriority w:val="39"/>
    <w:rsid w:val="001F5800"/>
    <w:rPr>
      <w:rFonts w:asciiTheme="minorHAnsi" w:hAnsiTheme="minorHAnsi"/>
      <w:smallCaps/>
      <w:sz w:val="20"/>
      <w:szCs w:val="20"/>
    </w:rPr>
  </w:style>
  <w:style w:type="character" w:customStyle="1" w:styleId="44">
    <w:name w:val="Оглавление 4 Знак"/>
    <w:link w:val="43"/>
    <w:uiPriority w:val="39"/>
    <w:rsid w:val="001F5800"/>
    <w:rPr>
      <w:rFonts w:asciiTheme="minorHAnsi" w:hAnsiTheme="minorHAnsi"/>
      <w:sz w:val="18"/>
      <w:szCs w:val="18"/>
    </w:rPr>
  </w:style>
  <w:style w:type="character" w:customStyle="1" w:styleId="63">
    <w:name w:val="Оглавление 6 Знак"/>
    <w:link w:val="62"/>
    <w:uiPriority w:val="39"/>
    <w:rsid w:val="001F5800"/>
    <w:rPr>
      <w:rFonts w:asciiTheme="minorHAnsi" w:hAnsiTheme="minorHAnsi"/>
      <w:sz w:val="18"/>
      <w:szCs w:val="18"/>
    </w:rPr>
  </w:style>
  <w:style w:type="character" w:customStyle="1" w:styleId="73">
    <w:name w:val="Оглавление 7 Знак"/>
    <w:link w:val="72"/>
    <w:uiPriority w:val="39"/>
    <w:rsid w:val="00B10E05"/>
    <w:rPr>
      <w:rFonts w:asciiTheme="minorHAnsi" w:hAnsiTheme="minorHAnsi"/>
      <w:sz w:val="18"/>
      <w:szCs w:val="18"/>
    </w:rPr>
  </w:style>
  <w:style w:type="character" w:customStyle="1" w:styleId="35">
    <w:name w:val="Оглавление 3 Знак"/>
    <w:link w:val="34"/>
    <w:uiPriority w:val="39"/>
    <w:rsid w:val="001F5800"/>
    <w:rPr>
      <w:rFonts w:asciiTheme="minorHAnsi" w:hAnsiTheme="minorHAnsi"/>
      <w:i/>
      <w:iCs/>
      <w:sz w:val="20"/>
      <w:szCs w:val="20"/>
    </w:rPr>
  </w:style>
  <w:style w:type="paragraph" w:customStyle="1" w:styleId="1f">
    <w:name w:val="Гиперссылка1"/>
    <w:link w:val="aff5"/>
    <w:rsid w:val="001F5800"/>
    <w:pPr>
      <w:spacing w:after="0" w:line="240" w:lineRule="auto"/>
    </w:pPr>
    <w:rPr>
      <w:color w:val="0000FF"/>
      <w:u w:val="single"/>
    </w:rPr>
  </w:style>
  <w:style w:type="paragraph" w:customStyle="1" w:styleId="Footnote">
    <w:name w:val="Footnote"/>
    <w:rsid w:val="001F5800"/>
    <w:pPr>
      <w:spacing w:after="0" w:line="240" w:lineRule="auto"/>
      <w:ind w:firstLine="851"/>
      <w:jc w:val="both"/>
    </w:pPr>
    <w:rPr>
      <w:rFonts w:ascii="XO Thames" w:eastAsia="Times New Roman" w:hAnsi="XO Thames" w:cs="Times New Roman"/>
      <w:color w:val="000000"/>
      <w:sz w:val="22"/>
      <w:szCs w:val="20"/>
      <w:lang w:eastAsia="ru-RU"/>
    </w:rPr>
  </w:style>
  <w:style w:type="character" w:customStyle="1" w:styleId="1e">
    <w:name w:val="Оглавление 1 Знак"/>
    <w:link w:val="1d"/>
    <w:uiPriority w:val="39"/>
    <w:rsid w:val="001F5800"/>
    <w:rPr>
      <w:rFonts w:asciiTheme="minorHAnsi" w:hAnsiTheme="minorHAnsi"/>
      <w:b/>
      <w:bCs/>
      <w:caps/>
      <w:sz w:val="20"/>
      <w:szCs w:val="20"/>
    </w:rPr>
  </w:style>
  <w:style w:type="paragraph" w:customStyle="1" w:styleId="HeaderandFooter">
    <w:name w:val="Header and Footer"/>
    <w:rsid w:val="001F5800"/>
    <w:pPr>
      <w:spacing w:after="0" w:line="240" w:lineRule="auto"/>
      <w:jc w:val="both"/>
    </w:pPr>
    <w:rPr>
      <w:rFonts w:ascii="XO Thames" w:eastAsia="Times New Roman" w:hAnsi="XO Thames" w:cs="Times New Roman"/>
      <w:color w:val="000000"/>
      <w:sz w:val="20"/>
      <w:szCs w:val="20"/>
      <w:lang w:eastAsia="ru-RU"/>
    </w:rPr>
  </w:style>
  <w:style w:type="character" w:customStyle="1" w:styleId="93">
    <w:name w:val="Оглавление 9 Знак"/>
    <w:link w:val="92"/>
    <w:uiPriority w:val="39"/>
    <w:rsid w:val="001F5800"/>
    <w:rPr>
      <w:rFonts w:asciiTheme="minorHAnsi" w:hAnsiTheme="minorHAnsi"/>
      <w:sz w:val="18"/>
      <w:szCs w:val="18"/>
    </w:rPr>
  </w:style>
  <w:style w:type="character" w:customStyle="1" w:styleId="83">
    <w:name w:val="Оглавление 8 Знак"/>
    <w:link w:val="82"/>
    <w:uiPriority w:val="39"/>
    <w:rsid w:val="001F5800"/>
    <w:rPr>
      <w:rFonts w:asciiTheme="minorHAnsi" w:hAnsiTheme="minorHAnsi"/>
      <w:sz w:val="18"/>
      <w:szCs w:val="18"/>
    </w:rPr>
  </w:style>
  <w:style w:type="character" w:customStyle="1" w:styleId="55">
    <w:name w:val="Оглавление 5 Знак"/>
    <w:link w:val="53"/>
    <w:uiPriority w:val="39"/>
    <w:rsid w:val="001F5800"/>
    <w:rPr>
      <w:rFonts w:asciiTheme="minorHAnsi" w:hAnsiTheme="minorHAnsi"/>
      <w:sz w:val="18"/>
      <w:szCs w:val="18"/>
    </w:rPr>
  </w:style>
  <w:style w:type="paragraph" w:customStyle="1" w:styleId="afffff8">
    <w:name w:val="Текст таблицы"/>
    <w:basedOn w:val="af4"/>
    <w:link w:val="afffff9"/>
    <w:qFormat/>
    <w:rsid w:val="00400C83"/>
    <w:pPr>
      <w:spacing w:before="120" w:after="120" w:line="240" w:lineRule="auto"/>
      <w:jc w:val="center"/>
    </w:pPr>
    <w:rPr>
      <w:rFonts w:eastAsia="Calibri" w:cs="Times New Roman"/>
      <w:sz w:val="24"/>
    </w:rPr>
  </w:style>
  <w:style w:type="character" w:customStyle="1" w:styleId="afffff9">
    <w:name w:val="Текст таблицы Знак"/>
    <w:basedOn w:val="af5"/>
    <w:link w:val="afffff8"/>
    <w:rsid w:val="00400C83"/>
    <w:rPr>
      <w:rFonts w:eastAsia="Calibri" w:cs="Times New Roman"/>
      <w:sz w:val="24"/>
    </w:rPr>
  </w:style>
  <w:style w:type="character" w:customStyle="1" w:styleId="afffff">
    <w:name w:val="Заголовок таблицы Знак"/>
    <w:basedOn w:val="af5"/>
    <w:link w:val="affffe"/>
    <w:rsid w:val="00400C83"/>
    <w:rPr>
      <w:rFonts w:eastAsia="Times New Roman" w:cs="Times New Roman"/>
      <w:b/>
      <w:bCs/>
      <w:sz w:val="20"/>
      <w:szCs w:val="20"/>
      <w:lang w:eastAsia="zh-CN"/>
    </w:rPr>
  </w:style>
  <w:style w:type="character" w:customStyle="1" w:styleId="affff1">
    <w:name w:val="Обычный (веб) Знак"/>
    <w:aliases w:val="Обычный (Web)1 Знак,Обычный (Web) Знак,Обычный (веб)1 Знак,Обычный (веб)2 Знак,Обычный (веб)3 Знак,Обычный (веб)31 Знак,Обычный (веб) Знак Знак1 Знак,Знак2 Знак Знак Знак,Обычный (веб) Знак Знак Знак Знак,Знак2 Знак2 Знак Знак Знак"/>
    <w:link w:val="affff0"/>
    <w:uiPriority w:val="99"/>
    <w:qFormat/>
    <w:rsid w:val="00023DFD"/>
    <w:rPr>
      <w:rFonts w:eastAsia="Times New Roman" w:cs="Times New Roman"/>
      <w:sz w:val="24"/>
      <w:szCs w:val="24"/>
      <w:lang w:eastAsia="ru-RU"/>
    </w:rPr>
  </w:style>
  <w:style w:type="paragraph" w:customStyle="1" w:styleId="xl183">
    <w:name w:val="xl183"/>
    <w:basedOn w:val="af4"/>
    <w:qFormat/>
    <w:rsid w:val="00A74653"/>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84">
    <w:name w:val="xl184"/>
    <w:basedOn w:val="af4"/>
    <w:qFormat/>
    <w:rsid w:val="00A74653"/>
    <w:pPr>
      <w:pBdr>
        <w:top w:val="single" w:sz="4" w:space="0" w:color="C0C0C0"/>
        <w:left w:val="single" w:sz="4" w:space="0" w:color="C0C0C0"/>
        <w:bottom w:val="single" w:sz="4" w:space="0" w:color="C0C0C0"/>
      </w:pBdr>
      <w:shd w:val="thinReverseDiagStripe" w:color="C0C0C0" w:fill="auto"/>
      <w:spacing w:before="100" w:beforeAutospacing="1" w:after="100" w:afterAutospacing="1" w:line="240" w:lineRule="auto"/>
      <w:jc w:val="right"/>
      <w:textAlignment w:val="center"/>
    </w:pPr>
    <w:rPr>
      <w:rFonts w:eastAsia="Times New Roman" w:cs="Times New Roman"/>
      <w:color w:val="000000"/>
      <w:sz w:val="24"/>
      <w:szCs w:val="24"/>
      <w:lang w:eastAsia="ru-RU"/>
    </w:rPr>
  </w:style>
  <w:style w:type="paragraph" w:customStyle="1" w:styleId="xl185">
    <w:name w:val="xl185"/>
    <w:basedOn w:val="af4"/>
    <w:qFormat/>
    <w:rsid w:val="00A74653"/>
    <w:pPr>
      <w:pBdr>
        <w:top w:val="single" w:sz="4" w:space="0" w:color="C0C0C0"/>
        <w:bottom w:val="single" w:sz="4" w:space="0" w:color="C0C0C0"/>
      </w:pBdr>
      <w:shd w:val="thinReverseDiagStripe" w:color="C0C0C0" w:fill="auto"/>
      <w:spacing w:before="100" w:beforeAutospacing="1" w:after="100" w:afterAutospacing="1" w:line="240" w:lineRule="auto"/>
      <w:jc w:val="right"/>
      <w:textAlignment w:val="center"/>
    </w:pPr>
    <w:rPr>
      <w:rFonts w:eastAsia="Times New Roman" w:cs="Times New Roman"/>
      <w:color w:val="000000"/>
      <w:sz w:val="24"/>
      <w:szCs w:val="24"/>
      <w:lang w:eastAsia="ru-RU"/>
    </w:rPr>
  </w:style>
  <w:style w:type="paragraph" w:customStyle="1" w:styleId="xl186">
    <w:name w:val="xl186"/>
    <w:basedOn w:val="af4"/>
    <w:qFormat/>
    <w:rsid w:val="00A74653"/>
    <w:pPr>
      <w:pBdr>
        <w:left w:val="single" w:sz="4" w:space="0" w:color="C0C0C0"/>
        <w:bottom w:val="single" w:sz="4" w:space="0" w:color="C0C0C0"/>
        <w:right w:val="single" w:sz="4" w:space="0" w:color="C0C0C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87">
    <w:name w:val="xl187"/>
    <w:basedOn w:val="af4"/>
    <w:qFormat/>
    <w:rsid w:val="00A74653"/>
    <w:pPr>
      <w:pBdr>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88">
    <w:name w:val="xl188"/>
    <w:basedOn w:val="af4"/>
    <w:qFormat/>
    <w:rsid w:val="00A74653"/>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189">
    <w:name w:val="xl189"/>
    <w:basedOn w:val="af4"/>
    <w:qFormat/>
    <w:rsid w:val="00A74653"/>
    <w:pPr>
      <w:pBdr>
        <w:top w:val="single" w:sz="4" w:space="0" w:color="C0C0C0"/>
        <w:bottom w:val="single" w:sz="4" w:space="0" w:color="C0C0C0"/>
        <w:right w:val="single" w:sz="4" w:space="0" w:color="C0C0C0"/>
      </w:pBdr>
      <w:shd w:val="clear" w:color="000000" w:fill="FFFFC0"/>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90">
    <w:name w:val="xl190"/>
    <w:basedOn w:val="af4"/>
    <w:qFormat/>
    <w:rsid w:val="00A74653"/>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1">
    <w:name w:val="xl191"/>
    <w:basedOn w:val="af4"/>
    <w:qFormat/>
    <w:rsid w:val="00A74653"/>
    <w:pPr>
      <w:pBdr>
        <w:top w:val="single" w:sz="4" w:space="0" w:color="C0C0C0"/>
        <w:bottom w:val="single" w:sz="4" w:space="0" w:color="C0C0C0"/>
        <w:right w:val="single" w:sz="4" w:space="0" w:color="C0C0C0"/>
      </w:pBdr>
      <w:shd w:val="clear" w:color="000000" w:fill="C0C0C0"/>
      <w:spacing w:before="100" w:beforeAutospacing="1" w:after="100" w:afterAutospacing="1" w:line="240" w:lineRule="auto"/>
      <w:jc w:val="right"/>
      <w:textAlignment w:val="center"/>
    </w:pPr>
    <w:rPr>
      <w:rFonts w:eastAsia="Times New Roman" w:cs="Times New Roman"/>
      <w:b/>
      <w:bCs/>
      <w:color w:val="C0C0C0"/>
      <w:sz w:val="24"/>
      <w:szCs w:val="24"/>
      <w:lang w:eastAsia="ru-RU"/>
    </w:rPr>
  </w:style>
  <w:style w:type="paragraph" w:customStyle="1" w:styleId="xl192">
    <w:name w:val="xl192"/>
    <w:basedOn w:val="af4"/>
    <w:qFormat/>
    <w:rsid w:val="00A74653"/>
    <w:pPr>
      <w:pBdr>
        <w:top w:val="single" w:sz="4" w:space="0" w:color="C0C0C0"/>
        <w:bottom w:val="single" w:sz="4" w:space="0" w:color="C0C0C0"/>
        <w:right w:val="single" w:sz="4" w:space="0" w:color="C0C0C0"/>
      </w:pBdr>
      <w:shd w:val="clear" w:color="000000" w:fill="C0C0C0"/>
      <w:spacing w:before="100" w:beforeAutospacing="1" w:after="100" w:afterAutospacing="1" w:line="240" w:lineRule="auto"/>
      <w:textAlignment w:val="center"/>
    </w:pPr>
    <w:rPr>
      <w:rFonts w:eastAsia="Times New Roman" w:cs="Times New Roman"/>
      <w:b/>
      <w:bCs/>
      <w:color w:val="C0C0C0"/>
      <w:sz w:val="24"/>
      <w:szCs w:val="24"/>
      <w:lang w:eastAsia="ru-RU"/>
    </w:rPr>
  </w:style>
  <w:style w:type="paragraph" w:customStyle="1" w:styleId="xl193">
    <w:name w:val="xl193"/>
    <w:basedOn w:val="af4"/>
    <w:qFormat/>
    <w:rsid w:val="00A74653"/>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94">
    <w:name w:val="xl194"/>
    <w:basedOn w:val="af4"/>
    <w:qFormat/>
    <w:rsid w:val="00A74653"/>
    <w:pPr>
      <w:pBdr>
        <w:top w:val="single" w:sz="4" w:space="0" w:color="C0C0C0"/>
        <w:right w:val="single" w:sz="4" w:space="0" w:color="C0C0C0"/>
      </w:pBdr>
      <w:shd w:val="thinReverseDiagStripe" w:color="C0C0C0" w:fill="auto"/>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95">
    <w:name w:val="xl195"/>
    <w:basedOn w:val="af4"/>
    <w:qFormat/>
    <w:rsid w:val="00A74653"/>
    <w:pP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196">
    <w:name w:val="xl196"/>
    <w:basedOn w:val="af4"/>
    <w:qFormat/>
    <w:rsid w:val="00A74653"/>
    <w:pPr>
      <w:pBdr>
        <w:left w:val="single" w:sz="4" w:space="0" w:color="C0C0C0"/>
        <w:bottom w:val="single" w:sz="4" w:space="0" w:color="C0C0C0"/>
      </w:pBdr>
      <w:shd w:val="thinReverseDiagStripe" w:color="C0C0C0" w:fill="auto"/>
      <w:spacing w:before="100" w:beforeAutospacing="1" w:after="100" w:afterAutospacing="1" w:line="240" w:lineRule="auto"/>
      <w:jc w:val="center"/>
      <w:textAlignment w:val="center"/>
    </w:pPr>
    <w:rPr>
      <w:rFonts w:eastAsia="Times New Roman" w:cs="Times New Roman"/>
      <w:sz w:val="2"/>
      <w:szCs w:val="2"/>
      <w:lang w:eastAsia="ru-RU"/>
    </w:rPr>
  </w:style>
  <w:style w:type="paragraph" w:customStyle="1" w:styleId="xl197">
    <w:name w:val="xl197"/>
    <w:basedOn w:val="af4"/>
    <w:rsid w:val="00A74653"/>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8">
    <w:name w:val="xl198"/>
    <w:basedOn w:val="af4"/>
    <w:rsid w:val="00A74653"/>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199">
    <w:name w:val="xl199"/>
    <w:basedOn w:val="af4"/>
    <w:rsid w:val="00A74653"/>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0">
    <w:name w:val="xl200"/>
    <w:basedOn w:val="af4"/>
    <w:rsid w:val="00A74653"/>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01">
    <w:name w:val="xl201"/>
    <w:basedOn w:val="af4"/>
    <w:rsid w:val="00A74653"/>
    <w:pPr>
      <w:pBdr>
        <w:top w:val="single" w:sz="4" w:space="0" w:color="C0C0C0"/>
        <w:bottom w:val="single" w:sz="4" w:space="0" w:color="C0C0C0"/>
      </w:pBdr>
      <w:shd w:val="clear" w:color="000000" w:fill="C0C0C0"/>
      <w:spacing w:before="100" w:beforeAutospacing="1" w:after="100" w:afterAutospacing="1" w:line="240" w:lineRule="auto"/>
      <w:jc w:val="right"/>
      <w:textAlignment w:val="center"/>
    </w:pPr>
    <w:rPr>
      <w:rFonts w:eastAsia="Times New Roman" w:cs="Times New Roman"/>
      <w:b/>
      <w:bCs/>
      <w:color w:val="C0C0C0"/>
      <w:sz w:val="24"/>
      <w:szCs w:val="24"/>
      <w:lang w:eastAsia="ru-RU"/>
    </w:rPr>
  </w:style>
  <w:style w:type="paragraph" w:customStyle="1" w:styleId="xl202">
    <w:name w:val="xl202"/>
    <w:basedOn w:val="af4"/>
    <w:rsid w:val="00A74653"/>
    <w:pPr>
      <w:pBdr>
        <w:top w:val="single" w:sz="4" w:space="0" w:color="C0C0C0"/>
        <w:left w:val="single" w:sz="4" w:space="10" w:color="C0C0C0"/>
        <w:bottom w:val="single" w:sz="4" w:space="0" w:color="C0C0C0"/>
        <w:right w:val="single" w:sz="4" w:space="0" w:color="C0C0C0"/>
      </w:pBdr>
      <w:spacing w:before="100" w:beforeAutospacing="1" w:after="100" w:afterAutospacing="1" w:line="240" w:lineRule="auto"/>
      <w:ind w:firstLineChars="100" w:firstLine="100"/>
      <w:textAlignment w:val="center"/>
    </w:pPr>
    <w:rPr>
      <w:rFonts w:eastAsia="Times New Roman" w:cs="Times New Roman"/>
      <w:b/>
      <w:bCs/>
      <w:sz w:val="24"/>
      <w:szCs w:val="24"/>
      <w:lang w:eastAsia="ru-RU"/>
    </w:rPr>
  </w:style>
  <w:style w:type="paragraph" w:customStyle="1" w:styleId="xl203">
    <w:name w:val="xl203"/>
    <w:basedOn w:val="af4"/>
    <w:rsid w:val="00A74653"/>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b/>
      <w:bCs/>
      <w:color w:val="000000"/>
      <w:sz w:val="24"/>
      <w:szCs w:val="24"/>
      <w:lang w:eastAsia="ru-RU"/>
    </w:rPr>
  </w:style>
  <w:style w:type="paragraph" w:customStyle="1" w:styleId="xl204">
    <w:name w:val="xl204"/>
    <w:basedOn w:val="af4"/>
    <w:rsid w:val="00A74653"/>
    <w:pPr>
      <w:pBdr>
        <w:top w:val="single" w:sz="4" w:space="0" w:color="C0C0C0"/>
        <w:left w:val="single" w:sz="4" w:space="0" w:color="C0C0C0"/>
      </w:pBdr>
      <w:shd w:val="clear" w:color="000000" w:fill="C0C0C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5">
    <w:name w:val="xl205"/>
    <w:basedOn w:val="af4"/>
    <w:rsid w:val="00A74653"/>
    <w:pPr>
      <w:pBdr>
        <w:bottom w:val="single" w:sz="4" w:space="0" w:color="C0C0C0"/>
      </w:pBdr>
      <w:shd w:val="clear" w:color="000000" w:fill="C0C0C0"/>
      <w:spacing w:before="100" w:beforeAutospacing="1" w:after="100" w:afterAutospacing="1" w:line="240" w:lineRule="auto"/>
      <w:jc w:val="right"/>
      <w:textAlignment w:val="center"/>
    </w:pPr>
    <w:rPr>
      <w:rFonts w:eastAsia="Times New Roman" w:cs="Times New Roman"/>
      <w:b/>
      <w:bCs/>
      <w:color w:val="C0C0C0"/>
      <w:sz w:val="24"/>
      <w:szCs w:val="24"/>
      <w:lang w:eastAsia="ru-RU"/>
    </w:rPr>
  </w:style>
  <w:style w:type="paragraph" w:customStyle="1" w:styleId="xl206">
    <w:name w:val="xl206"/>
    <w:basedOn w:val="af4"/>
    <w:rsid w:val="00A74653"/>
    <w:pPr>
      <w:pBdr>
        <w:top w:val="single" w:sz="4" w:space="0" w:color="C0C0C0"/>
        <w:left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color w:val="000000"/>
      <w:sz w:val="24"/>
      <w:szCs w:val="24"/>
      <w:lang w:eastAsia="ru-RU"/>
    </w:rPr>
  </w:style>
  <w:style w:type="paragraph" w:customStyle="1" w:styleId="xl207">
    <w:name w:val="xl207"/>
    <w:basedOn w:val="af4"/>
    <w:rsid w:val="00A74653"/>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color w:val="000000"/>
      <w:sz w:val="24"/>
      <w:szCs w:val="24"/>
      <w:lang w:eastAsia="ru-RU"/>
    </w:rPr>
  </w:style>
  <w:style w:type="paragraph" w:customStyle="1" w:styleId="xl208">
    <w:name w:val="xl208"/>
    <w:basedOn w:val="af4"/>
    <w:rsid w:val="00A74653"/>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9">
    <w:name w:val="xl209"/>
    <w:basedOn w:val="af4"/>
    <w:rsid w:val="00A74653"/>
    <w:pPr>
      <w:pBdr>
        <w:left w:val="single" w:sz="4" w:space="0" w:color="C0C0C0"/>
      </w:pBdr>
      <w:spacing w:before="100" w:beforeAutospacing="1" w:after="100" w:afterAutospacing="1" w:line="240" w:lineRule="auto"/>
      <w:jc w:val="center"/>
      <w:textAlignment w:val="center"/>
    </w:pPr>
    <w:rPr>
      <w:rFonts w:eastAsia="Times New Roman" w:cs="Times New Roman"/>
      <w:color w:val="FFFFFF"/>
      <w:sz w:val="2"/>
      <w:szCs w:val="2"/>
      <w:lang w:eastAsia="ru-RU"/>
    </w:rPr>
  </w:style>
  <w:style w:type="paragraph" w:customStyle="1" w:styleId="xl210">
    <w:name w:val="xl210"/>
    <w:basedOn w:val="af4"/>
    <w:rsid w:val="00A74653"/>
    <w:pPr>
      <w:shd w:val="clear" w:color="000000" w:fill="FFFFFF"/>
      <w:spacing w:before="100" w:beforeAutospacing="1" w:after="100" w:afterAutospacing="1" w:line="240" w:lineRule="auto"/>
      <w:jc w:val="center"/>
      <w:textAlignment w:val="center"/>
    </w:pPr>
    <w:rPr>
      <w:rFonts w:eastAsia="Times New Roman" w:cs="Times New Roman"/>
      <w:color w:val="FFFFFF"/>
      <w:sz w:val="2"/>
      <w:szCs w:val="2"/>
      <w:lang w:eastAsia="ru-RU"/>
    </w:rPr>
  </w:style>
  <w:style w:type="paragraph" w:customStyle="1" w:styleId="xl211">
    <w:name w:val="xl211"/>
    <w:basedOn w:val="af4"/>
    <w:rsid w:val="00A74653"/>
    <w:pPr>
      <w:pBdr>
        <w:bottom w:val="single" w:sz="4" w:space="0" w:color="C0C0C0"/>
        <w:right w:val="single" w:sz="4" w:space="0" w:color="C0C0C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2">
    <w:name w:val="xl212"/>
    <w:basedOn w:val="af4"/>
    <w:rsid w:val="00A74653"/>
    <w:pPr>
      <w:pBdr>
        <w:left w:val="single" w:sz="4" w:space="0" w:color="C0C0C0"/>
        <w:bottom w:val="single" w:sz="4" w:space="0" w:color="C0C0C0"/>
        <w:right w:val="single" w:sz="4" w:space="0" w:color="C0C0C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3">
    <w:name w:val="xl213"/>
    <w:basedOn w:val="af4"/>
    <w:rsid w:val="00A74653"/>
    <w:pPr>
      <w:pBdr>
        <w:left w:val="single" w:sz="4" w:space="0" w:color="C0C0C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14">
    <w:name w:val="xl214"/>
    <w:basedOn w:val="af4"/>
    <w:rsid w:val="00A74653"/>
    <w:pPr>
      <w:pBdr>
        <w:top w:val="single" w:sz="4" w:space="0" w:color="C0C0C0"/>
        <w:bottom w:val="single" w:sz="4" w:space="0" w:color="C0C0C0"/>
        <w:right w:val="single" w:sz="4" w:space="0" w:color="C0C0C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5">
    <w:name w:val="xl215"/>
    <w:basedOn w:val="af4"/>
    <w:rsid w:val="00A74653"/>
    <w:pPr>
      <w:pBdr>
        <w:top w:val="single" w:sz="4" w:space="0" w:color="C0C0C0"/>
        <w:left w:val="single" w:sz="4" w:space="20" w:color="C0C0C0"/>
        <w:bottom w:val="single" w:sz="4" w:space="0" w:color="C0C0C0"/>
        <w:right w:val="single" w:sz="4" w:space="0" w:color="C0C0C0"/>
      </w:pBdr>
      <w:shd w:val="clear" w:color="000000" w:fill="E3FAFD"/>
      <w:spacing w:before="100" w:beforeAutospacing="1" w:after="100" w:afterAutospacing="1" w:line="240" w:lineRule="auto"/>
      <w:ind w:firstLineChars="200" w:firstLine="200"/>
      <w:textAlignment w:val="center"/>
    </w:pPr>
    <w:rPr>
      <w:rFonts w:eastAsia="Times New Roman" w:cs="Times New Roman"/>
      <w:sz w:val="24"/>
      <w:szCs w:val="24"/>
      <w:lang w:eastAsia="ru-RU"/>
    </w:rPr>
  </w:style>
  <w:style w:type="paragraph" w:customStyle="1" w:styleId="xl216">
    <w:name w:val="xl216"/>
    <w:basedOn w:val="af4"/>
    <w:rsid w:val="00A74653"/>
    <w:pPr>
      <w:pBdr>
        <w:top w:val="single" w:sz="4" w:space="0" w:color="C0C0C0"/>
        <w:bottom w:val="single" w:sz="4" w:space="0" w:color="C0C0C0"/>
      </w:pBdr>
      <w:shd w:val="thinReverseDiagStripe" w:color="C0C0C0" w:fill="auto"/>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17">
    <w:name w:val="xl217"/>
    <w:basedOn w:val="af4"/>
    <w:rsid w:val="00A74653"/>
    <w:pPr>
      <w:pBdr>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color w:val="000000"/>
      <w:sz w:val="24"/>
      <w:szCs w:val="24"/>
      <w:lang w:eastAsia="ru-RU"/>
    </w:rPr>
  </w:style>
  <w:style w:type="paragraph" w:customStyle="1" w:styleId="xl218">
    <w:name w:val="xl218"/>
    <w:basedOn w:val="af4"/>
    <w:rsid w:val="00A74653"/>
    <w:pPr>
      <w:pBdr>
        <w:top w:val="single" w:sz="4" w:space="0" w:color="C0C0C0"/>
        <w:bottom w:val="single" w:sz="4" w:space="0" w:color="C0C0C0"/>
        <w:right w:val="single" w:sz="4" w:space="0" w:color="C0C0C0"/>
      </w:pBdr>
      <w:shd w:val="thinReverseDiagStripe" w:color="C0C0C0" w:fill="auto"/>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19">
    <w:name w:val="xl219"/>
    <w:basedOn w:val="af4"/>
    <w:rsid w:val="00A74653"/>
    <w:pPr>
      <w:pBdr>
        <w:top w:val="single" w:sz="4" w:space="0" w:color="C0C0C0"/>
        <w:bottom w:val="single" w:sz="4" w:space="0" w:color="C0C0C0"/>
      </w:pBdr>
      <w:shd w:val="thinReverseDiagStripe" w:color="C0C0C0" w:fill="auto"/>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0">
    <w:name w:val="xl220"/>
    <w:basedOn w:val="af4"/>
    <w:rsid w:val="00A74653"/>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sz w:val="24"/>
      <w:szCs w:val="24"/>
      <w:u w:val="single"/>
      <w:lang w:eastAsia="ru-RU"/>
    </w:rPr>
  </w:style>
  <w:style w:type="paragraph" w:customStyle="1" w:styleId="xl221">
    <w:name w:val="xl221"/>
    <w:basedOn w:val="af4"/>
    <w:rsid w:val="00A74653"/>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sz w:val="24"/>
      <w:szCs w:val="24"/>
      <w:u w:val="single"/>
      <w:lang w:eastAsia="ru-RU"/>
    </w:rPr>
  </w:style>
  <w:style w:type="paragraph" w:customStyle="1" w:styleId="xl222">
    <w:name w:val="xl222"/>
    <w:basedOn w:val="af4"/>
    <w:rsid w:val="00A74653"/>
    <w:pPr>
      <w:pBdr>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sz w:val="24"/>
      <w:szCs w:val="24"/>
      <w:u w:val="single"/>
      <w:lang w:eastAsia="ru-RU"/>
    </w:rPr>
  </w:style>
  <w:style w:type="paragraph" w:customStyle="1" w:styleId="xl223">
    <w:name w:val="xl223"/>
    <w:basedOn w:val="af4"/>
    <w:rsid w:val="00A74653"/>
    <w:pPr>
      <w:pBdr>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sz w:val="24"/>
      <w:szCs w:val="24"/>
      <w:u w:val="single"/>
      <w:lang w:eastAsia="ru-RU"/>
    </w:rPr>
  </w:style>
  <w:style w:type="paragraph" w:customStyle="1" w:styleId="xl224">
    <w:name w:val="xl224"/>
    <w:basedOn w:val="af4"/>
    <w:rsid w:val="00A74653"/>
    <w:pPr>
      <w:pBdr>
        <w:top w:val="single" w:sz="4" w:space="0" w:color="C0C0C0"/>
        <w:bottom w:val="single" w:sz="4" w:space="0" w:color="C0C0C0"/>
      </w:pBdr>
      <w:shd w:val="clear" w:color="000000" w:fill="C0C0C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25">
    <w:name w:val="xl225"/>
    <w:basedOn w:val="af4"/>
    <w:rsid w:val="00A74653"/>
    <w:pP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226">
    <w:name w:val="xl226"/>
    <w:basedOn w:val="af4"/>
    <w:rsid w:val="00A74653"/>
    <w:pPr>
      <w:pBdr>
        <w:top w:val="single" w:sz="4" w:space="0" w:color="C0C0C0"/>
      </w:pBdr>
      <w:shd w:val="clear" w:color="000000" w:fill="C0C0C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27">
    <w:name w:val="xl227"/>
    <w:basedOn w:val="af4"/>
    <w:rsid w:val="00A74653"/>
    <w:pPr>
      <w:pBdr>
        <w:top w:val="single" w:sz="4" w:space="0" w:color="C0C0C0"/>
      </w:pBdr>
      <w:shd w:val="clear" w:color="000000" w:fill="C0C0C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28">
    <w:name w:val="xl228"/>
    <w:basedOn w:val="af4"/>
    <w:rsid w:val="00A74653"/>
    <w:pPr>
      <w:pBdr>
        <w:top w:val="single" w:sz="4" w:space="0" w:color="C0C0C0"/>
      </w:pBdr>
      <w:shd w:val="clear" w:color="000000" w:fill="C0C0C0"/>
      <w:spacing w:before="100" w:beforeAutospacing="1" w:after="100" w:afterAutospacing="1" w:line="240" w:lineRule="auto"/>
      <w:jc w:val="right"/>
      <w:textAlignment w:val="center"/>
    </w:pPr>
    <w:rPr>
      <w:rFonts w:eastAsia="Times New Roman" w:cs="Times New Roman"/>
      <w:b/>
      <w:bCs/>
      <w:color w:val="C0C0C0"/>
      <w:sz w:val="24"/>
      <w:szCs w:val="24"/>
      <w:lang w:eastAsia="ru-RU"/>
    </w:rPr>
  </w:style>
  <w:style w:type="paragraph" w:customStyle="1" w:styleId="xl229">
    <w:name w:val="xl229"/>
    <w:basedOn w:val="af4"/>
    <w:rsid w:val="00A74653"/>
    <w:pPr>
      <w:pBdr>
        <w:top w:val="single" w:sz="4" w:space="0" w:color="C0C0C0"/>
        <w:right w:val="single" w:sz="4" w:space="0" w:color="C0C0C0"/>
      </w:pBdr>
      <w:shd w:val="clear" w:color="000000" w:fill="C0C0C0"/>
      <w:spacing w:before="100" w:beforeAutospacing="1" w:after="100" w:afterAutospacing="1" w:line="240" w:lineRule="auto"/>
      <w:textAlignment w:val="center"/>
    </w:pPr>
    <w:rPr>
      <w:rFonts w:eastAsia="Times New Roman" w:cs="Times New Roman"/>
      <w:b/>
      <w:bCs/>
      <w:color w:val="C0C0C0"/>
      <w:sz w:val="24"/>
      <w:szCs w:val="24"/>
      <w:lang w:eastAsia="ru-RU"/>
    </w:rPr>
  </w:style>
  <w:style w:type="paragraph" w:customStyle="1" w:styleId="xl230">
    <w:name w:val="xl230"/>
    <w:basedOn w:val="af4"/>
    <w:rsid w:val="00A74653"/>
    <w:pPr>
      <w:pBdr>
        <w:left w:val="single" w:sz="4" w:space="10" w:color="C0C0C0"/>
        <w:bottom w:val="single" w:sz="4" w:space="0" w:color="C0C0C0"/>
        <w:right w:val="single" w:sz="4" w:space="0" w:color="C0C0C0"/>
      </w:pBdr>
      <w:spacing w:before="100" w:beforeAutospacing="1" w:after="100" w:afterAutospacing="1" w:line="240" w:lineRule="auto"/>
      <w:ind w:firstLineChars="100" w:firstLine="100"/>
      <w:textAlignment w:val="center"/>
    </w:pPr>
    <w:rPr>
      <w:rFonts w:eastAsia="Times New Roman" w:cs="Times New Roman"/>
      <w:b/>
      <w:bCs/>
      <w:sz w:val="24"/>
      <w:szCs w:val="24"/>
      <w:lang w:eastAsia="ru-RU"/>
    </w:rPr>
  </w:style>
  <w:style w:type="paragraph" w:customStyle="1" w:styleId="xl231">
    <w:name w:val="xl231"/>
    <w:basedOn w:val="af4"/>
    <w:rsid w:val="00A74653"/>
    <w:pPr>
      <w:pBdr>
        <w:top w:val="single" w:sz="4" w:space="0" w:color="C0C0C0"/>
        <w:left w:val="single" w:sz="4" w:space="10" w:color="C0C0C0"/>
        <w:bottom w:val="single" w:sz="4" w:space="0" w:color="C0C0C0"/>
        <w:right w:val="single" w:sz="4" w:space="0" w:color="C0C0C0"/>
      </w:pBdr>
      <w:spacing w:before="100" w:beforeAutospacing="1" w:after="100" w:afterAutospacing="1" w:line="240" w:lineRule="auto"/>
      <w:ind w:firstLineChars="100" w:firstLine="100"/>
      <w:textAlignment w:val="center"/>
    </w:pPr>
    <w:rPr>
      <w:rFonts w:eastAsia="Times New Roman" w:cs="Times New Roman"/>
      <w:sz w:val="24"/>
      <w:szCs w:val="24"/>
      <w:lang w:eastAsia="ru-RU"/>
    </w:rPr>
  </w:style>
  <w:style w:type="paragraph" w:customStyle="1" w:styleId="xl232">
    <w:name w:val="xl232"/>
    <w:basedOn w:val="af4"/>
    <w:rsid w:val="00A74653"/>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color w:val="000000"/>
      <w:sz w:val="24"/>
      <w:szCs w:val="24"/>
      <w:lang w:eastAsia="ru-RU"/>
    </w:rPr>
  </w:style>
  <w:style w:type="paragraph" w:customStyle="1" w:styleId="xl233">
    <w:name w:val="xl233"/>
    <w:basedOn w:val="af4"/>
    <w:rsid w:val="00A74653"/>
    <w:pPr>
      <w:pBdr>
        <w:top w:val="single" w:sz="4" w:space="0" w:color="C0C0C0"/>
        <w:left w:val="single" w:sz="4" w:space="0" w:color="C0C0C0"/>
        <w:bottom w:val="single" w:sz="4" w:space="0" w:color="C0C0C0"/>
      </w:pBdr>
      <w:shd w:val="clear" w:color="000000" w:fill="D7EAD3"/>
      <w:spacing w:before="100" w:beforeAutospacing="1" w:after="100" w:afterAutospacing="1" w:line="240" w:lineRule="auto"/>
      <w:jc w:val="right"/>
      <w:textAlignment w:val="center"/>
    </w:pPr>
    <w:rPr>
      <w:rFonts w:eastAsia="Times New Roman" w:cs="Times New Roman"/>
      <w:color w:val="000000"/>
      <w:sz w:val="24"/>
      <w:szCs w:val="24"/>
      <w:lang w:eastAsia="ru-RU"/>
    </w:rPr>
  </w:style>
  <w:style w:type="paragraph" w:customStyle="1" w:styleId="xl234">
    <w:name w:val="xl234"/>
    <w:basedOn w:val="af4"/>
    <w:rsid w:val="00A74653"/>
    <w:pPr>
      <w:pBdr>
        <w:top w:val="single" w:sz="4" w:space="0" w:color="C0C0C0"/>
        <w:bottom w:val="single" w:sz="4" w:space="0" w:color="C0C0C0"/>
      </w:pBdr>
      <w:shd w:val="clear" w:color="000000" w:fill="D7EAD3"/>
      <w:spacing w:before="100" w:beforeAutospacing="1" w:after="100" w:afterAutospacing="1" w:line="240" w:lineRule="auto"/>
      <w:jc w:val="right"/>
      <w:textAlignment w:val="center"/>
    </w:pPr>
    <w:rPr>
      <w:rFonts w:eastAsia="Times New Roman" w:cs="Times New Roman"/>
      <w:color w:val="000000"/>
      <w:sz w:val="24"/>
      <w:szCs w:val="24"/>
      <w:lang w:eastAsia="ru-RU"/>
    </w:rPr>
  </w:style>
  <w:style w:type="paragraph" w:customStyle="1" w:styleId="xl235">
    <w:name w:val="xl235"/>
    <w:basedOn w:val="af4"/>
    <w:rsid w:val="00A74653"/>
    <w:pPr>
      <w:pBdr>
        <w:top w:val="single" w:sz="4" w:space="0" w:color="C0C0C0"/>
        <w:bottom w:val="single" w:sz="4" w:space="0" w:color="C0C0C0"/>
      </w:pBdr>
      <w:shd w:val="clear" w:color="000000" w:fill="FFFFC0"/>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36">
    <w:name w:val="xl236"/>
    <w:basedOn w:val="af4"/>
    <w:rsid w:val="00A74653"/>
    <w:pPr>
      <w:pBdr>
        <w:left w:val="single" w:sz="4" w:space="0" w:color="C0C0C0"/>
        <w:bottom w:val="single" w:sz="4" w:space="0" w:color="C0C0C0"/>
        <w:right w:val="single" w:sz="4" w:space="0" w:color="C0C0C0"/>
      </w:pBdr>
      <w:shd w:val="clear" w:color="000000" w:fill="FFFFC0"/>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37">
    <w:name w:val="xl237"/>
    <w:basedOn w:val="af4"/>
    <w:rsid w:val="00A74653"/>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38">
    <w:name w:val="xl238"/>
    <w:basedOn w:val="af4"/>
    <w:rsid w:val="00A74653"/>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239">
    <w:name w:val="xl239"/>
    <w:basedOn w:val="af4"/>
    <w:rsid w:val="00A74653"/>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240">
    <w:name w:val="xl240"/>
    <w:basedOn w:val="af4"/>
    <w:rsid w:val="00A74653"/>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41">
    <w:name w:val="xl241"/>
    <w:basedOn w:val="af4"/>
    <w:rsid w:val="00A74653"/>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42">
    <w:name w:val="xl242"/>
    <w:basedOn w:val="af4"/>
    <w:rsid w:val="00A74653"/>
    <w:pPr>
      <w:pBdr>
        <w:top w:val="single" w:sz="4" w:space="0" w:color="C0C0C0"/>
        <w:left w:val="single" w:sz="4" w:space="0" w:color="C0C0C0"/>
        <w:bottom w:val="single" w:sz="4" w:space="0" w:color="C0C0C0"/>
        <w:right w:val="single" w:sz="4" w:space="0" w:color="C0C0C0"/>
      </w:pBdr>
      <w:shd w:val="clear" w:color="000000" w:fill="FFFFC0"/>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43">
    <w:name w:val="xl243"/>
    <w:basedOn w:val="af4"/>
    <w:rsid w:val="00A74653"/>
    <w:pPr>
      <w:pBdr>
        <w:top w:val="single" w:sz="4" w:space="0" w:color="C0C0C0"/>
        <w:left w:val="single" w:sz="4" w:space="0" w:color="C0C0C0"/>
        <w:bottom w:val="single" w:sz="4" w:space="0" w:color="C0C0C0"/>
        <w:right w:val="single" w:sz="4" w:space="0" w:color="C0C0C0"/>
      </w:pBdr>
      <w:shd w:val="clear" w:color="000000" w:fill="D7EAD3"/>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44">
    <w:name w:val="xl244"/>
    <w:basedOn w:val="af4"/>
    <w:rsid w:val="00A74653"/>
    <w:pPr>
      <w:pBdr>
        <w:top w:val="single" w:sz="4" w:space="0" w:color="C0C0C0"/>
        <w:bottom w:val="single" w:sz="4" w:space="0" w:color="C0C0C0"/>
      </w:pBdr>
      <w:shd w:val="clear" w:color="000000" w:fill="FFFFC0"/>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45">
    <w:name w:val="xl245"/>
    <w:basedOn w:val="af4"/>
    <w:rsid w:val="00A74653"/>
    <w:pPr>
      <w:pBdr>
        <w:top w:val="single" w:sz="4" w:space="0" w:color="C0C0C0"/>
        <w:left w:val="single" w:sz="4" w:space="0" w:color="C0C0C0"/>
        <w:bottom w:val="single" w:sz="4" w:space="0" w:color="C0C0C0"/>
        <w:right w:val="single" w:sz="4" w:space="0" w:color="C0C0C0"/>
      </w:pBdr>
      <w:shd w:val="clear" w:color="000000" w:fill="CCCCFF"/>
      <w:spacing w:before="100" w:beforeAutospacing="1" w:after="100" w:afterAutospacing="1" w:line="240" w:lineRule="auto"/>
      <w:jc w:val="right"/>
      <w:textAlignment w:val="center"/>
    </w:pPr>
    <w:rPr>
      <w:rFonts w:eastAsia="Times New Roman" w:cs="Times New Roman"/>
      <w:color w:val="000000"/>
      <w:sz w:val="24"/>
      <w:szCs w:val="24"/>
      <w:lang w:eastAsia="ru-RU"/>
    </w:rPr>
  </w:style>
  <w:style w:type="paragraph" w:customStyle="1" w:styleId="xl246">
    <w:name w:val="xl246"/>
    <w:basedOn w:val="af4"/>
    <w:rsid w:val="00A74653"/>
    <w:pPr>
      <w:pBdr>
        <w:top w:val="single" w:sz="4" w:space="0" w:color="C0C0C0"/>
        <w:left w:val="single" w:sz="4" w:space="0" w:color="C0C0C0"/>
        <w:bottom w:val="single" w:sz="4" w:space="0" w:color="C0C0C0"/>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47">
    <w:name w:val="xl247"/>
    <w:basedOn w:val="af4"/>
    <w:rsid w:val="00A74653"/>
    <w:pPr>
      <w:pBdr>
        <w:top w:val="single" w:sz="4" w:space="0" w:color="C0C0C0"/>
        <w:bottom w:val="single" w:sz="4" w:space="0" w:color="C0C0C0"/>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48">
    <w:name w:val="xl248"/>
    <w:basedOn w:val="af4"/>
    <w:rsid w:val="00A74653"/>
    <w:pPr>
      <w:pBdr>
        <w:top w:val="single" w:sz="4" w:space="0" w:color="C0C0C0"/>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49">
    <w:name w:val="xl249"/>
    <w:basedOn w:val="af4"/>
    <w:rsid w:val="00A74653"/>
    <w:pPr>
      <w:pBdr>
        <w:top w:val="single" w:sz="4" w:space="0" w:color="C0C0C0"/>
        <w:right w:val="single" w:sz="4" w:space="0" w:color="C0C0C0"/>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50">
    <w:name w:val="xl250"/>
    <w:basedOn w:val="af4"/>
    <w:rsid w:val="00A74653"/>
    <w:pPr>
      <w:pBdr>
        <w:left w:val="single" w:sz="4" w:space="0" w:color="C0C0C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1">
    <w:name w:val="xl251"/>
    <w:basedOn w:val="af4"/>
    <w:rsid w:val="00A74653"/>
    <w:pPr>
      <w:pBdr>
        <w:left w:val="single" w:sz="4" w:space="0" w:color="C0C0C0"/>
        <w:bottom w:val="single" w:sz="4" w:space="0" w:color="C0C0C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2">
    <w:name w:val="xl252"/>
    <w:basedOn w:val="af4"/>
    <w:rsid w:val="00A74653"/>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53">
    <w:name w:val="xl253"/>
    <w:basedOn w:val="af4"/>
    <w:rsid w:val="00A74653"/>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254">
    <w:name w:val="xl254"/>
    <w:basedOn w:val="af4"/>
    <w:rsid w:val="00A74653"/>
    <w:pPr>
      <w:pBdr>
        <w:top w:val="single" w:sz="4" w:space="0" w:color="C0C0C0"/>
        <w:left w:val="single" w:sz="4" w:space="0" w:color="C0C0C0"/>
        <w:right w:val="single" w:sz="4" w:space="0" w:color="C0C0C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5">
    <w:name w:val="xl255"/>
    <w:basedOn w:val="af4"/>
    <w:rsid w:val="00A74653"/>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msonormal0">
    <w:name w:val="msonormal"/>
    <w:basedOn w:val="af4"/>
    <w:rsid w:val="003706B1"/>
    <w:pPr>
      <w:spacing w:before="100" w:beforeAutospacing="1" w:after="100" w:afterAutospacing="1" w:line="240" w:lineRule="auto"/>
    </w:pPr>
    <w:rPr>
      <w:rFonts w:eastAsia="Times New Roman" w:cs="Times New Roman"/>
      <w:sz w:val="24"/>
      <w:szCs w:val="24"/>
      <w:lang w:eastAsia="ru-RU"/>
    </w:rPr>
  </w:style>
  <w:style w:type="paragraph" w:customStyle="1" w:styleId="font0">
    <w:name w:val="font0"/>
    <w:basedOn w:val="af4"/>
    <w:rsid w:val="003706B1"/>
    <w:pPr>
      <w:spacing w:before="100" w:beforeAutospacing="1" w:after="100" w:afterAutospacing="1" w:line="240" w:lineRule="auto"/>
    </w:pPr>
    <w:rPr>
      <w:rFonts w:ascii="Calibri" w:eastAsia="Times New Roman" w:hAnsi="Calibri" w:cs="Calibri"/>
      <w:sz w:val="22"/>
      <w:lang w:eastAsia="ru-RU"/>
    </w:rPr>
  </w:style>
  <w:style w:type="character" w:styleId="afffffa">
    <w:name w:val="annotation reference"/>
    <w:basedOn w:val="af5"/>
    <w:unhideWhenUsed/>
    <w:rsid w:val="007F5FD6"/>
    <w:rPr>
      <w:sz w:val="16"/>
      <w:szCs w:val="16"/>
    </w:rPr>
  </w:style>
  <w:style w:type="paragraph" w:styleId="afffffb">
    <w:name w:val="annotation text"/>
    <w:basedOn w:val="af4"/>
    <w:link w:val="afffffc"/>
    <w:unhideWhenUsed/>
    <w:rsid w:val="007F5FD6"/>
    <w:pPr>
      <w:spacing w:line="240" w:lineRule="auto"/>
    </w:pPr>
    <w:rPr>
      <w:sz w:val="20"/>
      <w:szCs w:val="20"/>
    </w:rPr>
  </w:style>
  <w:style w:type="character" w:customStyle="1" w:styleId="afffffc">
    <w:name w:val="Текст примечания Знак"/>
    <w:basedOn w:val="af5"/>
    <w:link w:val="afffffb"/>
    <w:rsid w:val="007F5FD6"/>
    <w:rPr>
      <w:sz w:val="20"/>
      <w:szCs w:val="20"/>
    </w:rPr>
  </w:style>
  <w:style w:type="paragraph" w:customStyle="1" w:styleId="Afffffd">
    <w:name w:val="Aобычный текст"/>
    <w:basedOn w:val="af4"/>
    <w:link w:val="Afffffe"/>
    <w:qFormat/>
    <w:rsid w:val="0003470E"/>
    <w:pPr>
      <w:spacing w:after="0" w:line="240" w:lineRule="auto"/>
      <w:ind w:firstLine="567"/>
      <w:contextualSpacing/>
      <w:jc w:val="both"/>
    </w:pPr>
    <w:rPr>
      <w:rFonts w:eastAsia="Calibri" w:cs="Times New Roman"/>
      <w:sz w:val="24"/>
      <w:szCs w:val="28"/>
    </w:rPr>
  </w:style>
  <w:style w:type="character" w:customStyle="1" w:styleId="Afffffe">
    <w:name w:val="Aобычный текст Знак"/>
    <w:link w:val="Afffffd"/>
    <w:rsid w:val="0003470E"/>
    <w:rPr>
      <w:rFonts w:eastAsia="Calibri" w:cs="Times New Roman"/>
      <w:sz w:val="24"/>
      <w:szCs w:val="28"/>
    </w:rPr>
  </w:style>
  <w:style w:type="paragraph" w:customStyle="1" w:styleId="affffff">
    <w:name w:val="Раздел"/>
    <w:basedOn w:val="af4"/>
    <w:link w:val="affffff0"/>
    <w:uiPriority w:val="99"/>
    <w:qFormat/>
    <w:rsid w:val="00043263"/>
    <w:pPr>
      <w:spacing w:after="0" w:line="240" w:lineRule="auto"/>
      <w:jc w:val="center"/>
    </w:pPr>
    <w:rPr>
      <w:rFonts w:eastAsia="Calibri" w:cs="Times New Roman"/>
      <w:b/>
      <w:sz w:val="24"/>
      <w:szCs w:val="24"/>
    </w:rPr>
  </w:style>
  <w:style w:type="character" w:customStyle="1" w:styleId="affffff0">
    <w:name w:val="Раздел Знак"/>
    <w:link w:val="affffff"/>
    <w:uiPriority w:val="99"/>
    <w:locked/>
    <w:rsid w:val="00043263"/>
    <w:rPr>
      <w:rFonts w:eastAsia="Calibri" w:cs="Times New Roman"/>
      <w:b/>
      <w:sz w:val="24"/>
      <w:szCs w:val="24"/>
    </w:rPr>
  </w:style>
  <w:style w:type="paragraph" w:customStyle="1" w:styleId="affffff1">
    <w:name w:val="Глава"/>
    <w:basedOn w:val="af8"/>
    <w:link w:val="affffff2"/>
    <w:uiPriority w:val="99"/>
    <w:qFormat/>
    <w:rsid w:val="00043263"/>
    <w:pPr>
      <w:spacing w:after="0" w:line="240" w:lineRule="auto"/>
      <w:ind w:left="0" w:right="-21"/>
      <w:jc w:val="both"/>
    </w:pPr>
    <w:rPr>
      <w:rFonts w:eastAsia="Calibri" w:cs="Times New Roman"/>
      <w:b/>
      <w:sz w:val="24"/>
      <w:szCs w:val="24"/>
    </w:rPr>
  </w:style>
  <w:style w:type="character" w:customStyle="1" w:styleId="affffff2">
    <w:name w:val="Глава Знак"/>
    <w:link w:val="affffff1"/>
    <w:uiPriority w:val="99"/>
    <w:locked/>
    <w:rsid w:val="00043263"/>
    <w:rPr>
      <w:rFonts w:eastAsia="Calibri" w:cs="Times New Roman"/>
      <w:b/>
      <w:sz w:val="24"/>
      <w:szCs w:val="24"/>
    </w:rPr>
  </w:style>
  <w:style w:type="paragraph" w:customStyle="1" w:styleId="affffff3">
    <w:name w:val="ОснТекст"/>
    <w:basedOn w:val="af4"/>
    <w:link w:val="affffff4"/>
    <w:uiPriority w:val="99"/>
    <w:qFormat/>
    <w:rsid w:val="00043263"/>
    <w:pPr>
      <w:suppressAutoHyphens/>
      <w:spacing w:after="0" w:line="240" w:lineRule="auto"/>
      <w:ind w:firstLine="540"/>
      <w:jc w:val="both"/>
    </w:pPr>
    <w:rPr>
      <w:rFonts w:eastAsia="Calibri" w:cs="Times New Roman"/>
      <w:sz w:val="24"/>
      <w:szCs w:val="24"/>
      <w:lang w:eastAsia="ar-SA"/>
    </w:rPr>
  </w:style>
  <w:style w:type="paragraph" w:customStyle="1" w:styleId="affffff5">
    <w:name w:val="Рис."/>
    <w:basedOn w:val="af4"/>
    <w:next w:val="af4"/>
    <w:link w:val="affffff6"/>
    <w:qFormat/>
    <w:rsid w:val="00043263"/>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fffff6">
    <w:name w:val="Название Знак"/>
    <w:aliases w:val="Рис. Знак,Заголовок Знак,Рисунок_ Знак,Таблицы2 Знак,ТаблицаПенза Знак"/>
    <w:link w:val="affffff5"/>
    <w:rsid w:val="00043263"/>
    <w:rPr>
      <w:rFonts w:ascii="Cambria" w:eastAsia="Times New Roman" w:hAnsi="Cambria" w:cs="Times New Roman"/>
      <w:b/>
      <w:bCs/>
      <w:kern w:val="28"/>
      <w:sz w:val="32"/>
      <w:szCs w:val="32"/>
    </w:rPr>
  </w:style>
  <w:style w:type="character" w:customStyle="1" w:styleId="docbody">
    <w:name w:val="docbody"/>
    <w:uiPriority w:val="99"/>
    <w:rsid w:val="00043263"/>
    <w:rPr>
      <w:rFonts w:cs="Times New Roman"/>
    </w:rPr>
  </w:style>
  <w:style w:type="character" w:customStyle="1" w:styleId="FontStyle13">
    <w:name w:val="Font Style13"/>
    <w:uiPriority w:val="99"/>
    <w:rsid w:val="00043263"/>
    <w:rPr>
      <w:rFonts w:ascii="Times New Roman" w:hAnsi="Times New Roman" w:cs="Times New Roman"/>
      <w:sz w:val="26"/>
      <w:szCs w:val="26"/>
    </w:rPr>
  </w:style>
  <w:style w:type="character" w:customStyle="1" w:styleId="affffff4">
    <w:name w:val="ОснТекст Знак"/>
    <w:link w:val="affffff3"/>
    <w:uiPriority w:val="99"/>
    <w:rsid w:val="00043263"/>
    <w:rPr>
      <w:rFonts w:eastAsia="Calibri" w:cs="Times New Roman"/>
      <w:sz w:val="24"/>
      <w:szCs w:val="24"/>
      <w:lang w:eastAsia="ar-SA"/>
    </w:rPr>
  </w:style>
  <w:style w:type="paragraph" w:customStyle="1" w:styleId="132">
    <w:name w:val="стиль13"/>
    <w:basedOn w:val="af4"/>
    <w:rsid w:val="00043263"/>
    <w:pPr>
      <w:spacing w:before="100" w:beforeAutospacing="1" w:after="100" w:afterAutospacing="1" w:line="240" w:lineRule="auto"/>
      <w:jc w:val="both"/>
    </w:pPr>
    <w:rPr>
      <w:rFonts w:eastAsia="Times New Roman" w:cs="Times New Roman"/>
      <w:sz w:val="24"/>
      <w:szCs w:val="24"/>
      <w:lang w:eastAsia="ru-RU"/>
    </w:rPr>
  </w:style>
  <w:style w:type="character" w:customStyle="1" w:styleId="ListParagraphChar1">
    <w:name w:val="List Paragraph Char1"/>
    <w:link w:val="1ff3"/>
    <w:locked/>
    <w:rsid w:val="00043263"/>
    <w:rPr>
      <w:rFonts w:ascii="Calibri" w:eastAsia="Times New Roman" w:hAnsi="Calibri" w:cs="Times New Roman"/>
      <w:sz w:val="24"/>
      <w:szCs w:val="24"/>
      <w:lang w:val="en-US" w:eastAsia="ar-SA"/>
    </w:rPr>
  </w:style>
  <w:style w:type="paragraph" w:customStyle="1" w:styleId="affffff7">
    <w:name w:val="ТАБЛИЦЫ"/>
    <w:basedOn w:val="affe"/>
    <w:link w:val="affffff8"/>
    <w:uiPriority w:val="99"/>
    <w:qFormat/>
    <w:rsid w:val="00043263"/>
    <w:pPr>
      <w:jc w:val="center"/>
    </w:pPr>
    <w:rPr>
      <w:rFonts w:ascii="Times New Roman" w:eastAsia="Calibri" w:hAnsi="Times New Roman"/>
      <w:sz w:val="20"/>
      <w:szCs w:val="20"/>
      <w:lang w:bidi="ar-SA"/>
    </w:rPr>
  </w:style>
  <w:style w:type="character" w:customStyle="1" w:styleId="affffff8">
    <w:name w:val="ТАБЛИЦЫ Знак"/>
    <w:link w:val="affffff7"/>
    <w:uiPriority w:val="99"/>
    <w:rsid w:val="00043263"/>
    <w:rPr>
      <w:rFonts w:eastAsia="Calibri" w:cs="Times New Roman"/>
      <w:sz w:val="20"/>
      <w:szCs w:val="20"/>
    </w:rPr>
  </w:style>
  <w:style w:type="paragraph" w:customStyle="1" w:styleId="1ff6">
    <w:name w:val="Без интервала1"/>
    <w:qFormat/>
    <w:rsid w:val="00043263"/>
    <w:pPr>
      <w:spacing w:after="0" w:line="240" w:lineRule="auto"/>
      <w:jc w:val="center"/>
    </w:pPr>
    <w:rPr>
      <w:rFonts w:ascii="Calibri" w:eastAsia="Times New Roman" w:hAnsi="Calibri" w:cs="Times New Roman"/>
      <w:sz w:val="22"/>
    </w:rPr>
  </w:style>
  <w:style w:type="paragraph" w:customStyle="1" w:styleId="affffff9">
    <w:name w:val="Современный"/>
    <w:link w:val="affffffa"/>
    <w:uiPriority w:val="99"/>
    <w:rsid w:val="00043263"/>
    <w:pPr>
      <w:spacing w:after="0" w:line="240" w:lineRule="auto"/>
      <w:jc w:val="center"/>
    </w:pPr>
    <w:rPr>
      <w:rFonts w:eastAsia="Times New Roman" w:cs="Times New Roman"/>
      <w:b/>
      <w:sz w:val="24"/>
      <w:szCs w:val="20"/>
      <w:lang w:eastAsia="ja-JP"/>
    </w:rPr>
  </w:style>
  <w:style w:type="character" w:customStyle="1" w:styleId="affffffa">
    <w:name w:val="Современный Знак"/>
    <w:link w:val="affffff9"/>
    <w:uiPriority w:val="99"/>
    <w:rsid w:val="00043263"/>
    <w:rPr>
      <w:rFonts w:eastAsia="Times New Roman" w:cs="Times New Roman"/>
      <w:b/>
      <w:sz w:val="24"/>
      <w:szCs w:val="20"/>
      <w:lang w:eastAsia="ja-JP"/>
    </w:rPr>
  </w:style>
  <w:style w:type="paragraph" w:customStyle="1" w:styleId="3f0">
    <w:name w:val="Абзац списка3"/>
    <w:basedOn w:val="af4"/>
    <w:qFormat/>
    <w:rsid w:val="00043263"/>
    <w:pPr>
      <w:spacing w:after="0" w:line="240" w:lineRule="auto"/>
      <w:ind w:left="720"/>
      <w:contextualSpacing/>
      <w:jc w:val="both"/>
    </w:pPr>
    <w:rPr>
      <w:rFonts w:eastAsia="Times New Roman" w:cs="Times New Roman"/>
      <w:sz w:val="24"/>
    </w:rPr>
  </w:style>
  <w:style w:type="paragraph" w:customStyle="1" w:styleId="1ff7">
    <w:name w:val="Для таблицы (приложения 1)"/>
    <w:basedOn w:val="af4"/>
    <w:uiPriority w:val="99"/>
    <w:qFormat/>
    <w:rsid w:val="00043263"/>
    <w:pPr>
      <w:widowControl w:val="0"/>
      <w:adjustRightInd w:val="0"/>
      <w:spacing w:after="0" w:line="240" w:lineRule="atLeast"/>
      <w:jc w:val="both"/>
      <w:textAlignment w:val="baseline"/>
    </w:pPr>
    <w:rPr>
      <w:rFonts w:eastAsia="Times New Roman" w:cs="Times New Roman"/>
      <w:bCs/>
      <w:color w:val="000000"/>
      <w:spacing w:val="-5"/>
      <w:sz w:val="18"/>
    </w:rPr>
  </w:style>
  <w:style w:type="character" w:customStyle="1" w:styleId="affffffb">
    <w:name w:val="Цветовое выделение"/>
    <w:qFormat/>
    <w:rsid w:val="00043263"/>
    <w:rPr>
      <w:b/>
      <w:bCs/>
      <w:color w:val="26282F"/>
      <w:sz w:val="26"/>
      <w:szCs w:val="26"/>
    </w:rPr>
  </w:style>
  <w:style w:type="paragraph" w:customStyle="1" w:styleId="affffffc">
    <w:name w:val="Нормальный (таблица)"/>
    <w:basedOn w:val="af4"/>
    <w:next w:val="af4"/>
    <w:uiPriority w:val="99"/>
    <w:qFormat/>
    <w:rsid w:val="0004326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d">
    <w:name w:val="Прижатый влево"/>
    <w:basedOn w:val="af4"/>
    <w:next w:val="af4"/>
    <w:uiPriority w:val="99"/>
    <w:qFormat/>
    <w:rsid w:val="0004326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ffffe">
    <w:name w:val="Гипертекстовая ссылка"/>
    <w:qFormat/>
    <w:rsid w:val="00043263"/>
    <w:rPr>
      <w:b/>
      <w:bCs/>
      <w:color w:val="106BBE"/>
      <w:sz w:val="26"/>
      <w:szCs w:val="26"/>
    </w:rPr>
  </w:style>
  <w:style w:type="character" w:customStyle="1" w:styleId="headeraff6">
    <w:name w:val="header_aff6"/>
    <w:rsid w:val="00043263"/>
  </w:style>
  <w:style w:type="character" w:customStyle="1" w:styleId="headerafff0">
    <w:name w:val="header_afff0"/>
    <w:rsid w:val="00043263"/>
  </w:style>
  <w:style w:type="paragraph" w:customStyle="1" w:styleId="1312761">
    <w:name w:val="Стиль 13 пт По ширине Первая строка:  127 см Перед:  6 пт1"/>
    <w:basedOn w:val="af4"/>
    <w:link w:val="13127610"/>
    <w:autoRedefine/>
    <w:rsid w:val="00043263"/>
    <w:pPr>
      <w:suppressAutoHyphens/>
      <w:snapToGrid w:val="0"/>
      <w:spacing w:before="120" w:after="0" w:line="240" w:lineRule="auto"/>
      <w:ind w:firstLine="709"/>
      <w:jc w:val="both"/>
    </w:pPr>
    <w:rPr>
      <w:rFonts w:eastAsia="Times New Roman" w:cs="Times New Roman"/>
      <w:sz w:val="26"/>
      <w:szCs w:val="20"/>
    </w:rPr>
  </w:style>
  <w:style w:type="character" w:customStyle="1" w:styleId="13127610">
    <w:name w:val="Стиль 13 пт По ширине Первая строка:  127 см Перед:  6 пт1 Знак"/>
    <w:link w:val="1312761"/>
    <w:rsid w:val="00043263"/>
    <w:rPr>
      <w:rFonts w:eastAsia="Times New Roman" w:cs="Times New Roman"/>
      <w:sz w:val="26"/>
      <w:szCs w:val="20"/>
    </w:rPr>
  </w:style>
  <w:style w:type="paragraph" w:customStyle="1" w:styleId="pc">
    <w:name w:val="pc"/>
    <w:basedOn w:val="af4"/>
    <w:rsid w:val="00043263"/>
    <w:pPr>
      <w:spacing w:before="100" w:beforeAutospacing="1" w:after="100" w:afterAutospacing="1" w:line="240" w:lineRule="auto"/>
      <w:jc w:val="both"/>
    </w:pPr>
    <w:rPr>
      <w:rFonts w:eastAsia="Times New Roman" w:cs="Times New Roman"/>
      <w:sz w:val="24"/>
      <w:szCs w:val="24"/>
      <w:lang w:eastAsia="ru-RU"/>
    </w:rPr>
  </w:style>
  <w:style w:type="character" w:customStyle="1" w:styleId="ed">
    <w:name w:val="ed"/>
    <w:basedOn w:val="af5"/>
    <w:rsid w:val="00043263"/>
  </w:style>
  <w:style w:type="character" w:customStyle="1" w:styleId="mark">
    <w:name w:val="mark"/>
    <w:basedOn w:val="af5"/>
    <w:rsid w:val="00043263"/>
  </w:style>
  <w:style w:type="character" w:customStyle="1" w:styleId="FontStyle14">
    <w:name w:val="Font Style14"/>
    <w:uiPriority w:val="99"/>
    <w:rsid w:val="00043263"/>
    <w:rPr>
      <w:rFonts w:ascii="Times New Roman" w:hAnsi="Times New Roman"/>
      <w:b/>
      <w:i/>
      <w:sz w:val="18"/>
    </w:rPr>
  </w:style>
  <w:style w:type="paragraph" w:customStyle="1" w:styleId="Style4">
    <w:name w:val="Style4"/>
    <w:basedOn w:val="af4"/>
    <w:uiPriority w:val="99"/>
    <w:qFormat/>
    <w:rsid w:val="00043263"/>
    <w:pPr>
      <w:widowControl w:val="0"/>
      <w:autoSpaceDE w:val="0"/>
      <w:autoSpaceDN w:val="0"/>
      <w:adjustRightInd w:val="0"/>
      <w:spacing w:after="0" w:line="240" w:lineRule="auto"/>
      <w:jc w:val="both"/>
    </w:pPr>
    <w:rPr>
      <w:rFonts w:eastAsia="Times New Roman" w:cs="Times New Roman"/>
      <w:sz w:val="24"/>
      <w:szCs w:val="24"/>
      <w:lang w:eastAsia="ru-RU"/>
    </w:rPr>
  </w:style>
  <w:style w:type="paragraph" w:customStyle="1" w:styleId="Style5">
    <w:name w:val="Style5"/>
    <w:basedOn w:val="af4"/>
    <w:uiPriority w:val="99"/>
    <w:qFormat/>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6">
    <w:name w:val="Style6"/>
    <w:basedOn w:val="af4"/>
    <w:uiPriority w:val="99"/>
    <w:qFormat/>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afffffff">
    <w:name w:val="Тело таблицы_едины измерения"/>
    <w:basedOn w:val="af4"/>
    <w:qFormat/>
    <w:rsid w:val="00043263"/>
    <w:pPr>
      <w:spacing w:after="0" w:line="360" w:lineRule="auto"/>
      <w:contextualSpacing/>
      <w:jc w:val="center"/>
    </w:pPr>
    <w:rPr>
      <w:rFonts w:eastAsia="Calibri" w:cs="Arial"/>
      <w:sz w:val="16"/>
      <w:szCs w:val="16"/>
    </w:rPr>
  </w:style>
  <w:style w:type="paragraph" w:customStyle="1" w:styleId="ConsPlusNonformat">
    <w:name w:val="ConsPlusNonformat"/>
    <w:uiPriority w:val="99"/>
    <w:qFormat/>
    <w:rsid w:val="000432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link w:val="ConsPlusCell0"/>
    <w:uiPriority w:val="99"/>
    <w:qFormat/>
    <w:rsid w:val="000432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04326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04326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043263"/>
    <w:pPr>
      <w:widowControl w:val="0"/>
      <w:autoSpaceDE w:val="0"/>
      <w:autoSpaceDN w:val="0"/>
      <w:spacing w:after="0" w:line="240" w:lineRule="auto"/>
    </w:pPr>
    <w:rPr>
      <w:rFonts w:ascii="Tahoma" w:eastAsia="Times New Roman" w:hAnsi="Tahoma" w:cs="Tahoma"/>
      <w:sz w:val="22"/>
      <w:szCs w:val="20"/>
      <w:lang w:eastAsia="ru-RU"/>
    </w:rPr>
  </w:style>
  <w:style w:type="paragraph" w:customStyle="1" w:styleId="ConsPlusTextList">
    <w:name w:val="ConsPlusTextList"/>
    <w:uiPriority w:val="99"/>
    <w:rsid w:val="00043263"/>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Standard">
    <w:name w:val="Standard"/>
    <w:uiPriority w:val="99"/>
    <w:rsid w:val="00043263"/>
    <w:pPr>
      <w:widowControl w:val="0"/>
      <w:suppressAutoHyphens/>
      <w:autoSpaceDN w:val="0"/>
      <w:spacing w:after="0" w:line="240" w:lineRule="auto"/>
      <w:textAlignment w:val="baseline"/>
    </w:pPr>
    <w:rPr>
      <w:rFonts w:eastAsia="Andale Sans UI" w:cs="Tahoma"/>
      <w:kern w:val="3"/>
      <w:sz w:val="24"/>
      <w:szCs w:val="24"/>
      <w:lang w:val="de-DE" w:eastAsia="ja-JP" w:bidi="fa-IR"/>
    </w:rPr>
  </w:style>
  <w:style w:type="character" w:customStyle="1" w:styleId="1ff8">
    <w:name w:val="Текст примечания Знак1"/>
    <w:uiPriority w:val="99"/>
    <w:rsid w:val="00043263"/>
    <w:rPr>
      <w:rFonts w:ascii="Times New Roman" w:hAnsi="Times New Roman"/>
      <w:lang w:eastAsia="en-US"/>
    </w:rPr>
  </w:style>
  <w:style w:type="character" w:customStyle="1" w:styleId="afffffff0">
    <w:name w:val="Тема примечания Знак"/>
    <w:link w:val="afffffff1"/>
    <w:rsid w:val="00043263"/>
    <w:rPr>
      <w:b/>
      <w:bCs/>
    </w:rPr>
  </w:style>
  <w:style w:type="paragraph" w:styleId="afffffff1">
    <w:name w:val="annotation subject"/>
    <w:basedOn w:val="afffffb"/>
    <w:next w:val="afffffb"/>
    <w:link w:val="afffffff0"/>
    <w:unhideWhenUsed/>
    <w:rsid w:val="00043263"/>
    <w:pPr>
      <w:jc w:val="both"/>
    </w:pPr>
    <w:rPr>
      <w:b/>
      <w:bCs/>
      <w:sz w:val="28"/>
      <w:szCs w:val="22"/>
    </w:rPr>
  </w:style>
  <w:style w:type="character" w:customStyle="1" w:styleId="1ff9">
    <w:name w:val="Тема примечания Знак1"/>
    <w:basedOn w:val="afffffc"/>
    <w:uiPriority w:val="99"/>
    <w:semiHidden/>
    <w:rsid w:val="00043263"/>
    <w:rPr>
      <w:b/>
      <w:bCs/>
      <w:sz w:val="20"/>
      <w:szCs w:val="20"/>
    </w:rPr>
  </w:style>
  <w:style w:type="paragraph" w:customStyle="1" w:styleId="western">
    <w:name w:val="western"/>
    <w:basedOn w:val="af4"/>
    <w:rsid w:val="00043263"/>
    <w:pPr>
      <w:spacing w:before="100" w:beforeAutospacing="1" w:after="100" w:afterAutospacing="1" w:line="240" w:lineRule="auto"/>
      <w:jc w:val="both"/>
    </w:pPr>
    <w:rPr>
      <w:rFonts w:eastAsia="Times New Roman" w:cs="Times New Roman"/>
      <w:sz w:val="24"/>
      <w:szCs w:val="24"/>
      <w:lang w:eastAsia="ru-RU"/>
    </w:rPr>
  </w:style>
  <w:style w:type="paragraph" w:customStyle="1" w:styleId="bodytext4">
    <w:name w:val="bodytext4"/>
    <w:basedOn w:val="af4"/>
    <w:uiPriority w:val="99"/>
    <w:rsid w:val="00043263"/>
    <w:pPr>
      <w:spacing w:before="100" w:beforeAutospacing="1" w:after="150" w:line="240" w:lineRule="auto"/>
      <w:jc w:val="both"/>
    </w:pPr>
    <w:rPr>
      <w:rFonts w:eastAsia="Times New Roman" w:cs="Times New Roman"/>
      <w:color w:val="949494"/>
      <w:sz w:val="24"/>
      <w:szCs w:val="24"/>
      <w:lang w:eastAsia="ru-RU"/>
    </w:rPr>
  </w:style>
  <w:style w:type="paragraph" w:customStyle="1" w:styleId="1ffa">
    <w:name w:val="Знак Знак Знак1 Знак Знак Знак"/>
    <w:basedOn w:val="af4"/>
    <w:uiPriority w:val="99"/>
    <w:rsid w:val="00043263"/>
    <w:pPr>
      <w:spacing w:after="0" w:line="240" w:lineRule="auto"/>
      <w:jc w:val="both"/>
    </w:pPr>
    <w:rPr>
      <w:rFonts w:ascii="Verdana" w:eastAsia="Times New Roman" w:hAnsi="Verdana" w:cs="Verdana"/>
      <w:sz w:val="20"/>
      <w:szCs w:val="20"/>
      <w:lang w:val="en-US" w:eastAsia="ru-RU"/>
    </w:rPr>
  </w:style>
  <w:style w:type="paragraph" w:customStyle="1" w:styleId="11b">
    <w:name w:val="Знак Знак Знак1 Знак Знак Знак1"/>
    <w:basedOn w:val="af4"/>
    <w:uiPriority w:val="99"/>
    <w:rsid w:val="00043263"/>
    <w:pPr>
      <w:spacing w:after="0" w:line="240" w:lineRule="auto"/>
      <w:jc w:val="both"/>
    </w:pPr>
    <w:rPr>
      <w:rFonts w:ascii="Verdana" w:eastAsia="Times New Roman" w:hAnsi="Verdana" w:cs="Verdana"/>
      <w:sz w:val="20"/>
      <w:szCs w:val="20"/>
      <w:lang w:val="en-US" w:eastAsia="ru-RU"/>
    </w:rPr>
  </w:style>
  <w:style w:type="paragraph" w:customStyle="1" w:styleId="1ffb">
    <w:name w:val="Верхний колонтитул1"/>
    <w:basedOn w:val="af4"/>
    <w:next w:val="aff1"/>
    <w:uiPriority w:val="99"/>
    <w:rsid w:val="00043263"/>
    <w:pPr>
      <w:tabs>
        <w:tab w:val="center" w:pos="4677"/>
        <w:tab w:val="right" w:pos="9355"/>
      </w:tabs>
      <w:spacing w:after="0" w:line="240" w:lineRule="auto"/>
      <w:jc w:val="both"/>
    </w:pPr>
    <w:rPr>
      <w:rFonts w:ascii="Calibri" w:eastAsia="Times New Roman" w:hAnsi="Calibri" w:cs="Times New Roman"/>
      <w:sz w:val="22"/>
      <w:lang w:eastAsia="ru-RU"/>
    </w:rPr>
  </w:style>
  <w:style w:type="paragraph" w:customStyle="1" w:styleId="1ffc">
    <w:name w:val="Нижний колонтитул1"/>
    <w:basedOn w:val="af4"/>
    <w:next w:val="aff3"/>
    <w:uiPriority w:val="99"/>
    <w:rsid w:val="00043263"/>
    <w:pPr>
      <w:tabs>
        <w:tab w:val="center" w:pos="4677"/>
        <w:tab w:val="right" w:pos="9355"/>
      </w:tabs>
      <w:spacing w:after="0" w:line="240" w:lineRule="auto"/>
      <w:jc w:val="both"/>
    </w:pPr>
    <w:rPr>
      <w:rFonts w:ascii="Calibri" w:eastAsia="Times New Roman" w:hAnsi="Calibri" w:cs="Times New Roman"/>
      <w:sz w:val="22"/>
      <w:lang w:eastAsia="ru-RU"/>
    </w:rPr>
  </w:style>
  <w:style w:type="character" w:customStyle="1" w:styleId="212">
    <w:name w:val="Основной текст 2 Знак1"/>
    <w:aliases w:val="АРИАЛ Основной текст 2 Знак1,Ариал Знак1"/>
    <w:uiPriority w:val="99"/>
    <w:rsid w:val="00043263"/>
    <w:rPr>
      <w:rFonts w:ascii="Times New Roman" w:hAnsi="Times New Roman"/>
      <w:sz w:val="24"/>
      <w:szCs w:val="22"/>
      <w:lang w:eastAsia="en-US"/>
    </w:rPr>
  </w:style>
  <w:style w:type="table" w:styleId="-5">
    <w:name w:val="Light Shading Accent 5"/>
    <w:basedOn w:val="af6"/>
    <w:uiPriority w:val="99"/>
    <w:rsid w:val="0004326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412">
    <w:name w:val="Оглавление 41"/>
    <w:basedOn w:val="af4"/>
    <w:next w:val="af4"/>
    <w:autoRedefine/>
    <w:uiPriority w:val="39"/>
    <w:unhideWhenUsed/>
    <w:rsid w:val="00043263"/>
    <w:pPr>
      <w:spacing w:after="100" w:line="240" w:lineRule="auto"/>
      <w:ind w:left="660"/>
      <w:jc w:val="both"/>
    </w:pPr>
    <w:rPr>
      <w:rFonts w:ascii="Calibri" w:eastAsia="Times New Roman" w:hAnsi="Calibri" w:cs="Times New Roman"/>
      <w:sz w:val="22"/>
      <w:lang w:eastAsia="ru-RU"/>
    </w:rPr>
  </w:style>
  <w:style w:type="paragraph" w:customStyle="1" w:styleId="511">
    <w:name w:val="Оглавление 51"/>
    <w:basedOn w:val="af4"/>
    <w:next w:val="af4"/>
    <w:autoRedefine/>
    <w:uiPriority w:val="39"/>
    <w:unhideWhenUsed/>
    <w:rsid w:val="00043263"/>
    <w:pPr>
      <w:spacing w:after="100" w:line="240" w:lineRule="auto"/>
      <w:ind w:left="880"/>
      <w:jc w:val="both"/>
    </w:pPr>
    <w:rPr>
      <w:rFonts w:ascii="Calibri" w:eastAsia="Times New Roman" w:hAnsi="Calibri" w:cs="Times New Roman"/>
      <w:sz w:val="22"/>
      <w:lang w:eastAsia="ru-RU"/>
    </w:rPr>
  </w:style>
  <w:style w:type="paragraph" w:customStyle="1" w:styleId="611">
    <w:name w:val="Оглавление 61"/>
    <w:basedOn w:val="af4"/>
    <w:next w:val="af4"/>
    <w:autoRedefine/>
    <w:uiPriority w:val="39"/>
    <w:unhideWhenUsed/>
    <w:rsid w:val="00043263"/>
    <w:pPr>
      <w:spacing w:after="100" w:line="240" w:lineRule="auto"/>
      <w:ind w:left="1100"/>
      <w:jc w:val="both"/>
    </w:pPr>
    <w:rPr>
      <w:rFonts w:ascii="Calibri" w:eastAsia="Times New Roman" w:hAnsi="Calibri" w:cs="Times New Roman"/>
      <w:sz w:val="22"/>
      <w:lang w:eastAsia="ru-RU"/>
    </w:rPr>
  </w:style>
  <w:style w:type="paragraph" w:customStyle="1" w:styleId="710">
    <w:name w:val="Оглавление 71"/>
    <w:basedOn w:val="af4"/>
    <w:next w:val="af4"/>
    <w:autoRedefine/>
    <w:uiPriority w:val="39"/>
    <w:unhideWhenUsed/>
    <w:rsid w:val="00043263"/>
    <w:pPr>
      <w:spacing w:after="100" w:line="240" w:lineRule="auto"/>
      <w:ind w:left="1320"/>
      <w:jc w:val="both"/>
    </w:pPr>
    <w:rPr>
      <w:rFonts w:ascii="Calibri" w:eastAsia="Times New Roman" w:hAnsi="Calibri" w:cs="Times New Roman"/>
      <w:sz w:val="22"/>
      <w:lang w:eastAsia="ru-RU"/>
    </w:rPr>
  </w:style>
  <w:style w:type="paragraph" w:customStyle="1" w:styleId="810">
    <w:name w:val="Оглавление 81"/>
    <w:basedOn w:val="af4"/>
    <w:next w:val="af4"/>
    <w:autoRedefine/>
    <w:uiPriority w:val="39"/>
    <w:unhideWhenUsed/>
    <w:rsid w:val="00043263"/>
    <w:pPr>
      <w:spacing w:after="100" w:line="240" w:lineRule="auto"/>
      <w:ind w:left="1540"/>
      <w:jc w:val="both"/>
    </w:pPr>
    <w:rPr>
      <w:rFonts w:ascii="Calibri" w:eastAsia="Times New Roman" w:hAnsi="Calibri" w:cs="Times New Roman"/>
      <w:sz w:val="22"/>
      <w:lang w:eastAsia="ru-RU"/>
    </w:rPr>
  </w:style>
  <w:style w:type="paragraph" w:customStyle="1" w:styleId="910">
    <w:name w:val="Оглавление 91"/>
    <w:basedOn w:val="af4"/>
    <w:next w:val="af4"/>
    <w:autoRedefine/>
    <w:uiPriority w:val="39"/>
    <w:unhideWhenUsed/>
    <w:rsid w:val="00043263"/>
    <w:pPr>
      <w:spacing w:after="100" w:line="240" w:lineRule="auto"/>
      <w:ind w:left="1760"/>
      <w:jc w:val="both"/>
    </w:pPr>
    <w:rPr>
      <w:rFonts w:ascii="Calibri" w:eastAsia="Times New Roman" w:hAnsi="Calibri" w:cs="Times New Roman"/>
      <w:sz w:val="22"/>
      <w:lang w:eastAsia="ru-RU"/>
    </w:rPr>
  </w:style>
  <w:style w:type="paragraph" w:customStyle="1" w:styleId="xl60">
    <w:name w:val="xl60"/>
    <w:basedOn w:val="af4"/>
    <w:qFormat/>
    <w:rsid w:val="00043263"/>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61">
    <w:name w:val="xl61"/>
    <w:basedOn w:val="af4"/>
    <w:qFormat/>
    <w:rsid w:val="00043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4"/>
      <w:szCs w:val="24"/>
      <w:lang w:eastAsia="ru-RU"/>
    </w:rPr>
  </w:style>
  <w:style w:type="paragraph" w:customStyle="1" w:styleId="xl62">
    <w:name w:val="xl62"/>
    <w:basedOn w:val="af4"/>
    <w:qFormat/>
    <w:rsid w:val="000432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cs="Times New Roman"/>
      <w:sz w:val="24"/>
      <w:szCs w:val="24"/>
      <w:lang w:eastAsia="ru-RU"/>
    </w:rPr>
  </w:style>
  <w:style w:type="character" w:customStyle="1" w:styleId="2fb">
    <w:name w:val="Верхний колонтитул Знак2"/>
    <w:uiPriority w:val="99"/>
    <w:semiHidden/>
    <w:rsid w:val="00043263"/>
  </w:style>
  <w:style w:type="character" w:customStyle="1" w:styleId="2fc">
    <w:name w:val="Нижний колонтитул Знак2"/>
    <w:uiPriority w:val="99"/>
    <w:semiHidden/>
    <w:rsid w:val="00043263"/>
  </w:style>
  <w:style w:type="character" w:customStyle="1" w:styleId="1ffd">
    <w:name w:val="Схема документа Знак1"/>
    <w:uiPriority w:val="99"/>
    <w:rsid w:val="00043263"/>
    <w:rPr>
      <w:rFonts w:ascii="Tahoma" w:eastAsia="Times New Roman" w:hAnsi="Tahoma"/>
      <w:sz w:val="16"/>
      <w:szCs w:val="16"/>
    </w:rPr>
  </w:style>
  <w:style w:type="table" w:customStyle="1" w:styleId="-51">
    <w:name w:val="Светлая заливка - Акцент 51"/>
    <w:basedOn w:val="af6"/>
    <w:next w:val="-5"/>
    <w:uiPriority w:val="99"/>
    <w:rsid w:val="00043263"/>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qFormat/>
    <w:rsid w:val="00043263"/>
    <w:pPr>
      <w:widowControl w:val="0"/>
      <w:autoSpaceDE w:val="0"/>
      <w:autoSpaceDN w:val="0"/>
      <w:adjustRightInd w:val="0"/>
      <w:spacing w:after="0" w:line="480" w:lineRule="auto"/>
      <w:ind w:left="1240" w:hanging="420"/>
    </w:pPr>
    <w:rPr>
      <w:rFonts w:eastAsia="Times New Roman" w:cs="Times New Roman"/>
      <w:sz w:val="18"/>
      <w:szCs w:val="18"/>
      <w:lang w:eastAsia="ru-RU"/>
    </w:rPr>
  </w:style>
  <w:style w:type="character" w:customStyle="1" w:styleId="mw-headline">
    <w:name w:val="mw-headline"/>
    <w:uiPriority w:val="99"/>
    <w:rsid w:val="00043263"/>
  </w:style>
  <w:style w:type="paragraph" w:customStyle="1" w:styleId="afffffff2">
    <w:name w:val="Стандартный"/>
    <w:basedOn w:val="af4"/>
    <w:rsid w:val="00043263"/>
    <w:pPr>
      <w:suppressAutoHyphens/>
      <w:spacing w:after="0" w:line="240" w:lineRule="auto"/>
      <w:ind w:firstLine="851"/>
      <w:jc w:val="both"/>
    </w:pPr>
    <w:rPr>
      <w:rFonts w:eastAsia="Times New Roman" w:cs="Times New Roman"/>
      <w:sz w:val="26"/>
      <w:szCs w:val="24"/>
      <w:lang w:eastAsia="ar-SA"/>
    </w:rPr>
  </w:style>
  <w:style w:type="paragraph" w:customStyle="1" w:styleId="1ffe">
    <w:name w:val="заголовок 1"/>
    <w:basedOn w:val="af4"/>
    <w:next w:val="af4"/>
    <w:rsid w:val="00043263"/>
    <w:pPr>
      <w:keepNext/>
      <w:suppressAutoHyphens/>
      <w:spacing w:after="0" w:line="240" w:lineRule="auto"/>
      <w:jc w:val="both"/>
    </w:pPr>
    <w:rPr>
      <w:rFonts w:eastAsia="Times New Roman" w:cs="Times New Roman"/>
      <w:sz w:val="24"/>
      <w:szCs w:val="20"/>
      <w:lang w:eastAsia="ar-SA"/>
    </w:rPr>
  </w:style>
  <w:style w:type="paragraph" w:styleId="afffffff3">
    <w:name w:val="Revision"/>
    <w:hidden/>
    <w:uiPriority w:val="99"/>
    <w:semiHidden/>
    <w:rsid w:val="00043263"/>
    <w:pPr>
      <w:spacing w:after="0" w:line="240" w:lineRule="auto"/>
    </w:pPr>
    <w:rPr>
      <w:rFonts w:ascii="Calibri" w:eastAsia="Times New Roman" w:hAnsi="Calibri" w:cs="Times New Roman"/>
      <w:sz w:val="22"/>
      <w:lang w:eastAsia="ru-RU"/>
    </w:rPr>
  </w:style>
  <w:style w:type="paragraph" w:customStyle="1" w:styleId="74">
    <w:name w:val="Основной текст7"/>
    <w:basedOn w:val="af4"/>
    <w:rsid w:val="00043263"/>
    <w:pPr>
      <w:widowControl w:val="0"/>
      <w:shd w:val="clear" w:color="auto" w:fill="FFFFFF"/>
      <w:spacing w:after="1920" w:line="274" w:lineRule="exact"/>
      <w:ind w:hanging="360"/>
      <w:jc w:val="right"/>
    </w:pPr>
    <w:rPr>
      <w:rFonts w:ascii="Arial Unicode MS" w:eastAsia="Arial Unicode MS" w:hAnsi="Arial Unicode MS" w:cs="Times New Roman"/>
      <w:sz w:val="23"/>
      <w:szCs w:val="23"/>
    </w:rPr>
  </w:style>
  <w:style w:type="character" w:customStyle="1" w:styleId="290">
    <w:name w:val="Основной текст (29)_"/>
    <w:link w:val="291"/>
    <w:locked/>
    <w:rsid w:val="00043263"/>
    <w:rPr>
      <w:sz w:val="19"/>
      <w:szCs w:val="19"/>
      <w:shd w:val="clear" w:color="auto" w:fill="FFFFFF"/>
    </w:rPr>
  </w:style>
  <w:style w:type="paragraph" w:customStyle="1" w:styleId="291">
    <w:name w:val="Основной текст (29)"/>
    <w:basedOn w:val="af4"/>
    <w:link w:val="290"/>
    <w:rsid w:val="00043263"/>
    <w:pPr>
      <w:shd w:val="clear" w:color="auto" w:fill="FFFFFF"/>
      <w:spacing w:after="0" w:line="240" w:lineRule="atLeast"/>
      <w:jc w:val="both"/>
    </w:pPr>
    <w:rPr>
      <w:sz w:val="19"/>
      <w:szCs w:val="19"/>
      <w:shd w:val="clear" w:color="auto" w:fill="FFFFFF"/>
    </w:rPr>
  </w:style>
  <w:style w:type="paragraph" w:customStyle="1" w:styleId="2fd">
    <w:name w:val="Абзац списка2"/>
    <w:basedOn w:val="af4"/>
    <w:qFormat/>
    <w:rsid w:val="00043263"/>
    <w:pPr>
      <w:widowControl w:val="0"/>
      <w:adjustRightInd w:val="0"/>
      <w:spacing w:before="120" w:after="120" w:line="240" w:lineRule="auto"/>
      <w:jc w:val="both"/>
      <w:textAlignment w:val="baseline"/>
    </w:pPr>
    <w:rPr>
      <w:rFonts w:eastAsia="Times New Roman" w:cs="Times New Roman"/>
      <w:spacing w:val="-5"/>
      <w:lang w:eastAsia="ru-RU"/>
    </w:rPr>
  </w:style>
  <w:style w:type="character" w:customStyle="1" w:styleId="afffffff4">
    <w:name w:val="Колонтитул_"/>
    <w:link w:val="afffffff5"/>
    <w:uiPriority w:val="99"/>
    <w:rsid w:val="00043263"/>
    <w:rPr>
      <w:rFonts w:ascii="Arial Narrow" w:eastAsia="Arial Narrow" w:hAnsi="Arial Narrow" w:cs="Arial Narrow"/>
      <w:b/>
      <w:bCs/>
      <w:sz w:val="15"/>
      <w:szCs w:val="15"/>
      <w:shd w:val="clear" w:color="auto" w:fill="FFFFFF"/>
    </w:rPr>
  </w:style>
  <w:style w:type="paragraph" w:customStyle="1" w:styleId="afffffff5">
    <w:name w:val="Колонтитул"/>
    <w:basedOn w:val="af4"/>
    <w:link w:val="afffffff4"/>
    <w:uiPriority w:val="99"/>
    <w:rsid w:val="00043263"/>
    <w:pPr>
      <w:widowControl w:val="0"/>
      <w:shd w:val="clear" w:color="auto" w:fill="FFFFFF"/>
      <w:spacing w:after="0" w:line="0" w:lineRule="atLeast"/>
      <w:jc w:val="both"/>
    </w:pPr>
    <w:rPr>
      <w:rFonts w:ascii="Arial Narrow" w:eastAsia="Arial Narrow" w:hAnsi="Arial Narrow" w:cs="Arial Narrow"/>
      <w:b/>
      <w:bCs/>
      <w:sz w:val="15"/>
      <w:szCs w:val="15"/>
    </w:rPr>
  </w:style>
  <w:style w:type="character" w:customStyle="1" w:styleId="8pt">
    <w:name w:val="Основной текст + 8 pt;Полужирный"/>
    <w:rsid w:val="00043263"/>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uiPriority w:val="99"/>
    <w:rsid w:val="00043263"/>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9">
    <w:name w:val="Основной текст (4)_"/>
    <w:link w:val="4a"/>
    <w:rsid w:val="00043263"/>
    <w:rPr>
      <w:rFonts w:ascii="Arial Narrow" w:eastAsia="Arial Narrow" w:hAnsi="Arial Narrow" w:cs="Arial Narrow"/>
      <w:b/>
      <w:bCs/>
      <w:sz w:val="15"/>
      <w:szCs w:val="15"/>
      <w:shd w:val="clear" w:color="auto" w:fill="FFFFFF"/>
    </w:rPr>
  </w:style>
  <w:style w:type="paragraph" w:customStyle="1" w:styleId="4a">
    <w:name w:val="Основной текст (4)"/>
    <w:basedOn w:val="af4"/>
    <w:link w:val="49"/>
    <w:rsid w:val="00043263"/>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f">
    <w:name w:val="Стиль1"/>
    <w:basedOn w:val="26"/>
    <w:link w:val="1fff0"/>
    <w:qFormat/>
    <w:rsid w:val="00043263"/>
    <w:pPr>
      <w:keepNext w:val="0"/>
      <w:keepLines w:val="0"/>
      <w:widowControl w:val="0"/>
      <w:numPr>
        <w:ilvl w:val="1"/>
      </w:numPr>
      <w:tabs>
        <w:tab w:val="left" w:pos="-142"/>
        <w:tab w:val="left" w:pos="426"/>
      </w:tabs>
      <w:suppressAutoHyphens/>
      <w:spacing w:before="0" w:line="240" w:lineRule="auto"/>
      <w:ind w:left="576" w:hanging="576"/>
      <w:jc w:val="both"/>
      <w:textAlignment w:val="baseline"/>
    </w:pPr>
    <w:rPr>
      <w:rFonts w:ascii="Times New Roman" w:eastAsia="Times New Roman" w:hAnsi="Times New Roman" w:cs="Times New Roman"/>
      <w:bCs w:val="0"/>
      <w:color w:val="auto"/>
      <w:sz w:val="28"/>
      <w:szCs w:val="28"/>
    </w:rPr>
  </w:style>
  <w:style w:type="character" w:customStyle="1" w:styleId="1fff0">
    <w:name w:val="Стиль1 Знак"/>
    <w:link w:val="1fff"/>
    <w:rsid w:val="00043263"/>
    <w:rPr>
      <w:rFonts w:eastAsia="Times New Roman" w:cs="Times New Roman"/>
      <w:b/>
      <w:szCs w:val="28"/>
    </w:rPr>
  </w:style>
  <w:style w:type="paragraph" w:customStyle="1" w:styleId="213">
    <w:name w:val="Абзац списка21"/>
    <w:basedOn w:val="af4"/>
    <w:qFormat/>
    <w:rsid w:val="00043263"/>
    <w:pPr>
      <w:widowControl w:val="0"/>
      <w:adjustRightInd w:val="0"/>
      <w:spacing w:before="120" w:after="120" w:line="240" w:lineRule="auto"/>
      <w:jc w:val="both"/>
      <w:textAlignment w:val="baseline"/>
    </w:pPr>
    <w:rPr>
      <w:rFonts w:eastAsia="Times New Roman" w:cs="Times New Roman"/>
      <w:spacing w:val="-5"/>
      <w:lang w:eastAsia="ru-RU"/>
    </w:rPr>
  </w:style>
  <w:style w:type="paragraph" w:customStyle="1" w:styleId="4b">
    <w:name w:val="Абзац списка4"/>
    <w:basedOn w:val="af4"/>
    <w:qFormat/>
    <w:rsid w:val="00043263"/>
    <w:pPr>
      <w:widowControl w:val="0"/>
      <w:adjustRightInd w:val="0"/>
      <w:spacing w:before="120" w:after="120" w:line="240" w:lineRule="auto"/>
      <w:jc w:val="both"/>
      <w:textAlignment w:val="baseline"/>
    </w:pPr>
    <w:rPr>
      <w:rFonts w:eastAsia="Times New Roman" w:cs="Times New Roman"/>
      <w:spacing w:val="-5"/>
      <w:lang w:eastAsia="ru-RU"/>
    </w:rPr>
  </w:style>
  <w:style w:type="paragraph" w:customStyle="1" w:styleId="5a">
    <w:name w:val="Абзац списка5"/>
    <w:basedOn w:val="af4"/>
    <w:uiPriority w:val="99"/>
    <w:qFormat/>
    <w:rsid w:val="00043263"/>
    <w:pPr>
      <w:widowControl w:val="0"/>
      <w:adjustRightInd w:val="0"/>
      <w:spacing w:before="120" w:after="120" w:line="240" w:lineRule="auto"/>
      <w:jc w:val="both"/>
    </w:pPr>
    <w:rPr>
      <w:rFonts w:eastAsia="Times New Roman" w:cs="Times New Roman"/>
      <w:spacing w:val="-5"/>
      <w:lang w:eastAsia="ru-RU"/>
    </w:rPr>
  </w:style>
  <w:style w:type="character" w:customStyle="1" w:styleId="3f1">
    <w:name w:val="Подпись к таблице (3)_"/>
    <w:link w:val="312"/>
    <w:locked/>
    <w:rsid w:val="00043263"/>
    <w:rPr>
      <w:sz w:val="23"/>
      <w:szCs w:val="23"/>
      <w:shd w:val="clear" w:color="auto" w:fill="FFFFFF"/>
    </w:rPr>
  </w:style>
  <w:style w:type="paragraph" w:customStyle="1" w:styleId="312">
    <w:name w:val="Подпись к таблице (3)1"/>
    <w:basedOn w:val="af4"/>
    <w:link w:val="3f1"/>
    <w:rsid w:val="00043263"/>
    <w:pPr>
      <w:shd w:val="clear" w:color="auto" w:fill="FFFFFF"/>
      <w:spacing w:after="0" w:line="274" w:lineRule="exact"/>
      <w:jc w:val="both"/>
    </w:pPr>
    <w:rPr>
      <w:sz w:val="23"/>
      <w:szCs w:val="23"/>
      <w:shd w:val="clear" w:color="auto" w:fill="FFFFFF"/>
    </w:rPr>
  </w:style>
  <w:style w:type="numbering" w:customStyle="1" w:styleId="512">
    <w:name w:val="Нет списка51"/>
    <w:next w:val="af7"/>
    <w:uiPriority w:val="99"/>
    <w:semiHidden/>
    <w:rsid w:val="00043263"/>
  </w:style>
  <w:style w:type="numbering" w:customStyle="1" w:styleId="66">
    <w:name w:val="Нет списка6"/>
    <w:next w:val="af7"/>
    <w:uiPriority w:val="99"/>
    <w:semiHidden/>
    <w:rsid w:val="00043263"/>
  </w:style>
  <w:style w:type="numbering" w:customStyle="1" w:styleId="75">
    <w:name w:val="Нет списка7"/>
    <w:next w:val="af7"/>
    <w:uiPriority w:val="99"/>
    <w:semiHidden/>
    <w:unhideWhenUsed/>
    <w:rsid w:val="00043263"/>
  </w:style>
  <w:style w:type="table" w:customStyle="1" w:styleId="76">
    <w:name w:val="Сетка таблицы7"/>
    <w:basedOn w:val="af6"/>
    <w:next w:val="afa"/>
    <w:uiPriority w:val="59"/>
    <w:rsid w:val="0004326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f7"/>
    <w:semiHidden/>
    <w:rsid w:val="00043263"/>
  </w:style>
  <w:style w:type="numbering" w:customStyle="1" w:styleId="321">
    <w:name w:val="Нет списка32"/>
    <w:next w:val="af7"/>
    <w:semiHidden/>
    <w:rsid w:val="00043263"/>
  </w:style>
  <w:style w:type="numbering" w:customStyle="1" w:styleId="421">
    <w:name w:val="Нет списка42"/>
    <w:next w:val="af7"/>
    <w:semiHidden/>
    <w:rsid w:val="00043263"/>
  </w:style>
  <w:style w:type="numbering" w:customStyle="1" w:styleId="521">
    <w:name w:val="Нет списка52"/>
    <w:next w:val="af7"/>
    <w:semiHidden/>
    <w:rsid w:val="00043263"/>
  </w:style>
  <w:style w:type="numbering" w:customStyle="1" w:styleId="612">
    <w:name w:val="Нет списка61"/>
    <w:next w:val="af7"/>
    <w:semiHidden/>
    <w:rsid w:val="00043263"/>
  </w:style>
  <w:style w:type="table" w:customStyle="1" w:styleId="122">
    <w:name w:val="Сетка таблицы12"/>
    <w:basedOn w:val="af6"/>
    <w:next w:val="afa"/>
    <w:uiPriority w:val="59"/>
    <w:rsid w:val="00043263"/>
    <w:pPr>
      <w:spacing w:after="0" w:line="240" w:lineRule="auto"/>
    </w:pPr>
    <w:rPr>
      <w:rFonts w:ascii="Calibri" w:eastAsia="Times New Roman"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4">
    <w:name w:val="Нет списка8"/>
    <w:next w:val="af7"/>
    <w:uiPriority w:val="99"/>
    <w:semiHidden/>
    <w:unhideWhenUsed/>
    <w:rsid w:val="00043263"/>
  </w:style>
  <w:style w:type="numbering" w:customStyle="1" w:styleId="133">
    <w:name w:val="Нет списка13"/>
    <w:next w:val="af7"/>
    <w:semiHidden/>
    <w:rsid w:val="00043263"/>
  </w:style>
  <w:style w:type="table" w:customStyle="1" w:styleId="85">
    <w:name w:val="Сетка таблицы8"/>
    <w:basedOn w:val="af6"/>
    <w:next w:val="afa"/>
    <w:rsid w:val="0004326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f7"/>
    <w:semiHidden/>
    <w:rsid w:val="00043263"/>
  </w:style>
  <w:style w:type="numbering" w:customStyle="1" w:styleId="330">
    <w:name w:val="Нет списка33"/>
    <w:next w:val="af7"/>
    <w:semiHidden/>
    <w:rsid w:val="00043263"/>
  </w:style>
  <w:style w:type="numbering" w:customStyle="1" w:styleId="430">
    <w:name w:val="Нет списка43"/>
    <w:next w:val="af7"/>
    <w:semiHidden/>
    <w:rsid w:val="00043263"/>
  </w:style>
  <w:style w:type="numbering" w:customStyle="1" w:styleId="530">
    <w:name w:val="Нет списка53"/>
    <w:next w:val="af7"/>
    <w:semiHidden/>
    <w:rsid w:val="00043263"/>
  </w:style>
  <w:style w:type="numbering" w:customStyle="1" w:styleId="620">
    <w:name w:val="Нет списка62"/>
    <w:next w:val="af7"/>
    <w:semiHidden/>
    <w:rsid w:val="00043263"/>
  </w:style>
  <w:style w:type="table" w:customStyle="1" w:styleId="431">
    <w:name w:val="Сетка таблицы43"/>
    <w:basedOn w:val="af6"/>
    <w:next w:val="afa"/>
    <w:uiPriority w:val="59"/>
    <w:rsid w:val="00043263"/>
    <w:pPr>
      <w:spacing w:after="0" w:line="240" w:lineRule="auto"/>
    </w:pPr>
    <w:rPr>
      <w:rFonts w:ascii="Calibri" w:eastAsia="Calibri"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4">
    <w:name w:val="Нет списка9"/>
    <w:next w:val="af7"/>
    <w:uiPriority w:val="99"/>
    <w:semiHidden/>
    <w:unhideWhenUsed/>
    <w:rsid w:val="00043263"/>
  </w:style>
  <w:style w:type="numbering" w:customStyle="1" w:styleId="140">
    <w:name w:val="Нет списка14"/>
    <w:next w:val="af7"/>
    <w:semiHidden/>
    <w:rsid w:val="00043263"/>
  </w:style>
  <w:style w:type="table" w:customStyle="1" w:styleId="95">
    <w:name w:val="Сетка таблицы9"/>
    <w:basedOn w:val="af6"/>
    <w:next w:val="afa"/>
    <w:rsid w:val="0004326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f7"/>
    <w:semiHidden/>
    <w:rsid w:val="00043263"/>
  </w:style>
  <w:style w:type="numbering" w:customStyle="1" w:styleId="340">
    <w:name w:val="Нет списка34"/>
    <w:next w:val="af7"/>
    <w:semiHidden/>
    <w:rsid w:val="00043263"/>
  </w:style>
  <w:style w:type="numbering" w:customStyle="1" w:styleId="440">
    <w:name w:val="Нет списка44"/>
    <w:next w:val="af7"/>
    <w:semiHidden/>
    <w:rsid w:val="00043263"/>
  </w:style>
  <w:style w:type="numbering" w:customStyle="1" w:styleId="540">
    <w:name w:val="Нет списка54"/>
    <w:next w:val="af7"/>
    <w:semiHidden/>
    <w:rsid w:val="00043263"/>
  </w:style>
  <w:style w:type="numbering" w:customStyle="1" w:styleId="630">
    <w:name w:val="Нет списка63"/>
    <w:next w:val="af7"/>
    <w:semiHidden/>
    <w:rsid w:val="00043263"/>
  </w:style>
  <w:style w:type="table" w:customStyle="1" w:styleId="141">
    <w:name w:val="Сетка таблицы14"/>
    <w:basedOn w:val="af6"/>
    <w:next w:val="afa"/>
    <w:uiPriority w:val="39"/>
    <w:rsid w:val="00043263"/>
    <w:pPr>
      <w:spacing w:after="0" w:line="240" w:lineRule="auto"/>
    </w:pPr>
    <w:rPr>
      <w:rFonts w:ascii="Calibri" w:eastAsia="Times New Roman"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
    <w:name w:val="Сетка таблицы44"/>
    <w:basedOn w:val="af6"/>
    <w:next w:val="afa"/>
    <w:uiPriority w:val="59"/>
    <w:rsid w:val="00043263"/>
    <w:pPr>
      <w:spacing w:after="0" w:line="240" w:lineRule="auto"/>
    </w:pPr>
    <w:rPr>
      <w:rFonts w:ascii="Calibri" w:eastAsia="Calibri"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
    <w:name w:val="Нет списка10"/>
    <w:next w:val="af7"/>
    <w:uiPriority w:val="99"/>
    <w:semiHidden/>
    <w:unhideWhenUsed/>
    <w:rsid w:val="00043263"/>
  </w:style>
  <w:style w:type="numbering" w:customStyle="1" w:styleId="150">
    <w:name w:val="Нет списка15"/>
    <w:next w:val="af7"/>
    <w:semiHidden/>
    <w:rsid w:val="00043263"/>
  </w:style>
  <w:style w:type="table" w:customStyle="1" w:styleId="105">
    <w:name w:val="Сетка таблицы10"/>
    <w:basedOn w:val="af6"/>
    <w:next w:val="afa"/>
    <w:rsid w:val="0004326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f7"/>
    <w:semiHidden/>
    <w:rsid w:val="00043263"/>
  </w:style>
  <w:style w:type="numbering" w:customStyle="1" w:styleId="350">
    <w:name w:val="Нет списка35"/>
    <w:next w:val="af7"/>
    <w:semiHidden/>
    <w:rsid w:val="00043263"/>
  </w:style>
  <w:style w:type="numbering" w:customStyle="1" w:styleId="450">
    <w:name w:val="Нет списка45"/>
    <w:next w:val="af7"/>
    <w:semiHidden/>
    <w:rsid w:val="00043263"/>
  </w:style>
  <w:style w:type="numbering" w:customStyle="1" w:styleId="550">
    <w:name w:val="Нет списка55"/>
    <w:next w:val="af7"/>
    <w:semiHidden/>
    <w:rsid w:val="00043263"/>
  </w:style>
  <w:style w:type="numbering" w:customStyle="1" w:styleId="640">
    <w:name w:val="Нет списка64"/>
    <w:next w:val="af7"/>
    <w:uiPriority w:val="99"/>
    <w:semiHidden/>
    <w:rsid w:val="00043263"/>
  </w:style>
  <w:style w:type="table" w:customStyle="1" w:styleId="151">
    <w:name w:val="Сетка таблицы15"/>
    <w:basedOn w:val="af6"/>
    <w:next w:val="afa"/>
    <w:uiPriority w:val="59"/>
    <w:rsid w:val="00043263"/>
    <w:pPr>
      <w:spacing w:after="0" w:line="240" w:lineRule="auto"/>
    </w:pPr>
    <w:rPr>
      <w:rFonts w:ascii="Calibri" w:eastAsia="Times New Roman"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
    <w:name w:val="Сетка таблицы45"/>
    <w:basedOn w:val="af6"/>
    <w:next w:val="afa"/>
    <w:uiPriority w:val="59"/>
    <w:rsid w:val="00043263"/>
    <w:pPr>
      <w:spacing w:after="0" w:line="240" w:lineRule="auto"/>
    </w:pPr>
    <w:rPr>
      <w:rFonts w:ascii="Calibri" w:eastAsia="Calibri"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f7"/>
    <w:uiPriority w:val="99"/>
    <w:semiHidden/>
    <w:unhideWhenUsed/>
    <w:rsid w:val="00043263"/>
  </w:style>
  <w:style w:type="numbering" w:customStyle="1" w:styleId="170">
    <w:name w:val="Нет списка17"/>
    <w:next w:val="af7"/>
    <w:semiHidden/>
    <w:rsid w:val="00043263"/>
  </w:style>
  <w:style w:type="table" w:customStyle="1" w:styleId="161">
    <w:name w:val="Сетка таблицы16"/>
    <w:basedOn w:val="af6"/>
    <w:next w:val="afa"/>
    <w:rsid w:val="0004326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f7"/>
    <w:semiHidden/>
    <w:rsid w:val="00043263"/>
  </w:style>
  <w:style w:type="numbering" w:customStyle="1" w:styleId="360">
    <w:name w:val="Нет списка36"/>
    <w:next w:val="af7"/>
    <w:semiHidden/>
    <w:rsid w:val="00043263"/>
  </w:style>
  <w:style w:type="numbering" w:customStyle="1" w:styleId="460">
    <w:name w:val="Нет списка46"/>
    <w:next w:val="af7"/>
    <w:semiHidden/>
    <w:rsid w:val="00043263"/>
  </w:style>
  <w:style w:type="numbering" w:customStyle="1" w:styleId="560">
    <w:name w:val="Нет списка56"/>
    <w:next w:val="af7"/>
    <w:semiHidden/>
    <w:rsid w:val="00043263"/>
  </w:style>
  <w:style w:type="numbering" w:customStyle="1" w:styleId="650">
    <w:name w:val="Нет списка65"/>
    <w:next w:val="af7"/>
    <w:uiPriority w:val="99"/>
    <w:semiHidden/>
    <w:rsid w:val="00043263"/>
  </w:style>
  <w:style w:type="table" w:customStyle="1" w:styleId="171">
    <w:name w:val="Сетка таблицы17"/>
    <w:basedOn w:val="af6"/>
    <w:next w:val="afa"/>
    <w:uiPriority w:val="59"/>
    <w:rsid w:val="00043263"/>
    <w:pPr>
      <w:spacing w:after="0" w:line="240" w:lineRule="auto"/>
    </w:pPr>
    <w:rPr>
      <w:rFonts w:ascii="Calibri" w:eastAsia="Times New Roman"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
    <w:name w:val="Сетка таблицы46"/>
    <w:basedOn w:val="af6"/>
    <w:next w:val="afa"/>
    <w:uiPriority w:val="59"/>
    <w:rsid w:val="00043263"/>
    <w:pPr>
      <w:spacing w:after="0" w:line="240" w:lineRule="auto"/>
    </w:pPr>
    <w:rPr>
      <w:rFonts w:ascii="Calibri" w:eastAsia="Calibri"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f6"/>
    <w:next w:val="afa"/>
    <w:uiPriority w:val="59"/>
    <w:rsid w:val="00043263"/>
    <w:pPr>
      <w:spacing w:after="0" w:line="240" w:lineRule="auto"/>
    </w:pPr>
    <w:rPr>
      <w:rFonts w:ascii="Calibri" w:eastAsia="Times New Roman"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
    <w:name w:val="Нет списка18"/>
    <w:next w:val="af7"/>
    <w:uiPriority w:val="99"/>
    <w:semiHidden/>
    <w:unhideWhenUsed/>
    <w:rsid w:val="00043263"/>
  </w:style>
  <w:style w:type="numbering" w:customStyle="1" w:styleId="190">
    <w:name w:val="Нет списка19"/>
    <w:next w:val="af7"/>
    <w:semiHidden/>
    <w:rsid w:val="00043263"/>
  </w:style>
  <w:style w:type="table" w:customStyle="1" w:styleId="191">
    <w:name w:val="Сетка таблицы19"/>
    <w:basedOn w:val="af6"/>
    <w:next w:val="afa"/>
    <w:rsid w:val="0004326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Нет списка27"/>
    <w:next w:val="af7"/>
    <w:semiHidden/>
    <w:rsid w:val="00043263"/>
  </w:style>
  <w:style w:type="numbering" w:customStyle="1" w:styleId="370">
    <w:name w:val="Нет списка37"/>
    <w:next w:val="af7"/>
    <w:semiHidden/>
    <w:rsid w:val="00043263"/>
  </w:style>
  <w:style w:type="numbering" w:customStyle="1" w:styleId="470">
    <w:name w:val="Нет списка47"/>
    <w:next w:val="af7"/>
    <w:semiHidden/>
    <w:rsid w:val="00043263"/>
  </w:style>
  <w:style w:type="numbering" w:customStyle="1" w:styleId="570">
    <w:name w:val="Нет списка57"/>
    <w:next w:val="af7"/>
    <w:semiHidden/>
    <w:rsid w:val="00043263"/>
  </w:style>
  <w:style w:type="numbering" w:customStyle="1" w:styleId="660">
    <w:name w:val="Нет списка66"/>
    <w:next w:val="af7"/>
    <w:semiHidden/>
    <w:rsid w:val="00043263"/>
  </w:style>
  <w:style w:type="table" w:customStyle="1" w:styleId="1100">
    <w:name w:val="Сетка таблицы110"/>
    <w:basedOn w:val="af6"/>
    <w:next w:val="afa"/>
    <w:uiPriority w:val="59"/>
    <w:rsid w:val="00043263"/>
    <w:pPr>
      <w:spacing w:after="0" w:line="240" w:lineRule="auto"/>
    </w:pPr>
    <w:rPr>
      <w:rFonts w:ascii="Calibri" w:eastAsia="Times New Roman"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1">
    <w:name w:val="Сетка таблицы47"/>
    <w:basedOn w:val="af6"/>
    <w:next w:val="afa"/>
    <w:uiPriority w:val="59"/>
    <w:rsid w:val="00043263"/>
    <w:pPr>
      <w:spacing w:after="0" w:line="240" w:lineRule="auto"/>
    </w:pPr>
    <w:rPr>
      <w:rFonts w:ascii="Calibri" w:eastAsia="Calibri"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f7"/>
    <w:uiPriority w:val="99"/>
    <w:semiHidden/>
    <w:unhideWhenUsed/>
    <w:rsid w:val="00043263"/>
  </w:style>
  <w:style w:type="numbering" w:customStyle="1" w:styleId="1101">
    <w:name w:val="Нет списка110"/>
    <w:next w:val="af7"/>
    <w:semiHidden/>
    <w:rsid w:val="00043263"/>
  </w:style>
  <w:style w:type="table" w:customStyle="1" w:styleId="201">
    <w:name w:val="Сетка таблицы20"/>
    <w:basedOn w:val="af6"/>
    <w:next w:val="afa"/>
    <w:rsid w:val="0004326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0">
    <w:name w:val="Нет списка28"/>
    <w:next w:val="af7"/>
    <w:uiPriority w:val="99"/>
    <w:semiHidden/>
    <w:rsid w:val="00043263"/>
  </w:style>
  <w:style w:type="numbering" w:customStyle="1" w:styleId="380">
    <w:name w:val="Нет списка38"/>
    <w:next w:val="af7"/>
    <w:semiHidden/>
    <w:rsid w:val="00043263"/>
  </w:style>
  <w:style w:type="numbering" w:customStyle="1" w:styleId="480">
    <w:name w:val="Нет списка48"/>
    <w:next w:val="af7"/>
    <w:semiHidden/>
    <w:rsid w:val="00043263"/>
  </w:style>
  <w:style w:type="numbering" w:customStyle="1" w:styleId="580">
    <w:name w:val="Нет списка58"/>
    <w:next w:val="af7"/>
    <w:semiHidden/>
    <w:rsid w:val="00043263"/>
  </w:style>
  <w:style w:type="numbering" w:customStyle="1" w:styleId="67">
    <w:name w:val="Нет списка67"/>
    <w:next w:val="af7"/>
    <w:semiHidden/>
    <w:rsid w:val="00043263"/>
  </w:style>
  <w:style w:type="table" w:customStyle="1" w:styleId="1115">
    <w:name w:val="Сетка таблицы111"/>
    <w:basedOn w:val="af6"/>
    <w:next w:val="afa"/>
    <w:uiPriority w:val="39"/>
    <w:rsid w:val="00043263"/>
    <w:pPr>
      <w:spacing w:after="0" w:line="240" w:lineRule="auto"/>
    </w:pPr>
    <w:rPr>
      <w:rFonts w:ascii="Calibri" w:eastAsia="Times New Roman"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81">
    <w:name w:val="Сетка таблицы48"/>
    <w:basedOn w:val="af6"/>
    <w:next w:val="afa"/>
    <w:uiPriority w:val="59"/>
    <w:rsid w:val="00043263"/>
    <w:pPr>
      <w:spacing w:after="0" w:line="240" w:lineRule="auto"/>
    </w:pPr>
    <w:rPr>
      <w:rFonts w:ascii="Calibri" w:eastAsia="Calibri"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2">
    <w:name w:val="Нет списка29"/>
    <w:next w:val="af7"/>
    <w:uiPriority w:val="99"/>
    <w:semiHidden/>
    <w:unhideWhenUsed/>
    <w:rsid w:val="00043263"/>
  </w:style>
  <w:style w:type="numbering" w:customStyle="1" w:styleId="2100">
    <w:name w:val="Нет списка210"/>
    <w:next w:val="af7"/>
    <w:semiHidden/>
    <w:rsid w:val="00043263"/>
  </w:style>
  <w:style w:type="numbering" w:customStyle="1" w:styleId="390">
    <w:name w:val="Нет списка39"/>
    <w:next w:val="af7"/>
    <w:semiHidden/>
    <w:rsid w:val="00043263"/>
  </w:style>
  <w:style w:type="numbering" w:customStyle="1" w:styleId="490">
    <w:name w:val="Нет списка49"/>
    <w:next w:val="af7"/>
    <w:semiHidden/>
    <w:rsid w:val="00043263"/>
  </w:style>
  <w:style w:type="numbering" w:customStyle="1" w:styleId="590">
    <w:name w:val="Нет списка59"/>
    <w:next w:val="af7"/>
    <w:semiHidden/>
    <w:rsid w:val="00043263"/>
  </w:style>
  <w:style w:type="numbering" w:customStyle="1" w:styleId="68">
    <w:name w:val="Нет списка68"/>
    <w:next w:val="af7"/>
    <w:semiHidden/>
    <w:rsid w:val="00043263"/>
  </w:style>
  <w:style w:type="table" w:customStyle="1" w:styleId="1121">
    <w:name w:val="Сетка таблицы112"/>
    <w:basedOn w:val="af6"/>
    <w:next w:val="afa"/>
    <w:uiPriority w:val="39"/>
    <w:rsid w:val="00043263"/>
    <w:pPr>
      <w:spacing w:after="0" w:line="240" w:lineRule="auto"/>
    </w:pPr>
    <w:rPr>
      <w:rFonts w:ascii="Calibri" w:eastAsia="Times New Roman"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1">
    <w:name w:val="Сетка таблицы49"/>
    <w:basedOn w:val="af6"/>
    <w:next w:val="afa"/>
    <w:uiPriority w:val="59"/>
    <w:rsid w:val="00043263"/>
    <w:pPr>
      <w:spacing w:after="0" w:line="240" w:lineRule="auto"/>
    </w:pPr>
    <w:rPr>
      <w:rFonts w:ascii="Calibri" w:eastAsia="Calibri"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1">
    <w:name w:val="Сетка таблицы27"/>
    <w:basedOn w:val="af6"/>
    <w:next w:val="afa"/>
    <w:uiPriority w:val="59"/>
    <w:rsid w:val="00043263"/>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f4"/>
    <w:link w:val="ListParagraph10"/>
    <w:qFormat/>
    <w:rsid w:val="00043263"/>
    <w:pPr>
      <w:widowControl w:val="0"/>
      <w:spacing w:after="0" w:line="240" w:lineRule="auto"/>
      <w:jc w:val="both"/>
    </w:pPr>
    <w:rPr>
      <w:rFonts w:ascii="Calibri" w:eastAsia="Times New Roman" w:hAnsi="Calibri" w:cs="Times New Roman"/>
      <w:sz w:val="22"/>
      <w:lang w:val="en-US"/>
    </w:rPr>
  </w:style>
  <w:style w:type="character" w:styleId="afffffff6">
    <w:name w:val="Placeholder Text"/>
    <w:uiPriority w:val="99"/>
    <w:rsid w:val="00043263"/>
    <w:rPr>
      <w:color w:val="808080"/>
    </w:rPr>
  </w:style>
  <w:style w:type="table" w:customStyle="1" w:styleId="222">
    <w:name w:val="Сетка таблицы22"/>
    <w:basedOn w:val="af6"/>
    <w:next w:val="afa"/>
    <w:uiPriority w:val="59"/>
    <w:rsid w:val="00043263"/>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5pt">
    <w:name w:val="Основной текст + 8;5 pt;Полужирный;Курсив"/>
    <w:rsid w:val="00043263"/>
    <w:rPr>
      <w:rFonts w:ascii="Arial" w:eastAsia="Arial" w:hAnsi="Arial" w:cs="Arial"/>
      <w:b/>
      <w:bCs/>
      <w:i/>
      <w:iCs/>
      <w:color w:val="000000"/>
      <w:spacing w:val="0"/>
      <w:w w:val="100"/>
      <w:position w:val="0"/>
      <w:sz w:val="17"/>
      <w:szCs w:val="17"/>
      <w:shd w:val="clear" w:color="auto" w:fill="FFFFFF"/>
      <w:lang w:val="ru-RU" w:eastAsia="ru-RU" w:bidi="ru-RU"/>
    </w:rPr>
  </w:style>
  <w:style w:type="character" w:customStyle="1" w:styleId="85pt0">
    <w:name w:val="Основной текст + 8;5 pt"/>
    <w:rsid w:val="00043263"/>
    <w:rPr>
      <w:rFonts w:ascii="Arial" w:eastAsia="Arial" w:hAnsi="Arial" w:cs="Arial"/>
      <w:color w:val="000000"/>
      <w:spacing w:val="0"/>
      <w:w w:val="100"/>
      <w:position w:val="0"/>
      <w:sz w:val="17"/>
      <w:szCs w:val="17"/>
      <w:shd w:val="clear" w:color="auto" w:fill="FFFFFF"/>
      <w:lang w:val="ru-RU" w:eastAsia="ru-RU" w:bidi="ru-RU"/>
    </w:rPr>
  </w:style>
  <w:style w:type="character" w:customStyle="1" w:styleId="241">
    <w:name w:val="Основной текст (24)_"/>
    <w:link w:val="242"/>
    <w:rsid w:val="00043263"/>
    <w:rPr>
      <w:rFonts w:ascii="Arial" w:eastAsia="Arial" w:hAnsi="Arial" w:cs="Arial"/>
      <w:b/>
      <w:bCs/>
      <w:sz w:val="23"/>
      <w:szCs w:val="23"/>
      <w:shd w:val="clear" w:color="auto" w:fill="FFFFFF"/>
    </w:rPr>
  </w:style>
  <w:style w:type="paragraph" w:customStyle="1" w:styleId="242">
    <w:name w:val="Основной текст (24)"/>
    <w:basedOn w:val="af4"/>
    <w:link w:val="241"/>
    <w:rsid w:val="00043263"/>
    <w:pPr>
      <w:widowControl w:val="0"/>
      <w:shd w:val="clear" w:color="auto" w:fill="FFFFFF"/>
      <w:spacing w:after="0" w:line="0" w:lineRule="atLeast"/>
      <w:ind w:hanging="360"/>
      <w:jc w:val="both"/>
    </w:pPr>
    <w:rPr>
      <w:rFonts w:ascii="Arial" w:eastAsia="Arial" w:hAnsi="Arial" w:cs="Arial"/>
      <w:b/>
      <w:bCs/>
      <w:sz w:val="23"/>
      <w:szCs w:val="23"/>
    </w:rPr>
  </w:style>
  <w:style w:type="paragraph" w:customStyle="1" w:styleId="69">
    <w:name w:val="Основной текст (6)"/>
    <w:basedOn w:val="af4"/>
    <w:rsid w:val="00043263"/>
    <w:pPr>
      <w:widowControl w:val="0"/>
      <w:shd w:val="clear" w:color="auto" w:fill="FFFFFF"/>
      <w:spacing w:before="480" w:after="360" w:line="274" w:lineRule="exact"/>
      <w:ind w:hanging="1140"/>
      <w:jc w:val="both"/>
    </w:pPr>
    <w:rPr>
      <w:rFonts w:ascii="Arial" w:eastAsia="Arial" w:hAnsi="Arial" w:cs="Times New Roman"/>
      <w:b/>
      <w:bCs/>
      <w:sz w:val="20"/>
      <w:szCs w:val="20"/>
    </w:rPr>
  </w:style>
  <w:style w:type="character" w:customStyle="1" w:styleId="85pt1">
    <w:name w:val="Основной текст + 8;5 pt;Полужирный"/>
    <w:rsid w:val="00043263"/>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8pt1">
    <w:name w:val="Основной текст + 8 pt;Курсив"/>
    <w:rsid w:val="00043263"/>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Garamond12pt">
    <w:name w:val="Основной текст + Garamond;12 pt;Полужирный;Курсив"/>
    <w:rsid w:val="00043263"/>
    <w:rPr>
      <w:rFonts w:ascii="Garamond" w:eastAsia="Garamond" w:hAnsi="Garamond" w:cs="Garamond"/>
      <w:b/>
      <w:bCs/>
      <w:i/>
      <w:iCs/>
      <w:smallCaps w:val="0"/>
      <w:strike w:val="0"/>
      <w:color w:val="000000"/>
      <w:spacing w:val="0"/>
      <w:w w:val="100"/>
      <w:position w:val="0"/>
      <w:sz w:val="24"/>
      <w:szCs w:val="24"/>
      <w:u w:val="none"/>
      <w:shd w:val="clear" w:color="auto" w:fill="FFFFFF"/>
      <w:lang w:val="en-US" w:eastAsia="en-US" w:bidi="en-US"/>
    </w:rPr>
  </w:style>
  <w:style w:type="character" w:customStyle="1" w:styleId="2fe">
    <w:name w:val="Заголовок №2_"/>
    <w:link w:val="2ff"/>
    <w:rsid w:val="00043263"/>
    <w:rPr>
      <w:rFonts w:ascii="Arial" w:eastAsia="Arial" w:hAnsi="Arial" w:cs="Arial"/>
      <w:b/>
      <w:bCs/>
      <w:sz w:val="23"/>
      <w:szCs w:val="23"/>
      <w:shd w:val="clear" w:color="auto" w:fill="FFFFFF"/>
    </w:rPr>
  </w:style>
  <w:style w:type="paragraph" w:customStyle="1" w:styleId="2ff">
    <w:name w:val="Заголовок №2"/>
    <w:basedOn w:val="af4"/>
    <w:link w:val="2fe"/>
    <w:rsid w:val="00043263"/>
    <w:pPr>
      <w:widowControl w:val="0"/>
      <w:shd w:val="clear" w:color="auto" w:fill="FFFFFF"/>
      <w:spacing w:after="540" w:line="0" w:lineRule="atLeast"/>
      <w:ind w:hanging="360"/>
      <w:jc w:val="both"/>
      <w:outlineLvl w:val="1"/>
    </w:pPr>
    <w:rPr>
      <w:rFonts w:ascii="Arial" w:eastAsia="Arial" w:hAnsi="Arial" w:cs="Arial"/>
      <w:b/>
      <w:bCs/>
      <w:sz w:val="23"/>
      <w:szCs w:val="23"/>
    </w:rPr>
  </w:style>
  <w:style w:type="numbering" w:customStyle="1" w:styleId="300">
    <w:name w:val="Нет списка30"/>
    <w:next w:val="af7"/>
    <w:uiPriority w:val="99"/>
    <w:semiHidden/>
    <w:unhideWhenUsed/>
    <w:rsid w:val="00043263"/>
  </w:style>
  <w:style w:type="table" w:customStyle="1" w:styleId="231">
    <w:name w:val="Сетка таблицы23"/>
    <w:basedOn w:val="af6"/>
    <w:next w:val="afa"/>
    <w:uiPriority w:val="39"/>
    <w:rsid w:val="00043263"/>
    <w:pPr>
      <w:spacing w:after="0" w:line="240" w:lineRule="auto"/>
    </w:pPr>
    <w:rPr>
      <w:rFonts w:eastAsia="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
    <w:name w:val="Сетка таблицы24"/>
    <w:basedOn w:val="af6"/>
    <w:next w:val="afa"/>
    <w:uiPriority w:val="59"/>
    <w:rsid w:val="00043263"/>
    <w:pPr>
      <w:spacing w:after="0" w:line="240" w:lineRule="auto"/>
    </w:pPr>
    <w:rPr>
      <w:rFonts w:ascii="Calibri" w:eastAsia="Calibri"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етка таблицы113"/>
    <w:basedOn w:val="af6"/>
    <w:next w:val="afa"/>
    <w:uiPriority w:val="59"/>
    <w:rsid w:val="00043263"/>
    <w:pPr>
      <w:spacing w:after="0" w:line="240" w:lineRule="auto"/>
    </w:pPr>
    <w:rPr>
      <w:rFonts w:ascii="Calibri" w:eastAsia="Times New Roman"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0">
    <w:name w:val="Нет списка211"/>
    <w:next w:val="af7"/>
    <w:uiPriority w:val="99"/>
    <w:semiHidden/>
    <w:unhideWhenUsed/>
    <w:rsid w:val="00043263"/>
  </w:style>
  <w:style w:type="numbering" w:customStyle="1" w:styleId="3100">
    <w:name w:val="Нет списка310"/>
    <w:next w:val="af7"/>
    <w:uiPriority w:val="99"/>
    <w:semiHidden/>
    <w:unhideWhenUsed/>
    <w:rsid w:val="00043263"/>
  </w:style>
  <w:style w:type="numbering" w:customStyle="1" w:styleId="4100">
    <w:name w:val="Нет списка410"/>
    <w:next w:val="af7"/>
    <w:uiPriority w:val="99"/>
    <w:semiHidden/>
    <w:unhideWhenUsed/>
    <w:rsid w:val="00043263"/>
  </w:style>
  <w:style w:type="paragraph" w:customStyle="1" w:styleId="77">
    <w:name w:val="Абзац списка7"/>
    <w:basedOn w:val="af4"/>
    <w:uiPriority w:val="99"/>
    <w:qFormat/>
    <w:rsid w:val="00043263"/>
    <w:pPr>
      <w:widowControl w:val="0"/>
      <w:adjustRightInd w:val="0"/>
      <w:spacing w:before="120" w:after="120" w:line="240" w:lineRule="auto"/>
      <w:jc w:val="both"/>
      <w:textAlignment w:val="baseline"/>
    </w:pPr>
    <w:rPr>
      <w:rFonts w:eastAsia="Times New Roman" w:cs="Times New Roman"/>
      <w:spacing w:val="-5"/>
      <w:lang w:eastAsia="ru-RU"/>
    </w:rPr>
  </w:style>
  <w:style w:type="paragraph" w:customStyle="1" w:styleId="6a">
    <w:name w:val="Абзац списка6"/>
    <w:basedOn w:val="af4"/>
    <w:uiPriority w:val="99"/>
    <w:qFormat/>
    <w:rsid w:val="00043263"/>
    <w:pPr>
      <w:widowControl w:val="0"/>
      <w:adjustRightInd w:val="0"/>
      <w:spacing w:before="120" w:after="120" w:line="240" w:lineRule="auto"/>
      <w:jc w:val="both"/>
      <w:textAlignment w:val="baseline"/>
    </w:pPr>
    <w:rPr>
      <w:rFonts w:eastAsia="Times New Roman" w:cs="Times New Roman"/>
      <w:spacing w:val="-5"/>
      <w:lang w:eastAsia="ru-RU"/>
    </w:rPr>
  </w:style>
  <w:style w:type="paragraph" w:customStyle="1" w:styleId="86">
    <w:name w:val="Абзац списка8"/>
    <w:basedOn w:val="af4"/>
    <w:uiPriority w:val="99"/>
    <w:qFormat/>
    <w:rsid w:val="00043263"/>
    <w:pPr>
      <w:widowControl w:val="0"/>
      <w:adjustRightInd w:val="0"/>
      <w:spacing w:before="120" w:after="120" w:line="240" w:lineRule="auto"/>
      <w:jc w:val="both"/>
      <w:textAlignment w:val="baseline"/>
    </w:pPr>
    <w:rPr>
      <w:rFonts w:eastAsia="Times New Roman" w:cs="Times New Roman"/>
      <w:spacing w:val="-5"/>
      <w:lang w:eastAsia="ru-RU"/>
    </w:rPr>
  </w:style>
  <w:style w:type="table" w:customStyle="1" w:styleId="301">
    <w:name w:val="Сетка таблицы30"/>
    <w:basedOn w:val="af6"/>
    <w:next w:val="afa"/>
    <w:uiPriority w:val="59"/>
    <w:rsid w:val="00043263"/>
    <w:pPr>
      <w:spacing w:after="0" w:line="240" w:lineRule="auto"/>
    </w:pPr>
    <w:rPr>
      <w:rFonts w:ascii="Calibri" w:eastAsia="Calibri" w:hAnsi="Calibri" w:cs="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1">
    <w:name w:val="Заголовок таблицы ссылок1"/>
    <w:basedOn w:val="1b"/>
    <w:next w:val="af4"/>
    <w:rsid w:val="00043263"/>
    <w:pPr>
      <w:keepNext/>
      <w:keepLines/>
      <w:widowControl/>
      <w:suppressAutoHyphens/>
      <w:autoSpaceDE/>
      <w:autoSpaceDN/>
      <w:spacing w:before="480"/>
      <w:ind w:left="0" w:right="0"/>
      <w:jc w:val="left"/>
    </w:pPr>
    <w:rPr>
      <w:sz w:val="28"/>
      <w:szCs w:val="28"/>
      <w:lang w:eastAsia="zh-CN"/>
    </w:rPr>
  </w:style>
  <w:style w:type="paragraph" w:customStyle="1" w:styleId="afffffff7">
    <w:name w:val="Выделение внутри заголовка"/>
    <w:basedOn w:val="af4"/>
    <w:next w:val="af4"/>
    <w:qFormat/>
    <w:rsid w:val="00043263"/>
    <w:pPr>
      <w:spacing w:before="240" w:after="120" w:line="360" w:lineRule="auto"/>
      <w:ind w:firstLine="709"/>
      <w:jc w:val="both"/>
    </w:pPr>
    <w:rPr>
      <w:rFonts w:eastAsia="Calibri" w:cs="Times New Roman"/>
      <w:b/>
      <w:sz w:val="26"/>
    </w:rPr>
  </w:style>
  <w:style w:type="paragraph" w:customStyle="1" w:styleId="afffffff8">
    <w:name w:val="Список марк."/>
    <w:basedOn w:val="af4"/>
    <w:autoRedefine/>
    <w:rsid w:val="00043263"/>
    <w:pPr>
      <w:widowControl w:val="0"/>
      <w:spacing w:after="0" w:line="240" w:lineRule="auto"/>
      <w:ind w:firstLine="709"/>
      <w:jc w:val="both"/>
      <w:textAlignment w:val="baseline"/>
    </w:pPr>
    <w:rPr>
      <w:rFonts w:eastAsia="Times New Roman" w:cs="Times New Roman"/>
      <w:sz w:val="24"/>
      <w:szCs w:val="24"/>
      <w:lang w:eastAsia="ru-RU"/>
    </w:rPr>
  </w:style>
  <w:style w:type="paragraph" w:customStyle="1" w:styleId="afffffff9">
    <w:name w:val="АТаблицы"/>
    <w:basedOn w:val="aff8"/>
    <w:link w:val="afffffffa"/>
    <w:qFormat/>
    <w:rsid w:val="00043263"/>
    <w:pPr>
      <w:keepNext/>
      <w:widowControl w:val="0"/>
      <w:adjustRightInd w:val="0"/>
      <w:spacing w:before="240" w:after="0"/>
      <w:ind w:firstLine="567"/>
      <w:textAlignment w:val="baseline"/>
    </w:pPr>
    <w:rPr>
      <w:rFonts w:ascii="Times New Roman" w:eastAsia="Microsoft YaHei" w:hAnsi="Times New Roman"/>
      <w:b w:val="0"/>
      <w:i/>
      <w:color w:val="auto"/>
      <w:spacing w:val="-5"/>
      <w:sz w:val="24"/>
      <w:szCs w:val="24"/>
      <w:lang w:bidi="ar-SA"/>
    </w:rPr>
  </w:style>
  <w:style w:type="character" w:customStyle="1" w:styleId="afffffffa">
    <w:name w:val="АТаблицы Знак"/>
    <w:link w:val="afffffff9"/>
    <w:rsid w:val="00043263"/>
    <w:rPr>
      <w:rFonts w:eastAsia="Microsoft YaHei" w:cs="Times New Roman"/>
      <w:bCs/>
      <w:i/>
      <w:spacing w:val="-5"/>
      <w:sz w:val="24"/>
      <w:szCs w:val="24"/>
    </w:rPr>
  </w:style>
  <w:style w:type="paragraph" w:customStyle="1" w:styleId="Preformat">
    <w:name w:val="Preformat"/>
    <w:rsid w:val="00043263"/>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afffffffb">
    <w:name w:val="Приложение"/>
    <w:basedOn w:val="af4"/>
    <w:next w:val="af4"/>
    <w:link w:val="afffffffc"/>
    <w:qFormat/>
    <w:rsid w:val="00043263"/>
    <w:pPr>
      <w:spacing w:after="0" w:line="240" w:lineRule="auto"/>
      <w:ind w:firstLine="709"/>
      <w:jc w:val="center"/>
    </w:pPr>
    <w:rPr>
      <w:rFonts w:eastAsia="Times New Roman" w:cs="Times New Roman"/>
      <w:szCs w:val="28"/>
      <w:lang w:eastAsia="ru-RU"/>
    </w:rPr>
  </w:style>
  <w:style w:type="paragraph" w:customStyle="1" w:styleId="afffffffd">
    <w:name w:val="Тело таблицы_Наименование"/>
    <w:basedOn w:val="af4"/>
    <w:qFormat/>
    <w:rsid w:val="00043263"/>
    <w:pPr>
      <w:spacing w:after="0" w:line="360" w:lineRule="auto"/>
      <w:contextualSpacing/>
      <w:jc w:val="both"/>
    </w:pPr>
    <w:rPr>
      <w:rFonts w:eastAsia="Calibri" w:cs="Arial"/>
      <w:sz w:val="16"/>
      <w:szCs w:val="16"/>
    </w:rPr>
  </w:style>
  <w:style w:type="character" w:customStyle="1" w:styleId="811">
    <w:name w:val="Заголовок 8 Знак1"/>
    <w:aliases w:val="ОС8 Знак1,H8 Знак1"/>
    <w:uiPriority w:val="99"/>
    <w:semiHidden/>
    <w:rsid w:val="00043263"/>
    <w:rPr>
      <w:rFonts w:ascii="Cambria" w:eastAsia="Times New Roman" w:hAnsi="Cambria" w:cs="Times New Roman"/>
      <w:color w:val="404040"/>
    </w:rPr>
  </w:style>
  <w:style w:type="character" w:customStyle="1" w:styleId="911">
    <w:name w:val="Заголовок 9 Знак1"/>
    <w:aliases w:val="ОС9 Знак1,H9 Знак1"/>
    <w:uiPriority w:val="99"/>
    <w:semiHidden/>
    <w:rsid w:val="00043263"/>
    <w:rPr>
      <w:rFonts w:ascii="Cambria" w:eastAsia="Times New Roman" w:hAnsi="Cambria" w:cs="Times New Roman"/>
      <w:i/>
      <w:iCs/>
      <w:color w:val="404040"/>
    </w:rPr>
  </w:style>
  <w:style w:type="character" w:customStyle="1" w:styleId="afffffffe">
    <w:name w:val="Маркированный список Знак"/>
    <w:link w:val="a"/>
    <w:locked/>
    <w:rsid w:val="00043263"/>
    <w:rPr>
      <w:color w:val="000000"/>
    </w:rPr>
  </w:style>
  <w:style w:type="paragraph" w:styleId="a">
    <w:name w:val="List Bullet"/>
    <w:basedOn w:val="af4"/>
    <w:link w:val="afffffffe"/>
    <w:unhideWhenUsed/>
    <w:qFormat/>
    <w:rsid w:val="00043263"/>
    <w:pPr>
      <w:numPr>
        <w:numId w:val="7"/>
      </w:numPr>
      <w:tabs>
        <w:tab w:val="left" w:pos="851"/>
      </w:tabs>
      <w:spacing w:after="0" w:line="240" w:lineRule="auto"/>
      <w:ind w:left="0" w:firstLine="567"/>
      <w:contextualSpacing/>
      <w:jc w:val="both"/>
    </w:pPr>
    <w:rPr>
      <w:color w:val="000000"/>
    </w:rPr>
  </w:style>
  <w:style w:type="paragraph" w:styleId="ab">
    <w:name w:val="List Number"/>
    <w:basedOn w:val="af4"/>
    <w:unhideWhenUsed/>
    <w:qFormat/>
    <w:rsid w:val="00043263"/>
    <w:pPr>
      <w:keepLines/>
      <w:numPr>
        <w:numId w:val="8"/>
      </w:numPr>
      <w:suppressAutoHyphens/>
      <w:spacing w:after="0" w:line="280" w:lineRule="exact"/>
      <w:jc w:val="both"/>
    </w:pPr>
    <w:rPr>
      <w:rFonts w:ascii="Arial" w:eastAsia="Times New Roman" w:hAnsi="Arial" w:cs="Times New Roman"/>
      <w:szCs w:val="28"/>
    </w:rPr>
  </w:style>
  <w:style w:type="paragraph" w:styleId="20">
    <w:name w:val="List Bullet 2"/>
    <w:aliases w:val="МаркирРус 2"/>
    <w:basedOn w:val="af4"/>
    <w:unhideWhenUsed/>
    <w:qFormat/>
    <w:rsid w:val="00043263"/>
    <w:pPr>
      <w:numPr>
        <w:numId w:val="9"/>
      </w:numPr>
      <w:spacing w:after="0" w:line="240" w:lineRule="auto"/>
      <w:ind w:left="1429"/>
      <w:contextualSpacing/>
      <w:jc w:val="both"/>
    </w:pPr>
    <w:rPr>
      <w:rFonts w:ascii="Calibri" w:eastAsia="Calibri" w:hAnsi="Calibri" w:cs="Times New Roman"/>
      <w:color w:val="000000"/>
      <w:sz w:val="20"/>
      <w:szCs w:val="20"/>
    </w:rPr>
  </w:style>
  <w:style w:type="paragraph" w:styleId="3">
    <w:name w:val="List Bullet 3"/>
    <w:basedOn w:val="af4"/>
    <w:unhideWhenUsed/>
    <w:qFormat/>
    <w:rsid w:val="00043263"/>
    <w:pPr>
      <w:numPr>
        <w:numId w:val="10"/>
      </w:numPr>
      <w:spacing w:after="0" w:line="240" w:lineRule="auto"/>
      <w:ind w:left="0" w:firstLine="720"/>
      <w:contextualSpacing/>
      <w:jc w:val="both"/>
    </w:pPr>
    <w:rPr>
      <w:rFonts w:eastAsia="Calibri" w:cs="Times New Roman"/>
      <w:color w:val="000000"/>
      <w:szCs w:val="28"/>
    </w:rPr>
  </w:style>
  <w:style w:type="paragraph" w:styleId="4">
    <w:name w:val="List Bullet 4"/>
    <w:basedOn w:val="af4"/>
    <w:unhideWhenUsed/>
    <w:qFormat/>
    <w:rsid w:val="00043263"/>
    <w:pPr>
      <w:numPr>
        <w:numId w:val="11"/>
      </w:numPr>
      <w:spacing w:after="0" w:line="240" w:lineRule="auto"/>
      <w:contextualSpacing/>
      <w:jc w:val="both"/>
    </w:pPr>
    <w:rPr>
      <w:rFonts w:ascii="Calibri" w:eastAsia="Calibri" w:hAnsi="Calibri" w:cs="Times New Roman"/>
      <w:color w:val="000000"/>
      <w:sz w:val="20"/>
      <w:szCs w:val="20"/>
    </w:rPr>
  </w:style>
  <w:style w:type="paragraph" w:styleId="5">
    <w:name w:val="List Bullet 5"/>
    <w:basedOn w:val="af4"/>
    <w:unhideWhenUsed/>
    <w:qFormat/>
    <w:rsid w:val="00043263"/>
    <w:pPr>
      <w:numPr>
        <w:numId w:val="12"/>
      </w:numPr>
      <w:spacing w:after="0" w:line="240" w:lineRule="auto"/>
      <w:ind w:left="720"/>
      <w:contextualSpacing/>
      <w:jc w:val="both"/>
    </w:pPr>
    <w:rPr>
      <w:rFonts w:ascii="Calibri" w:eastAsia="Calibri" w:hAnsi="Calibri" w:cs="Times New Roman"/>
      <w:color w:val="000000"/>
      <w:sz w:val="20"/>
      <w:szCs w:val="20"/>
    </w:rPr>
  </w:style>
  <w:style w:type="paragraph" w:styleId="2">
    <w:name w:val="List Number 2"/>
    <w:aliases w:val="Нумерованный список1"/>
    <w:basedOn w:val="af4"/>
    <w:unhideWhenUsed/>
    <w:rsid w:val="00043263"/>
    <w:pPr>
      <w:numPr>
        <w:numId w:val="13"/>
      </w:numPr>
      <w:spacing w:after="0" w:line="360" w:lineRule="auto"/>
      <w:contextualSpacing/>
      <w:jc w:val="both"/>
    </w:pPr>
    <w:rPr>
      <w:rFonts w:ascii="Arial" w:eastAsia="Times New Roman" w:hAnsi="Arial" w:cs="Arial"/>
      <w:szCs w:val="28"/>
    </w:rPr>
  </w:style>
  <w:style w:type="paragraph" w:styleId="affffffff">
    <w:name w:val="Block Text"/>
    <w:basedOn w:val="af4"/>
    <w:unhideWhenUsed/>
    <w:rsid w:val="00043263"/>
    <w:pPr>
      <w:spacing w:after="0" w:line="360" w:lineRule="auto"/>
      <w:ind w:left="285" w:right="-165"/>
      <w:jc w:val="center"/>
    </w:pPr>
    <w:rPr>
      <w:rFonts w:eastAsia="Calibri" w:cs="Times New Roman"/>
      <w:b/>
      <w:i/>
      <w:sz w:val="32"/>
      <w:szCs w:val="28"/>
    </w:rPr>
  </w:style>
  <w:style w:type="paragraph" w:styleId="affffffff0">
    <w:name w:val="Bibliography"/>
    <w:basedOn w:val="af4"/>
    <w:next w:val="af4"/>
    <w:uiPriority w:val="37"/>
    <w:unhideWhenUsed/>
    <w:rsid w:val="00043263"/>
    <w:pPr>
      <w:spacing w:after="0" w:line="360" w:lineRule="auto"/>
      <w:jc w:val="both"/>
    </w:pPr>
    <w:rPr>
      <w:rFonts w:eastAsia="Calibri" w:cs="Times New Roman"/>
      <w:sz w:val="24"/>
      <w:szCs w:val="28"/>
      <w:lang w:val="en-US"/>
    </w:rPr>
  </w:style>
  <w:style w:type="paragraph" w:customStyle="1" w:styleId="affffffff1">
    <w:name w:val="Номер страниц"/>
    <w:basedOn w:val="af4"/>
    <w:next w:val="af4"/>
    <w:autoRedefine/>
    <w:qFormat/>
    <w:rsid w:val="00043263"/>
    <w:pPr>
      <w:spacing w:after="0" w:line="240" w:lineRule="auto"/>
      <w:ind w:firstLine="709"/>
      <w:jc w:val="center"/>
    </w:pPr>
    <w:rPr>
      <w:rFonts w:eastAsia="Times New Roman" w:cs="Times New Roman"/>
      <w:szCs w:val="28"/>
    </w:rPr>
  </w:style>
  <w:style w:type="character" w:customStyle="1" w:styleId="affffffff2">
    <w:name w:val="Стиль таблица Знак"/>
    <w:link w:val="affffffff3"/>
    <w:locked/>
    <w:rsid w:val="00043263"/>
    <w:rPr>
      <w:rFonts w:eastAsia="Times New Roman"/>
      <w:color w:val="000000"/>
    </w:rPr>
  </w:style>
  <w:style w:type="paragraph" w:customStyle="1" w:styleId="affffffff3">
    <w:name w:val="Стиль таблица"/>
    <w:basedOn w:val="af4"/>
    <w:link w:val="affffffff2"/>
    <w:qFormat/>
    <w:rsid w:val="00043263"/>
    <w:pPr>
      <w:spacing w:after="0" w:line="360" w:lineRule="auto"/>
      <w:jc w:val="both"/>
    </w:pPr>
    <w:rPr>
      <w:rFonts w:eastAsia="Times New Roman"/>
      <w:color w:val="000000"/>
    </w:rPr>
  </w:style>
  <w:style w:type="paragraph" w:customStyle="1" w:styleId="PVN">
    <w:name w:val="Текст сноски_PVN"/>
    <w:basedOn w:val="af4"/>
    <w:qFormat/>
    <w:rsid w:val="00043263"/>
    <w:pPr>
      <w:spacing w:after="0" w:line="240" w:lineRule="auto"/>
      <w:ind w:firstLine="709"/>
      <w:jc w:val="both"/>
    </w:pPr>
    <w:rPr>
      <w:rFonts w:eastAsia="Calibri" w:cs="Times New Roman"/>
      <w:sz w:val="18"/>
      <w:szCs w:val="28"/>
    </w:rPr>
  </w:style>
  <w:style w:type="table" w:customStyle="1" w:styleId="-11">
    <w:name w:val="Светлая заливка - Акцент 11"/>
    <w:basedOn w:val="af6"/>
    <w:uiPriority w:val="60"/>
    <w:rsid w:val="00043263"/>
    <w:pPr>
      <w:spacing w:after="0" w:line="240" w:lineRule="auto"/>
    </w:pPr>
    <w:rPr>
      <w:rFonts w:ascii="Calibri" w:eastAsia="Calibri" w:hAnsi="Calibri" w:cs="Times New Roman"/>
      <w:color w:val="365F91"/>
      <w:sz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1">
    <w:name w:val="Сетка таблицы211"/>
    <w:basedOn w:val="af6"/>
    <w:rsid w:val="0004326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aliases w:val="1 / 1.1 / 1.1."/>
    <w:basedOn w:val="af7"/>
    <w:uiPriority w:val="99"/>
    <w:unhideWhenUsed/>
    <w:rsid w:val="00043263"/>
    <w:pPr>
      <w:numPr>
        <w:numId w:val="14"/>
      </w:numPr>
    </w:pPr>
  </w:style>
  <w:style w:type="numbering" w:customStyle="1" w:styleId="1111111">
    <w:name w:val="1 / 1.1 / 1.1.11"/>
    <w:basedOn w:val="af7"/>
    <w:next w:val="111111"/>
    <w:semiHidden/>
    <w:rsid w:val="00043263"/>
  </w:style>
  <w:style w:type="table" w:customStyle="1" w:styleId="2120">
    <w:name w:val="Сетка таблицы212"/>
    <w:basedOn w:val="af6"/>
    <w:next w:val="afa"/>
    <w:rsid w:val="0004326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f6"/>
    <w:next w:val="afa"/>
    <w:uiPriority w:val="59"/>
    <w:rsid w:val="0004326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f6"/>
    <w:next w:val="afa"/>
    <w:uiPriority w:val="39"/>
    <w:rsid w:val="0004326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
    <w:basedOn w:val="af6"/>
    <w:next w:val="afa"/>
    <w:uiPriority w:val="39"/>
    <w:rsid w:val="0004326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f6"/>
    <w:next w:val="afa"/>
    <w:uiPriority w:val="39"/>
    <w:rsid w:val="0004326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f6"/>
    <w:next w:val="afa"/>
    <w:uiPriority w:val="59"/>
    <w:rsid w:val="0004326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043263"/>
    <w:rPr>
      <w:rFonts w:ascii="Times New Roman" w:hAnsi="Times New Roman"/>
      <w:b/>
      <w:sz w:val="20"/>
    </w:rPr>
  </w:style>
  <w:style w:type="paragraph" w:customStyle="1" w:styleId="FORMATTEXT0">
    <w:name w:val=".FORMATTEXT"/>
    <w:uiPriority w:val="99"/>
    <w:rsid w:val="00043263"/>
    <w:pPr>
      <w:widowControl w:val="0"/>
      <w:autoSpaceDE w:val="0"/>
      <w:autoSpaceDN w:val="0"/>
      <w:adjustRightInd w:val="0"/>
      <w:spacing w:after="0" w:line="240" w:lineRule="auto"/>
    </w:pPr>
    <w:rPr>
      <w:rFonts w:eastAsia="Times New Roman" w:cs="Times New Roman"/>
      <w:sz w:val="24"/>
      <w:szCs w:val="24"/>
      <w:lang w:eastAsia="ru-RU"/>
    </w:rPr>
  </w:style>
  <w:style w:type="paragraph" w:customStyle="1" w:styleId="Style1">
    <w:name w:val="Style1"/>
    <w:basedOn w:val="af4"/>
    <w:uiPriority w:val="99"/>
    <w:qFormat/>
    <w:rsid w:val="00043263"/>
    <w:pPr>
      <w:widowControl w:val="0"/>
      <w:autoSpaceDE w:val="0"/>
      <w:autoSpaceDN w:val="0"/>
      <w:adjustRightInd w:val="0"/>
      <w:spacing w:after="0" w:line="240" w:lineRule="auto"/>
      <w:jc w:val="both"/>
    </w:pPr>
    <w:rPr>
      <w:rFonts w:eastAsia="Times New Roman" w:cs="Times New Roman"/>
      <w:sz w:val="24"/>
      <w:szCs w:val="24"/>
      <w:lang w:eastAsia="ru-RU"/>
    </w:rPr>
  </w:style>
  <w:style w:type="paragraph" w:customStyle="1" w:styleId="Style2">
    <w:name w:val="Style2"/>
    <w:basedOn w:val="af4"/>
    <w:uiPriority w:val="99"/>
    <w:qFormat/>
    <w:rsid w:val="00043263"/>
    <w:pPr>
      <w:widowControl w:val="0"/>
      <w:autoSpaceDE w:val="0"/>
      <w:autoSpaceDN w:val="0"/>
      <w:adjustRightInd w:val="0"/>
      <w:spacing w:after="0" w:line="240" w:lineRule="auto"/>
      <w:jc w:val="both"/>
    </w:pPr>
    <w:rPr>
      <w:rFonts w:eastAsia="Times New Roman" w:cs="Times New Roman"/>
      <w:sz w:val="24"/>
      <w:szCs w:val="24"/>
      <w:lang w:eastAsia="ru-RU"/>
    </w:rPr>
  </w:style>
  <w:style w:type="character" w:customStyle="1" w:styleId="FontStyle11">
    <w:name w:val="Font Style11"/>
    <w:uiPriority w:val="99"/>
    <w:rsid w:val="00043263"/>
    <w:rPr>
      <w:rFonts w:ascii="Times New Roman" w:hAnsi="Times New Roman"/>
      <w:sz w:val="18"/>
    </w:rPr>
  </w:style>
  <w:style w:type="character" w:customStyle="1" w:styleId="FontStyle210">
    <w:name w:val="Font Style21"/>
    <w:uiPriority w:val="99"/>
    <w:rsid w:val="00043263"/>
    <w:rPr>
      <w:rFonts w:ascii="Times New Roman" w:hAnsi="Times New Roman"/>
      <w:b/>
      <w:spacing w:val="-10"/>
      <w:sz w:val="16"/>
    </w:rPr>
  </w:style>
  <w:style w:type="character" w:customStyle="1" w:styleId="FontStyle19">
    <w:name w:val="Font Style19"/>
    <w:uiPriority w:val="99"/>
    <w:rsid w:val="00043263"/>
    <w:rPr>
      <w:rFonts w:ascii="Times New Roman" w:hAnsi="Times New Roman"/>
      <w:b/>
      <w:i/>
      <w:spacing w:val="10"/>
      <w:sz w:val="14"/>
    </w:rPr>
  </w:style>
  <w:style w:type="paragraph" w:customStyle="1" w:styleId="Style11">
    <w:name w:val="Style11"/>
    <w:basedOn w:val="af4"/>
    <w:uiPriority w:val="99"/>
    <w:qFormat/>
    <w:rsid w:val="00043263"/>
    <w:pPr>
      <w:widowControl w:val="0"/>
      <w:autoSpaceDE w:val="0"/>
      <w:autoSpaceDN w:val="0"/>
      <w:adjustRightInd w:val="0"/>
      <w:spacing w:after="0" w:line="240" w:lineRule="auto"/>
      <w:jc w:val="both"/>
    </w:pPr>
    <w:rPr>
      <w:rFonts w:eastAsia="Times New Roman" w:cs="Times New Roman"/>
      <w:sz w:val="24"/>
      <w:szCs w:val="24"/>
      <w:lang w:eastAsia="ru-RU"/>
    </w:rPr>
  </w:style>
  <w:style w:type="paragraph" w:customStyle="1" w:styleId="Style3">
    <w:name w:val="Style3"/>
    <w:basedOn w:val="af4"/>
    <w:uiPriority w:val="99"/>
    <w:qFormat/>
    <w:rsid w:val="00043263"/>
    <w:pPr>
      <w:widowControl w:val="0"/>
      <w:autoSpaceDE w:val="0"/>
      <w:autoSpaceDN w:val="0"/>
      <w:adjustRightInd w:val="0"/>
      <w:spacing w:after="0" w:line="240" w:lineRule="auto"/>
      <w:jc w:val="both"/>
    </w:pPr>
    <w:rPr>
      <w:rFonts w:eastAsia="Times New Roman" w:cs="Times New Roman"/>
      <w:sz w:val="24"/>
      <w:szCs w:val="24"/>
      <w:lang w:eastAsia="ru-RU"/>
    </w:rPr>
  </w:style>
  <w:style w:type="character" w:customStyle="1" w:styleId="match">
    <w:name w:val="match"/>
    <w:rsid w:val="00043263"/>
  </w:style>
  <w:style w:type="paragraph" w:customStyle="1" w:styleId="Style7">
    <w:name w:val="Style7"/>
    <w:basedOn w:val="af4"/>
    <w:uiPriority w:val="99"/>
    <w:qFormat/>
    <w:rsid w:val="00043263"/>
    <w:pPr>
      <w:widowControl w:val="0"/>
      <w:autoSpaceDE w:val="0"/>
      <w:autoSpaceDN w:val="0"/>
      <w:adjustRightInd w:val="0"/>
      <w:spacing w:after="0" w:line="154" w:lineRule="exact"/>
      <w:ind w:firstLine="709"/>
      <w:jc w:val="both"/>
    </w:pPr>
    <w:rPr>
      <w:rFonts w:eastAsia="Times New Roman" w:cs="Times New Roman"/>
      <w:sz w:val="24"/>
      <w:szCs w:val="24"/>
      <w:lang w:eastAsia="ru-RU"/>
    </w:rPr>
  </w:style>
  <w:style w:type="paragraph" w:customStyle="1" w:styleId="Style8">
    <w:name w:val="Style8"/>
    <w:basedOn w:val="af4"/>
    <w:uiPriority w:val="99"/>
    <w:qFormat/>
    <w:rsid w:val="00043263"/>
    <w:pPr>
      <w:widowControl w:val="0"/>
      <w:autoSpaceDE w:val="0"/>
      <w:autoSpaceDN w:val="0"/>
      <w:adjustRightInd w:val="0"/>
      <w:spacing w:after="0" w:line="204" w:lineRule="exact"/>
      <w:ind w:firstLine="166"/>
      <w:jc w:val="both"/>
    </w:pPr>
    <w:rPr>
      <w:rFonts w:eastAsia="Times New Roman" w:cs="Times New Roman"/>
      <w:sz w:val="24"/>
      <w:szCs w:val="24"/>
      <w:lang w:eastAsia="ru-RU"/>
    </w:rPr>
  </w:style>
  <w:style w:type="paragraph" w:customStyle="1" w:styleId="Style9">
    <w:name w:val="Style9"/>
    <w:basedOn w:val="af4"/>
    <w:uiPriority w:val="99"/>
    <w:qFormat/>
    <w:rsid w:val="00043263"/>
    <w:pPr>
      <w:widowControl w:val="0"/>
      <w:autoSpaceDE w:val="0"/>
      <w:autoSpaceDN w:val="0"/>
      <w:adjustRightInd w:val="0"/>
      <w:spacing w:after="0" w:line="197" w:lineRule="exact"/>
      <w:ind w:firstLine="709"/>
      <w:jc w:val="both"/>
    </w:pPr>
    <w:rPr>
      <w:rFonts w:eastAsia="Times New Roman" w:cs="Times New Roman"/>
      <w:sz w:val="24"/>
      <w:szCs w:val="24"/>
      <w:lang w:eastAsia="ru-RU"/>
    </w:rPr>
  </w:style>
  <w:style w:type="paragraph" w:customStyle="1" w:styleId="Style10">
    <w:name w:val="Style10"/>
    <w:basedOn w:val="af4"/>
    <w:uiPriority w:val="99"/>
    <w:qFormat/>
    <w:rsid w:val="00043263"/>
    <w:pPr>
      <w:widowControl w:val="0"/>
      <w:autoSpaceDE w:val="0"/>
      <w:autoSpaceDN w:val="0"/>
      <w:adjustRightInd w:val="0"/>
      <w:spacing w:after="0" w:line="199" w:lineRule="exact"/>
      <w:ind w:firstLine="709"/>
      <w:jc w:val="center"/>
    </w:pPr>
    <w:rPr>
      <w:rFonts w:eastAsia="Times New Roman" w:cs="Times New Roman"/>
      <w:sz w:val="24"/>
      <w:szCs w:val="24"/>
      <w:lang w:eastAsia="ru-RU"/>
    </w:rPr>
  </w:style>
  <w:style w:type="character" w:customStyle="1" w:styleId="FontStyle15">
    <w:name w:val="Font Style15"/>
    <w:uiPriority w:val="99"/>
    <w:rsid w:val="00043263"/>
    <w:rPr>
      <w:rFonts w:ascii="Times New Roman" w:hAnsi="Times New Roman"/>
      <w:b/>
      <w:sz w:val="16"/>
    </w:rPr>
  </w:style>
  <w:style w:type="character" w:customStyle="1" w:styleId="FontStyle16">
    <w:name w:val="Font Style16"/>
    <w:uiPriority w:val="99"/>
    <w:rsid w:val="00043263"/>
    <w:rPr>
      <w:rFonts w:ascii="Times New Roman" w:hAnsi="Times New Roman"/>
      <w:b/>
      <w:sz w:val="14"/>
    </w:rPr>
  </w:style>
  <w:style w:type="character" w:customStyle="1" w:styleId="FontStyle17">
    <w:name w:val="Font Style17"/>
    <w:uiPriority w:val="99"/>
    <w:rsid w:val="00043263"/>
    <w:rPr>
      <w:rFonts w:ascii="Times New Roman" w:hAnsi="Times New Roman"/>
      <w:b/>
      <w:sz w:val="14"/>
    </w:rPr>
  </w:style>
  <w:style w:type="character" w:customStyle="1" w:styleId="FontStyle18">
    <w:name w:val="Font Style18"/>
    <w:rsid w:val="00043263"/>
    <w:rPr>
      <w:rFonts w:ascii="Times New Roman" w:hAnsi="Times New Roman"/>
      <w:b/>
      <w:sz w:val="22"/>
    </w:rPr>
  </w:style>
  <w:style w:type="character" w:customStyle="1" w:styleId="FontStyle20">
    <w:name w:val="Font Style20"/>
    <w:uiPriority w:val="99"/>
    <w:rsid w:val="00043263"/>
    <w:rPr>
      <w:rFonts w:ascii="Palatino Linotype" w:hAnsi="Palatino Linotype"/>
      <w:i/>
      <w:spacing w:val="-20"/>
      <w:sz w:val="18"/>
    </w:rPr>
  </w:style>
  <w:style w:type="character" w:customStyle="1" w:styleId="FontStyle22">
    <w:name w:val="Font Style22"/>
    <w:uiPriority w:val="99"/>
    <w:rsid w:val="00043263"/>
    <w:rPr>
      <w:rFonts w:ascii="Times New Roman" w:hAnsi="Times New Roman"/>
      <w:b/>
      <w:i/>
      <w:sz w:val="20"/>
    </w:rPr>
  </w:style>
  <w:style w:type="character" w:customStyle="1" w:styleId="FontStyle23">
    <w:name w:val="Font Style23"/>
    <w:uiPriority w:val="99"/>
    <w:rsid w:val="00043263"/>
    <w:rPr>
      <w:rFonts w:ascii="Times New Roman" w:hAnsi="Times New Roman"/>
      <w:i/>
      <w:sz w:val="20"/>
    </w:rPr>
  </w:style>
  <w:style w:type="character" w:customStyle="1" w:styleId="FontStyle125">
    <w:name w:val="Font Style125"/>
    <w:uiPriority w:val="99"/>
    <w:rsid w:val="00043263"/>
    <w:rPr>
      <w:rFonts w:ascii="Times New Roman" w:hAnsi="Times New Roman"/>
      <w:sz w:val="18"/>
    </w:rPr>
  </w:style>
  <w:style w:type="paragraph" w:customStyle="1" w:styleId="Style13">
    <w:name w:val="Style13"/>
    <w:basedOn w:val="af4"/>
    <w:uiPriority w:val="99"/>
    <w:qFormat/>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14">
    <w:name w:val="Style14"/>
    <w:basedOn w:val="af4"/>
    <w:uiPriority w:val="99"/>
    <w:qFormat/>
    <w:rsid w:val="00043263"/>
    <w:pPr>
      <w:widowControl w:val="0"/>
      <w:autoSpaceDE w:val="0"/>
      <w:autoSpaceDN w:val="0"/>
      <w:adjustRightInd w:val="0"/>
      <w:spacing w:after="0" w:line="192" w:lineRule="exact"/>
      <w:ind w:firstLine="709"/>
      <w:jc w:val="center"/>
    </w:pPr>
    <w:rPr>
      <w:rFonts w:eastAsia="Times New Roman" w:cs="Times New Roman"/>
      <w:sz w:val="24"/>
      <w:szCs w:val="24"/>
      <w:lang w:eastAsia="ru-RU"/>
    </w:rPr>
  </w:style>
  <w:style w:type="paragraph" w:customStyle="1" w:styleId="Style15">
    <w:name w:val="Style15"/>
    <w:basedOn w:val="af4"/>
    <w:uiPriority w:val="99"/>
    <w:qFormat/>
    <w:rsid w:val="00043263"/>
    <w:pPr>
      <w:widowControl w:val="0"/>
      <w:autoSpaceDE w:val="0"/>
      <w:autoSpaceDN w:val="0"/>
      <w:adjustRightInd w:val="0"/>
      <w:spacing w:after="0" w:line="151" w:lineRule="exact"/>
      <w:ind w:firstLine="709"/>
      <w:jc w:val="center"/>
    </w:pPr>
    <w:rPr>
      <w:rFonts w:eastAsia="Times New Roman" w:cs="Times New Roman"/>
      <w:sz w:val="24"/>
      <w:szCs w:val="24"/>
      <w:lang w:eastAsia="ru-RU"/>
    </w:rPr>
  </w:style>
  <w:style w:type="character" w:customStyle="1" w:styleId="FontStyle105">
    <w:name w:val="Font Style105"/>
    <w:uiPriority w:val="99"/>
    <w:rsid w:val="00043263"/>
    <w:rPr>
      <w:rFonts w:ascii="Times New Roman" w:hAnsi="Times New Roman"/>
      <w:b/>
      <w:sz w:val="10"/>
    </w:rPr>
  </w:style>
  <w:style w:type="character" w:customStyle="1" w:styleId="FontStyle106">
    <w:name w:val="Font Style106"/>
    <w:uiPriority w:val="99"/>
    <w:rsid w:val="00043263"/>
    <w:rPr>
      <w:rFonts w:ascii="Times New Roman" w:hAnsi="Times New Roman"/>
      <w:b/>
      <w:sz w:val="16"/>
    </w:rPr>
  </w:style>
  <w:style w:type="character" w:customStyle="1" w:styleId="FontStyle107">
    <w:name w:val="Font Style107"/>
    <w:uiPriority w:val="99"/>
    <w:rsid w:val="00043263"/>
    <w:rPr>
      <w:rFonts w:ascii="Lucida Sans Unicode" w:hAnsi="Lucida Sans Unicode"/>
      <w:sz w:val="10"/>
    </w:rPr>
  </w:style>
  <w:style w:type="character" w:customStyle="1" w:styleId="FontStyle108">
    <w:name w:val="Font Style108"/>
    <w:uiPriority w:val="99"/>
    <w:rsid w:val="00043263"/>
    <w:rPr>
      <w:rFonts w:ascii="Century Gothic" w:hAnsi="Century Gothic"/>
      <w:b/>
      <w:sz w:val="14"/>
    </w:rPr>
  </w:style>
  <w:style w:type="character" w:customStyle="1" w:styleId="FontStyle109">
    <w:name w:val="Font Style109"/>
    <w:uiPriority w:val="99"/>
    <w:rsid w:val="00043263"/>
    <w:rPr>
      <w:rFonts w:ascii="Century Gothic" w:hAnsi="Century Gothic"/>
      <w:b/>
      <w:sz w:val="14"/>
    </w:rPr>
  </w:style>
  <w:style w:type="character" w:customStyle="1" w:styleId="FontStyle110">
    <w:name w:val="Font Style110"/>
    <w:uiPriority w:val="99"/>
    <w:rsid w:val="00043263"/>
    <w:rPr>
      <w:rFonts w:ascii="Cambria" w:hAnsi="Cambria"/>
      <w:b/>
      <w:sz w:val="14"/>
    </w:rPr>
  </w:style>
  <w:style w:type="paragraph" w:customStyle="1" w:styleId="Style12">
    <w:name w:val="Style12"/>
    <w:basedOn w:val="af4"/>
    <w:uiPriority w:val="99"/>
    <w:qFormat/>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44">
    <w:name w:val="Font Style144"/>
    <w:uiPriority w:val="99"/>
    <w:rsid w:val="00043263"/>
    <w:rPr>
      <w:rFonts w:ascii="Times New Roman" w:hAnsi="Times New Roman"/>
      <w:b/>
      <w:sz w:val="14"/>
    </w:rPr>
  </w:style>
  <w:style w:type="character" w:customStyle="1" w:styleId="FontStyle170">
    <w:name w:val="Font Style170"/>
    <w:uiPriority w:val="99"/>
    <w:rsid w:val="00043263"/>
    <w:rPr>
      <w:rFonts w:ascii="Times New Roman" w:hAnsi="Times New Roman"/>
      <w:w w:val="10"/>
      <w:sz w:val="22"/>
    </w:rPr>
  </w:style>
  <w:style w:type="paragraph" w:customStyle="1" w:styleId="Style20">
    <w:name w:val="Style20"/>
    <w:basedOn w:val="af4"/>
    <w:uiPriority w:val="99"/>
    <w:rsid w:val="00043263"/>
    <w:pPr>
      <w:widowControl w:val="0"/>
      <w:autoSpaceDE w:val="0"/>
      <w:autoSpaceDN w:val="0"/>
      <w:adjustRightInd w:val="0"/>
      <w:spacing w:after="0" w:line="240" w:lineRule="exact"/>
      <w:ind w:firstLine="709"/>
      <w:jc w:val="both"/>
    </w:pPr>
    <w:rPr>
      <w:rFonts w:eastAsia="Times New Roman" w:cs="Times New Roman"/>
      <w:sz w:val="24"/>
      <w:szCs w:val="24"/>
      <w:lang w:eastAsia="ru-RU"/>
    </w:rPr>
  </w:style>
  <w:style w:type="character" w:customStyle="1" w:styleId="FontStyle113">
    <w:name w:val="Font Style113"/>
    <w:uiPriority w:val="99"/>
    <w:rsid w:val="00043263"/>
    <w:rPr>
      <w:rFonts w:ascii="Times New Roman" w:hAnsi="Times New Roman"/>
      <w:b/>
      <w:sz w:val="20"/>
    </w:rPr>
  </w:style>
  <w:style w:type="paragraph" w:customStyle="1" w:styleId="Style32">
    <w:name w:val="Style32"/>
    <w:basedOn w:val="af4"/>
    <w:uiPriority w:val="99"/>
    <w:rsid w:val="00043263"/>
    <w:pPr>
      <w:widowControl w:val="0"/>
      <w:autoSpaceDE w:val="0"/>
      <w:autoSpaceDN w:val="0"/>
      <w:adjustRightInd w:val="0"/>
      <w:spacing w:after="0" w:line="240" w:lineRule="auto"/>
      <w:ind w:firstLine="709"/>
      <w:jc w:val="right"/>
    </w:pPr>
    <w:rPr>
      <w:rFonts w:eastAsia="Times New Roman" w:cs="Times New Roman"/>
      <w:sz w:val="24"/>
      <w:szCs w:val="24"/>
      <w:lang w:eastAsia="ru-RU"/>
    </w:rPr>
  </w:style>
  <w:style w:type="character" w:customStyle="1" w:styleId="FontStyle124">
    <w:name w:val="Font Style124"/>
    <w:uiPriority w:val="99"/>
    <w:rsid w:val="00043263"/>
    <w:rPr>
      <w:rFonts w:ascii="Times New Roman" w:hAnsi="Times New Roman"/>
      <w:b/>
      <w:i/>
      <w:sz w:val="16"/>
    </w:rPr>
  </w:style>
  <w:style w:type="paragraph" w:customStyle="1" w:styleId="Style42">
    <w:name w:val="Style42"/>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43">
    <w:name w:val="Style43"/>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33">
    <w:name w:val="Font Style133"/>
    <w:uiPriority w:val="99"/>
    <w:rsid w:val="00043263"/>
    <w:rPr>
      <w:rFonts w:ascii="Times New Roman" w:hAnsi="Times New Roman"/>
      <w:b/>
      <w:sz w:val="18"/>
    </w:rPr>
  </w:style>
  <w:style w:type="paragraph" w:customStyle="1" w:styleId="Style26">
    <w:name w:val="Style26"/>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61">
    <w:name w:val="Style61"/>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62">
    <w:name w:val="Style62"/>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63">
    <w:name w:val="Style63"/>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26">
    <w:name w:val="Font Style126"/>
    <w:uiPriority w:val="99"/>
    <w:rsid w:val="00043263"/>
    <w:rPr>
      <w:rFonts w:ascii="Century Gothic" w:hAnsi="Century Gothic"/>
      <w:b/>
      <w:sz w:val="14"/>
    </w:rPr>
  </w:style>
  <w:style w:type="character" w:customStyle="1" w:styleId="FontStyle127">
    <w:name w:val="Font Style127"/>
    <w:uiPriority w:val="99"/>
    <w:rsid w:val="00043263"/>
    <w:rPr>
      <w:rFonts w:ascii="Century Gothic" w:hAnsi="Century Gothic"/>
      <w:b/>
      <w:sz w:val="14"/>
    </w:rPr>
  </w:style>
  <w:style w:type="character" w:customStyle="1" w:styleId="FontStyle128">
    <w:name w:val="Font Style128"/>
    <w:uiPriority w:val="99"/>
    <w:rsid w:val="00043263"/>
    <w:rPr>
      <w:rFonts w:ascii="Times New Roman" w:hAnsi="Times New Roman"/>
      <w:b/>
      <w:sz w:val="16"/>
    </w:rPr>
  </w:style>
  <w:style w:type="paragraph" w:customStyle="1" w:styleId="Style66">
    <w:name w:val="Style66"/>
    <w:basedOn w:val="af4"/>
    <w:uiPriority w:val="99"/>
    <w:rsid w:val="00043263"/>
    <w:pPr>
      <w:widowControl w:val="0"/>
      <w:autoSpaceDE w:val="0"/>
      <w:autoSpaceDN w:val="0"/>
      <w:adjustRightInd w:val="0"/>
      <w:spacing w:after="0" w:line="240" w:lineRule="auto"/>
      <w:ind w:firstLine="709"/>
      <w:jc w:val="right"/>
    </w:pPr>
    <w:rPr>
      <w:rFonts w:eastAsia="Times New Roman" w:cs="Times New Roman"/>
      <w:sz w:val="24"/>
      <w:szCs w:val="24"/>
      <w:lang w:eastAsia="ru-RU"/>
    </w:rPr>
  </w:style>
  <w:style w:type="paragraph" w:customStyle="1" w:styleId="Style67">
    <w:name w:val="Style67"/>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76">
    <w:name w:val="Style76"/>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29">
    <w:name w:val="Font Style129"/>
    <w:uiPriority w:val="99"/>
    <w:rsid w:val="00043263"/>
    <w:rPr>
      <w:rFonts w:ascii="Times New Roman" w:hAnsi="Times New Roman"/>
      <w:b/>
      <w:smallCaps/>
      <w:sz w:val="16"/>
    </w:rPr>
  </w:style>
  <w:style w:type="character" w:customStyle="1" w:styleId="FontStyle135">
    <w:name w:val="Font Style135"/>
    <w:uiPriority w:val="99"/>
    <w:rsid w:val="00043263"/>
    <w:rPr>
      <w:rFonts w:ascii="Times New Roman" w:hAnsi="Times New Roman"/>
      <w:b/>
      <w:sz w:val="14"/>
    </w:rPr>
  </w:style>
  <w:style w:type="paragraph" w:customStyle="1" w:styleId="Style79">
    <w:name w:val="Style79"/>
    <w:basedOn w:val="af4"/>
    <w:uiPriority w:val="99"/>
    <w:rsid w:val="00043263"/>
    <w:pPr>
      <w:widowControl w:val="0"/>
      <w:autoSpaceDE w:val="0"/>
      <w:autoSpaceDN w:val="0"/>
      <w:adjustRightInd w:val="0"/>
      <w:spacing w:after="0" w:line="156" w:lineRule="exact"/>
      <w:ind w:firstLine="709"/>
      <w:jc w:val="center"/>
    </w:pPr>
    <w:rPr>
      <w:rFonts w:eastAsia="Times New Roman" w:cs="Times New Roman"/>
      <w:sz w:val="24"/>
      <w:szCs w:val="24"/>
      <w:lang w:eastAsia="ru-RU"/>
    </w:rPr>
  </w:style>
  <w:style w:type="paragraph" w:customStyle="1" w:styleId="Style84">
    <w:name w:val="Style84"/>
    <w:basedOn w:val="af4"/>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86">
    <w:name w:val="Style86"/>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82">
    <w:name w:val="Style82"/>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36">
    <w:name w:val="Font Style136"/>
    <w:uiPriority w:val="99"/>
    <w:rsid w:val="00043263"/>
    <w:rPr>
      <w:rFonts w:ascii="Times New Roman" w:hAnsi="Times New Roman"/>
      <w:b/>
      <w:sz w:val="10"/>
    </w:rPr>
  </w:style>
  <w:style w:type="character" w:customStyle="1" w:styleId="FontStyle137">
    <w:name w:val="Font Style137"/>
    <w:uiPriority w:val="99"/>
    <w:rsid w:val="00043263"/>
    <w:rPr>
      <w:rFonts w:ascii="Arial Narrow" w:hAnsi="Arial Narrow"/>
      <w:sz w:val="30"/>
    </w:rPr>
  </w:style>
  <w:style w:type="paragraph" w:customStyle="1" w:styleId="Style60">
    <w:name w:val="Style60"/>
    <w:basedOn w:val="af4"/>
    <w:uiPriority w:val="99"/>
    <w:rsid w:val="00043263"/>
    <w:pPr>
      <w:widowControl w:val="0"/>
      <w:autoSpaceDE w:val="0"/>
      <w:autoSpaceDN w:val="0"/>
      <w:adjustRightInd w:val="0"/>
      <w:spacing w:after="0" w:line="250" w:lineRule="exact"/>
      <w:ind w:firstLine="396"/>
      <w:jc w:val="both"/>
    </w:pPr>
    <w:rPr>
      <w:rFonts w:eastAsia="Times New Roman" w:cs="Times New Roman"/>
      <w:sz w:val="24"/>
      <w:szCs w:val="24"/>
      <w:lang w:eastAsia="ru-RU"/>
    </w:rPr>
  </w:style>
  <w:style w:type="paragraph" w:customStyle="1" w:styleId="Style17">
    <w:name w:val="Style17"/>
    <w:basedOn w:val="af4"/>
    <w:uiPriority w:val="99"/>
    <w:qFormat/>
    <w:rsid w:val="00043263"/>
    <w:pPr>
      <w:widowControl w:val="0"/>
      <w:autoSpaceDE w:val="0"/>
      <w:autoSpaceDN w:val="0"/>
      <w:adjustRightInd w:val="0"/>
      <w:spacing w:after="0" w:line="240" w:lineRule="auto"/>
      <w:ind w:firstLine="709"/>
      <w:jc w:val="center"/>
    </w:pPr>
    <w:rPr>
      <w:rFonts w:eastAsia="Times New Roman" w:cs="Times New Roman"/>
      <w:sz w:val="24"/>
      <w:szCs w:val="24"/>
      <w:lang w:eastAsia="ru-RU"/>
    </w:rPr>
  </w:style>
  <w:style w:type="character" w:customStyle="1" w:styleId="FontStyle140">
    <w:name w:val="Font Style140"/>
    <w:uiPriority w:val="99"/>
    <w:rsid w:val="00043263"/>
    <w:rPr>
      <w:rFonts w:ascii="Times New Roman" w:hAnsi="Times New Roman"/>
      <w:w w:val="30"/>
      <w:sz w:val="44"/>
    </w:rPr>
  </w:style>
  <w:style w:type="character" w:customStyle="1" w:styleId="FontStyle178">
    <w:name w:val="Font Style178"/>
    <w:uiPriority w:val="99"/>
    <w:rsid w:val="00043263"/>
    <w:rPr>
      <w:rFonts w:ascii="Times New Roman" w:hAnsi="Times New Roman"/>
      <w:b/>
      <w:i/>
      <w:sz w:val="14"/>
    </w:rPr>
  </w:style>
  <w:style w:type="paragraph" w:customStyle="1" w:styleId="Style75">
    <w:name w:val="Style75"/>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42">
    <w:name w:val="Font Style142"/>
    <w:uiPriority w:val="99"/>
    <w:rsid w:val="00043263"/>
    <w:rPr>
      <w:rFonts w:ascii="Times New Roman" w:hAnsi="Times New Roman"/>
      <w:b/>
      <w:spacing w:val="10"/>
      <w:w w:val="20"/>
      <w:sz w:val="26"/>
    </w:rPr>
  </w:style>
  <w:style w:type="character" w:customStyle="1" w:styleId="FontStyle143">
    <w:name w:val="Font Style143"/>
    <w:uiPriority w:val="99"/>
    <w:rsid w:val="00043263"/>
    <w:rPr>
      <w:rFonts w:ascii="Times New Roman" w:hAnsi="Times New Roman"/>
      <w:sz w:val="14"/>
    </w:rPr>
  </w:style>
  <w:style w:type="paragraph" w:customStyle="1" w:styleId="Style71">
    <w:name w:val="Style71"/>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38">
    <w:name w:val="Font Style138"/>
    <w:uiPriority w:val="99"/>
    <w:rsid w:val="00043263"/>
    <w:rPr>
      <w:rFonts w:ascii="Book Antiqua" w:hAnsi="Book Antiqua"/>
      <w:sz w:val="20"/>
    </w:rPr>
  </w:style>
  <w:style w:type="paragraph" w:customStyle="1" w:styleId="Style46">
    <w:name w:val="Style46"/>
    <w:basedOn w:val="af4"/>
    <w:uiPriority w:val="99"/>
    <w:rsid w:val="00043263"/>
    <w:pPr>
      <w:widowControl w:val="0"/>
      <w:autoSpaceDE w:val="0"/>
      <w:autoSpaceDN w:val="0"/>
      <w:adjustRightInd w:val="0"/>
      <w:spacing w:after="0" w:line="151" w:lineRule="exact"/>
      <w:ind w:firstLine="389"/>
      <w:jc w:val="both"/>
    </w:pPr>
    <w:rPr>
      <w:rFonts w:eastAsia="Times New Roman" w:cs="Times New Roman"/>
      <w:sz w:val="24"/>
      <w:szCs w:val="24"/>
      <w:lang w:eastAsia="ru-RU"/>
    </w:rPr>
  </w:style>
  <w:style w:type="paragraph" w:customStyle="1" w:styleId="Style28">
    <w:name w:val="Style28"/>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39">
    <w:name w:val="Font Style139"/>
    <w:uiPriority w:val="99"/>
    <w:rsid w:val="00043263"/>
    <w:rPr>
      <w:rFonts w:ascii="Times New Roman" w:hAnsi="Times New Roman"/>
      <w:sz w:val="8"/>
    </w:rPr>
  </w:style>
  <w:style w:type="paragraph" w:customStyle="1" w:styleId="Style93">
    <w:name w:val="Style93"/>
    <w:basedOn w:val="af4"/>
    <w:uiPriority w:val="99"/>
    <w:rsid w:val="00043263"/>
    <w:pPr>
      <w:widowControl w:val="0"/>
      <w:autoSpaceDE w:val="0"/>
      <w:autoSpaceDN w:val="0"/>
      <w:adjustRightInd w:val="0"/>
      <w:spacing w:after="0" w:line="151" w:lineRule="exact"/>
      <w:ind w:firstLine="113"/>
      <w:jc w:val="both"/>
    </w:pPr>
    <w:rPr>
      <w:rFonts w:eastAsia="Times New Roman" w:cs="Times New Roman"/>
      <w:sz w:val="24"/>
      <w:szCs w:val="24"/>
      <w:lang w:eastAsia="ru-RU"/>
    </w:rPr>
  </w:style>
  <w:style w:type="character" w:customStyle="1" w:styleId="FontStyle141">
    <w:name w:val="Font Style141"/>
    <w:uiPriority w:val="99"/>
    <w:rsid w:val="00043263"/>
    <w:rPr>
      <w:rFonts w:ascii="Times New Roman" w:hAnsi="Times New Roman"/>
      <w:sz w:val="20"/>
    </w:rPr>
  </w:style>
  <w:style w:type="paragraph" w:customStyle="1" w:styleId="Style95">
    <w:name w:val="Style95"/>
    <w:basedOn w:val="af4"/>
    <w:uiPriority w:val="99"/>
    <w:rsid w:val="00043263"/>
    <w:pPr>
      <w:widowControl w:val="0"/>
      <w:autoSpaceDE w:val="0"/>
      <w:autoSpaceDN w:val="0"/>
      <w:adjustRightInd w:val="0"/>
      <w:spacing w:after="0" w:line="206" w:lineRule="exact"/>
      <w:ind w:hanging="132"/>
      <w:jc w:val="both"/>
    </w:pPr>
    <w:rPr>
      <w:rFonts w:eastAsia="Times New Roman" w:cs="Times New Roman"/>
      <w:sz w:val="24"/>
      <w:szCs w:val="24"/>
      <w:lang w:eastAsia="ru-RU"/>
    </w:rPr>
  </w:style>
  <w:style w:type="paragraph" w:customStyle="1" w:styleId="Style103">
    <w:name w:val="Style103"/>
    <w:basedOn w:val="af4"/>
    <w:uiPriority w:val="99"/>
    <w:rsid w:val="00043263"/>
    <w:pPr>
      <w:widowControl w:val="0"/>
      <w:autoSpaceDE w:val="0"/>
      <w:autoSpaceDN w:val="0"/>
      <w:adjustRightInd w:val="0"/>
      <w:spacing w:after="0" w:line="206" w:lineRule="exact"/>
      <w:ind w:hanging="204"/>
      <w:jc w:val="both"/>
    </w:pPr>
    <w:rPr>
      <w:rFonts w:eastAsia="Times New Roman" w:cs="Times New Roman"/>
      <w:sz w:val="24"/>
      <w:szCs w:val="24"/>
      <w:lang w:eastAsia="ru-RU"/>
    </w:rPr>
  </w:style>
  <w:style w:type="character" w:customStyle="1" w:styleId="FontStyle146">
    <w:name w:val="Font Style146"/>
    <w:uiPriority w:val="99"/>
    <w:rsid w:val="00043263"/>
    <w:rPr>
      <w:rFonts w:ascii="Times New Roman" w:hAnsi="Times New Roman"/>
      <w:b/>
      <w:sz w:val="16"/>
    </w:rPr>
  </w:style>
  <w:style w:type="paragraph" w:customStyle="1" w:styleId="Style70">
    <w:name w:val="Style70"/>
    <w:basedOn w:val="af4"/>
    <w:uiPriority w:val="99"/>
    <w:rsid w:val="00043263"/>
    <w:pPr>
      <w:widowControl w:val="0"/>
      <w:autoSpaceDE w:val="0"/>
      <w:autoSpaceDN w:val="0"/>
      <w:adjustRightInd w:val="0"/>
      <w:spacing w:after="0" w:line="221" w:lineRule="exact"/>
      <w:ind w:hanging="235"/>
      <w:jc w:val="both"/>
    </w:pPr>
    <w:rPr>
      <w:rFonts w:eastAsia="Times New Roman" w:cs="Times New Roman"/>
      <w:sz w:val="24"/>
      <w:szCs w:val="24"/>
      <w:lang w:eastAsia="ru-RU"/>
    </w:rPr>
  </w:style>
  <w:style w:type="paragraph" w:customStyle="1" w:styleId="Style74">
    <w:name w:val="Style74"/>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94">
    <w:name w:val="Style94"/>
    <w:basedOn w:val="af4"/>
    <w:uiPriority w:val="99"/>
    <w:rsid w:val="00043263"/>
    <w:pPr>
      <w:widowControl w:val="0"/>
      <w:autoSpaceDE w:val="0"/>
      <w:autoSpaceDN w:val="0"/>
      <w:adjustRightInd w:val="0"/>
      <w:spacing w:after="0" w:line="228" w:lineRule="exact"/>
      <w:ind w:firstLine="709"/>
      <w:jc w:val="center"/>
    </w:pPr>
    <w:rPr>
      <w:rFonts w:eastAsia="Times New Roman" w:cs="Times New Roman"/>
      <w:sz w:val="24"/>
      <w:szCs w:val="24"/>
      <w:lang w:eastAsia="ru-RU"/>
    </w:rPr>
  </w:style>
  <w:style w:type="paragraph" w:customStyle="1" w:styleId="Style59">
    <w:name w:val="Style59"/>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56">
    <w:name w:val="Style56"/>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40">
    <w:name w:val="Style40"/>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72">
    <w:name w:val="Style72"/>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52">
    <w:name w:val="Font Style152"/>
    <w:uiPriority w:val="99"/>
    <w:rsid w:val="00043263"/>
    <w:rPr>
      <w:rFonts w:ascii="Times New Roman" w:hAnsi="Times New Roman"/>
      <w:b/>
      <w:sz w:val="12"/>
    </w:rPr>
  </w:style>
  <w:style w:type="paragraph" w:customStyle="1" w:styleId="Style49">
    <w:name w:val="Style49"/>
    <w:basedOn w:val="af4"/>
    <w:uiPriority w:val="99"/>
    <w:rsid w:val="00043263"/>
    <w:pPr>
      <w:widowControl w:val="0"/>
      <w:autoSpaceDE w:val="0"/>
      <w:autoSpaceDN w:val="0"/>
      <w:adjustRightInd w:val="0"/>
      <w:spacing w:after="0" w:line="322" w:lineRule="exact"/>
      <w:ind w:firstLine="4178"/>
      <w:jc w:val="both"/>
    </w:pPr>
    <w:rPr>
      <w:rFonts w:eastAsia="Times New Roman" w:cs="Times New Roman"/>
      <w:sz w:val="24"/>
      <w:szCs w:val="24"/>
      <w:lang w:eastAsia="ru-RU"/>
    </w:rPr>
  </w:style>
  <w:style w:type="paragraph" w:customStyle="1" w:styleId="Style16">
    <w:name w:val="Style16"/>
    <w:basedOn w:val="af4"/>
    <w:link w:val="Style160"/>
    <w:uiPriority w:val="99"/>
    <w:qFormat/>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11">
    <w:name w:val="Font Style111"/>
    <w:uiPriority w:val="99"/>
    <w:rsid w:val="00043263"/>
    <w:rPr>
      <w:rFonts w:ascii="Times New Roman" w:hAnsi="Times New Roman"/>
      <w:b/>
      <w:spacing w:val="30"/>
      <w:w w:val="10"/>
      <w:sz w:val="26"/>
    </w:rPr>
  </w:style>
  <w:style w:type="character" w:customStyle="1" w:styleId="FontStyle112">
    <w:name w:val="Font Style112"/>
    <w:uiPriority w:val="99"/>
    <w:rsid w:val="00043263"/>
    <w:rPr>
      <w:rFonts w:ascii="Times New Roman" w:hAnsi="Times New Roman"/>
      <w:b/>
      <w:i/>
      <w:spacing w:val="-10"/>
      <w:sz w:val="10"/>
    </w:rPr>
  </w:style>
  <w:style w:type="character" w:customStyle="1" w:styleId="FontStyle123">
    <w:name w:val="Font Style123"/>
    <w:uiPriority w:val="99"/>
    <w:rsid w:val="00043263"/>
    <w:rPr>
      <w:rFonts w:ascii="Times New Roman" w:hAnsi="Times New Roman"/>
      <w:i/>
      <w:sz w:val="18"/>
    </w:rPr>
  </w:style>
  <w:style w:type="paragraph" w:customStyle="1" w:styleId="Style25">
    <w:name w:val="Style25"/>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30">
    <w:name w:val="Style30"/>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17">
    <w:name w:val="Font Style117"/>
    <w:uiPriority w:val="99"/>
    <w:rsid w:val="00043263"/>
    <w:rPr>
      <w:rFonts w:ascii="Times New Roman" w:hAnsi="Times New Roman"/>
      <w:b/>
      <w:sz w:val="14"/>
    </w:rPr>
  </w:style>
  <w:style w:type="character" w:customStyle="1" w:styleId="FontStyle120">
    <w:name w:val="Font Style120"/>
    <w:uiPriority w:val="99"/>
    <w:rsid w:val="00043263"/>
    <w:rPr>
      <w:rFonts w:ascii="Times New Roman" w:hAnsi="Times New Roman"/>
      <w:b/>
      <w:sz w:val="10"/>
    </w:rPr>
  </w:style>
  <w:style w:type="character" w:customStyle="1" w:styleId="FontStyle121">
    <w:name w:val="Font Style121"/>
    <w:uiPriority w:val="99"/>
    <w:rsid w:val="00043263"/>
    <w:rPr>
      <w:rFonts w:ascii="Times New Roman" w:hAnsi="Times New Roman"/>
      <w:b/>
      <w:w w:val="10"/>
      <w:sz w:val="20"/>
    </w:rPr>
  </w:style>
  <w:style w:type="character" w:customStyle="1" w:styleId="FontStyle122">
    <w:name w:val="Font Style122"/>
    <w:uiPriority w:val="99"/>
    <w:rsid w:val="00043263"/>
    <w:rPr>
      <w:rFonts w:ascii="Times New Roman" w:hAnsi="Times New Roman"/>
      <w:b/>
      <w:i/>
      <w:spacing w:val="-10"/>
      <w:sz w:val="10"/>
    </w:rPr>
  </w:style>
  <w:style w:type="character" w:customStyle="1" w:styleId="FontStyle172">
    <w:name w:val="Font Style172"/>
    <w:uiPriority w:val="99"/>
    <w:rsid w:val="00043263"/>
    <w:rPr>
      <w:rFonts w:ascii="Times New Roman" w:hAnsi="Times New Roman"/>
      <w:spacing w:val="120"/>
      <w:w w:val="20"/>
      <w:sz w:val="30"/>
    </w:rPr>
  </w:style>
  <w:style w:type="paragraph" w:customStyle="1" w:styleId="Style21">
    <w:name w:val="Style21"/>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22">
    <w:name w:val="Style22"/>
    <w:basedOn w:val="af4"/>
    <w:uiPriority w:val="99"/>
    <w:qFormat/>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27">
    <w:name w:val="Style27"/>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14">
    <w:name w:val="Font Style114"/>
    <w:uiPriority w:val="99"/>
    <w:rsid w:val="00043263"/>
    <w:rPr>
      <w:rFonts w:ascii="Times New Roman" w:hAnsi="Times New Roman"/>
      <w:b/>
      <w:w w:val="10"/>
      <w:sz w:val="26"/>
    </w:rPr>
  </w:style>
  <w:style w:type="character" w:customStyle="1" w:styleId="FontStyle115">
    <w:name w:val="Font Style115"/>
    <w:uiPriority w:val="99"/>
    <w:rsid w:val="00043263"/>
    <w:rPr>
      <w:rFonts w:ascii="Arial Narrow" w:hAnsi="Arial Narrow"/>
      <w:b/>
      <w:spacing w:val="-40"/>
      <w:sz w:val="50"/>
    </w:rPr>
  </w:style>
  <w:style w:type="character" w:customStyle="1" w:styleId="FontStyle116">
    <w:name w:val="Font Style116"/>
    <w:uiPriority w:val="99"/>
    <w:rsid w:val="00043263"/>
    <w:rPr>
      <w:rFonts w:ascii="Times New Roman" w:hAnsi="Times New Roman"/>
      <w:b/>
      <w:sz w:val="16"/>
    </w:rPr>
  </w:style>
  <w:style w:type="character" w:customStyle="1" w:styleId="FontStyle118">
    <w:name w:val="Font Style118"/>
    <w:uiPriority w:val="99"/>
    <w:rsid w:val="00043263"/>
    <w:rPr>
      <w:rFonts w:ascii="Times New Roman" w:hAnsi="Times New Roman"/>
      <w:b/>
      <w:sz w:val="8"/>
    </w:rPr>
  </w:style>
  <w:style w:type="character" w:customStyle="1" w:styleId="FontStyle119">
    <w:name w:val="Font Style119"/>
    <w:uiPriority w:val="99"/>
    <w:rsid w:val="00043263"/>
    <w:rPr>
      <w:rFonts w:ascii="Bookman Old Style" w:hAnsi="Bookman Old Style"/>
      <w:b/>
      <w:i/>
      <w:sz w:val="10"/>
    </w:rPr>
  </w:style>
  <w:style w:type="character" w:customStyle="1" w:styleId="FontStyle177">
    <w:name w:val="Font Style177"/>
    <w:uiPriority w:val="99"/>
    <w:rsid w:val="00043263"/>
    <w:rPr>
      <w:rFonts w:ascii="Times New Roman" w:hAnsi="Times New Roman"/>
      <w:b/>
      <w:i/>
      <w:sz w:val="14"/>
    </w:rPr>
  </w:style>
  <w:style w:type="paragraph" w:customStyle="1" w:styleId="Style68">
    <w:name w:val="Style68"/>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69">
    <w:name w:val="Style69"/>
    <w:basedOn w:val="af4"/>
    <w:uiPriority w:val="99"/>
    <w:rsid w:val="00043263"/>
    <w:pPr>
      <w:widowControl w:val="0"/>
      <w:autoSpaceDE w:val="0"/>
      <w:autoSpaceDN w:val="0"/>
      <w:adjustRightInd w:val="0"/>
      <w:spacing w:after="0" w:line="91" w:lineRule="exact"/>
      <w:ind w:firstLine="709"/>
      <w:jc w:val="right"/>
    </w:pPr>
    <w:rPr>
      <w:rFonts w:eastAsia="Times New Roman" w:cs="Times New Roman"/>
      <w:sz w:val="24"/>
      <w:szCs w:val="24"/>
      <w:lang w:eastAsia="ru-RU"/>
    </w:rPr>
  </w:style>
  <w:style w:type="paragraph" w:customStyle="1" w:styleId="Style73">
    <w:name w:val="Style73"/>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30">
    <w:name w:val="Font Style130"/>
    <w:uiPriority w:val="99"/>
    <w:rsid w:val="00043263"/>
    <w:rPr>
      <w:rFonts w:ascii="Times New Roman" w:hAnsi="Times New Roman"/>
      <w:b/>
      <w:w w:val="10"/>
      <w:sz w:val="14"/>
    </w:rPr>
  </w:style>
  <w:style w:type="paragraph" w:customStyle="1" w:styleId="Style85">
    <w:name w:val="Style85"/>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31">
    <w:name w:val="Font Style131"/>
    <w:uiPriority w:val="99"/>
    <w:rsid w:val="00043263"/>
    <w:rPr>
      <w:rFonts w:ascii="Lucida Sans Unicode" w:hAnsi="Lucida Sans Unicode"/>
      <w:sz w:val="24"/>
    </w:rPr>
  </w:style>
  <w:style w:type="character" w:customStyle="1" w:styleId="FontStyle132">
    <w:name w:val="Font Style132"/>
    <w:uiPriority w:val="99"/>
    <w:rsid w:val="00043263"/>
    <w:rPr>
      <w:rFonts w:ascii="Times New Roman" w:hAnsi="Times New Roman"/>
      <w:b/>
      <w:w w:val="10"/>
      <w:sz w:val="14"/>
    </w:rPr>
  </w:style>
  <w:style w:type="character" w:customStyle="1" w:styleId="FontStyle134">
    <w:name w:val="Font Style134"/>
    <w:uiPriority w:val="99"/>
    <w:rsid w:val="00043263"/>
    <w:rPr>
      <w:rFonts w:ascii="Book Antiqua" w:hAnsi="Book Antiqua"/>
      <w:sz w:val="20"/>
    </w:rPr>
  </w:style>
  <w:style w:type="character" w:customStyle="1" w:styleId="FontStyle179">
    <w:name w:val="Font Style179"/>
    <w:uiPriority w:val="99"/>
    <w:rsid w:val="00043263"/>
    <w:rPr>
      <w:rFonts w:ascii="Times New Roman" w:hAnsi="Times New Roman"/>
      <w:smallCaps/>
      <w:spacing w:val="10"/>
      <w:sz w:val="8"/>
    </w:rPr>
  </w:style>
  <w:style w:type="paragraph" w:customStyle="1" w:styleId="Style52">
    <w:name w:val="Style52"/>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45">
    <w:name w:val="Style45"/>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50">
    <w:name w:val="Font Style150"/>
    <w:uiPriority w:val="99"/>
    <w:rsid w:val="00043263"/>
    <w:rPr>
      <w:rFonts w:ascii="Lucida Sans Unicode" w:hAnsi="Lucida Sans Unicode"/>
      <w:b/>
      <w:i/>
      <w:sz w:val="8"/>
    </w:rPr>
  </w:style>
  <w:style w:type="paragraph" w:customStyle="1" w:styleId="Style98">
    <w:name w:val="Style98"/>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45">
    <w:name w:val="Font Style145"/>
    <w:uiPriority w:val="99"/>
    <w:rsid w:val="00043263"/>
    <w:rPr>
      <w:rFonts w:ascii="Times New Roman" w:hAnsi="Times New Roman"/>
      <w:spacing w:val="10"/>
      <w:sz w:val="10"/>
    </w:rPr>
  </w:style>
  <w:style w:type="paragraph" w:customStyle="1" w:styleId="Style89">
    <w:name w:val="Style89"/>
    <w:basedOn w:val="af4"/>
    <w:uiPriority w:val="99"/>
    <w:rsid w:val="00043263"/>
    <w:pPr>
      <w:widowControl w:val="0"/>
      <w:autoSpaceDE w:val="0"/>
      <w:autoSpaceDN w:val="0"/>
      <w:adjustRightInd w:val="0"/>
      <w:spacing w:after="0" w:line="218" w:lineRule="exact"/>
      <w:ind w:hanging="2686"/>
      <w:jc w:val="both"/>
    </w:pPr>
    <w:rPr>
      <w:rFonts w:eastAsia="Times New Roman" w:cs="Times New Roman"/>
      <w:sz w:val="24"/>
      <w:szCs w:val="24"/>
      <w:lang w:eastAsia="ru-RU"/>
    </w:rPr>
  </w:style>
  <w:style w:type="paragraph" w:customStyle="1" w:styleId="Style37">
    <w:name w:val="Style37"/>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47">
    <w:name w:val="Font Style147"/>
    <w:uiPriority w:val="99"/>
    <w:rsid w:val="00043263"/>
    <w:rPr>
      <w:rFonts w:ascii="Book Antiqua" w:hAnsi="Book Antiqua"/>
      <w:sz w:val="18"/>
    </w:rPr>
  </w:style>
  <w:style w:type="character" w:customStyle="1" w:styleId="FontStyle148">
    <w:name w:val="Font Style148"/>
    <w:uiPriority w:val="99"/>
    <w:rsid w:val="00043263"/>
    <w:rPr>
      <w:rFonts w:ascii="Times New Roman" w:hAnsi="Times New Roman"/>
      <w:spacing w:val="40"/>
      <w:sz w:val="12"/>
    </w:rPr>
  </w:style>
  <w:style w:type="character" w:customStyle="1" w:styleId="FontStyle149">
    <w:name w:val="Font Style149"/>
    <w:uiPriority w:val="99"/>
    <w:rsid w:val="00043263"/>
    <w:rPr>
      <w:rFonts w:ascii="Courier New" w:hAnsi="Courier New"/>
      <w:b/>
      <w:i/>
      <w:spacing w:val="-10"/>
      <w:sz w:val="10"/>
    </w:rPr>
  </w:style>
  <w:style w:type="paragraph" w:customStyle="1" w:styleId="Style19">
    <w:name w:val="Style19"/>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33">
    <w:name w:val="Style33"/>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35">
    <w:name w:val="Style35"/>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36">
    <w:name w:val="Style36"/>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39">
    <w:name w:val="Style39"/>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41">
    <w:name w:val="Style41"/>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50">
    <w:name w:val="Style50"/>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51">
    <w:name w:val="Style51"/>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53">
    <w:name w:val="Style53"/>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65">
    <w:name w:val="Style65"/>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80">
    <w:name w:val="Style80"/>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83">
    <w:name w:val="Style83"/>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90">
    <w:name w:val="Style90"/>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101">
    <w:name w:val="Style101"/>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53">
    <w:name w:val="Font Style153"/>
    <w:uiPriority w:val="99"/>
    <w:rsid w:val="00043263"/>
    <w:rPr>
      <w:rFonts w:ascii="Lucida Sans Unicode" w:hAnsi="Lucida Sans Unicode"/>
      <w:sz w:val="32"/>
    </w:rPr>
  </w:style>
  <w:style w:type="character" w:customStyle="1" w:styleId="FontStyle154">
    <w:name w:val="Font Style154"/>
    <w:uiPriority w:val="99"/>
    <w:rsid w:val="00043263"/>
    <w:rPr>
      <w:rFonts w:ascii="Lucida Sans Unicode" w:hAnsi="Lucida Sans Unicode"/>
      <w:sz w:val="32"/>
    </w:rPr>
  </w:style>
  <w:style w:type="character" w:customStyle="1" w:styleId="FontStyle155">
    <w:name w:val="Font Style155"/>
    <w:uiPriority w:val="99"/>
    <w:rsid w:val="00043263"/>
    <w:rPr>
      <w:rFonts w:ascii="Times New Roman" w:hAnsi="Times New Roman"/>
      <w:sz w:val="20"/>
    </w:rPr>
  </w:style>
  <w:style w:type="character" w:customStyle="1" w:styleId="FontStyle156">
    <w:name w:val="Font Style156"/>
    <w:uiPriority w:val="99"/>
    <w:rsid w:val="00043263"/>
    <w:rPr>
      <w:rFonts w:ascii="Arial Narrow" w:hAnsi="Arial Narrow"/>
      <w:b/>
      <w:sz w:val="18"/>
    </w:rPr>
  </w:style>
  <w:style w:type="character" w:customStyle="1" w:styleId="FontStyle157">
    <w:name w:val="Font Style157"/>
    <w:rsid w:val="00043263"/>
    <w:rPr>
      <w:rFonts w:ascii="Times New Roman" w:hAnsi="Times New Roman"/>
      <w:sz w:val="16"/>
    </w:rPr>
  </w:style>
  <w:style w:type="character" w:customStyle="1" w:styleId="FontStyle158">
    <w:name w:val="Font Style158"/>
    <w:rsid w:val="00043263"/>
    <w:rPr>
      <w:rFonts w:ascii="Times New Roman" w:hAnsi="Times New Roman"/>
      <w:sz w:val="20"/>
    </w:rPr>
  </w:style>
  <w:style w:type="character" w:customStyle="1" w:styleId="FontStyle159">
    <w:name w:val="Font Style159"/>
    <w:uiPriority w:val="99"/>
    <w:rsid w:val="00043263"/>
    <w:rPr>
      <w:rFonts w:ascii="Times New Roman" w:hAnsi="Times New Roman"/>
      <w:w w:val="40"/>
      <w:sz w:val="32"/>
    </w:rPr>
  </w:style>
  <w:style w:type="character" w:customStyle="1" w:styleId="FontStyle160">
    <w:name w:val="Font Style160"/>
    <w:uiPriority w:val="99"/>
    <w:rsid w:val="00043263"/>
    <w:rPr>
      <w:rFonts w:ascii="Times New Roman" w:hAnsi="Times New Roman"/>
      <w:sz w:val="20"/>
    </w:rPr>
  </w:style>
  <w:style w:type="character" w:customStyle="1" w:styleId="FontStyle161">
    <w:name w:val="Font Style161"/>
    <w:uiPriority w:val="99"/>
    <w:rsid w:val="00043263"/>
    <w:rPr>
      <w:rFonts w:ascii="Lucida Sans Unicode" w:hAnsi="Lucida Sans Unicode"/>
      <w:sz w:val="32"/>
    </w:rPr>
  </w:style>
  <w:style w:type="character" w:customStyle="1" w:styleId="FontStyle162">
    <w:name w:val="Font Style162"/>
    <w:uiPriority w:val="99"/>
    <w:rsid w:val="00043263"/>
    <w:rPr>
      <w:rFonts w:ascii="Times New Roman" w:hAnsi="Times New Roman"/>
      <w:sz w:val="20"/>
    </w:rPr>
  </w:style>
  <w:style w:type="character" w:customStyle="1" w:styleId="FontStyle163">
    <w:name w:val="Font Style163"/>
    <w:uiPriority w:val="99"/>
    <w:rsid w:val="00043263"/>
    <w:rPr>
      <w:rFonts w:ascii="Times New Roman" w:hAnsi="Times New Roman"/>
      <w:sz w:val="20"/>
    </w:rPr>
  </w:style>
  <w:style w:type="character" w:customStyle="1" w:styleId="FontStyle164">
    <w:name w:val="Font Style164"/>
    <w:uiPriority w:val="99"/>
    <w:rsid w:val="00043263"/>
    <w:rPr>
      <w:rFonts w:ascii="Times New Roman" w:hAnsi="Times New Roman"/>
      <w:sz w:val="16"/>
    </w:rPr>
  </w:style>
  <w:style w:type="paragraph" w:customStyle="1" w:styleId="Style24">
    <w:name w:val="Style24"/>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65">
    <w:name w:val="Font Style165"/>
    <w:uiPriority w:val="99"/>
    <w:rsid w:val="00043263"/>
    <w:rPr>
      <w:rFonts w:ascii="Times New Roman" w:hAnsi="Times New Roman"/>
      <w:b/>
      <w:i/>
      <w:sz w:val="18"/>
    </w:rPr>
  </w:style>
  <w:style w:type="paragraph" w:customStyle="1" w:styleId="Style31">
    <w:name w:val="Style31"/>
    <w:basedOn w:val="af4"/>
    <w:uiPriority w:val="99"/>
    <w:rsid w:val="00043263"/>
    <w:pPr>
      <w:widowControl w:val="0"/>
      <w:autoSpaceDE w:val="0"/>
      <w:autoSpaceDN w:val="0"/>
      <w:adjustRightInd w:val="0"/>
      <w:spacing w:after="0" w:line="235" w:lineRule="exact"/>
      <w:ind w:hanging="984"/>
      <w:jc w:val="both"/>
    </w:pPr>
    <w:rPr>
      <w:rFonts w:eastAsia="Times New Roman" w:cs="Times New Roman"/>
      <w:sz w:val="24"/>
      <w:szCs w:val="24"/>
      <w:lang w:eastAsia="ru-RU"/>
    </w:rPr>
  </w:style>
  <w:style w:type="paragraph" w:customStyle="1" w:styleId="Style34">
    <w:name w:val="Style34"/>
    <w:basedOn w:val="af4"/>
    <w:uiPriority w:val="99"/>
    <w:rsid w:val="00043263"/>
    <w:pPr>
      <w:widowControl w:val="0"/>
      <w:autoSpaceDE w:val="0"/>
      <w:autoSpaceDN w:val="0"/>
      <w:adjustRightInd w:val="0"/>
      <w:spacing w:after="0" w:line="266" w:lineRule="exact"/>
      <w:ind w:firstLine="403"/>
      <w:jc w:val="both"/>
    </w:pPr>
    <w:rPr>
      <w:rFonts w:eastAsia="Times New Roman" w:cs="Times New Roman"/>
      <w:sz w:val="24"/>
      <w:szCs w:val="24"/>
      <w:lang w:eastAsia="ru-RU"/>
    </w:rPr>
  </w:style>
  <w:style w:type="paragraph" w:customStyle="1" w:styleId="Style23">
    <w:name w:val="Style23"/>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91">
    <w:name w:val="Style91"/>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66">
    <w:name w:val="Font Style166"/>
    <w:uiPriority w:val="99"/>
    <w:rsid w:val="00043263"/>
    <w:rPr>
      <w:rFonts w:ascii="Times New Roman" w:hAnsi="Times New Roman"/>
      <w:b/>
      <w:i/>
      <w:sz w:val="8"/>
    </w:rPr>
  </w:style>
  <w:style w:type="character" w:customStyle="1" w:styleId="FontStyle167">
    <w:name w:val="Font Style167"/>
    <w:uiPriority w:val="99"/>
    <w:rsid w:val="00043263"/>
    <w:rPr>
      <w:rFonts w:ascii="Sylfaen" w:hAnsi="Sylfaen"/>
      <w:b/>
      <w:i/>
      <w:sz w:val="8"/>
    </w:rPr>
  </w:style>
  <w:style w:type="character" w:customStyle="1" w:styleId="FontStyle168">
    <w:name w:val="Font Style168"/>
    <w:uiPriority w:val="99"/>
    <w:rsid w:val="00043263"/>
    <w:rPr>
      <w:rFonts w:ascii="Times New Roman" w:hAnsi="Times New Roman"/>
      <w:b/>
      <w:w w:val="200"/>
      <w:sz w:val="8"/>
    </w:rPr>
  </w:style>
  <w:style w:type="paragraph" w:customStyle="1" w:styleId="Style29">
    <w:name w:val="Style29"/>
    <w:basedOn w:val="af4"/>
    <w:uiPriority w:val="99"/>
    <w:qFormat/>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48">
    <w:name w:val="Style48"/>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77">
    <w:name w:val="Style77"/>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69">
    <w:name w:val="Font Style169"/>
    <w:uiPriority w:val="99"/>
    <w:rsid w:val="00043263"/>
    <w:rPr>
      <w:rFonts w:ascii="Franklin Gothic Medium" w:hAnsi="Franklin Gothic Medium"/>
      <w:b/>
      <w:spacing w:val="-50"/>
      <w:sz w:val="56"/>
    </w:rPr>
  </w:style>
  <w:style w:type="character" w:customStyle="1" w:styleId="FontStyle171">
    <w:name w:val="Font Style171"/>
    <w:uiPriority w:val="99"/>
    <w:rsid w:val="00043263"/>
    <w:rPr>
      <w:rFonts w:ascii="Times New Roman" w:hAnsi="Times New Roman"/>
      <w:b/>
      <w:sz w:val="16"/>
    </w:rPr>
  </w:style>
  <w:style w:type="paragraph" w:customStyle="1" w:styleId="Style92">
    <w:name w:val="Style92"/>
    <w:basedOn w:val="af4"/>
    <w:uiPriority w:val="99"/>
    <w:rsid w:val="00043263"/>
    <w:pPr>
      <w:widowControl w:val="0"/>
      <w:autoSpaceDE w:val="0"/>
      <w:autoSpaceDN w:val="0"/>
      <w:adjustRightInd w:val="0"/>
      <w:spacing w:after="0" w:line="244" w:lineRule="exact"/>
      <w:ind w:firstLine="709"/>
      <w:jc w:val="right"/>
    </w:pPr>
    <w:rPr>
      <w:rFonts w:eastAsia="Times New Roman" w:cs="Times New Roman"/>
      <w:sz w:val="24"/>
      <w:szCs w:val="24"/>
      <w:lang w:eastAsia="ru-RU"/>
    </w:rPr>
  </w:style>
  <w:style w:type="paragraph" w:customStyle="1" w:styleId="Style44">
    <w:name w:val="Style44"/>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47">
    <w:name w:val="Style47"/>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paragraph" w:customStyle="1" w:styleId="Style81">
    <w:name w:val="Style81"/>
    <w:basedOn w:val="af4"/>
    <w:uiPriority w:val="99"/>
    <w:rsid w:val="00043263"/>
    <w:pPr>
      <w:widowControl w:val="0"/>
      <w:autoSpaceDE w:val="0"/>
      <w:autoSpaceDN w:val="0"/>
      <w:adjustRightInd w:val="0"/>
      <w:spacing w:after="0" w:line="146" w:lineRule="exact"/>
      <w:ind w:hanging="46"/>
      <w:jc w:val="both"/>
    </w:pPr>
    <w:rPr>
      <w:rFonts w:eastAsia="Times New Roman" w:cs="Times New Roman"/>
      <w:sz w:val="24"/>
      <w:szCs w:val="24"/>
      <w:lang w:eastAsia="ru-RU"/>
    </w:rPr>
  </w:style>
  <w:style w:type="paragraph" w:customStyle="1" w:styleId="Style97">
    <w:name w:val="Style97"/>
    <w:basedOn w:val="af4"/>
    <w:uiPriority w:val="99"/>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74">
    <w:name w:val="Font Style174"/>
    <w:uiPriority w:val="99"/>
    <w:rsid w:val="00043263"/>
    <w:rPr>
      <w:rFonts w:ascii="Times New Roman" w:hAnsi="Times New Roman"/>
      <w:b/>
      <w:sz w:val="104"/>
    </w:rPr>
  </w:style>
  <w:style w:type="character" w:customStyle="1" w:styleId="FontStyle175">
    <w:name w:val="Font Style175"/>
    <w:uiPriority w:val="99"/>
    <w:rsid w:val="00043263"/>
    <w:rPr>
      <w:rFonts w:ascii="Times New Roman" w:hAnsi="Times New Roman"/>
      <w:b/>
      <w:sz w:val="10"/>
    </w:rPr>
  </w:style>
  <w:style w:type="character" w:customStyle="1" w:styleId="FontStyle176">
    <w:name w:val="Font Style176"/>
    <w:uiPriority w:val="99"/>
    <w:rsid w:val="00043263"/>
    <w:rPr>
      <w:rFonts w:ascii="Consolas" w:hAnsi="Consolas"/>
      <w:b/>
      <w:sz w:val="72"/>
    </w:rPr>
  </w:style>
  <w:style w:type="paragraph" w:customStyle="1" w:styleId="Style102">
    <w:name w:val="Style102"/>
    <w:basedOn w:val="af4"/>
    <w:uiPriority w:val="99"/>
    <w:qFormat/>
    <w:rsid w:val="00043263"/>
    <w:pPr>
      <w:widowControl w:val="0"/>
      <w:autoSpaceDE w:val="0"/>
      <w:autoSpaceDN w:val="0"/>
      <w:adjustRightInd w:val="0"/>
      <w:spacing w:after="0" w:line="240" w:lineRule="auto"/>
      <w:ind w:firstLine="709"/>
      <w:jc w:val="both"/>
    </w:pPr>
    <w:rPr>
      <w:rFonts w:eastAsia="Times New Roman" w:cs="Times New Roman"/>
      <w:sz w:val="24"/>
      <w:szCs w:val="24"/>
      <w:lang w:eastAsia="ru-RU"/>
    </w:rPr>
  </w:style>
  <w:style w:type="character" w:customStyle="1" w:styleId="FontStyle173">
    <w:name w:val="Font Style173"/>
    <w:uiPriority w:val="99"/>
    <w:rsid w:val="00043263"/>
    <w:rPr>
      <w:rFonts w:ascii="Times New Roman" w:hAnsi="Times New Roman"/>
      <w:sz w:val="24"/>
    </w:rPr>
  </w:style>
  <w:style w:type="paragraph" w:customStyle="1" w:styleId="affffffff4">
    <w:name w:val="Обычный (таблица)"/>
    <w:basedOn w:val="af4"/>
    <w:rsid w:val="00043263"/>
    <w:pPr>
      <w:spacing w:after="0" w:line="240" w:lineRule="auto"/>
      <w:ind w:firstLine="709"/>
      <w:jc w:val="both"/>
    </w:pPr>
    <w:rPr>
      <w:rFonts w:ascii="Arial" w:eastAsia="Times New Roman" w:hAnsi="Arial" w:cs="Arial"/>
      <w:sz w:val="24"/>
      <w:szCs w:val="24"/>
      <w:lang w:eastAsia="ru-RU"/>
    </w:rPr>
  </w:style>
  <w:style w:type="paragraph" w:customStyle="1" w:styleId="1fff2">
    <w:name w:val="Заголовок 1 (без№)"/>
    <w:basedOn w:val="1b"/>
    <w:link w:val="1fff3"/>
    <w:rsid w:val="00043263"/>
    <w:pPr>
      <w:keepNext/>
      <w:keepLines/>
      <w:widowControl/>
      <w:tabs>
        <w:tab w:val="left" w:pos="0"/>
      </w:tabs>
      <w:autoSpaceDE/>
      <w:autoSpaceDN/>
      <w:spacing w:after="240" w:line="360" w:lineRule="auto"/>
      <w:ind w:left="720" w:right="567" w:firstLine="709"/>
      <w:jc w:val="left"/>
    </w:pPr>
    <w:rPr>
      <w:rFonts w:ascii="Arial" w:hAnsi="Arial"/>
      <w:sz w:val="28"/>
      <w:szCs w:val="28"/>
    </w:rPr>
  </w:style>
  <w:style w:type="character" w:customStyle="1" w:styleId="1fff3">
    <w:name w:val="Заголовок 1 (без№) Знак"/>
    <w:link w:val="1fff2"/>
    <w:locked/>
    <w:rsid w:val="00043263"/>
    <w:rPr>
      <w:rFonts w:ascii="Arial" w:eastAsia="Times New Roman" w:hAnsi="Arial" w:cs="Times New Roman"/>
      <w:b/>
      <w:bCs/>
      <w:szCs w:val="28"/>
    </w:rPr>
  </w:style>
  <w:style w:type="paragraph" w:styleId="affffffff5">
    <w:name w:val="table of figures"/>
    <w:aliases w:val="Перечень таблиц"/>
    <w:basedOn w:val="af4"/>
    <w:next w:val="af4"/>
    <w:uiPriority w:val="99"/>
    <w:unhideWhenUsed/>
    <w:qFormat/>
    <w:rsid w:val="00043263"/>
    <w:pPr>
      <w:spacing w:after="0" w:line="240" w:lineRule="auto"/>
      <w:jc w:val="both"/>
    </w:pPr>
    <w:rPr>
      <w:rFonts w:ascii="Calibri" w:eastAsia="Times New Roman" w:hAnsi="Calibri" w:cs="Times New Roman"/>
      <w:sz w:val="22"/>
      <w:lang w:eastAsia="ru-RU"/>
    </w:rPr>
  </w:style>
  <w:style w:type="paragraph" w:styleId="affffffff6">
    <w:name w:val="endnote text"/>
    <w:basedOn w:val="af4"/>
    <w:link w:val="affffffff7"/>
    <w:uiPriority w:val="99"/>
    <w:unhideWhenUsed/>
    <w:rsid w:val="00043263"/>
    <w:pPr>
      <w:spacing w:after="0" w:line="240" w:lineRule="auto"/>
      <w:jc w:val="both"/>
    </w:pPr>
    <w:rPr>
      <w:rFonts w:ascii="Calibri" w:eastAsia="Times New Roman" w:hAnsi="Calibri" w:cs="Times New Roman"/>
      <w:sz w:val="20"/>
      <w:szCs w:val="20"/>
    </w:rPr>
  </w:style>
  <w:style w:type="character" w:customStyle="1" w:styleId="affffffff7">
    <w:name w:val="Текст концевой сноски Знак"/>
    <w:basedOn w:val="af5"/>
    <w:link w:val="affffffff6"/>
    <w:uiPriority w:val="99"/>
    <w:rsid w:val="00043263"/>
    <w:rPr>
      <w:rFonts w:ascii="Calibri" w:eastAsia="Times New Roman" w:hAnsi="Calibri" w:cs="Times New Roman"/>
      <w:sz w:val="20"/>
      <w:szCs w:val="20"/>
    </w:rPr>
  </w:style>
  <w:style w:type="character" w:styleId="affffffff8">
    <w:name w:val="endnote reference"/>
    <w:uiPriority w:val="99"/>
    <w:unhideWhenUsed/>
    <w:rsid w:val="00043263"/>
    <w:rPr>
      <w:vertAlign w:val="superscript"/>
    </w:rPr>
  </w:style>
  <w:style w:type="paragraph" w:customStyle="1" w:styleId="ConsCell">
    <w:name w:val="ConsCell"/>
    <w:uiPriority w:val="99"/>
    <w:rsid w:val="00043263"/>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blk">
    <w:name w:val="blk"/>
    <w:rsid w:val="00043263"/>
  </w:style>
  <w:style w:type="paragraph" w:customStyle="1" w:styleId="S5">
    <w:name w:val="S_Обычный жирный"/>
    <w:basedOn w:val="af4"/>
    <w:link w:val="S6"/>
    <w:uiPriority w:val="99"/>
    <w:qFormat/>
    <w:rsid w:val="00043263"/>
    <w:pPr>
      <w:spacing w:after="0" w:line="240" w:lineRule="auto"/>
      <w:ind w:firstLine="709"/>
      <w:jc w:val="both"/>
    </w:pPr>
    <w:rPr>
      <w:rFonts w:eastAsia="Times New Roman" w:cs="Times New Roman"/>
      <w:szCs w:val="24"/>
    </w:rPr>
  </w:style>
  <w:style w:type="character" w:customStyle="1" w:styleId="S6">
    <w:name w:val="S_Обычный жирный Знак"/>
    <w:link w:val="S5"/>
    <w:uiPriority w:val="99"/>
    <w:rsid w:val="00043263"/>
    <w:rPr>
      <w:rFonts w:eastAsia="Times New Roman" w:cs="Times New Roman"/>
      <w:szCs w:val="24"/>
    </w:rPr>
  </w:style>
  <w:style w:type="table" w:customStyle="1" w:styleId="711">
    <w:name w:val="Сетка таблицы71"/>
    <w:basedOn w:val="af6"/>
    <w:next w:val="afa"/>
    <w:uiPriority w:val="59"/>
    <w:rsid w:val="00043263"/>
    <w:pPr>
      <w:spacing w:after="0" w:line="240" w:lineRule="auto"/>
    </w:pPr>
    <w:rPr>
      <w:rFonts w:eastAsia="Times New Roman"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9">
    <w:name w:val="АРисун"/>
    <w:basedOn w:val="aff8"/>
    <w:link w:val="affffffffa"/>
    <w:qFormat/>
    <w:rsid w:val="00043263"/>
    <w:pPr>
      <w:widowControl w:val="0"/>
      <w:adjustRightInd w:val="0"/>
      <w:spacing w:after="240"/>
      <w:ind w:firstLine="567"/>
      <w:jc w:val="center"/>
      <w:textAlignment w:val="baseline"/>
    </w:pPr>
    <w:rPr>
      <w:rFonts w:ascii="Times New Roman" w:eastAsia="Microsoft YaHei" w:hAnsi="Times New Roman"/>
      <w:b w:val="0"/>
      <w:i/>
      <w:color w:val="auto"/>
      <w:spacing w:val="-5"/>
      <w:sz w:val="24"/>
      <w:szCs w:val="24"/>
      <w:lang w:bidi="ar-SA"/>
    </w:rPr>
  </w:style>
  <w:style w:type="character" w:customStyle="1" w:styleId="affffffffa">
    <w:name w:val="АРисун Знак"/>
    <w:link w:val="affffffff9"/>
    <w:rsid w:val="00043263"/>
    <w:rPr>
      <w:rFonts w:eastAsia="Microsoft YaHei" w:cs="Times New Roman"/>
      <w:bCs/>
      <w:i/>
      <w:spacing w:val="-5"/>
      <w:sz w:val="24"/>
      <w:szCs w:val="24"/>
    </w:rPr>
  </w:style>
  <w:style w:type="character" w:customStyle="1" w:styleId="413">
    <w:name w:val="Заголовок 4 Знак1"/>
    <w:aliases w:val="Таб Знак1,H4 Знак1,Edf Titre 4 Знак1,BMUÇàã4 Знак1,BMUÇàã41 Знак1,BMUÇàã42 Знак1,BMUÇàã43 Знак1,BMUÇàã44 Знак1,BMUÇàã45 Знак1,BMUÇàã46 Знак1,BMUÇàã47 Знак1,BMUÇàã48 Знак1,BMUÇàã49 Знак1,BMUÇàã410 Знак1,BMUÇàã411 Знак1,BMUÇàã412 Знак1"/>
    <w:uiPriority w:val="99"/>
    <w:semiHidden/>
    <w:rsid w:val="00043263"/>
    <w:rPr>
      <w:rFonts w:ascii="Cambria" w:eastAsia="Times New Roman" w:hAnsi="Cambria" w:cs="Times New Roman"/>
      <w:b/>
      <w:bCs/>
      <w:i/>
      <w:iCs/>
      <w:color w:val="4F81BD"/>
      <w:sz w:val="26"/>
      <w:szCs w:val="22"/>
    </w:rPr>
  </w:style>
  <w:style w:type="character" w:customStyle="1" w:styleId="613">
    <w:name w:val="Заголовок 6 Знак1"/>
    <w:aliases w:val="Заголовок таб. Знак1,H6 Знак1,Edf Titre 6 Знак1"/>
    <w:uiPriority w:val="99"/>
    <w:semiHidden/>
    <w:rsid w:val="00043263"/>
    <w:rPr>
      <w:rFonts w:ascii="Cambria" w:eastAsia="Times New Roman" w:hAnsi="Cambria" w:cs="Times New Roman"/>
      <w:i/>
      <w:iCs/>
      <w:color w:val="243F60"/>
      <w:sz w:val="26"/>
      <w:szCs w:val="22"/>
    </w:rPr>
  </w:style>
  <w:style w:type="character" w:customStyle="1" w:styleId="1fff4">
    <w:name w:val="Название Знак1"/>
    <w:aliases w:val="Рис. Знак1"/>
    <w:uiPriority w:val="99"/>
    <w:rsid w:val="00043263"/>
    <w:rPr>
      <w:rFonts w:ascii="Cambria" w:eastAsia="Times New Roman" w:hAnsi="Cambria" w:cs="Times New Roman"/>
      <w:color w:val="17365D"/>
      <w:spacing w:val="5"/>
      <w:kern w:val="28"/>
      <w:sz w:val="52"/>
      <w:szCs w:val="52"/>
      <w:lang w:eastAsia="en-US"/>
    </w:rPr>
  </w:style>
  <w:style w:type="character" w:customStyle="1" w:styleId="1fff5">
    <w:name w:val="Подзаголовок Знак1"/>
    <w:aliases w:val="Таб. нал. Знак1"/>
    <w:uiPriority w:val="11"/>
    <w:rsid w:val="00043263"/>
    <w:rPr>
      <w:rFonts w:ascii="Cambria" w:eastAsia="Times New Roman" w:hAnsi="Cambria" w:cs="Times New Roman"/>
      <w:sz w:val="24"/>
      <w:szCs w:val="24"/>
      <w:lang w:eastAsia="en-US"/>
    </w:rPr>
  </w:style>
  <w:style w:type="character" w:customStyle="1" w:styleId="1fff6">
    <w:name w:val="Текст Знак1"/>
    <w:aliases w:val="Знак7 Знак1,Знак Знак2,Знак Знак Знак Знак Знак Знак Знак Знак Знак Знак1"/>
    <w:uiPriority w:val="99"/>
    <w:semiHidden/>
    <w:rsid w:val="00043263"/>
    <w:rPr>
      <w:rFonts w:ascii="Courier New" w:hAnsi="Courier New" w:cs="Courier New"/>
      <w:lang w:eastAsia="en-US"/>
    </w:rPr>
  </w:style>
  <w:style w:type="character" w:customStyle="1" w:styleId="affffffffb">
    <w:name w:val="Абзац Знак"/>
    <w:link w:val="affffffffc"/>
    <w:locked/>
    <w:rsid w:val="00043263"/>
    <w:rPr>
      <w:rFonts w:eastAsia="Times New Roman"/>
      <w:sz w:val="24"/>
      <w:szCs w:val="24"/>
      <w:lang w:eastAsia="ru-RU"/>
    </w:rPr>
  </w:style>
  <w:style w:type="paragraph" w:customStyle="1" w:styleId="affffffffc">
    <w:name w:val="Абзац"/>
    <w:link w:val="affffffffb"/>
    <w:qFormat/>
    <w:rsid w:val="00043263"/>
    <w:pPr>
      <w:spacing w:before="120" w:after="60" w:line="240" w:lineRule="auto"/>
      <w:ind w:firstLine="567"/>
      <w:jc w:val="both"/>
    </w:pPr>
    <w:rPr>
      <w:rFonts w:eastAsia="Times New Roman"/>
      <w:sz w:val="24"/>
      <w:szCs w:val="24"/>
      <w:lang w:eastAsia="ru-RU"/>
    </w:rPr>
  </w:style>
  <w:style w:type="paragraph" w:customStyle="1" w:styleId="PzOglav">
    <w:name w:val="PzOglav"/>
    <w:basedOn w:val="af4"/>
    <w:uiPriority w:val="99"/>
    <w:rsid w:val="00043263"/>
    <w:pPr>
      <w:tabs>
        <w:tab w:val="left" w:leader="dot" w:pos="8505"/>
      </w:tabs>
      <w:spacing w:before="240" w:after="120" w:line="240" w:lineRule="auto"/>
      <w:ind w:firstLine="567"/>
      <w:jc w:val="both"/>
    </w:pPr>
    <w:rPr>
      <w:rFonts w:ascii="Arial" w:eastAsia="Times New Roman" w:hAnsi="Arial" w:cs="Arial"/>
      <w:sz w:val="20"/>
      <w:szCs w:val="20"/>
    </w:rPr>
  </w:style>
  <w:style w:type="paragraph" w:customStyle="1" w:styleId="Heading">
    <w:name w:val="Heading"/>
    <w:qFormat/>
    <w:rsid w:val="00043263"/>
    <w:pPr>
      <w:widowControl w:val="0"/>
      <w:suppressAutoHyphens/>
      <w:autoSpaceDE w:val="0"/>
      <w:spacing w:before="240" w:after="120" w:line="240" w:lineRule="auto"/>
      <w:jc w:val="right"/>
    </w:pPr>
    <w:rPr>
      <w:rFonts w:eastAsia="Arial" w:cs="Calibri"/>
      <w:b/>
      <w:bCs/>
      <w:szCs w:val="28"/>
      <w:lang w:eastAsia="ar-SA"/>
    </w:rPr>
  </w:style>
  <w:style w:type="paragraph" w:customStyle="1" w:styleId="affffffffd">
    <w:name w:val="текст табл"/>
    <w:basedOn w:val="af4"/>
    <w:rsid w:val="00043263"/>
    <w:pPr>
      <w:keepNext/>
      <w:keepLines/>
      <w:suppressLineNumbers/>
      <w:tabs>
        <w:tab w:val="left" w:leader="dot" w:pos="9356"/>
      </w:tabs>
      <w:suppressAutoHyphens/>
      <w:spacing w:before="60" w:after="60" w:line="240" w:lineRule="auto"/>
      <w:jc w:val="both"/>
    </w:pPr>
    <w:rPr>
      <w:rFonts w:eastAsia="Times New Roman" w:cs="Times New Roman"/>
      <w:sz w:val="24"/>
      <w:szCs w:val="24"/>
      <w:lang w:eastAsia="ru-RU"/>
    </w:rPr>
  </w:style>
  <w:style w:type="paragraph" w:customStyle="1" w:styleId="1330">
    <w:name w:val="Обычный 13 Знак3"/>
    <w:basedOn w:val="af4"/>
    <w:autoRedefine/>
    <w:rsid w:val="00043263"/>
    <w:pPr>
      <w:keepNext/>
      <w:keepLines/>
      <w:suppressLineNumbers/>
      <w:tabs>
        <w:tab w:val="left" w:leader="dot" w:pos="9356"/>
      </w:tabs>
      <w:suppressAutoHyphens/>
      <w:spacing w:before="60" w:after="0" w:line="360" w:lineRule="auto"/>
      <w:ind w:firstLine="567"/>
      <w:jc w:val="both"/>
    </w:pPr>
    <w:rPr>
      <w:rFonts w:eastAsia="Times New Roman" w:cs="Times New Roman"/>
      <w:sz w:val="26"/>
      <w:szCs w:val="26"/>
      <w:lang w:eastAsia="ru-RU"/>
    </w:rPr>
  </w:style>
  <w:style w:type="paragraph" w:customStyle="1" w:styleId="affffffffe">
    <w:name w:val="ТИ_текст абзаца"/>
    <w:basedOn w:val="af4"/>
    <w:qFormat/>
    <w:rsid w:val="00043263"/>
    <w:pPr>
      <w:tabs>
        <w:tab w:val="left" w:pos="1418"/>
      </w:tabs>
      <w:spacing w:after="0" w:line="240" w:lineRule="auto"/>
      <w:ind w:firstLine="709"/>
      <w:jc w:val="both"/>
    </w:pPr>
    <w:rPr>
      <w:rFonts w:eastAsia="Calibri" w:cs="Times New Roman"/>
      <w:bCs/>
      <w:szCs w:val="28"/>
      <w:lang w:eastAsia="ru-RU"/>
    </w:rPr>
  </w:style>
  <w:style w:type="paragraph" w:customStyle="1" w:styleId="afffffffff">
    <w:name w:val="ТИ_табл_текст"/>
    <w:basedOn w:val="af4"/>
    <w:qFormat/>
    <w:rsid w:val="00043263"/>
    <w:pPr>
      <w:spacing w:after="0" w:line="240" w:lineRule="auto"/>
      <w:jc w:val="center"/>
    </w:pPr>
    <w:rPr>
      <w:rFonts w:ascii="Arial Narrow" w:eastAsia="Times New Roman" w:hAnsi="Arial Narrow" w:cs="Times New Roman"/>
      <w:color w:val="000000"/>
      <w:sz w:val="22"/>
    </w:rPr>
  </w:style>
  <w:style w:type="paragraph" w:customStyle="1" w:styleId="ac">
    <w:name w:val="ТИ_список маркированный"/>
    <w:basedOn w:val="affffffffe"/>
    <w:qFormat/>
    <w:rsid w:val="00043263"/>
    <w:pPr>
      <w:numPr>
        <w:numId w:val="15"/>
      </w:numPr>
      <w:tabs>
        <w:tab w:val="clear" w:pos="1418"/>
      </w:tabs>
      <w:spacing w:before="120" w:after="120"/>
      <w:ind w:left="720"/>
      <w:contextualSpacing/>
    </w:pPr>
    <w:rPr>
      <w:snapToGrid w:val="0"/>
    </w:rPr>
  </w:style>
  <w:style w:type="character" w:customStyle="1" w:styleId="searchresult">
    <w:name w:val="search_result"/>
    <w:rsid w:val="00043263"/>
  </w:style>
  <w:style w:type="character" w:customStyle="1" w:styleId="nowrap">
    <w:name w:val="nowrap"/>
    <w:rsid w:val="00043263"/>
  </w:style>
  <w:style w:type="character" w:customStyle="1" w:styleId="ListParagraph10">
    <w:name w:val="List Paragraph1 Знак"/>
    <w:link w:val="ListParagraph1"/>
    <w:rsid w:val="00043263"/>
    <w:rPr>
      <w:rFonts w:ascii="Calibri" w:eastAsia="Times New Roman" w:hAnsi="Calibri" w:cs="Times New Roman"/>
      <w:sz w:val="22"/>
      <w:lang w:val="en-US"/>
    </w:rPr>
  </w:style>
  <w:style w:type="table" w:customStyle="1" w:styleId="418">
    <w:name w:val="Сетка таблицы418"/>
    <w:basedOn w:val="af6"/>
    <w:next w:val="afa"/>
    <w:rsid w:val="00043263"/>
    <w:pPr>
      <w:spacing w:after="0" w:line="240" w:lineRule="auto"/>
      <w:jc w:val="both"/>
    </w:pPr>
    <w:rPr>
      <w:rFonts w:ascii="Calibri" w:eastAsia="Calibri" w:hAnsi="Calibri" w:cs="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f0">
    <w:name w:val="Без интервала2"/>
    <w:qFormat/>
    <w:rsid w:val="00043263"/>
    <w:pPr>
      <w:spacing w:after="0" w:line="240" w:lineRule="auto"/>
    </w:pPr>
    <w:rPr>
      <w:rFonts w:eastAsia="Times New Roman" w:cs="Times New Roman"/>
      <w:sz w:val="24"/>
      <w:szCs w:val="24"/>
      <w:lang w:eastAsia="ru-RU"/>
    </w:rPr>
  </w:style>
  <w:style w:type="table" w:customStyle="1" w:styleId="400">
    <w:name w:val="Сетка таблицы40"/>
    <w:basedOn w:val="af6"/>
    <w:next w:val="afa"/>
    <w:rsid w:val="0004326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0">
    <w:name w:val="Сетка таблицы60"/>
    <w:basedOn w:val="af6"/>
    <w:next w:val="1116"/>
    <w:uiPriority w:val="59"/>
    <w:rsid w:val="0004326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Таблица ОРГРЭС111"/>
    <w:basedOn w:val="af6"/>
    <w:next w:val="afa"/>
    <w:uiPriority w:val="59"/>
    <w:rsid w:val="0004326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Таблица ОРГРЭС11"/>
    <w:basedOn w:val="af6"/>
    <w:next w:val="afa"/>
    <w:uiPriority w:val="59"/>
    <w:rsid w:val="00043263"/>
    <w:pPr>
      <w:spacing w:after="0" w:line="240" w:lineRule="auto"/>
    </w:pPr>
    <w:rPr>
      <w:rFonts w:ascii="Calibri" w:eastAsia="Times New Roman"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Сетка таблицы65"/>
    <w:basedOn w:val="af6"/>
    <w:next w:val="afa"/>
    <w:uiPriority w:val="39"/>
    <w:rsid w:val="00043263"/>
    <w:pPr>
      <w:spacing w:after="0" w:line="240" w:lineRule="auto"/>
    </w:pPr>
    <w:rPr>
      <w:rFonts w:ascii="Calibri" w:eastAsia="Times New Roman"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Сетка таблицы416"/>
    <w:basedOn w:val="af6"/>
    <w:next w:val="1116"/>
    <w:rsid w:val="00043263"/>
    <w:pPr>
      <w:spacing w:after="0" w:line="240" w:lineRule="auto"/>
      <w:jc w:val="both"/>
    </w:pPr>
    <w:rPr>
      <w:rFonts w:ascii="Calibri" w:eastAsia="Calibri" w:hAnsi="Calibri" w:cs="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f2">
    <w:name w:val="Без интервала3"/>
    <w:basedOn w:val="af4"/>
    <w:uiPriority w:val="1"/>
    <w:qFormat/>
    <w:rsid w:val="00043263"/>
    <w:pPr>
      <w:spacing w:after="0" w:line="240" w:lineRule="auto"/>
    </w:pPr>
    <w:rPr>
      <w:rFonts w:eastAsia="Times New Roman" w:cs="Times New Roman"/>
      <w:sz w:val="24"/>
      <w:szCs w:val="20"/>
      <w:lang w:eastAsia="ru-RU"/>
    </w:rPr>
  </w:style>
  <w:style w:type="table" w:customStyle="1" w:styleId="153">
    <w:name w:val="Таблица ОРГРЭС153"/>
    <w:basedOn w:val="af6"/>
    <w:next w:val="afa"/>
    <w:uiPriority w:val="59"/>
    <w:rsid w:val="0004326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af7"/>
    <w:next w:val="111111"/>
    <w:uiPriority w:val="99"/>
    <w:semiHidden/>
    <w:unhideWhenUsed/>
    <w:rsid w:val="00043263"/>
    <w:pPr>
      <w:numPr>
        <w:numId w:val="16"/>
      </w:numPr>
    </w:pPr>
  </w:style>
  <w:style w:type="paragraph" w:customStyle="1" w:styleId="afffffffff0">
    <w:name w:val="Обычн"/>
    <w:basedOn w:val="af4"/>
    <w:link w:val="afffffffff1"/>
    <w:qFormat/>
    <w:rsid w:val="00043263"/>
    <w:pPr>
      <w:spacing w:after="0" w:line="240" w:lineRule="auto"/>
      <w:ind w:firstLine="709"/>
      <w:jc w:val="both"/>
    </w:pPr>
    <w:rPr>
      <w:rFonts w:eastAsia="Times New Roman" w:cs="Times New Roman"/>
      <w:sz w:val="24"/>
      <w:szCs w:val="36"/>
    </w:rPr>
  </w:style>
  <w:style w:type="character" w:customStyle="1" w:styleId="afffffffff1">
    <w:name w:val="Обычн Знак"/>
    <w:link w:val="afffffffff0"/>
    <w:rsid w:val="00043263"/>
    <w:rPr>
      <w:rFonts w:eastAsia="Times New Roman" w:cs="Times New Roman"/>
      <w:sz w:val="24"/>
      <w:szCs w:val="36"/>
    </w:rPr>
  </w:style>
  <w:style w:type="character" w:customStyle="1" w:styleId="4c">
    <w:name w:val="Основной текст4"/>
    <w:rsid w:val="00043263"/>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character" w:customStyle="1" w:styleId="87">
    <w:name w:val="Основной текст8"/>
    <w:rsid w:val="00043263"/>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paragraph" w:customStyle="1" w:styleId="172">
    <w:name w:val="Основной текст17"/>
    <w:basedOn w:val="af4"/>
    <w:uiPriority w:val="99"/>
    <w:rsid w:val="00043263"/>
    <w:pPr>
      <w:widowControl w:val="0"/>
      <w:shd w:val="clear" w:color="auto" w:fill="FFFFFF"/>
      <w:spacing w:before="240" w:after="60" w:line="0" w:lineRule="atLeast"/>
      <w:ind w:hanging="360"/>
    </w:pPr>
    <w:rPr>
      <w:rFonts w:ascii="Tahoma" w:eastAsia="Tahoma" w:hAnsi="Tahoma" w:cs="Tahoma"/>
      <w:color w:val="000000"/>
      <w:sz w:val="18"/>
      <w:szCs w:val="18"/>
      <w:lang w:eastAsia="ru-RU" w:bidi="ru-RU"/>
    </w:rPr>
  </w:style>
  <w:style w:type="character" w:customStyle="1" w:styleId="1fff7">
    <w:name w:val="Заголовок Знак1"/>
    <w:aliases w:val="Знак Знак12 Знак"/>
    <w:basedOn w:val="af5"/>
    <w:rsid w:val="00AE4448"/>
    <w:rPr>
      <w:rFonts w:ascii="Georgia" w:eastAsia="Times New Roman" w:hAnsi="Georgia" w:cs="Times New Roman"/>
      <w:color w:val="17365D"/>
      <w:spacing w:val="5"/>
      <w:kern w:val="28"/>
      <w:sz w:val="52"/>
      <w:szCs w:val="52"/>
      <w:lang w:val="en-US" w:bidi="en-US"/>
    </w:rPr>
  </w:style>
  <w:style w:type="character" w:customStyle="1" w:styleId="3f3">
    <w:name w:val="Основной текст (3)_"/>
    <w:basedOn w:val="af5"/>
    <w:rsid w:val="00AE4448"/>
    <w:rPr>
      <w:rFonts w:ascii="Times New Roman" w:eastAsia="Times New Roman" w:hAnsi="Times New Roman" w:cs="Times New Roman"/>
      <w:b w:val="0"/>
      <w:bCs w:val="0"/>
      <w:i w:val="0"/>
      <w:iCs w:val="0"/>
      <w:smallCaps w:val="0"/>
      <w:strike w:val="0"/>
      <w:sz w:val="28"/>
      <w:szCs w:val="28"/>
      <w:u w:val="none"/>
    </w:rPr>
  </w:style>
  <w:style w:type="character" w:customStyle="1" w:styleId="3f4">
    <w:name w:val="Основной текст (3)"/>
    <w:basedOn w:val="3f3"/>
    <w:rsid w:val="00AE4448"/>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4pt">
    <w:name w:val="Основной текст (2) + 14 pt"/>
    <w:basedOn w:val="2f9"/>
    <w:rsid w:val="00AE444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
    <w:name w:val="Основной текст (2) + 11;5 pt"/>
    <w:basedOn w:val="2f9"/>
    <w:rsid w:val="00AE444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Calibri11pt">
    <w:name w:val="Основной текст (2) + Calibri;11 pt"/>
    <w:basedOn w:val="2f9"/>
    <w:rsid w:val="00AE4448"/>
    <w:rPr>
      <w:rFonts w:ascii="Calibri" w:eastAsia="Calibri" w:hAnsi="Calibri" w:cs="Calibri"/>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7pt">
    <w:name w:val="Основной текст (2) + 17 pt"/>
    <w:basedOn w:val="2f9"/>
    <w:rsid w:val="00AE4448"/>
    <w:rPr>
      <w:rFonts w:ascii="Times New Roman" w:eastAsia="Times New Roman" w:hAnsi="Times New Roman" w:cs="Times New Roman"/>
      <w:b w:val="0"/>
      <w:bCs w:val="0"/>
      <w:i w:val="0"/>
      <w:iCs w:val="0"/>
      <w:smallCaps w:val="0"/>
      <w:strike w:val="0"/>
      <w:color w:val="000000"/>
      <w:spacing w:val="0"/>
      <w:w w:val="100"/>
      <w:position w:val="0"/>
      <w:sz w:val="34"/>
      <w:szCs w:val="34"/>
      <w:u w:val="none"/>
      <w:shd w:val="clear" w:color="auto" w:fill="FFFFFF"/>
      <w:lang w:val="ru-RU" w:eastAsia="ru-RU" w:bidi="ru-RU"/>
    </w:rPr>
  </w:style>
  <w:style w:type="character" w:customStyle="1" w:styleId="afffffffff2">
    <w:name w:val="Знак Знак Знак"/>
    <w:rsid w:val="00AE4448"/>
    <w:rPr>
      <w:b/>
      <w:sz w:val="24"/>
      <w:lang w:val="ru-RU" w:eastAsia="ru-RU" w:bidi="ar-SA"/>
    </w:rPr>
  </w:style>
  <w:style w:type="paragraph" w:customStyle="1" w:styleId="ConsNormal">
    <w:name w:val="ConsNormal"/>
    <w:link w:val="ConsNormal0"/>
    <w:qFormat/>
    <w:rsid w:val="00AE4448"/>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AE4448"/>
    <w:rPr>
      <w:rFonts w:ascii="Arial" w:eastAsia="Times New Roman" w:hAnsi="Arial" w:cs="Arial"/>
      <w:sz w:val="20"/>
      <w:szCs w:val="20"/>
    </w:rPr>
  </w:style>
  <w:style w:type="paragraph" w:customStyle="1" w:styleId="afffffffff3">
    <w:name w:val="Комментарий"/>
    <w:basedOn w:val="af4"/>
    <w:rsid w:val="00AE4448"/>
    <w:pPr>
      <w:spacing w:after="0" w:line="360" w:lineRule="auto"/>
      <w:ind w:firstLine="709"/>
      <w:jc w:val="both"/>
    </w:pPr>
    <w:rPr>
      <w:rFonts w:eastAsia="Times New Roman" w:cs="Times New Roman"/>
      <w:b/>
      <w:i/>
      <w:color w:val="008080"/>
      <w:sz w:val="24"/>
      <w:szCs w:val="20"/>
      <w:u w:val="single"/>
      <w:lang w:eastAsia="ru-RU"/>
    </w:rPr>
  </w:style>
  <w:style w:type="paragraph" w:customStyle="1" w:styleId="ConsNonformat">
    <w:name w:val="ConsNonformat"/>
    <w:qFormat/>
    <w:rsid w:val="00AE4448"/>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xl26">
    <w:name w:val="xl26"/>
    <w:basedOn w:val="af4"/>
    <w:qFormat/>
    <w:rsid w:val="00AE44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Arial Unicode MS" w:cs="Times New Roman"/>
      <w:sz w:val="24"/>
      <w:szCs w:val="24"/>
      <w:lang w:eastAsia="ru-RU"/>
    </w:rPr>
  </w:style>
  <w:style w:type="paragraph" w:customStyle="1" w:styleId="xl27">
    <w:name w:val="xl27"/>
    <w:basedOn w:val="af4"/>
    <w:rsid w:val="00AE4448"/>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eastAsia="Arial Unicode MS" w:cs="Times New Roman"/>
      <w:sz w:val="24"/>
      <w:szCs w:val="24"/>
      <w:lang w:eastAsia="ru-RU"/>
    </w:rPr>
  </w:style>
  <w:style w:type="paragraph" w:customStyle="1" w:styleId="xl28">
    <w:name w:val="xl28"/>
    <w:basedOn w:val="af4"/>
    <w:rsid w:val="00AE4448"/>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Arial Unicode MS" w:cs="Times New Roman"/>
      <w:sz w:val="24"/>
      <w:szCs w:val="24"/>
      <w:lang w:eastAsia="ru-RU"/>
    </w:rPr>
  </w:style>
  <w:style w:type="paragraph" w:customStyle="1" w:styleId="xl29">
    <w:name w:val="xl29"/>
    <w:basedOn w:val="af4"/>
    <w:rsid w:val="00AE4448"/>
    <w:pPr>
      <w:spacing w:before="100" w:beforeAutospacing="1" w:after="100" w:afterAutospacing="1" w:line="240" w:lineRule="auto"/>
    </w:pPr>
    <w:rPr>
      <w:rFonts w:eastAsia="Arial Unicode MS" w:cs="Times New Roman"/>
      <w:sz w:val="24"/>
      <w:szCs w:val="24"/>
      <w:lang w:eastAsia="ru-RU"/>
    </w:rPr>
  </w:style>
  <w:style w:type="paragraph" w:customStyle="1" w:styleId="xl30">
    <w:name w:val="xl30"/>
    <w:basedOn w:val="af4"/>
    <w:qFormat/>
    <w:rsid w:val="00AE444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eastAsia="Arial Unicode MS" w:cs="Times New Roman"/>
      <w:b/>
      <w:bCs/>
      <w:sz w:val="24"/>
      <w:szCs w:val="24"/>
      <w:lang w:eastAsia="ru-RU"/>
    </w:rPr>
  </w:style>
  <w:style w:type="paragraph" w:customStyle="1" w:styleId="xl31">
    <w:name w:val="xl31"/>
    <w:basedOn w:val="af4"/>
    <w:rsid w:val="00AE444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eastAsia="Arial Unicode MS" w:cs="Times New Roman"/>
      <w:sz w:val="24"/>
      <w:szCs w:val="24"/>
      <w:lang w:eastAsia="ru-RU"/>
    </w:rPr>
  </w:style>
  <w:style w:type="paragraph" w:customStyle="1" w:styleId="xl32">
    <w:name w:val="xl32"/>
    <w:basedOn w:val="af4"/>
    <w:rsid w:val="00AE444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eastAsia="Arial Unicode MS" w:cs="Times New Roman"/>
      <w:sz w:val="24"/>
      <w:szCs w:val="24"/>
      <w:lang w:eastAsia="ru-RU"/>
    </w:rPr>
  </w:style>
  <w:style w:type="paragraph" w:customStyle="1" w:styleId="xl33">
    <w:name w:val="xl33"/>
    <w:basedOn w:val="af4"/>
    <w:rsid w:val="00AE444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Arial Unicode MS" w:cs="Times New Roman"/>
      <w:sz w:val="24"/>
      <w:szCs w:val="24"/>
      <w:lang w:eastAsia="ru-RU"/>
    </w:rPr>
  </w:style>
  <w:style w:type="paragraph" w:customStyle="1" w:styleId="xl34">
    <w:name w:val="xl34"/>
    <w:basedOn w:val="af4"/>
    <w:rsid w:val="00AE44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Arial Unicode MS" w:cs="Times New Roman"/>
      <w:sz w:val="24"/>
      <w:szCs w:val="24"/>
      <w:lang w:eastAsia="ru-RU"/>
    </w:rPr>
  </w:style>
  <w:style w:type="paragraph" w:customStyle="1" w:styleId="xl35">
    <w:name w:val="xl35"/>
    <w:basedOn w:val="af4"/>
    <w:rsid w:val="00AE44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Arial Unicode MS" w:cs="Times New Roman"/>
      <w:sz w:val="24"/>
      <w:szCs w:val="24"/>
      <w:lang w:eastAsia="ru-RU"/>
    </w:rPr>
  </w:style>
  <w:style w:type="paragraph" w:customStyle="1" w:styleId="xl36">
    <w:name w:val="xl36"/>
    <w:basedOn w:val="af4"/>
    <w:rsid w:val="00AE444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37">
    <w:name w:val="xl37"/>
    <w:basedOn w:val="af4"/>
    <w:rsid w:val="00AE4448"/>
    <w:pPr>
      <w:pBdr>
        <w:top w:val="single" w:sz="8"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38">
    <w:name w:val="xl38"/>
    <w:basedOn w:val="af4"/>
    <w:rsid w:val="00AE4448"/>
    <w:pPr>
      <w:pBdr>
        <w:top w:val="single" w:sz="8" w:space="0" w:color="auto"/>
        <w:left w:val="single" w:sz="8"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39">
    <w:name w:val="xl39"/>
    <w:basedOn w:val="af4"/>
    <w:rsid w:val="00AE4448"/>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40">
    <w:name w:val="xl40"/>
    <w:basedOn w:val="af4"/>
    <w:rsid w:val="00AE4448"/>
    <w:pPr>
      <w:pBdr>
        <w:top w:val="single" w:sz="8"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41">
    <w:name w:val="xl41"/>
    <w:basedOn w:val="af4"/>
    <w:rsid w:val="00AE4448"/>
    <w:pPr>
      <w:pBdr>
        <w:top w:val="single" w:sz="8"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42">
    <w:name w:val="xl42"/>
    <w:basedOn w:val="af4"/>
    <w:rsid w:val="00AE444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pPr>
    <w:rPr>
      <w:rFonts w:eastAsia="Arial Unicode MS" w:cs="Times New Roman"/>
      <w:b/>
      <w:bCs/>
      <w:sz w:val="24"/>
      <w:szCs w:val="24"/>
      <w:lang w:eastAsia="ru-RU"/>
    </w:rPr>
  </w:style>
  <w:style w:type="paragraph" w:customStyle="1" w:styleId="xl43">
    <w:name w:val="xl43"/>
    <w:basedOn w:val="af4"/>
    <w:rsid w:val="00AE4448"/>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44">
    <w:name w:val="xl44"/>
    <w:basedOn w:val="af4"/>
    <w:rsid w:val="00AE444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45">
    <w:name w:val="xl45"/>
    <w:basedOn w:val="af4"/>
    <w:rsid w:val="00AE4448"/>
    <w:pPr>
      <w:pBdr>
        <w:top w:val="single" w:sz="8" w:space="0" w:color="auto"/>
        <w:left w:val="single" w:sz="4" w:space="0" w:color="auto"/>
        <w:bottom w:val="single" w:sz="4" w:space="0" w:color="auto"/>
        <w:right w:val="single" w:sz="8"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46">
    <w:name w:val="xl46"/>
    <w:basedOn w:val="af4"/>
    <w:rsid w:val="00AE4448"/>
    <w:pPr>
      <w:pBdr>
        <w:top w:val="single" w:sz="4" w:space="0" w:color="auto"/>
        <w:left w:val="single" w:sz="4" w:space="0" w:color="auto"/>
        <w:bottom w:val="single" w:sz="4" w:space="0" w:color="auto"/>
        <w:right w:val="single" w:sz="8"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47">
    <w:name w:val="xl47"/>
    <w:basedOn w:val="af4"/>
    <w:rsid w:val="00AE4448"/>
    <w:pPr>
      <w:pBdr>
        <w:top w:val="single" w:sz="8" w:space="0" w:color="auto"/>
        <w:left w:val="single" w:sz="8"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48">
    <w:name w:val="xl48"/>
    <w:basedOn w:val="af4"/>
    <w:rsid w:val="00AE4448"/>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49">
    <w:name w:val="xl49"/>
    <w:basedOn w:val="af4"/>
    <w:rsid w:val="00AE4448"/>
    <w:pPr>
      <w:pBdr>
        <w:top w:val="single" w:sz="8"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50">
    <w:name w:val="xl50"/>
    <w:basedOn w:val="af4"/>
    <w:rsid w:val="00AE4448"/>
    <w:pPr>
      <w:pBdr>
        <w:top w:val="single" w:sz="8"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51">
    <w:name w:val="xl51"/>
    <w:basedOn w:val="af4"/>
    <w:rsid w:val="00AE444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52">
    <w:name w:val="xl52"/>
    <w:basedOn w:val="af4"/>
    <w:rsid w:val="00AE4448"/>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xl53">
    <w:name w:val="xl53"/>
    <w:basedOn w:val="af4"/>
    <w:rsid w:val="00AE44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Arial Unicode MS" w:cs="Times New Roman"/>
      <w:sz w:val="24"/>
      <w:szCs w:val="24"/>
      <w:lang w:eastAsia="ru-RU"/>
    </w:rPr>
  </w:style>
  <w:style w:type="paragraph" w:customStyle="1" w:styleId="xl54">
    <w:name w:val="xl54"/>
    <w:basedOn w:val="af4"/>
    <w:rsid w:val="00AE444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Arial Unicode MS" w:cs="Times New Roman"/>
      <w:sz w:val="24"/>
      <w:szCs w:val="24"/>
      <w:lang w:eastAsia="ru-RU"/>
    </w:rPr>
  </w:style>
  <w:style w:type="paragraph" w:customStyle="1" w:styleId="xl55">
    <w:name w:val="xl55"/>
    <w:basedOn w:val="af4"/>
    <w:rsid w:val="00AE444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Arial Unicode MS" w:cs="Times New Roman"/>
      <w:sz w:val="24"/>
      <w:szCs w:val="24"/>
      <w:lang w:eastAsia="ru-RU"/>
    </w:rPr>
  </w:style>
  <w:style w:type="paragraph" w:customStyle="1" w:styleId="xl56">
    <w:name w:val="xl56"/>
    <w:basedOn w:val="af4"/>
    <w:rsid w:val="00AE4448"/>
    <w:pPr>
      <w:pBdr>
        <w:top w:val="single" w:sz="4" w:space="0" w:color="auto"/>
        <w:bottom w:val="single" w:sz="4" w:space="0" w:color="auto"/>
      </w:pBdr>
      <w:spacing w:before="100" w:beforeAutospacing="1" w:after="100" w:afterAutospacing="1" w:line="240" w:lineRule="auto"/>
      <w:textAlignment w:val="center"/>
    </w:pPr>
    <w:rPr>
      <w:rFonts w:eastAsia="Arial Unicode MS" w:cs="Times New Roman"/>
      <w:sz w:val="24"/>
      <w:szCs w:val="24"/>
      <w:lang w:eastAsia="ru-RU"/>
    </w:rPr>
  </w:style>
  <w:style w:type="paragraph" w:customStyle="1" w:styleId="xl57">
    <w:name w:val="xl57"/>
    <w:basedOn w:val="af4"/>
    <w:rsid w:val="00AE444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Arial Unicode MS" w:cs="Times New Roman"/>
      <w:sz w:val="24"/>
      <w:szCs w:val="24"/>
      <w:lang w:eastAsia="ru-RU"/>
    </w:rPr>
  </w:style>
  <w:style w:type="paragraph" w:customStyle="1" w:styleId="xl25">
    <w:name w:val="xl25"/>
    <w:basedOn w:val="af4"/>
    <w:qFormat/>
    <w:rsid w:val="00AE444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ConsTitle">
    <w:name w:val="ConsTitle"/>
    <w:qFormat/>
    <w:rsid w:val="00AE4448"/>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ndry">
    <w:name w:val="Andry"/>
    <w:basedOn w:val="af4"/>
    <w:link w:val="Andry0"/>
    <w:rsid w:val="00AE4448"/>
    <w:pPr>
      <w:widowControl w:val="0"/>
      <w:tabs>
        <w:tab w:val="left" w:pos="540"/>
      </w:tabs>
      <w:autoSpaceDE w:val="0"/>
      <w:autoSpaceDN w:val="0"/>
      <w:adjustRightInd w:val="0"/>
      <w:spacing w:after="0" w:line="360" w:lineRule="auto"/>
      <w:ind w:firstLine="720"/>
      <w:jc w:val="both"/>
    </w:pPr>
    <w:rPr>
      <w:rFonts w:eastAsia="Times New Roman" w:cs="Times New Roman"/>
      <w:sz w:val="24"/>
      <w:szCs w:val="24"/>
      <w:lang w:eastAsia="ru-RU"/>
    </w:rPr>
  </w:style>
  <w:style w:type="character" w:customStyle="1" w:styleId="Andry0">
    <w:name w:val="Andry Знак"/>
    <w:link w:val="Andry"/>
    <w:rsid w:val="00AE4448"/>
    <w:rPr>
      <w:rFonts w:eastAsia="Times New Roman" w:cs="Times New Roman"/>
      <w:sz w:val="24"/>
      <w:szCs w:val="24"/>
      <w:lang w:eastAsia="ru-RU"/>
    </w:rPr>
  </w:style>
  <w:style w:type="paragraph" w:customStyle="1" w:styleId="afffffffff4">
    <w:name w:val="Выдержка из нормативного документа"/>
    <w:basedOn w:val="af4"/>
    <w:rsid w:val="00AE4448"/>
    <w:pPr>
      <w:spacing w:after="0" w:line="360" w:lineRule="auto"/>
      <w:ind w:firstLine="709"/>
      <w:jc w:val="both"/>
    </w:pPr>
    <w:rPr>
      <w:rFonts w:eastAsia="Times New Roman" w:cs="Times New Roman"/>
      <w:i/>
      <w:sz w:val="24"/>
      <w:szCs w:val="20"/>
      <w:lang w:eastAsia="ru-RU"/>
    </w:rPr>
  </w:style>
  <w:style w:type="paragraph" w:customStyle="1" w:styleId="3f5">
    <w:name w:val="заголовок 3"/>
    <w:basedOn w:val="affb"/>
    <w:next w:val="af4"/>
    <w:link w:val="3f6"/>
    <w:rsid w:val="00AE4448"/>
    <w:pPr>
      <w:widowControl w:val="0"/>
      <w:numPr>
        <w:ilvl w:val="0"/>
      </w:numPr>
      <w:tabs>
        <w:tab w:val="num" w:pos="1501"/>
      </w:tabs>
      <w:autoSpaceDE w:val="0"/>
      <w:autoSpaceDN w:val="0"/>
      <w:adjustRightInd w:val="0"/>
      <w:spacing w:after="60" w:line="480" w:lineRule="auto"/>
      <w:ind w:left="1501" w:hanging="432"/>
      <w:outlineLvl w:val="1"/>
    </w:pPr>
    <w:rPr>
      <w:rFonts w:ascii="Times New Roman" w:hAnsi="Times New Roman"/>
      <w:iCs w:val="0"/>
      <w:color w:val="auto"/>
      <w:spacing w:val="0"/>
      <w:szCs w:val="20"/>
      <w:lang w:bidi="ar-SA"/>
    </w:rPr>
  </w:style>
  <w:style w:type="paragraph" w:customStyle="1" w:styleId="1fff8">
    <w:name w:val="Îáû÷íûé1"/>
    <w:rsid w:val="00AE4448"/>
    <w:pPr>
      <w:widowControl w:val="0"/>
      <w:spacing w:after="0" w:line="240" w:lineRule="auto"/>
    </w:pPr>
    <w:rPr>
      <w:rFonts w:eastAsia="Times New Roman" w:cs="Times New Roman"/>
      <w:sz w:val="20"/>
      <w:szCs w:val="20"/>
      <w:lang w:eastAsia="ru-RU"/>
    </w:rPr>
  </w:style>
  <w:style w:type="paragraph" w:customStyle="1" w:styleId="214">
    <w:name w:val="Основной текст 21"/>
    <w:basedOn w:val="af4"/>
    <w:qFormat/>
    <w:rsid w:val="00AE4448"/>
    <w:pPr>
      <w:spacing w:after="0" w:line="360" w:lineRule="auto"/>
      <w:ind w:firstLine="567"/>
      <w:jc w:val="both"/>
    </w:pPr>
    <w:rPr>
      <w:rFonts w:eastAsia="Times New Roman" w:cs="Times New Roman"/>
      <w:sz w:val="24"/>
      <w:szCs w:val="20"/>
      <w:lang w:eastAsia="ru-RU"/>
    </w:rPr>
  </w:style>
  <w:style w:type="paragraph" w:customStyle="1" w:styleId="2ff1">
    <w:name w:val="Обычный2"/>
    <w:qFormat/>
    <w:rsid w:val="00AE4448"/>
    <w:pPr>
      <w:spacing w:after="0" w:line="360" w:lineRule="auto"/>
      <w:ind w:firstLine="709"/>
      <w:jc w:val="both"/>
    </w:pPr>
    <w:rPr>
      <w:rFonts w:eastAsia="Times New Roman" w:cs="Times New Roman"/>
      <w:sz w:val="24"/>
      <w:szCs w:val="20"/>
      <w:lang w:eastAsia="ru-RU"/>
    </w:rPr>
  </w:style>
  <w:style w:type="paragraph" w:customStyle="1" w:styleId="afffffffff5">
    <w:name w:val="Основной шрифт абзаца с отступом"/>
    <w:basedOn w:val="af4"/>
    <w:rsid w:val="00AE4448"/>
    <w:pPr>
      <w:spacing w:after="0" w:line="240" w:lineRule="auto"/>
      <w:ind w:firstLine="709"/>
      <w:jc w:val="both"/>
    </w:pPr>
    <w:rPr>
      <w:rFonts w:eastAsia="Times New Roman" w:cs="Times New Roman"/>
      <w:snapToGrid w:val="0"/>
      <w:sz w:val="24"/>
      <w:szCs w:val="20"/>
      <w:lang w:eastAsia="ru-RU"/>
    </w:rPr>
  </w:style>
  <w:style w:type="paragraph" w:customStyle="1" w:styleId="BodyText22">
    <w:name w:val="Body Text 22"/>
    <w:basedOn w:val="af4"/>
    <w:rsid w:val="00AE4448"/>
    <w:pPr>
      <w:spacing w:after="0" w:line="240" w:lineRule="auto"/>
      <w:jc w:val="both"/>
    </w:pPr>
    <w:rPr>
      <w:rFonts w:eastAsia="Times New Roman" w:cs="Times New Roman"/>
      <w:sz w:val="24"/>
      <w:szCs w:val="24"/>
      <w:lang w:eastAsia="ru-RU"/>
    </w:rPr>
  </w:style>
  <w:style w:type="paragraph" w:customStyle="1" w:styleId="caaieiaie11">
    <w:name w:val="caaieiaie 11"/>
    <w:basedOn w:val="af4"/>
    <w:next w:val="af4"/>
    <w:rsid w:val="00AE4448"/>
    <w:pPr>
      <w:keepNext/>
      <w:widowControl w:val="0"/>
      <w:spacing w:after="0" w:line="240" w:lineRule="auto"/>
      <w:ind w:firstLine="709"/>
      <w:jc w:val="both"/>
    </w:pPr>
    <w:rPr>
      <w:rFonts w:eastAsia="Times New Roman" w:cs="Times New Roman"/>
      <w:sz w:val="24"/>
      <w:szCs w:val="20"/>
      <w:lang w:eastAsia="ru-RU"/>
    </w:rPr>
  </w:style>
  <w:style w:type="paragraph" w:customStyle="1" w:styleId="215">
    <w:name w:val="Основной текст с отступом 21"/>
    <w:basedOn w:val="af4"/>
    <w:qFormat/>
    <w:rsid w:val="00AE4448"/>
    <w:pPr>
      <w:spacing w:after="0" w:line="240" w:lineRule="auto"/>
      <w:ind w:firstLine="567"/>
      <w:jc w:val="both"/>
    </w:pPr>
    <w:rPr>
      <w:rFonts w:eastAsia="Times New Roman" w:cs="Times New Roman"/>
      <w:sz w:val="24"/>
      <w:szCs w:val="20"/>
      <w:lang w:eastAsia="ru-RU"/>
    </w:rPr>
  </w:style>
  <w:style w:type="paragraph" w:customStyle="1" w:styleId="3f7">
    <w:name w:val="Стиль3"/>
    <w:basedOn w:val="af4"/>
    <w:link w:val="3f8"/>
    <w:autoRedefine/>
    <w:qFormat/>
    <w:rsid w:val="00AE4448"/>
    <w:pPr>
      <w:autoSpaceDE w:val="0"/>
      <w:autoSpaceDN w:val="0"/>
      <w:adjustRightInd w:val="0"/>
      <w:spacing w:after="0" w:line="360" w:lineRule="auto"/>
      <w:ind w:firstLine="720"/>
      <w:jc w:val="both"/>
    </w:pPr>
    <w:rPr>
      <w:rFonts w:eastAsia="Times New Roman" w:cs="Times New Roman"/>
      <w:sz w:val="24"/>
      <w:szCs w:val="20"/>
      <w:lang w:eastAsia="ru-RU"/>
    </w:rPr>
  </w:style>
  <w:style w:type="paragraph" w:customStyle="1" w:styleId="afffffffff6">
    <w:name w:val="Отчет"/>
    <w:basedOn w:val="af4"/>
    <w:link w:val="afffffffff7"/>
    <w:autoRedefine/>
    <w:rsid w:val="00AE4448"/>
    <w:pPr>
      <w:keepNext/>
      <w:spacing w:after="0" w:line="360" w:lineRule="auto"/>
      <w:ind w:firstLine="709"/>
      <w:jc w:val="both"/>
    </w:pPr>
    <w:rPr>
      <w:rFonts w:eastAsia="Times New Roman" w:cs="Times New Roman"/>
      <w:b/>
      <w:bCs/>
      <w:sz w:val="24"/>
      <w:szCs w:val="20"/>
      <w:lang w:eastAsia="ru-RU"/>
    </w:rPr>
  </w:style>
  <w:style w:type="character" w:customStyle="1" w:styleId="afffffffff7">
    <w:name w:val="Отчет Знак"/>
    <w:link w:val="afffffffff6"/>
    <w:rsid w:val="00AE4448"/>
    <w:rPr>
      <w:rFonts w:eastAsia="Times New Roman" w:cs="Times New Roman"/>
      <w:b/>
      <w:bCs/>
      <w:sz w:val="24"/>
      <w:szCs w:val="20"/>
      <w:lang w:eastAsia="ru-RU"/>
    </w:rPr>
  </w:style>
  <w:style w:type="paragraph" w:customStyle="1" w:styleId="2ff2">
    <w:name w:val="Стиль2"/>
    <w:basedOn w:val="af4"/>
    <w:link w:val="2ff3"/>
    <w:autoRedefine/>
    <w:qFormat/>
    <w:rsid w:val="00AE4448"/>
    <w:pPr>
      <w:tabs>
        <w:tab w:val="left" w:pos="5040"/>
      </w:tabs>
      <w:autoSpaceDE w:val="0"/>
      <w:autoSpaceDN w:val="0"/>
      <w:adjustRightInd w:val="0"/>
      <w:spacing w:after="0" w:line="360" w:lineRule="auto"/>
      <w:ind w:firstLine="709"/>
      <w:jc w:val="both"/>
    </w:pPr>
    <w:rPr>
      <w:rFonts w:eastAsia="Times New Roman" w:cs="Arial"/>
      <w:sz w:val="24"/>
      <w:szCs w:val="20"/>
      <w:lang w:eastAsia="ru-RU"/>
    </w:rPr>
  </w:style>
  <w:style w:type="character" w:customStyle="1" w:styleId="2ff3">
    <w:name w:val="Стиль2 Знак"/>
    <w:link w:val="2ff2"/>
    <w:locked/>
    <w:rsid w:val="00AE4448"/>
    <w:rPr>
      <w:rFonts w:eastAsia="Times New Roman" w:cs="Arial"/>
      <w:sz w:val="24"/>
      <w:szCs w:val="20"/>
      <w:lang w:eastAsia="ru-RU"/>
    </w:rPr>
  </w:style>
  <w:style w:type="paragraph" w:customStyle="1" w:styleId="afffffffff8">
    <w:name w:val="Текст вопроса"/>
    <w:basedOn w:val="af4"/>
    <w:rsid w:val="00AE4448"/>
    <w:pPr>
      <w:spacing w:after="0" w:line="360" w:lineRule="auto"/>
      <w:ind w:firstLine="709"/>
      <w:jc w:val="both"/>
    </w:pPr>
    <w:rPr>
      <w:rFonts w:eastAsia="Times New Roman" w:cs="Times New Roman"/>
      <w:sz w:val="24"/>
      <w:szCs w:val="20"/>
      <w:lang w:eastAsia="ru-RU"/>
    </w:rPr>
  </w:style>
  <w:style w:type="paragraph" w:customStyle="1" w:styleId="afffffffff9">
    <w:name w:val="Стандарт"/>
    <w:rsid w:val="00AE4448"/>
    <w:pPr>
      <w:tabs>
        <w:tab w:val="left" w:pos="993"/>
      </w:tabs>
      <w:spacing w:after="0" w:line="360" w:lineRule="auto"/>
      <w:ind w:firstLine="720"/>
    </w:pPr>
    <w:rPr>
      <w:rFonts w:eastAsia="Times New Roman" w:cs="Times New Roman"/>
      <w:iCs/>
      <w:sz w:val="24"/>
      <w:szCs w:val="24"/>
      <w:lang w:eastAsia="ru-RU"/>
    </w:rPr>
  </w:style>
  <w:style w:type="paragraph" w:customStyle="1" w:styleId="afffffffffa">
    <w:name w:val="Основной + Черный"/>
    <w:basedOn w:val="Andry"/>
    <w:rsid w:val="00AE4448"/>
    <w:rPr>
      <w:color w:val="000000"/>
    </w:rPr>
  </w:style>
  <w:style w:type="paragraph" w:customStyle="1" w:styleId="5b">
    <w:name w:val="Знак5 Знак Знак Знак"/>
    <w:basedOn w:val="af4"/>
    <w:rsid w:val="00AE4448"/>
    <w:pPr>
      <w:spacing w:after="160" w:line="240" w:lineRule="exact"/>
    </w:pPr>
    <w:rPr>
      <w:rFonts w:ascii="Verdana" w:eastAsia="Times New Roman" w:hAnsi="Verdana" w:cs="Times New Roman"/>
      <w:sz w:val="20"/>
      <w:szCs w:val="20"/>
      <w:lang w:val="en-US"/>
    </w:rPr>
  </w:style>
  <w:style w:type="paragraph" w:customStyle="1" w:styleId="322">
    <w:name w:val="Основной текст 32"/>
    <w:basedOn w:val="af4"/>
    <w:qFormat/>
    <w:rsid w:val="00AE4448"/>
    <w:pPr>
      <w:suppressAutoHyphens/>
      <w:spacing w:after="120" w:line="360" w:lineRule="auto"/>
      <w:jc w:val="both"/>
    </w:pPr>
    <w:rPr>
      <w:rFonts w:eastAsia="Times New Roman" w:cs="Times New Roman"/>
      <w:sz w:val="24"/>
      <w:szCs w:val="20"/>
      <w:lang w:eastAsia="ar-SA"/>
    </w:rPr>
  </w:style>
  <w:style w:type="character" w:customStyle="1" w:styleId="HTML">
    <w:name w:val="Адрес HTML Знак"/>
    <w:link w:val="HTML0"/>
    <w:uiPriority w:val="99"/>
    <w:rsid w:val="00AE4448"/>
    <w:rPr>
      <w:sz w:val="24"/>
      <w:szCs w:val="24"/>
    </w:rPr>
  </w:style>
  <w:style w:type="paragraph" w:styleId="HTML0">
    <w:name w:val="HTML Address"/>
    <w:basedOn w:val="af4"/>
    <w:link w:val="HTML"/>
    <w:uiPriority w:val="99"/>
    <w:unhideWhenUsed/>
    <w:rsid w:val="00AE4448"/>
    <w:pPr>
      <w:spacing w:after="0" w:line="240" w:lineRule="auto"/>
    </w:pPr>
    <w:rPr>
      <w:sz w:val="24"/>
      <w:szCs w:val="24"/>
    </w:rPr>
  </w:style>
  <w:style w:type="character" w:customStyle="1" w:styleId="HTML1">
    <w:name w:val="Адрес HTML Знак1"/>
    <w:basedOn w:val="af5"/>
    <w:uiPriority w:val="99"/>
    <w:semiHidden/>
    <w:rsid w:val="00AE4448"/>
    <w:rPr>
      <w:i/>
      <w:iCs/>
    </w:rPr>
  </w:style>
  <w:style w:type="character" w:customStyle="1" w:styleId="HTML2">
    <w:name w:val="Стандартный HTML Знак"/>
    <w:link w:val="HTML3"/>
    <w:rsid w:val="00AE4448"/>
    <w:rPr>
      <w:rFonts w:ascii="Courier New" w:hAnsi="Courier New" w:cs="Courier New"/>
      <w:sz w:val="24"/>
      <w:szCs w:val="24"/>
    </w:rPr>
  </w:style>
  <w:style w:type="paragraph" w:styleId="HTML3">
    <w:name w:val="HTML Preformatted"/>
    <w:basedOn w:val="af4"/>
    <w:link w:val="HTML2"/>
    <w:unhideWhenUsed/>
    <w:rsid w:val="00AE4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4"/>
      <w:szCs w:val="24"/>
    </w:rPr>
  </w:style>
  <w:style w:type="character" w:customStyle="1" w:styleId="HTML10">
    <w:name w:val="Стандартный HTML Знак1"/>
    <w:basedOn w:val="af5"/>
    <w:rsid w:val="00AE4448"/>
    <w:rPr>
      <w:rFonts w:ascii="Consolas" w:hAnsi="Consolas"/>
      <w:sz w:val="20"/>
      <w:szCs w:val="20"/>
    </w:rPr>
  </w:style>
  <w:style w:type="paragraph" w:customStyle="1" w:styleId="headertext1">
    <w:name w:val="headertext1"/>
    <w:basedOn w:val="af4"/>
    <w:rsid w:val="00AE4448"/>
    <w:pPr>
      <w:spacing w:before="144" w:after="144" w:line="288" w:lineRule="atLeast"/>
    </w:pPr>
    <w:rPr>
      <w:rFonts w:eastAsia="Times New Roman" w:cs="Times New Roman"/>
      <w:b/>
      <w:bCs/>
      <w:sz w:val="14"/>
      <w:szCs w:val="14"/>
      <w:lang w:eastAsia="ru-RU"/>
    </w:rPr>
  </w:style>
  <w:style w:type="paragraph" w:customStyle="1" w:styleId="2ff4">
    <w:name w:val="Список_маркир.2"/>
    <w:basedOn w:val="af4"/>
    <w:uiPriority w:val="99"/>
    <w:rsid w:val="00AE4448"/>
    <w:pPr>
      <w:tabs>
        <w:tab w:val="num" w:pos="1021"/>
      </w:tabs>
      <w:spacing w:after="0" w:line="360" w:lineRule="auto"/>
      <w:ind w:firstLine="567"/>
      <w:jc w:val="both"/>
    </w:pPr>
    <w:rPr>
      <w:rFonts w:eastAsia="Times New Roman" w:cs="Times New Roman"/>
      <w:sz w:val="24"/>
      <w:szCs w:val="24"/>
      <w:lang w:eastAsia="ru-RU"/>
    </w:rPr>
  </w:style>
  <w:style w:type="paragraph" w:customStyle="1" w:styleId="BodyTxt">
    <w:name w:val="Body Txt"/>
    <w:basedOn w:val="af4"/>
    <w:rsid w:val="00AE4448"/>
    <w:pPr>
      <w:keepLines/>
      <w:spacing w:before="60" w:after="60" w:line="240" w:lineRule="auto"/>
      <w:ind w:firstLine="567"/>
      <w:jc w:val="both"/>
    </w:pPr>
    <w:rPr>
      <w:rFonts w:ascii="Arial Narrow" w:eastAsia="Times New Roman" w:hAnsi="Arial Narrow" w:cs="Times New Roman"/>
      <w:sz w:val="24"/>
      <w:szCs w:val="20"/>
      <w:lang w:eastAsia="ru-RU"/>
    </w:rPr>
  </w:style>
  <w:style w:type="paragraph" w:styleId="afffffffffb">
    <w:name w:val="toa heading"/>
    <w:basedOn w:val="af4"/>
    <w:next w:val="af4"/>
    <w:rsid w:val="00AE4448"/>
    <w:pPr>
      <w:spacing w:before="120" w:after="0" w:line="240" w:lineRule="auto"/>
    </w:pPr>
    <w:rPr>
      <w:rFonts w:ascii="Arial" w:eastAsia="Times New Roman" w:hAnsi="Arial" w:cs="Times New Roman"/>
      <w:b/>
      <w:sz w:val="24"/>
      <w:szCs w:val="20"/>
      <w:lang w:eastAsia="ru-RU"/>
    </w:rPr>
  </w:style>
  <w:style w:type="paragraph" w:customStyle="1" w:styleId="afffffffffc">
    <w:name w:val="Маркированый список"/>
    <w:basedOn w:val="af4"/>
    <w:rsid w:val="00AE4448"/>
    <w:pPr>
      <w:tabs>
        <w:tab w:val="left" w:pos="567"/>
        <w:tab w:val="num" w:pos="1069"/>
      </w:tabs>
      <w:spacing w:after="0" w:line="360" w:lineRule="auto"/>
      <w:ind w:left="1069" w:hanging="360"/>
      <w:jc w:val="both"/>
    </w:pPr>
    <w:rPr>
      <w:rFonts w:ascii="Arial" w:eastAsia="Times New Roman" w:hAnsi="Arial" w:cs="Arial"/>
      <w:sz w:val="20"/>
      <w:szCs w:val="24"/>
      <w:lang w:eastAsia="ru-RU"/>
    </w:rPr>
  </w:style>
  <w:style w:type="paragraph" w:customStyle="1" w:styleId="afffffffffd">
    <w:name w:val="Название таблицы"/>
    <w:basedOn w:val="af4"/>
    <w:next w:val="af4"/>
    <w:link w:val="afffffffffe"/>
    <w:qFormat/>
    <w:rsid w:val="00AE4448"/>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fffffff">
    <w:name w:val="Таблица"/>
    <w:basedOn w:val="af4"/>
    <w:next w:val="af4"/>
    <w:link w:val="affffffffff0"/>
    <w:qFormat/>
    <w:rsid w:val="00AE4448"/>
    <w:pPr>
      <w:spacing w:after="0" w:line="240" w:lineRule="auto"/>
      <w:jc w:val="center"/>
    </w:pPr>
    <w:rPr>
      <w:rFonts w:ascii="Arial" w:eastAsia="Times New Roman" w:hAnsi="Arial" w:cs="Times New Roman"/>
      <w:sz w:val="20"/>
      <w:szCs w:val="20"/>
      <w:lang w:eastAsia="ru-RU"/>
    </w:rPr>
  </w:style>
  <w:style w:type="paragraph" w:styleId="affffffffff1">
    <w:name w:val="Message Header"/>
    <w:basedOn w:val="af4"/>
    <w:next w:val="affffffffff"/>
    <w:link w:val="affffffffff2"/>
    <w:rsid w:val="00AE4448"/>
    <w:pPr>
      <w:spacing w:after="0" w:line="240" w:lineRule="auto"/>
      <w:jc w:val="center"/>
    </w:pPr>
    <w:rPr>
      <w:rFonts w:ascii="Arial" w:eastAsia="Times New Roman" w:hAnsi="Arial" w:cs="Times New Roman"/>
      <w:b/>
      <w:sz w:val="20"/>
      <w:szCs w:val="20"/>
    </w:rPr>
  </w:style>
  <w:style w:type="character" w:customStyle="1" w:styleId="affffffffff2">
    <w:name w:val="Шапка Знак"/>
    <w:basedOn w:val="af5"/>
    <w:link w:val="affffffffff1"/>
    <w:rsid w:val="00AE4448"/>
    <w:rPr>
      <w:rFonts w:ascii="Arial" w:eastAsia="Times New Roman" w:hAnsi="Arial" w:cs="Times New Roman"/>
      <w:b/>
      <w:sz w:val="20"/>
      <w:szCs w:val="20"/>
    </w:rPr>
  </w:style>
  <w:style w:type="paragraph" w:customStyle="1" w:styleId="affffffffff3">
    <w:name w:val="микротекст"/>
    <w:basedOn w:val="afb"/>
    <w:rsid w:val="00AE4448"/>
    <w:pPr>
      <w:widowControl/>
      <w:overflowPunct w:val="0"/>
      <w:adjustRightInd w:val="0"/>
      <w:spacing w:after="120" w:line="360" w:lineRule="auto"/>
      <w:ind w:firstLine="357"/>
      <w:jc w:val="both"/>
      <w:textAlignment w:val="baseline"/>
    </w:pPr>
    <w:rPr>
      <w:sz w:val="20"/>
      <w:szCs w:val="20"/>
    </w:rPr>
  </w:style>
  <w:style w:type="paragraph" w:customStyle="1" w:styleId="affffffffff4">
    <w:name w:val="Пояснительная записка"/>
    <w:basedOn w:val="af4"/>
    <w:rsid w:val="00AE4448"/>
    <w:pPr>
      <w:suppressLineNumbers/>
      <w:spacing w:after="0" w:line="360" w:lineRule="auto"/>
      <w:ind w:firstLine="680"/>
      <w:jc w:val="both"/>
    </w:pPr>
    <w:rPr>
      <w:rFonts w:ascii="Arial" w:eastAsia="Times New Roman" w:hAnsi="Arial" w:cs="Times New Roman"/>
      <w:kern w:val="20"/>
      <w:sz w:val="24"/>
      <w:szCs w:val="20"/>
      <w:lang w:eastAsia="ru-RU"/>
    </w:rPr>
  </w:style>
  <w:style w:type="paragraph" w:customStyle="1" w:styleId="affffffffff5">
    <w:name w:val="Обычный в таблице"/>
    <w:basedOn w:val="af4"/>
    <w:link w:val="affffffffff6"/>
    <w:rsid w:val="00AE4448"/>
    <w:pPr>
      <w:spacing w:after="0" w:line="360" w:lineRule="auto"/>
      <w:ind w:hanging="6"/>
      <w:jc w:val="center"/>
    </w:pPr>
    <w:rPr>
      <w:rFonts w:eastAsia="Times New Roman" w:cs="Times New Roman"/>
      <w:sz w:val="24"/>
      <w:szCs w:val="24"/>
      <w:lang w:eastAsia="ru-RU"/>
    </w:rPr>
  </w:style>
  <w:style w:type="paragraph" w:customStyle="1" w:styleId="StyleBodyTextIndent312ptJustifiedAfter0pt">
    <w:name w:val="Style Body Text Indent 3 + 12 pt Justified After:  0 pt"/>
    <w:basedOn w:val="3b"/>
    <w:uiPriority w:val="99"/>
    <w:rsid w:val="00AE4448"/>
    <w:pPr>
      <w:widowControl w:val="0"/>
      <w:tabs>
        <w:tab w:val="num" w:pos="1260"/>
      </w:tabs>
      <w:adjustRightInd w:val="0"/>
      <w:spacing w:before="120" w:after="0" w:line="240" w:lineRule="auto"/>
      <w:ind w:left="1260" w:hanging="360"/>
      <w:jc w:val="both"/>
      <w:textAlignment w:val="baseline"/>
    </w:pPr>
    <w:rPr>
      <w:rFonts w:eastAsia="Times New Roman" w:cs="Times New Roman"/>
      <w:sz w:val="24"/>
      <w:szCs w:val="20"/>
    </w:rPr>
  </w:style>
  <w:style w:type="paragraph" w:customStyle="1" w:styleId="BodyTextKeep">
    <w:name w:val="Body Text Keep"/>
    <w:basedOn w:val="afb"/>
    <w:link w:val="BodyTextKeepChar"/>
    <w:qFormat/>
    <w:rsid w:val="00AE4448"/>
    <w:pPr>
      <w:widowControl/>
      <w:autoSpaceDE/>
      <w:autoSpaceDN/>
      <w:spacing w:before="120" w:after="120"/>
      <w:ind w:firstLine="567"/>
      <w:jc w:val="both"/>
    </w:pPr>
    <w:rPr>
      <w:spacing w:val="-5"/>
    </w:rPr>
  </w:style>
  <w:style w:type="character" w:customStyle="1" w:styleId="BodyTextKeepChar">
    <w:name w:val="Body Text Keep Char"/>
    <w:link w:val="BodyTextKeep"/>
    <w:rsid w:val="00AE4448"/>
    <w:rPr>
      <w:rFonts w:eastAsia="Times New Roman" w:cs="Times New Roman"/>
      <w:spacing w:val="-5"/>
      <w:sz w:val="24"/>
      <w:szCs w:val="24"/>
      <w:lang w:val="en-US"/>
    </w:rPr>
  </w:style>
  <w:style w:type="paragraph" w:customStyle="1" w:styleId="CM74">
    <w:name w:val="CM74"/>
    <w:basedOn w:val="af4"/>
    <w:next w:val="af4"/>
    <w:rsid w:val="00AE4448"/>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affffffffff7">
    <w:name w:val="Стиль Основа + влево"/>
    <w:basedOn w:val="af4"/>
    <w:rsid w:val="00AE4448"/>
    <w:pPr>
      <w:spacing w:before="120" w:after="0" w:line="240" w:lineRule="auto"/>
      <w:ind w:firstLine="720"/>
      <w:jc w:val="both"/>
    </w:pPr>
    <w:rPr>
      <w:rFonts w:eastAsia="Times New Roman" w:cs="Times New Roman"/>
      <w:sz w:val="24"/>
      <w:szCs w:val="20"/>
      <w:lang w:eastAsia="ru-RU"/>
    </w:rPr>
  </w:style>
  <w:style w:type="paragraph" w:customStyle="1" w:styleId="1fff9">
    <w:name w:val="Маркированный список 1"/>
    <w:basedOn w:val="af4"/>
    <w:rsid w:val="00AE4448"/>
    <w:pPr>
      <w:tabs>
        <w:tab w:val="num" w:pos="1080"/>
      </w:tabs>
      <w:spacing w:after="0" w:line="360" w:lineRule="auto"/>
      <w:ind w:left="1080" w:hanging="360"/>
      <w:jc w:val="both"/>
    </w:pPr>
    <w:rPr>
      <w:rFonts w:ascii="Arial" w:eastAsia="Times New Roman" w:hAnsi="Arial" w:cs="Arial"/>
      <w:sz w:val="24"/>
      <w:szCs w:val="24"/>
      <w:lang w:eastAsia="ru-RU"/>
    </w:rPr>
  </w:style>
  <w:style w:type="paragraph" w:customStyle="1" w:styleId="25">
    <w:name w:val="Маркированный2"/>
    <w:rsid w:val="00AE4448"/>
    <w:pPr>
      <w:numPr>
        <w:numId w:val="18"/>
      </w:numPr>
      <w:tabs>
        <w:tab w:val="left" w:pos="1814"/>
      </w:tabs>
      <w:spacing w:after="0" w:line="240" w:lineRule="auto"/>
      <w:ind w:left="1815" w:hanging="397"/>
      <w:jc w:val="both"/>
    </w:pPr>
    <w:rPr>
      <w:rFonts w:eastAsia="SimSun" w:cs="Times New Roman"/>
      <w:sz w:val="24"/>
      <w:szCs w:val="20"/>
      <w:lang w:eastAsia="ru-RU"/>
    </w:rPr>
  </w:style>
  <w:style w:type="paragraph" w:customStyle="1" w:styleId="1fffa">
    <w:name w:val="Маркированный1"/>
    <w:link w:val="1fffb"/>
    <w:rsid w:val="00AE4448"/>
    <w:pPr>
      <w:tabs>
        <w:tab w:val="left" w:pos="1247"/>
      </w:tabs>
      <w:spacing w:before="40" w:after="0" w:line="240" w:lineRule="auto"/>
      <w:jc w:val="both"/>
    </w:pPr>
    <w:rPr>
      <w:rFonts w:eastAsia="SimSun" w:cs="Times New Roman"/>
      <w:szCs w:val="20"/>
      <w:lang w:eastAsia="ru-RU"/>
    </w:rPr>
  </w:style>
  <w:style w:type="paragraph" w:customStyle="1" w:styleId="xl58">
    <w:name w:val="xl58"/>
    <w:basedOn w:val="af4"/>
    <w:rsid w:val="00AE4448"/>
    <w:pPr>
      <w:pBdr>
        <w:bottom w:val="single" w:sz="4" w:space="0" w:color="auto"/>
        <w:right w:val="single" w:sz="4" w:space="0" w:color="auto"/>
      </w:pBdr>
      <w:spacing w:before="100" w:beforeAutospacing="1" w:after="100" w:afterAutospacing="1" w:line="240" w:lineRule="auto"/>
      <w:jc w:val="center"/>
      <w:textAlignment w:val="top"/>
    </w:pPr>
    <w:rPr>
      <w:rFonts w:eastAsia="Arial Unicode MS" w:cs="Times New Roman"/>
      <w:sz w:val="24"/>
      <w:szCs w:val="24"/>
      <w:lang w:eastAsia="ru-RU"/>
    </w:rPr>
  </w:style>
  <w:style w:type="character" w:customStyle="1" w:styleId="grame">
    <w:name w:val="grame"/>
    <w:basedOn w:val="af5"/>
    <w:rsid w:val="00AE4448"/>
  </w:style>
  <w:style w:type="paragraph" w:customStyle="1" w:styleId="consnormal1">
    <w:name w:val="consnormal"/>
    <w:basedOn w:val="af4"/>
    <w:rsid w:val="00AE4448"/>
    <w:pPr>
      <w:spacing w:before="100" w:beforeAutospacing="1" w:after="100" w:afterAutospacing="1" w:line="240" w:lineRule="auto"/>
    </w:pPr>
    <w:rPr>
      <w:rFonts w:eastAsia="Times New Roman" w:cs="Times New Roman"/>
      <w:sz w:val="24"/>
      <w:szCs w:val="24"/>
      <w:lang w:eastAsia="ru-RU"/>
    </w:rPr>
  </w:style>
  <w:style w:type="character" w:customStyle="1" w:styleId="spelle">
    <w:name w:val="spelle"/>
    <w:basedOn w:val="af5"/>
    <w:rsid w:val="00AE4448"/>
  </w:style>
  <w:style w:type="paragraph" w:customStyle="1" w:styleId="rvps140">
    <w:name w:val="rvps140"/>
    <w:basedOn w:val="af4"/>
    <w:rsid w:val="00AE4448"/>
    <w:pPr>
      <w:spacing w:after="225" w:line="240" w:lineRule="auto"/>
    </w:pPr>
    <w:rPr>
      <w:rFonts w:eastAsia="Times New Roman" w:cs="Times New Roman"/>
      <w:sz w:val="24"/>
      <w:szCs w:val="24"/>
      <w:lang w:eastAsia="ru-RU"/>
    </w:rPr>
  </w:style>
  <w:style w:type="paragraph" w:customStyle="1" w:styleId="123">
    <w:name w:val="таблицы 12"/>
    <w:basedOn w:val="af4"/>
    <w:rsid w:val="00AE4448"/>
    <w:pPr>
      <w:keepLines/>
      <w:snapToGrid w:val="0"/>
      <w:spacing w:after="0" w:line="240" w:lineRule="auto"/>
      <w:jc w:val="both"/>
    </w:pPr>
    <w:rPr>
      <w:rFonts w:eastAsia="Times New Roman" w:cs="Times New Roman"/>
      <w:sz w:val="24"/>
      <w:szCs w:val="20"/>
      <w:lang w:eastAsia="ru-RU"/>
    </w:rPr>
  </w:style>
  <w:style w:type="paragraph" w:customStyle="1" w:styleId="affffffffff8">
    <w:name w:val="номер таблицы"/>
    <w:basedOn w:val="af4"/>
    <w:qFormat/>
    <w:rsid w:val="00AE4448"/>
    <w:pPr>
      <w:spacing w:before="120" w:after="60" w:line="240" w:lineRule="auto"/>
      <w:jc w:val="right"/>
    </w:pPr>
    <w:rPr>
      <w:rFonts w:eastAsia="Times New Roman" w:cs="Times New Roman"/>
      <w:b/>
      <w:sz w:val="24"/>
      <w:szCs w:val="20"/>
      <w:lang w:eastAsia="ru-RU"/>
    </w:rPr>
  </w:style>
  <w:style w:type="table" w:styleId="1fffc">
    <w:name w:val="Table Grid 1"/>
    <w:basedOn w:val="af6"/>
    <w:rsid w:val="00AE4448"/>
    <w:pPr>
      <w:spacing w:after="60" w:line="240" w:lineRule="auto"/>
      <w:jc w:val="both"/>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4pt">
    <w:name w:val="Стиль 14 pt полужирный курсив по центру Междустр.интервал:  пол..."/>
    <w:basedOn w:val="af4"/>
    <w:rsid w:val="00AE4448"/>
    <w:pPr>
      <w:widowControl w:val="0"/>
      <w:adjustRightInd w:val="0"/>
      <w:spacing w:after="0" w:line="360" w:lineRule="auto"/>
      <w:jc w:val="center"/>
      <w:textAlignment w:val="baseline"/>
    </w:pPr>
    <w:rPr>
      <w:rFonts w:eastAsia="Times New Roman" w:cs="Times New Roman"/>
      <w:sz w:val="20"/>
      <w:szCs w:val="20"/>
      <w:lang w:eastAsia="ru-RU"/>
    </w:rPr>
  </w:style>
  <w:style w:type="paragraph" w:styleId="2ff5">
    <w:name w:val="List 2"/>
    <w:basedOn w:val="af4"/>
    <w:link w:val="2ff6"/>
    <w:rsid w:val="00AE4448"/>
    <w:pPr>
      <w:widowControl w:val="0"/>
      <w:adjustRightInd w:val="0"/>
      <w:spacing w:after="0" w:line="360" w:lineRule="atLeast"/>
      <w:ind w:left="566" w:hanging="283"/>
      <w:jc w:val="both"/>
      <w:textAlignment w:val="baseline"/>
    </w:pPr>
    <w:rPr>
      <w:rFonts w:eastAsia="Times New Roman" w:cs="Times New Roman"/>
      <w:sz w:val="20"/>
      <w:szCs w:val="20"/>
      <w:lang w:eastAsia="ru-RU"/>
    </w:rPr>
  </w:style>
  <w:style w:type="paragraph" w:styleId="2ff7">
    <w:name w:val="List Continue 2"/>
    <w:basedOn w:val="af4"/>
    <w:rsid w:val="00AE4448"/>
    <w:pPr>
      <w:widowControl w:val="0"/>
      <w:adjustRightInd w:val="0"/>
      <w:spacing w:after="120" w:line="360" w:lineRule="atLeast"/>
      <w:ind w:left="566"/>
      <w:jc w:val="both"/>
      <w:textAlignment w:val="baseline"/>
    </w:pPr>
    <w:rPr>
      <w:rFonts w:eastAsia="Times New Roman" w:cs="Times New Roman"/>
      <w:sz w:val="20"/>
      <w:szCs w:val="20"/>
      <w:lang w:eastAsia="ru-RU"/>
    </w:rPr>
  </w:style>
  <w:style w:type="paragraph" w:styleId="affffffffff9">
    <w:name w:val="Normal Indent"/>
    <w:basedOn w:val="af4"/>
    <w:rsid w:val="00AE4448"/>
    <w:pPr>
      <w:widowControl w:val="0"/>
      <w:adjustRightInd w:val="0"/>
      <w:spacing w:after="0" w:line="360" w:lineRule="atLeast"/>
      <w:ind w:left="708"/>
      <w:jc w:val="both"/>
      <w:textAlignment w:val="baseline"/>
    </w:pPr>
    <w:rPr>
      <w:rFonts w:eastAsia="Times New Roman" w:cs="Times New Roman"/>
      <w:sz w:val="20"/>
      <w:szCs w:val="20"/>
      <w:lang w:eastAsia="ru-RU"/>
    </w:rPr>
  </w:style>
  <w:style w:type="paragraph" w:customStyle="1" w:styleId="affffffffffa">
    <w:name w:val="Краткий обратный адрес"/>
    <w:basedOn w:val="af4"/>
    <w:rsid w:val="00AE4448"/>
    <w:pPr>
      <w:widowControl w:val="0"/>
      <w:adjustRightInd w:val="0"/>
      <w:spacing w:after="0" w:line="360" w:lineRule="atLeast"/>
      <w:jc w:val="both"/>
      <w:textAlignment w:val="baseline"/>
    </w:pPr>
    <w:rPr>
      <w:rFonts w:eastAsia="Times New Roman" w:cs="Times New Roman"/>
      <w:sz w:val="20"/>
      <w:szCs w:val="20"/>
      <w:lang w:eastAsia="ru-RU"/>
    </w:rPr>
  </w:style>
  <w:style w:type="paragraph" w:styleId="affffffffffb">
    <w:name w:val="Signature"/>
    <w:basedOn w:val="af4"/>
    <w:link w:val="affffffffffc"/>
    <w:rsid w:val="00AE4448"/>
    <w:pPr>
      <w:widowControl w:val="0"/>
      <w:adjustRightInd w:val="0"/>
      <w:spacing w:after="0" w:line="360" w:lineRule="atLeast"/>
      <w:ind w:left="4252"/>
      <w:jc w:val="both"/>
      <w:textAlignment w:val="baseline"/>
    </w:pPr>
    <w:rPr>
      <w:rFonts w:eastAsia="Times New Roman" w:cs="Times New Roman"/>
      <w:sz w:val="20"/>
      <w:szCs w:val="20"/>
      <w:lang w:eastAsia="ru-RU"/>
    </w:rPr>
  </w:style>
  <w:style w:type="character" w:customStyle="1" w:styleId="affffffffffc">
    <w:name w:val="Подпись Знак"/>
    <w:basedOn w:val="af5"/>
    <w:link w:val="affffffffffb"/>
    <w:rsid w:val="00AE4448"/>
    <w:rPr>
      <w:rFonts w:eastAsia="Times New Roman" w:cs="Times New Roman"/>
      <w:sz w:val="20"/>
      <w:szCs w:val="20"/>
      <w:lang w:eastAsia="ru-RU"/>
    </w:rPr>
  </w:style>
  <w:style w:type="paragraph" w:customStyle="1" w:styleId="PP">
    <w:name w:val="Строка PP"/>
    <w:basedOn w:val="affffffffffb"/>
    <w:rsid w:val="00AE4448"/>
  </w:style>
  <w:style w:type="paragraph" w:customStyle="1" w:styleId="affffffffffd">
    <w:name w:val="Текстовка"/>
    <w:basedOn w:val="af4"/>
    <w:rsid w:val="00AE4448"/>
    <w:pPr>
      <w:widowControl w:val="0"/>
      <w:adjustRightInd w:val="0"/>
      <w:spacing w:after="0" w:line="360" w:lineRule="auto"/>
      <w:jc w:val="both"/>
      <w:textAlignment w:val="baseline"/>
    </w:pPr>
    <w:rPr>
      <w:rFonts w:eastAsia="Times New Roman" w:cs="Times New Roman"/>
      <w:sz w:val="24"/>
      <w:szCs w:val="24"/>
      <w:lang w:eastAsia="ru-RU"/>
    </w:rPr>
  </w:style>
  <w:style w:type="paragraph" w:customStyle="1" w:styleId="FR1">
    <w:name w:val="FR1"/>
    <w:qFormat/>
    <w:rsid w:val="00AE4448"/>
    <w:pPr>
      <w:widowControl w:val="0"/>
      <w:autoSpaceDE w:val="0"/>
      <w:autoSpaceDN w:val="0"/>
      <w:adjustRightInd w:val="0"/>
      <w:spacing w:after="0" w:line="1280" w:lineRule="auto"/>
      <w:ind w:left="40" w:right="3200"/>
    </w:pPr>
    <w:rPr>
      <w:rFonts w:eastAsia="Times New Roman" w:cs="Times New Roman"/>
      <w:sz w:val="18"/>
      <w:szCs w:val="18"/>
      <w:lang w:eastAsia="ru-RU"/>
    </w:rPr>
  </w:style>
  <w:style w:type="paragraph" w:customStyle="1" w:styleId="x12">
    <w:name w:val="x12"/>
    <w:basedOn w:val="af4"/>
    <w:rsid w:val="00AE4448"/>
    <w:pPr>
      <w:spacing w:before="100" w:beforeAutospacing="1" w:after="100" w:afterAutospacing="1" w:line="240" w:lineRule="auto"/>
    </w:pPr>
    <w:rPr>
      <w:rFonts w:eastAsia="Times New Roman" w:cs="Times New Roman"/>
      <w:sz w:val="24"/>
      <w:szCs w:val="24"/>
      <w:lang w:eastAsia="ru-RU"/>
    </w:rPr>
  </w:style>
  <w:style w:type="paragraph" w:customStyle="1" w:styleId="11d">
    <w:name w:val="Обычный11"/>
    <w:qFormat/>
    <w:rsid w:val="00AE4448"/>
    <w:pPr>
      <w:spacing w:before="100" w:after="100" w:line="240" w:lineRule="auto"/>
    </w:pPr>
    <w:rPr>
      <w:rFonts w:eastAsia="Times New Roman" w:cs="Times New Roman"/>
      <w:snapToGrid w:val="0"/>
      <w:sz w:val="24"/>
      <w:szCs w:val="20"/>
      <w:lang w:eastAsia="ru-RU"/>
    </w:rPr>
  </w:style>
  <w:style w:type="paragraph" w:customStyle="1" w:styleId="3f9">
    <w:name w:val="Обычный3"/>
    <w:basedOn w:val="af4"/>
    <w:qFormat/>
    <w:rsid w:val="00AE4448"/>
    <w:pPr>
      <w:snapToGrid w:val="0"/>
      <w:spacing w:after="0" w:line="240" w:lineRule="auto"/>
    </w:pPr>
    <w:rPr>
      <w:rFonts w:eastAsia="Times New Roman" w:cs="Times New Roman"/>
      <w:sz w:val="20"/>
      <w:szCs w:val="20"/>
      <w:lang w:eastAsia="ru-RU"/>
    </w:rPr>
  </w:style>
  <w:style w:type="paragraph" w:customStyle="1" w:styleId="TMKHead2">
    <w:name w:val="TMK_Head_2"/>
    <w:basedOn w:val="af4"/>
    <w:next w:val="af4"/>
    <w:autoRedefine/>
    <w:rsid w:val="00AE4448"/>
    <w:pPr>
      <w:keepNext/>
      <w:spacing w:before="480" w:after="480" w:line="240" w:lineRule="auto"/>
      <w:ind w:left="540" w:hanging="576"/>
      <w:jc w:val="center"/>
      <w:outlineLvl w:val="1"/>
    </w:pPr>
    <w:rPr>
      <w:rFonts w:ascii="Arial" w:eastAsia="Times New Roman" w:hAnsi="Arial" w:cs="Times New Roman"/>
      <w:b/>
      <w:smallCaps/>
      <w:szCs w:val="24"/>
    </w:rPr>
  </w:style>
  <w:style w:type="paragraph" w:customStyle="1" w:styleId="TMKHead3">
    <w:name w:val="TMK_Head_3"/>
    <w:basedOn w:val="af4"/>
    <w:next w:val="af4"/>
    <w:autoRedefine/>
    <w:rsid w:val="00AE4448"/>
    <w:pPr>
      <w:keepNext/>
      <w:tabs>
        <w:tab w:val="num" w:pos="1440"/>
      </w:tabs>
      <w:spacing w:before="400" w:after="400" w:line="240" w:lineRule="auto"/>
      <w:jc w:val="center"/>
      <w:outlineLvl w:val="2"/>
    </w:pPr>
    <w:rPr>
      <w:rFonts w:ascii="Arial Bold" w:eastAsia="Times New Roman" w:hAnsi="Arial Bold" w:cs="Times New Roman"/>
      <w:b/>
      <w:smallCaps/>
      <w:szCs w:val="24"/>
    </w:rPr>
  </w:style>
  <w:style w:type="paragraph" w:customStyle="1" w:styleId="TOCBase">
    <w:name w:val="TOC Base"/>
    <w:basedOn w:val="28"/>
    <w:rsid w:val="00AE4448"/>
    <w:pPr>
      <w:tabs>
        <w:tab w:val="left" w:pos="993"/>
        <w:tab w:val="right" w:leader="dot" w:pos="9923"/>
        <w:tab w:val="right" w:leader="dot" w:pos="10206"/>
        <w:tab w:val="right" w:leader="dot" w:pos="10260"/>
      </w:tabs>
      <w:spacing w:before="240" w:after="60" w:line="360" w:lineRule="auto"/>
      <w:ind w:left="0"/>
      <w:jc w:val="both"/>
    </w:pPr>
    <w:rPr>
      <w:rFonts w:ascii="Times New Roman" w:eastAsia="Times New Roman" w:hAnsi="Times New Roman" w:cs="Times New Roman"/>
      <w:b/>
      <w:bCs/>
      <w:noProof/>
      <w:lang w:val="en-US"/>
    </w:rPr>
  </w:style>
  <w:style w:type="character" w:customStyle="1" w:styleId="1fffd">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Основной текст Знак Знак1"/>
    <w:uiPriority w:val="99"/>
    <w:rsid w:val="00AE4448"/>
    <w:rPr>
      <w:rFonts w:ascii="Times New Roman" w:eastAsia="Times New Roman" w:hAnsi="Times New Roman" w:cs="Times New Roman"/>
      <w:sz w:val="24"/>
      <w:szCs w:val="24"/>
      <w:lang w:eastAsia="ru-RU"/>
    </w:rPr>
  </w:style>
  <w:style w:type="character" w:customStyle="1" w:styleId="313">
    <w:name w:val="Заголовок 3 Знак1"/>
    <w:aliases w:val="h3 sub heading Знак,C Sub-Sub/Italic Знак,13 Sub-Sub/Italic Знак,h3 Знак,Заголовок 3 Знак Знак,OG Heading 3 Знак,Заголовок 3 Знак + 12 pt Знак,не полужирный Знак,влево Знак,Перед:  0 пт Знак,Пос... Знак"/>
    <w:rsid w:val="00AE4448"/>
    <w:rPr>
      <w:rFonts w:ascii="Arial" w:eastAsia="Times New Roman" w:hAnsi="Arial" w:cs="Arial"/>
      <w:b/>
      <w:bCs/>
      <w:sz w:val="26"/>
      <w:szCs w:val="26"/>
      <w:lang w:eastAsia="ru-RU"/>
    </w:rPr>
  </w:style>
  <w:style w:type="character" w:styleId="HTML4">
    <w:name w:val="HTML Cite"/>
    <w:uiPriority w:val="99"/>
    <w:unhideWhenUsed/>
    <w:rsid w:val="00AE4448"/>
    <w:rPr>
      <w:i w:val="0"/>
      <w:iCs w:val="0"/>
      <w:color w:val="008000"/>
    </w:rPr>
  </w:style>
  <w:style w:type="paragraph" w:customStyle="1" w:styleId="Normal1">
    <w:name w:val="Normal1"/>
    <w:rsid w:val="00AE4448"/>
    <w:pPr>
      <w:spacing w:after="0" w:line="240" w:lineRule="auto"/>
    </w:pPr>
    <w:rPr>
      <w:rFonts w:eastAsia="Times New Roman" w:cs="Times New Roman"/>
      <w:sz w:val="24"/>
      <w:szCs w:val="20"/>
      <w:lang w:eastAsia="ru-RU"/>
    </w:rPr>
  </w:style>
  <w:style w:type="paragraph" w:customStyle="1" w:styleId="4d">
    <w:name w:val="Обычный4"/>
    <w:qFormat/>
    <w:rsid w:val="00AE4448"/>
    <w:pPr>
      <w:spacing w:after="0" w:line="240" w:lineRule="auto"/>
    </w:pPr>
    <w:rPr>
      <w:rFonts w:eastAsia="Times New Roman" w:cs="Times New Roman"/>
      <w:sz w:val="24"/>
      <w:szCs w:val="20"/>
      <w:lang w:eastAsia="ru-RU"/>
    </w:rPr>
  </w:style>
  <w:style w:type="paragraph" w:customStyle="1" w:styleId="5c">
    <w:name w:val="Обычный5"/>
    <w:rsid w:val="00AE4448"/>
    <w:pPr>
      <w:spacing w:before="100" w:after="100" w:line="240" w:lineRule="auto"/>
    </w:pPr>
    <w:rPr>
      <w:rFonts w:eastAsia="Times New Roman" w:cs="Times New Roman"/>
      <w:snapToGrid w:val="0"/>
      <w:sz w:val="24"/>
      <w:szCs w:val="20"/>
      <w:lang w:eastAsia="ru-RU"/>
    </w:rPr>
  </w:style>
  <w:style w:type="character" w:customStyle="1" w:styleId="11e">
    <w:name w:val="Заголовок 1 Знак1"/>
    <w:aliases w:val="Заголовок 1 Знак Знак,Заголовок 1 Знак Знак1,H1 Знак1,Заг 1 Знак1,Edf Titre 1 Знак1,Rodos title Знак1,Názov kapitoly Знак1,Chapter Level Знак1,Заголовок параграфа (1.) Знак1,111 Знак1,Section Знак1,level2 hdg Знак1"/>
    <w:rsid w:val="00AE4448"/>
    <w:rPr>
      <w:rFonts w:ascii="Times New Roman" w:eastAsia="Times New Roman" w:hAnsi="Times New Roman" w:cs="Times New Roman"/>
      <w:b/>
      <w:smallCaps/>
      <w:sz w:val="32"/>
      <w:szCs w:val="32"/>
    </w:rPr>
  </w:style>
  <w:style w:type="paragraph" w:customStyle="1" w:styleId="2ff8">
    <w:name w:val="заголовок 2"/>
    <w:basedOn w:val="af4"/>
    <w:next w:val="af4"/>
    <w:qFormat/>
    <w:rsid w:val="00AE4448"/>
    <w:pPr>
      <w:keepNext/>
      <w:spacing w:after="0" w:line="240" w:lineRule="auto"/>
    </w:pPr>
    <w:rPr>
      <w:rFonts w:eastAsia="Times New Roman" w:cs="Times New Roman"/>
      <w:bCs/>
      <w:sz w:val="32"/>
      <w:szCs w:val="20"/>
      <w:lang w:eastAsia="ru-RU"/>
    </w:rPr>
  </w:style>
  <w:style w:type="character" w:customStyle="1" w:styleId="11f">
    <w:name w:val="Заголовок 1 Знак Знак Знак Знак1"/>
    <w:aliases w:val="Заголовок 1 (табл) Знак1,заголовок 1 Знак Знак1,Заголовок 1 Знак2 Знак1,Заголовок 1 Знак1 Знак Знак1,Заголовок 1 (табл) Знак Знак Знак Знак1,заголовок 1 Знак Знак1 Знак Знак1"/>
    <w:uiPriority w:val="9"/>
    <w:rsid w:val="00AE4448"/>
    <w:rPr>
      <w:b/>
      <w:bCs/>
      <w:sz w:val="32"/>
      <w:szCs w:val="24"/>
      <w:lang w:val="ru-RU" w:eastAsia="ru-RU" w:bidi="ar-SA"/>
    </w:rPr>
  </w:style>
  <w:style w:type="paragraph" w:styleId="3fa">
    <w:name w:val="List 3"/>
    <w:basedOn w:val="af4"/>
    <w:rsid w:val="00AE4448"/>
    <w:pPr>
      <w:widowControl w:val="0"/>
      <w:autoSpaceDE w:val="0"/>
      <w:autoSpaceDN w:val="0"/>
      <w:adjustRightInd w:val="0"/>
      <w:spacing w:after="0" w:line="240" w:lineRule="auto"/>
      <w:ind w:left="849" w:hanging="283"/>
    </w:pPr>
    <w:rPr>
      <w:rFonts w:eastAsia="Times New Roman" w:cs="Times New Roman"/>
      <w:sz w:val="20"/>
      <w:szCs w:val="20"/>
      <w:lang w:eastAsia="ru-RU"/>
    </w:rPr>
  </w:style>
  <w:style w:type="paragraph" w:styleId="4e">
    <w:name w:val="List 4"/>
    <w:basedOn w:val="af4"/>
    <w:rsid w:val="00AE4448"/>
    <w:pPr>
      <w:widowControl w:val="0"/>
      <w:autoSpaceDE w:val="0"/>
      <w:autoSpaceDN w:val="0"/>
      <w:adjustRightInd w:val="0"/>
      <w:spacing w:after="0" w:line="240" w:lineRule="auto"/>
      <w:ind w:left="1132" w:hanging="283"/>
    </w:pPr>
    <w:rPr>
      <w:rFonts w:eastAsia="Times New Roman" w:cs="Times New Roman"/>
      <w:sz w:val="20"/>
      <w:szCs w:val="20"/>
      <w:lang w:eastAsia="ru-RU"/>
    </w:rPr>
  </w:style>
  <w:style w:type="paragraph" w:styleId="4f">
    <w:name w:val="List Continue 4"/>
    <w:basedOn w:val="af4"/>
    <w:rsid w:val="00AE4448"/>
    <w:pPr>
      <w:widowControl w:val="0"/>
      <w:autoSpaceDE w:val="0"/>
      <w:autoSpaceDN w:val="0"/>
      <w:adjustRightInd w:val="0"/>
      <w:spacing w:after="120" w:line="240" w:lineRule="auto"/>
      <w:ind w:left="1132"/>
    </w:pPr>
    <w:rPr>
      <w:rFonts w:eastAsia="Times New Roman" w:cs="Times New Roman"/>
      <w:sz w:val="20"/>
      <w:szCs w:val="20"/>
      <w:lang w:eastAsia="ru-RU"/>
    </w:rPr>
  </w:style>
  <w:style w:type="paragraph" w:customStyle="1" w:styleId="affffffffffe">
    <w:name w:val="Оглавление"/>
    <w:basedOn w:val="af4"/>
    <w:next w:val="af4"/>
    <w:rsid w:val="00AE4448"/>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ff">
    <w:name w:val="Комментарий пользователя"/>
    <w:basedOn w:val="af4"/>
    <w:next w:val="af4"/>
    <w:rsid w:val="00AE4448"/>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text">
    <w:name w:val="text"/>
    <w:basedOn w:val="af4"/>
    <w:rsid w:val="00AE4448"/>
    <w:pPr>
      <w:spacing w:after="0" w:line="240" w:lineRule="auto"/>
      <w:ind w:firstLine="600"/>
      <w:jc w:val="both"/>
    </w:pPr>
    <w:rPr>
      <w:rFonts w:eastAsia="Times New Roman" w:cs="Times New Roman"/>
      <w:sz w:val="24"/>
      <w:szCs w:val="24"/>
      <w:lang w:eastAsia="ru-RU"/>
    </w:rPr>
  </w:style>
  <w:style w:type="paragraph" w:customStyle="1" w:styleId="art">
    <w:name w:val="art"/>
    <w:basedOn w:val="af4"/>
    <w:rsid w:val="00AE4448"/>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TimesNewRoman">
    <w:name w:val="Обычный + Times New Roman"/>
    <w:aliases w:val="12 пт"/>
    <w:basedOn w:val="af4"/>
    <w:rsid w:val="00AE4448"/>
    <w:pPr>
      <w:widowControl w:val="0"/>
      <w:autoSpaceDE w:val="0"/>
      <w:autoSpaceDN w:val="0"/>
      <w:adjustRightInd w:val="0"/>
      <w:spacing w:after="0" w:line="240" w:lineRule="auto"/>
      <w:outlineLvl w:val="0"/>
    </w:pPr>
    <w:rPr>
      <w:rFonts w:eastAsia="Times New Roman" w:cs="Times New Roman"/>
      <w:sz w:val="24"/>
      <w:szCs w:val="24"/>
      <w:lang w:eastAsia="ru-RU"/>
    </w:rPr>
  </w:style>
  <w:style w:type="paragraph" w:customStyle="1" w:styleId="6b">
    <w:name w:val="Обычный6"/>
    <w:rsid w:val="00AE4448"/>
    <w:pPr>
      <w:spacing w:before="100" w:after="100" w:line="240" w:lineRule="auto"/>
    </w:pPr>
    <w:rPr>
      <w:rFonts w:eastAsia="Times New Roman" w:cs="Times New Roman"/>
      <w:snapToGrid w:val="0"/>
      <w:sz w:val="24"/>
      <w:szCs w:val="20"/>
      <w:lang w:eastAsia="ru-RU"/>
    </w:rPr>
  </w:style>
  <w:style w:type="character" w:customStyle="1" w:styleId="216">
    <w:name w:val="Основной текст с отступом 2 Знак1"/>
    <w:locked/>
    <w:rsid w:val="00AE4448"/>
    <w:rPr>
      <w:rFonts w:ascii="Times New Roman" w:eastAsia="Times New Roman" w:hAnsi="Times New Roman"/>
      <w:sz w:val="24"/>
      <w:szCs w:val="24"/>
    </w:rPr>
  </w:style>
  <w:style w:type="character" w:customStyle="1" w:styleId="314">
    <w:name w:val="Основной текст с отступом 3 Знак1"/>
    <w:uiPriority w:val="99"/>
    <w:locked/>
    <w:rsid w:val="00AE4448"/>
    <w:rPr>
      <w:rFonts w:ascii="Times New Roman" w:eastAsia="Times New Roman" w:hAnsi="Times New Roman"/>
      <w:sz w:val="16"/>
      <w:szCs w:val="16"/>
    </w:rPr>
  </w:style>
  <w:style w:type="paragraph" w:customStyle="1" w:styleId="AAA">
    <w:name w:val="! AAA !"/>
    <w:link w:val="AAA0"/>
    <w:rsid w:val="00AE4448"/>
    <w:pPr>
      <w:spacing w:after="120" w:line="240" w:lineRule="auto"/>
      <w:jc w:val="both"/>
    </w:pPr>
    <w:rPr>
      <w:rFonts w:eastAsia="Times New Roman" w:cs="Times New Roman"/>
      <w:color w:val="0000FF"/>
      <w:sz w:val="24"/>
      <w:szCs w:val="24"/>
      <w:lang w:eastAsia="ru-RU"/>
    </w:rPr>
  </w:style>
  <w:style w:type="character" w:customStyle="1" w:styleId="AAA0">
    <w:name w:val="! AAA ! Знак"/>
    <w:link w:val="AAA"/>
    <w:rsid w:val="00AE4448"/>
    <w:rPr>
      <w:rFonts w:eastAsia="Times New Roman" w:cs="Times New Roman"/>
      <w:color w:val="0000FF"/>
      <w:sz w:val="24"/>
      <w:szCs w:val="24"/>
      <w:lang w:eastAsia="ru-RU"/>
    </w:rPr>
  </w:style>
  <w:style w:type="character" w:customStyle="1" w:styleId="124">
    <w:name w:val="Заголовок 1 Знак2"/>
    <w:locked/>
    <w:rsid w:val="00AE4448"/>
    <w:rPr>
      <w:rFonts w:ascii="Arial" w:hAnsi="Arial" w:cs="Arial"/>
      <w:b/>
      <w:bCs/>
      <w:kern w:val="32"/>
      <w:sz w:val="32"/>
      <w:szCs w:val="32"/>
    </w:rPr>
  </w:style>
  <w:style w:type="paragraph" w:customStyle="1" w:styleId="223">
    <w:name w:val="Основной текст 22"/>
    <w:basedOn w:val="af4"/>
    <w:qFormat/>
    <w:rsid w:val="00AE4448"/>
    <w:pPr>
      <w:spacing w:after="0" w:line="240" w:lineRule="auto"/>
      <w:ind w:firstLine="360"/>
      <w:jc w:val="both"/>
    </w:pPr>
    <w:rPr>
      <w:rFonts w:eastAsia="Times New Roman" w:cs="Times New Roman"/>
      <w:szCs w:val="20"/>
      <w:lang w:eastAsia="ru-RU"/>
    </w:rPr>
  </w:style>
  <w:style w:type="paragraph" w:customStyle="1" w:styleId="78">
    <w:name w:val="Обычный7"/>
    <w:rsid w:val="00AE4448"/>
    <w:pPr>
      <w:spacing w:before="180" w:after="0" w:line="320" w:lineRule="auto"/>
      <w:ind w:firstLine="440"/>
      <w:jc w:val="both"/>
    </w:pPr>
    <w:rPr>
      <w:rFonts w:eastAsia="Times New Roman" w:cs="Times New Roman"/>
      <w:snapToGrid w:val="0"/>
      <w:sz w:val="18"/>
      <w:szCs w:val="20"/>
      <w:lang w:eastAsia="ru-RU"/>
    </w:rPr>
  </w:style>
  <w:style w:type="paragraph" w:customStyle="1" w:styleId="BodyText21">
    <w:name w:val="Body Text 21"/>
    <w:basedOn w:val="af4"/>
    <w:rsid w:val="00AE4448"/>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8">
    <w:name w:val="Обычный8"/>
    <w:rsid w:val="00AE4448"/>
    <w:pPr>
      <w:snapToGrid w:val="0"/>
      <w:spacing w:before="180" w:after="0" w:line="319" w:lineRule="auto"/>
      <w:ind w:firstLine="440"/>
      <w:jc w:val="both"/>
    </w:pPr>
    <w:rPr>
      <w:rFonts w:eastAsia="Times New Roman" w:cs="Times New Roman"/>
      <w:sz w:val="18"/>
      <w:szCs w:val="20"/>
      <w:lang w:eastAsia="ru-RU"/>
    </w:rPr>
  </w:style>
  <w:style w:type="character" w:customStyle="1" w:styleId="315">
    <w:name w:val="Основной текст 3 Знак1"/>
    <w:uiPriority w:val="99"/>
    <w:semiHidden/>
    <w:rsid w:val="00AE4448"/>
    <w:rPr>
      <w:rFonts w:ascii="Times New Roman" w:eastAsia="Times New Roman" w:hAnsi="Times New Roman" w:cs="Times New Roman"/>
      <w:sz w:val="16"/>
      <w:szCs w:val="16"/>
      <w:lang w:eastAsia="ru-RU"/>
    </w:rPr>
  </w:style>
  <w:style w:type="paragraph" w:customStyle="1" w:styleId="afffffffffff0">
    <w:name w:val="заголовок табл"/>
    <w:basedOn w:val="af4"/>
    <w:link w:val="afffffffffff1"/>
    <w:autoRedefine/>
    <w:rsid w:val="00AE4448"/>
    <w:pPr>
      <w:keepNext/>
      <w:suppressLineNumbers/>
      <w:tabs>
        <w:tab w:val="left" w:pos="1418"/>
        <w:tab w:val="right" w:pos="2268"/>
      </w:tabs>
      <w:spacing w:after="0" w:line="240" w:lineRule="auto"/>
      <w:jc w:val="center"/>
    </w:pPr>
    <w:rPr>
      <w:rFonts w:eastAsia="Times New Roman" w:cs="Times New Roman"/>
      <w:b/>
      <w:szCs w:val="28"/>
      <w:lang w:eastAsia="ru-RU"/>
    </w:rPr>
  </w:style>
  <w:style w:type="paragraph" w:customStyle="1" w:styleId="134">
    <w:name w:val="Обычный 13"/>
    <w:basedOn w:val="af4"/>
    <w:link w:val="136"/>
    <w:autoRedefine/>
    <w:rsid w:val="00AE4448"/>
    <w:pPr>
      <w:widowControl w:val="0"/>
      <w:tabs>
        <w:tab w:val="left" w:leader="dot" w:pos="9356"/>
      </w:tabs>
      <w:spacing w:after="0" w:line="360" w:lineRule="auto"/>
      <w:ind w:firstLine="567"/>
      <w:jc w:val="both"/>
    </w:pPr>
    <w:rPr>
      <w:rFonts w:eastAsia="Times New Roman" w:cs="Times New Roman"/>
      <w:szCs w:val="28"/>
    </w:rPr>
  </w:style>
  <w:style w:type="character" w:customStyle="1" w:styleId="136">
    <w:name w:val="Обычный 13 Знак6"/>
    <w:link w:val="134"/>
    <w:rsid w:val="00AE4448"/>
    <w:rPr>
      <w:rFonts w:eastAsia="Times New Roman" w:cs="Times New Roman"/>
      <w:szCs w:val="28"/>
    </w:rPr>
  </w:style>
  <w:style w:type="paragraph" w:customStyle="1" w:styleId="Iacaaiea">
    <w:name w:val="Iacaaiea"/>
    <w:basedOn w:val="af4"/>
    <w:rsid w:val="00AE4448"/>
    <w:pPr>
      <w:spacing w:after="0" w:line="240" w:lineRule="auto"/>
      <w:jc w:val="center"/>
    </w:pPr>
    <w:rPr>
      <w:rFonts w:eastAsia="Times New Roman" w:cs="Times New Roman"/>
      <w:sz w:val="24"/>
      <w:szCs w:val="20"/>
      <w:lang w:eastAsia="ru-RU"/>
    </w:rPr>
  </w:style>
  <w:style w:type="paragraph" w:customStyle="1" w:styleId="afffffffffff2">
    <w:name w:val="подпись Знак"/>
    <w:basedOn w:val="af4"/>
    <w:rsid w:val="00AE4448"/>
    <w:pPr>
      <w:suppressLineNumbers/>
      <w:tabs>
        <w:tab w:val="right" w:pos="9072"/>
      </w:tabs>
      <w:spacing w:before="840" w:after="0" w:line="240" w:lineRule="auto"/>
    </w:pPr>
    <w:rPr>
      <w:rFonts w:eastAsia="Times New Roman" w:cs="Times New Roman"/>
      <w:sz w:val="24"/>
      <w:szCs w:val="20"/>
      <w:lang w:eastAsia="ru-RU"/>
    </w:rPr>
  </w:style>
  <w:style w:type="character" w:customStyle="1" w:styleId="135">
    <w:name w:val="Обычный 13 Знак"/>
    <w:rsid w:val="00AE4448"/>
    <w:rPr>
      <w:snapToGrid w:val="0"/>
      <w:sz w:val="26"/>
      <w:szCs w:val="26"/>
    </w:rPr>
  </w:style>
  <w:style w:type="paragraph" w:customStyle="1" w:styleId="CM76">
    <w:name w:val="CM76"/>
    <w:basedOn w:val="af4"/>
    <w:next w:val="af4"/>
    <w:rsid w:val="00AE4448"/>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f4"/>
    <w:next w:val="af4"/>
    <w:rsid w:val="00AE4448"/>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f4"/>
    <w:next w:val="af4"/>
    <w:rsid w:val="00AE4448"/>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f4"/>
    <w:rsid w:val="00AE4448"/>
    <w:pPr>
      <w:numPr>
        <w:numId w:val="19"/>
      </w:numPr>
      <w:spacing w:after="0" w:line="240" w:lineRule="auto"/>
    </w:pPr>
    <w:rPr>
      <w:rFonts w:eastAsia="Times New Roman" w:cs="Times New Roman"/>
      <w:sz w:val="24"/>
      <w:szCs w:val="24"/>
      <w:lang w:eastAsia="ru-RU"/>
    </w:rPr>
  </w:style>
  <w:style w:type="paragraph" w:customStyle="1" w:styleId="afffffffffff3">
    <w:name w:val="_Список маркеров *"/>
    <w:basedOn w:val="af4"/>
    <w:rsid w:val="00AE4448"/>
    <w:pPr>
      <w:spacing w:after="0" w:line="240" w:lineRule="auto"/>
      <w:jc w:val="both"/>
    </w:pPr>
    <w:rPr>
      <w:rFonts w:eastAsia="Times New Roman" w:cs="Times New Roman"/>
      <w:sz w:val="24"/>
      <w:szCs w:val="24"/>
      <w:lang w:eastAsia="ru-RU"/>
    </w:rPr>
  </w:style>
  <w:style w:type="paragraph" w:customStyle="1" w:styleId="afffffffffff4">
    <w:name w:val="_Обычный"/>
    <w:basedOn w:val="af4"/>
    <w:link w:val="afffffffffff5"/>
    <w:qFormat/>
    <w:rsid w:val="00AE4448"/>
    <w:pPr>
      <w:spacing w:after="0" w:line="240" w:lineRule="auto"/>
      <w:ind w:firstLine="709"/>
      <w:jc w:val="both"/>
    </w:pPr>
    <w:rPr>
      <w:rFonts w:eastAsia="Times New Roman" w:cs="Times New Roman"/>
      <w:sz w:val="24"/>
      <w:szCs w:val="20"/>
    </w:rPr>
  </w:style>
  <w:style w:type="character" w:customStyle="1" w:styleId="afffffffffff5">
    <w:name w:val="_Обычный Знак"/>
    <w:link w:val="afffffffffff4"/>
    <w:rsid w:val="00AE4448"/>
    <w:rPr>
      <w:rFonts w:eastAsia="Times New Roman" w:cs="Times New Roman"/>
      <w:sz w:val="24"/>
      <w:szCs w:val="20"/>
    </w:rPr>
  </w:style>
  <w:style w:type="character" w:customStyle="1" w:styleId="title11">
    <w:name w:val="title11"/>
    <w:rsid w:val="00AE4448"/>
    <w:rPr>
      <w:strike w:val="0"/>
      <w:dstrike w:val="0"/>
      <w:color w:val="000000"/>
      <w:sz w:val="34"/>
      <w:szCs w:val="34"/>
      <w:u w:val="none"/>
      <w:effect w:val="none"/>
    </w:rPr>
  </w:style>
  <w:style w:type="numbering" w:customStyle="1" w:styleId="1ai11">
    <w:name w:val="1 / a / i11"/>
    <w:basedOn w:val="af7"/>
    <w:next w:val="1ai"/>
    <w:semiHidden/>
    <w:rsid w:val="00AE4448"/>
    <w:pPr>
      <w:numPr>
        <w:numId w:val="17"/>
      </w:numPr>
    </w:pPr>
  </w:style>
  <w:style w:type="character" w:customStyle="1" w:styleId="p2">
    <w:name w:val="p2"/>
    <w:basedOn w:val="af5"/>
    <w:rsid w:val="00AE4448"/>
  </w:style>
  <w:style w:type="paragraph" w:customStyle="1" w:styleId="afffffffffff6">
    <w:name w:val="Основа"/>
    <w:basedOn w:val="af4"/>
    <w:rsid w:val="00AE4448"/>
    <w:pPr>
      <w:spacing w:before="120" w:after="0" w:line="240" w:lineRule="auto"/>
      <w:ind w:firstLine="720"/>
      <w:jc w:val="both"/>
    </w:pPr>
    <w:rPr>
      <w:rFonts w:eastAsia="Times New Roman" w:cs="Times New Roman"/>
      <w:sz w:val="24"/>
      <w:szCs w:val="20"/>
      <w:lang w:eastAsia="ru-RU"/>
    </w:rPr>
  </w:style>
  <w:style w:type="paragraph" w:customStyle="1" w:styleId="afffffffffff7">
    <w:name w:val="таблица"/>
    <w:basedOn w:val="38"/>
    <w:link w:val="afffffffffff8"/>
    <w:qFormat/>
    <w:rsid w:val="00AE4448"/>
    <w:pPr>
      <w:spacing w:before="60" w:after="60"/>
    </w:pPr>
    <w:rPr>
      <w:rFonts w:cs="Times New Roman"/>
      <w:b w:val="0"/>
      <w:szCs w:val="20"/>
    </w:rPr>
  </w:style>
  <w:style w:type="paragraph" w:customStyle="1" w:styleId="a3">
    <w:name w:val="Маркер Смыслов"/>
    <w:basedOn w:val="af4"/>
    <w:rsid w:val="00AE4448"/>
    <w:pPr>
      <w:numPr>
        <w:numId w:val="21"/>
      </w:numPr>
      <w:tabs>
        <w:tab w:val="clear" w:pos="680"/>
        <w:tab w:val="left" w:pos="284"/>
      </w:tabs>
      <w:spacing w:before="40" w:after="0" w:line="240" w:lineRule="auto"/>
      <w:ind w:left="709" w:hanging="425"/>
    </w:pPr>
    <w:rPr>
      <w:rFonts w:eastAsia="Times New Roman" w:cs="Times New Roman"/>
      <w:sz w:val="24"/>
      <w:szCs w:val="20"/>
      <w:lang w:eastAsia="ru-RU"/>
    </w:rPr>
  </w:style>
  <w:style w:type="paragraph" w:customStyle="1" w:styleId="Bodytxt0">
    <w:name w:val="Bodytxt"/>
    <w:basedOn w:val="af4"/>
    <w:rsid w:val="00AE4448"/>
    <w:pPr>
      <w:spacing w:before="120" w:after="120" w:line="240" w:lineRule="auto"/>
      <w:jc w:val="both"/>
    </w:pPr>
    <w:rPr>
      <w:rFonts w:eastAsia="Times New Roman" w:cs="Times New Roman"/>
      <w:sz w:val="24"/>
      <w:szCs w:val="20"/>
      <w:lang w:val="en-GB" w:eastAsia="ru-RU"/>
    </w:rPr>
  </w:style>
  <w:style w:type="paragraph" w:customStyle="1" w:styleId="96">
    <w:name w:val="Обычный9"/>
    <w:rsid w:val="00AE4448"/>
    <w:pPr>
      <w:widowControl w:val="0"/>
      <w:spacing w:after="0" w:line="360" w:lineRule="auto"/>
      <w:ind w:firstLine="560"/>
    </w:pPr>
    <w:rPr>
      <w:rFonts w:ascii="Courier New" w:eastAsia="Times New Roman" w:hAnsi="Courier New" w:cs="Times New Roman"/>
      <w:snapToGrid w:val="0"/>
      <w:sz w:val="24"/>
      <w:szCs w:val="20"/>
      <w:lang w:eastAsia="ru-RU"/>
    </w:rPr>
  </w:style>
  <w:style w:type="paragraph" w:customStyle="1" w:styleId="afffffffffff9">
    <w:name w:val="курсив для заголов об"/>
    <w:basedOn w:val="af4"/>
    <w:rsid w:val="00AE4448"/>
    <w:pPr>
      <w:spacing w:before="240" w:after="120" w:line="240" w:lineRule="auto"/>
      <w:ind w:firstLine="567"/>
      <w:jc w:val="center"/>
    </w:pPr>
    <w:rPr>
      <w:rFonts w:ascii="Arial" w:eastAsia="Times New Roman" w:hAnsi="Arial" w:cs="Times New Roman"/>
      <w:b/>
      <w:i/>
      <w:sz w:val="22"/>
      <w:szCs w:val="20"/>
      <w:lang w:eastAsia="ru-RU"/>
    </w:rPr>
  </w:style>
  <w:style w:type="paragraph" w:customStyle="1" w:styleId="316">
    <w:name w:val="Основной текст 31"/>
    <w:basedOn w:val="af4"/>
    <w:uiPriority w:val="99"/>
    <w:qFormat/>
    <w:rsid w:val="00AE4448"/>
    <w:pPr>
      <w:spacing w:after="0" w:line="360" w:lineRule="auto"/>
      <w:jc w:val="both"/>
    </w:pPr>
    <w:rPr>
      <w:rFonts w:eastAsia="Times New Roman" w:cs="Times New Roman"/>
      <w:sz w:val="24"/>
      <w:szCs w:val="20"/>
      <w:lang w:eastAsia="ru-RU"/>
    </w:rPr>
  </w:style>
  <w:style w:type="paragraph" w:customStyle="1" w:styleId="1fffe">
    <w:name w:val="1 уровень"/>
    <w:basedOn w:val="1b"/>
    <w:rsid w:val="00AE4448"/>
    <w:pPr>
      <w:keepNext/>
      <w:widowControl/>
      <w:autoSpaceDE/>
      <w:autoSpaceDN/>
      <w:spacing w:before="240" w:after="60" w:line="360" w:lineRule="auto"/>
      <w:ind w:left="0" w:right="0" w:firstLine="720"/>
      <w:jc w:val="left"/>
    </w:pPr>
    <w:rPr>
      <w:rFonts w:cs="Arial"/>
      <w:caps/>
      <w:kern w:val="32"/>
      <w:sz w:val="24"/>
      <w:szCs w:val="28"/>
    </w:rPr>
  </w:style>
  <w:style w:type="paragraph" w:customStyle="1" w:styleId="23">
    <w:name w:val="2 уровень"/>
    <w:basedOn w:val="af4"/>
    <w:rsid w:val="00AE4448"/>
    <w:pPr>
      <w:numPr>
        <w:ilvl w:val="1"/>
        <w:numId w:val="22"/>
      </w:numPr>
      <w:spacing w:after="0" w:line="240" w:lineRule="auto"/>
    </w:pPr>
    <w:rPr>
      <w:rFonts w:eastAsia="Times New Roman" w:cs="Times New Roman"/>
      <w:b/>
      <w:sz w:val="24"/>
      <w:szCs w:val="24"/>
      <w:lang w:eastAsia="ru-RU"/>
    </w:rPr>
  </w:style>
  <w:style w:type="paragraph" w:customStyle="1" w:styleId="31">
    <w:name w:val="3 уровень"/>
    <w:basedOn w:val="af4"/>
    <w:rsid w:val="00AE4448"/>
    <w:pPr>
      <w:numPr>
        <w:ilvl w:val="2"/>
        <w:numId w:val="22"/>
      </w:numPr>
      <w:spacing w:after="0" w:line="240" w:lineRule="auto"/>
      <w:ind w:left="1627" w:hanging="907"/>
    </w:pPr>
    <w:rPr>
      <w:rFonts w:eastAsia="Times New Roman" w:cs="Times New Roman"/>
      <w:b/>
      <w:i/>
      <w:sz w:val="24"/>
      <w:szCs w:val="24"/>
      <w:lang w:eastAsia="ru-RU"/>
    </w:rPr>
  </w:style>
  <w:style w:type="paragraph" w:customStyle="1" w:styleId="712">
    <w:name w:val="Заголовок 71"/>
    <w:basedOn w:val="af4"/>
    <w:next w:val="af4"/>
    <w:rsid w:val="00AE4448"/>
    <w:pPr>
      <w:suppressAutoHyphens/>
      <w:spacing w:before="240" w:after="60" w:line="240" w:lineRule="auto"/>
    </w:pPr>
    <w:rPr>
      <w:rFonts w:eastAsia="Times New Roman" w:cs="Times New Roman"/>
      <w:sz w:val="24"/>
      <w:szCs w:val="24"/>
      <w:lang w:eastAsia="ar-SA"/>
    </w:rPr>
  </w:style>
  <w:style w:type="paragraph" w:customStyle="1" w:styleId="2ff9">
    <w:name w:val="Îñíîâíîé òåêñò 2"/>
    <w:basedOn w:val="af4"/>
    <w:rsid w:val="00AE4448"/>
    <w:pPr>
      <w:autoSpaceDE w:val="0"/>
      <w:autoSpaceDN w:val="0"/>
      <w:adjustRightInd w:val="0"/>
      <w:spacing w:after="0" w:line="240" w:lineRule="auto"/>
      <w:ind w:right="-852"/>
    </w:pPr>
    <w:rPr>
      <w:rFonts w:eastAsia="Times New Roman" w:cs="Times New Roman"/>
      <w:szCs w:val="20"/>
      <w:lang w:eastAsia="ru-RU"/>
    </w:rPr>
  </w:style>
  <w:style w:type="paragraph" w:customStyle="1" w:styleId="3fb">
    <w:name w:val="Текст3"/>
    <w:basedOn w:val="32"/>
    <w:rsid w:val="00AE4448"/>
    <w:pPr>
      <w:keepNext w:val="0"/>
      <w:keepLines w:val="0"/>
      <w:numPr>
        <w:ilvl w:val="2"/>
      </w:numPr>
      <w:tabs>
        <w:tab w:val="left" w:pos="1814"/>
      </w:tabs>
      <w:spacing w:before="80" w:line="252" w:lineRule="auto"/>
      <w:ind w:firstLine="851"/>
      <w:jc w:val="both"/>
    </w:pPr>
    <w:rPr>
      <w:rFonts w:ascii="Times New Roman" w:eastAsia="SimSun" w:hAnsi="Times New Roman" w:cs="Times New Roman"/>
      <w:b w:val="0"/>
      <w:bCs w:val="0"/>
      <w:color w:val="auto"/>
      <w:szCs w:val="26"/>
    </w:rPr>
  </w:style>
  <w:style w:type="paragraph" w:customStyle="1" w:styleId="ae">
    <w:name w:val="МаркТабл"/>
    <w:rsid w:val="00AE4448"/>
    <w:pPr>
      <w:numPr>
        <w:numId w:val="23"/>
      </w:numPr>
      <w:tabs>
        <w:tab w:val="left" w:pos="680"/>
      </w:tabs>
      <w:spacing w:after="0" w:line="240" w:lineRule="auto"/>
    </w:pPr>
    <w:rPr>
      <w:rFonts w:eastAsia="SimSun" w:cs="Times New Roman"/>
      <w:sz w:val="24"/>
      <w:szCs w:val="20"/>
      <w:lang w:eastAsia="ru-RU"/>
    </w:rPr>
  </w:style>
  <w:style w:type="paragraph" w:customStyle="1" w:styleId="11f0">
    <w:name w:val="Таблица 11"/>
    <w:basedOn w:val="af4"/>
    <w:uiPriority w:val="99"/>
    <w:qFormat/>
    <w:rsid w:val="00AE4448"/>
    <w:pPr>
      <w:spacing w:after="0" w:line="240" w:lineRule="auto"/>
      <w:jc w:val="center"/>
    </w:pPr>
    <w:rPr>
      <w:rFonts w:eastAsia="Calibri" w:cs="Times New Roman"/>
      <w:sz w:val="22"/>
      <w:szCs w:val="20"/>
      <w:lang w:eastAsia="ru-RU"/>
    </w:rPr>
  </w:style>
  <w:style w:type="character" w:customStyle="1" w:styleId="articleseparator">
    <w:name w:val="article_separator"/>
    <w:rsid w:val="00AE4448"/>
    <w:rPr>
      <w:vanish w:val="0"/>
      <w:webHidden w:val="0"/>
      <w:specVanish w:val="0"/>
    </w:rPr>
  </w:style>
  <w:style w:type="paragraph" w:customStyle="1" w:styleId="xl2048">
    <w:name w:val="xl2048"/>
    <w:basedOn w:val="af4"/>
    <w:rsid w:val="00AE4448"/>
    <w:pPr>
      <w:pBdr>
        <w:top w:val="single" w:sz="4" w:space="0" w:color="auto"/>
        <w:bottom w:val="single" w:sz="8" w:space="0" w:color="333333"/>
      </w:pBdr>
      <w:shd w:val="thinReverseDiagStripe" w:color="C0C0C0" w:fill="auto"/>
      <w:spacing w:before="100" w:beforeAutospacing="1" w:after="100" w:afterAutospacing="1" w:line="240" w:lineRule="auto"/>
      <w:jc w:val="center"/>
      <w:textAlignment w:val="bottom"/>
    </w:pPr>
    <w:rPr>
      <w:rFonts w:eastAsia="Times New Roman" w:cs="Times New Roman"/>
      <w:b/>
      <w:bCs/>
      <w:color w:val="0000FF"/>
      <w:sz w:val="24"/>
      <w:szCs w:val="24"/>
      <w:u w:val="single"/>
      <w:lang w:eastAsia="ru-RU"/>
    </w:rPr>
  </w:style>
  <w:style w:type="paragraph" w:customStyle="1" w:styleId="xl2049">
    <w:name w:val="xl2049"/>
    <w:basedOn w:val="af4"/>
    <w:rsid w:val="00AE4448"/>
    <w:pPr>
      <w:pBdr>
        <w:top w:val="single" w:sz="4" w:space="0" w:color="333333"/>
        <w:left w:val="single" w:sz="4" w:space="0" w:color="333333"/>
        <w:bottom w:val="single" w:sz="8" w:space="0" w:color="333333"/>
        <w:right w:val="single" w:sz="4" w:space="0" w:color="333333"/>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50">
    <w:name w:val="xl2050"/>
    <w:basedOn w:val="af4"/>
    <w:rsid w:val="00AE4448"/>
    <w:pPr>
      <w:pBdr>
        <w:top w:val="single" w:sz="4" w:space="0" w:color="333333"/>
        <w:left w:val="single" w:sz="4" w:space="0" w:color="333333"/>
        <w:bottom w:val="single" w:sz="8" w:space="0" w:color="333333"/>
        <w:right w:val="single" w:sz="4" w:space="0" w:color="333333"/>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51">
    <w:name w:val="xl2051"/>
    <w:basedOn w:val="af4"/>
    <w:rsid w:val="00AE4448"/>
    <w:pPr>
      <w:pBdr>
        <w:top w:val="single" w:sz="4" w:space="0" w:color="333333"/>
        <w:left w:val="single" w:sz="4" w:space="0" w:color="333333"/>
        <w:bottom w:val="single" w:sz="8" w:space="0" w:color="333333"/>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52">
    <w:name w:val="xl2052"/>
    <w:basedOn w:val="af4"/>
    <w:rsid w:val="00AE4448"/>
    <w:pPr>
      <w:pBdr>
        <w:top w:val="single" w:sz="4" w:space="0" w:color="auto"/>
        <w:bottom w:val="single" w:sz="8" w:space="0" w:color="auto"/>
      </w:pBdr>
      <w:shd w:val="thinReverseDiagStripe" w:color="C0C0C0" w:fill="auto"/>
      <w:spacing w:before="100" w:beforeAutospacing="1" w:after="100" w:afterAutospacing="1" w:line="240" w:lineRule="auto"/>
      <w:jc w:val="center"/>
      <w:textAlignment w:val="bottom"/>
    </w:pPr>
    <w:rPr>
      <w:rFonts w:eastAsia="Times New Roman" w:cs="Times New Roman"/>
      <w:b/>
      <w:bCs/>
      <w:color w:val="0000FF"/>
      <w:sz w:val="24"/>
      <w:szCs w:val="24"/>
      <w:u w:val="single"/>
      <w:lang w:eastAsia="ru-RU"/>
    </w:rPr>
  </w:style>
  <w:style w:type="paragraph" w:customStyle="1" w:styleId="xl2053">
    <w:name w:val="xl2053"/>
    <w:basedOn w:val="af4"/>
    <w:rsid w:val="00AE44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54">
    <w:name w:val="xl2054"/>
    <w:basedOn w:val="af4"/>
    <w:rsid w:val="00AE4448"/>
    <w:pPr>
      <w:pBdr>
        <w:top w:val="single" w:sz="4" w:space="0" w:color="333333"/>
        <w:left w:val="single" w:sz="4" w:space="0" w:color="333333"/>
        <w:bottom w:val="single" w:sz="8" w:space="0" w:color="333333"/>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55">
    <w:name w:val="xl2055"/>
    <w:basedOn w:val="af4"/>
    <w:rsid w:val="00AE44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56">
    <w:name w:val="xl2056"/>
    <w:basedOn w:val="af4"/>
    <w:rsid w:val="00AE444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2057">
    <w:name w:val="xl2057"/>
    <w:basedOn w:val="af4"/>
    <w:rsid w:val="00AE444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058">
    <w:name w:val="xl2058"/>
    <w:basedOn w:val="af4"/>
    <w:rsid w:val="00AE4448"/>
    <w:pPr>
      <w:pBdr>
        <w:top w:val="single" w:sz="4" w:space="0" w:color="333333"/>
        <w:bottom w:val="single" w:sz="8" w:space="0" w:color="333333"/>
        <w:right w:val="single" w:sz="4" w:space="0" w:color="333333"/>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59">
    <w:name w:val="xl2059"/>
    <w:basedOn w:val="af4"/>
    <w:rsid w:val="00AE4448"/>
    <w:pPr>
      <w:pBdr>
        <w:top w:val="single" w:sz="4" w:space="0" w:color="333333"/>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60">
    <w:name w:val="xl2060"/>
    <w:basedOn w:val="af4"/>
    <w:rsid w:val="00AE44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61">
    <w:name w:val="xl2061"/>
    <w:basedOn w:val="af4"/>
    <w:rsid w:val="00AE4448"/>
    <w:pPr>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62">
    <w:name w:val="xl2062"/>
    <w:basedOn w:val="af4"/>
    <w:rsid w:val="00AE4448"/>
    <w:pPr>
      <w:spacing w:before="100" w:beforeAutospacing="1" w:after="100" w:afterAutospacing="1" w:line="240" w:lineRule="auto"/>
      <w:jc w:val="center"/>
      <w:textAlignment w:val="center"/>
    </w:pPr>
    <w:rPr>
      <w:rFonts w:eastAsia="Times New Roman" w:cs="Times New Roman"/>
      <w:b/>
      <w:bCs/>
      <w:color w:val="969696"/>
      <w:sz w:val="24"/>
      <w:szCs w:val="24"/>
      <w:lang w:eastAsia="ru-RU"/>
    </w:rPr>
  </w:style>
  <w:style w:type="paragraph" w:customStyle="1" w:styleId="xl2063">
    <w:name w:val="xl2063"/>
    <w:basedOn w:val="af4"/>
    <w:rsid w:val="00AE4448"/>
    <w:pPr>
      <w:pBdr>
        <w:top w:val="single" w:sz="4" w:space="0" w:color="333333"/>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eastAsia="Times New Roman" w:cs="Times New Roman"/>
      <w:color w:val="FFFFFF"/>
      <w:sz w:val="24"/>
      <w:szCs w:val="24"/>
      <w:lang w:eastAsia="ru-RU"/>
    </w:rPr>
  </w:style>
  <w:style w:type="paragraph" w:customStyle="1" w:styleId="xl2064">
    <w:name w:val="xl2064"/>
    <w:basedOn w:val="af4"/>
    <w:rsid w:val="00AE4448"/>
    <w:pPr>
      <w:pBdr>
        <w:top w:val="single" w:sz="4" w:space="0" w:color="333333"/>
        <w:left w:val="single" w:sz="4" w:space="0" w:color="auto"/>
        <w:bottom w:val="single" w:sz="4" w:space="0" w:color="auto"/>
        <w:right w:val="single" w:sz="4" w:space="0" w:color="auto"/>
      </w:pBdr>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65">
    <w:name w:val="xl2065"/>
    <w:basedOn w:val="af4"/>
    <w:rsid w:val="00AE4448"/>
    <w:pPr>
      <w:pBdr>
        <w:top w:val="single" w:sz="4" w:space="0" w:color="auto"/>
        <w:bottom w:val="single" w:sz="8" w:space="0" w:color="auto"/>
      </w:pBdr>
      <w:shd w:val="thinReverseDiagStripe" w:color="C0C0C0" w:fill="auto"/>
      <w:spacing w:before="100" w:beforeAutospacing="1" w:after="100" w:afterAutospacing="1" w:line="240" w:lineRule="auto"/>
      <w:jc w:val="center"/>
      <w:textAlignment w:val="bottom"/>
    </w:pPr>
    <w:rPr>
      <w:rFonts w:eastAsia="Times New Roman" w:cs="Times New Roman"/>
      <w:b/>
      <w:bCs/>
      <w:color w:val="0000FF"/>
      <w:sz w:val="24"/>
      <w:szCs w:val="24"/>
      <w:u w:val="single"/>
      <w:lang w:eastAsia="ru-RU"/>
    </w:rPr>
  </w:style>
  <w:style w:type="paragraph" w:customStyle="1" w:styleId="xl2066">
    <w:name w:val="xl2066"/>
    <w:basedOn w:val="af4"/>
    <w:rsid w:val="00AE4448"/>
    <w:pPr>
      <w:pBdr>
        <w:top w:val="single" w:sz="4" w:space="0" w:color="auto"/>
        <w:bottom w:val="single" w:sz="8" w:space="0" w:color="auto"/>
      </w:pBdr>
      <w:shd w:val="thinReverseDiagStripe" w:color="C0C0C0" w:fill="auto"/>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67">
    <w:name w:val="xl2067"/>
    <w:basedOn w:val="af4"/>
    <w:rsid w:val="00AE4448"/>
    <w:pPr>
      <w:pBdr>
        <w:top w:val="single" w:sz="4" w:space="0" w:color="auto"/>
        <w:bottom w:val="single" w:sz="8" w:space="0" w:color="333333"/>
      </w:pBdr>
      <w:shd w:val="thinReverseDiagStripe" w:color="C0C0C0" w:fill="auto"/>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68">
    <w:name w:val="xl2068"/>
    <w:basedOn w:val="af4"/>
    <w:rsid w:val="00AE444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eastAsia="Times New Roman" w:cs="Times New Roman"/>
      <w:color w:val="FFFFFF"/>
      <w:sz w:val="24"/>
      <w:szCs w:val="24"/>
      <w:lang w:eastAsia="ru-RU"/>
    </w:rPr>
  </w:style>
  <w:style w:type="paragraph" w:customStyle="1" w:styleId="xl2069">
    <w:name w:val="xl2069"/>
    <w:basedOn w:val="af4"/>
    <w:rsid w:val="00AE4448"/>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70">
    <w:name w:val="xl2070"/>
    <w:basedOn w:val="af4"/>
    <w:rsid w:val="00AE4448"/>
    <w:pPr>
      <w:pBdr>
        <w:top w:val="single" w:sz="4" w:space="0" w:color="auto"/>
        <w:bottom w:val="single" w:sz="8" w:space="0" w:color="333333"/>
      </w:pBdr>
      <w:shd w:val="thinReverseDiagStripe" w:color="C0C0C0" w:fill="auto"/>
      <w:spacing w:before="100" w:beforeAutospacing="1" w:after="100" w:afterAutospacing="1" w:line="240" w:lineRule="auto"/>
      <w:jc w:val="center"/>
      <w:textAlignment w:val="bottom"/>
    </w:pPr>
    <w:rPr>
      <w:rFonts w:eastAsia="Times New Roman" w:cs="Times New Roman"/>
      <w:b/>
      <w:bCs/>
      <w:color w:val="0000FF"/>
      <w:sz w:val="24"/>
      <w:szCs w:val="24"/>
      <w:u w:val="single"/>
      <w:lang w:eastAsia="ru-RU"/>
    </w:rPr>
  </w:style>
  <w:style w:type="paragraph" w:customStyle="1" w:styleId="xl2071">
    <w:name w:val="xl2071"/>
    <w:basedOn w:val="af4"/>
    <w:rsid w:val="00AE4448"/>
    <w:pPr>
      <w:pBdr>
        <w:top w:val="single" w:sz="4" w:space="0" w:color="333333"/>
        <w:left w:val="single" w:sz="4" w:space="0" w:color="333333"/>
        <w:bottom w:val="single" w:sz="4" w:space="0" w:color="auto"/>
      </w:pBdr>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72">
    <w:name w:val="xl2072"/>
    <w:basedOn w:val="af4"/>
    <w:rsid w:val="00AE4448"/>
    <w:pPr>
      <w:pBdr>
        <w:bottom w:val="single" w:sz="8" w:space="0" w:color="auto"/>
      </w:pBdr>
      <w:shd w:val="thinReverseDiagStripe" w:color="C0C0C0" w:fill="auto"/>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73">
    <w:name w:val="xl2073"/>
    <w:basedOn w:val="af4"/>
    <w:rsid w:val="00AE4448"/>
    <w:pPr>
      <w:pBdr>
        <w:top w:val="single" w:sz="8" w:space="0" w:color="auto"/>
        <w:left w:val="single" w:sz="4" w:space="0" w:color="333333"/>
        <w:bottom w:val="single" w:sz="4" w:space="0" w:color="auto"/>
        <w:right w:val="single" w:sz="4" w:space="0" w:color="auto"/>
      </w:pBdr>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74">
    <w:name w:val="xl2074"/>
    <w:basedOn w:val="af4"/>
    <w:rsid w:val="00AE4448"/>
    <w:pPr>
      <w:pBdr>
        <w:top w:val="single" w:sz="8" w:space="0" w:color="auto"/>
        <w:bottom w:val="single" w:sz="4" w:space="0" w:color="auto"/>
        <w:right w:val="single" w:sz="4" w:space="0" w:color="auto"/>
      </w:pBdr>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75">
    <w:name w:val="xl2075"/>
    <w:basedOn w:val="af4"/>
    <w:rsid w:val="00AE4448"/>
    <w:pPr>
      <w:pBdr>
        <w:top w:val="single" w:sz="4" w:space="0" w:color="333333"/>
        <w:bottom w:val="single" w:sz="4" w:space="0" w:color="auto"/>
        <w:right w:val="single" w:sz="4" w:space="0" w:color="auto"/>
      </w:pBdr>
      <w:shd w:val="clear" w:color="000000" w:fill="CCFFFF"/>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76">
    <w:name w:val="xl2076"/>
    <w:basedOn w:val="af4"/>
    <w:rsid w:val="00AE444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77">
    <w:name w:val="xl2077"/>
    <w:basedOn w:val="af4"/>
    <w:rsid w:val="00AE4448"/>
    <w:pPr>
      <w:pBdr>
        <w:top w:val="single" w:sz="4" w:space="0" w:color="auto"/>
        <w:left w:val="single" w:sz="4" w:space="0" w:color="auto"/>
        <w:bottom w:val="single" w:sz="8" w:space="0" w:color="auto"/>
      </w:pBdr>
      <w:shd w:val="thinReverseDiagStripe" w:color="C0C0C0" w:fill="auto"/>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78">
    <w:name w:val="xl2078"/>
    <w:basedOn w:val="af4"/>
    <w:rsid w:val="00AE4448"/>
    <w:pPr>
      <w:pBdr>
        <w:top w:val="single" w:sz="4" w:space="0" w:color="auto"/>
        <w:left w:val="single" w:sz="4" w:space="0" w:color="auto"/>
        <w:bottom w:val="single" w:sz="8" w:space="0" w:color="333333"/>
      </w:pBdr>
      <w:shd w:val="thinReverseDiagStripe" w:color="C0C0C0" w:fill="auto"/>
      <w:spacing w:before="100" w:beforeAutospacing="1" w:after="100" w:afterAutospacing="1" w:line="240" w:lineRule="auto"/>
      <w:textAlignment w:val="bottom"/>
    </w:pPr>
    <w:rPr>
      <w:rFonts w:eastAsia="Times New Roman" w:cs="Times New Roman"/>
      <w:sz w:val="24"/>
      <w:szCs w:val="24"/>
      <w:lang w:eastAsia="ru-RU"/>
    </w:rPr>
  </w:style>
  <w:style w:type="paragraph" w:customStyle="1" w:styleId="xl2079">
    <w:name w:val="xl2079"/>
    <w:basedOn w:val="af4"/>
    <w:rsid w:val="00AE444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80">
    <w:name w:val="xl2080"/>
    <w:basedOn w:val="af4"/>
    <w:rsid w:val="00AE444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81">
    <w:name w:val="xl2081"/>
    <w:basedOn w:val="af4"/>
    <w:rsid w:val="00AE4448"/>
    <w:pPr>
      <w:pBdr>
        <w:top w:val="single" w:sz="4" w:space="0" w:color="auto"/>
        <w:left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082">
    <w:name w:val="xl2082"/>
    <w:basedOn w:val="af4"/>
    <w:rsid w:val="00AE4448"/>
    <w:pPr>
      <w:pBdr>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083">
    <w:name w:val="xl2083"/>
    <w:basedOn w:val="af4"/>
    <w:rsid w:val="00AE4448"/>
    <w:pPr>
      <w:pBdr>
        <w:top w:val="single" w:sz="4" w:space="0" w:color="auto"/>
        <w:left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84">
    <w:name w:val="xl2084"/>
    <w:basedOn w:val="af4"/>
    <w:rsid w:val="00AE4448"/>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85">
    <w:name w:val="xl2085"/>
    <w:basedOn w:val="af4"/>
    <w:rsid w:val="00AE4448"/>
    <w:pPr>
      <w:pBdr>
        <w:top w:val="single" w:sz="8" w:space="0" w:color="auto"/>
        <w:left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86">
    <w:name w:val="xl2086"/>
    <w:basedOn w:val="af4"/>
    <w:rsid w:val="00AE4448"/>
    <w:pPr>
      <w:pBdr>
        <w:left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87">
    <w:name w:val="xl2087"/>
    <w:basedOn w:val="af4"/>
    <w:rsid w:val="00AE4448"/>
    <w:pPr>
      <w:pBdr>
        <w:left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88">
    <w:name w:val="xl2088"/>
    <w:basedOn w:val="af4"/>
    <w:rsid w:val="00AE4448"/>
    <w:pPr>
      <w:pBdr>
        <w:left w:val="single" w:sz="4" w:space="0" w:color="auto"/>
        <w:bottom w:val="single" w:sz="8"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89">
    <w:name w:val="xl2089"/>
    <w:basedOn w:val="af4"/>
    <w:rsid w:val="00AE4448"/>
    <w:pPr>
      <w:pBdr>
        <w:top w:val="single" w:sz="4" w:space="0" w:color="333333"/>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90">
    <w:name w:val="xl2090"/>
    <w:basedOn w:val="af4"/>
    <w:rsid w:val="00AE4448"/>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91">
    <w:name w:val="xl2091"/>
    <w:basedOn w:val="af4"/>
    <w:rsid w:val="00AE4448"/>
    <w:pPr>
      <w:pBdr>
        <w:top w:val="single" w:sz="4" w:space="0" w:color="333333"/>
        <w:left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92">
    <w:name w:val="xl2092"/>
    <w:basedOn w:val="af4"/>
    <w:rsid w:val="00AE4448"/>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93">
    <w:name w:val="xl2093"/>
    <w:basedOn w:val="af4"/>
    <w:rsid w:val="00AE4448"/>
    <w:pPr>
      <w:pBdr>
        <w:left w:val="single" w:sz="4" w:space="0" w:color="auto"/>
        <w:bottom w:val="single" w:sz="8" w:space="0" w:color="333333"/>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94">
    <w:name w:val="xl2094"/>
    <w:basedOn w:val="af4"/>
    <w:rsid w:val="00AE4448"/>
    <w:pPr>
      <w:pBdr>
        <w:top w:val="single" w:sz="8" w:space="0" w:color="auto"/>
        <w:left w:val="single" w:sz="4" w:space="0" w:color="auto"/>
        <w:right w:val="single" w:sz="4" w:space="0" w:color="auto"/>
      </w:pBdr>
      <w:shd w:val="clear" w:color="000000" w:fill="C0C0C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95">
    <w:name w:val="xl2095"/>
    <w:basedOn w:val="af4"/>
    <w:rsid w:val="00AE4448"/>
    <w:pPr>
      <w:pBdr>
        <w:left w:val="single" w:sz="4" w:space="0" w:color="auto"/>
        <w:bottom w:val="single" w:sz="8" w:space="0" w:color="333333"/>
        <w:right w:val="single" w:sz="4" w:space="0" w:color="auto"/>
      </w:pBdr>
      <w:shd w:val="clear" w:color="000000" w:fill="C0C0C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96">
    <w:name w:val="xl2096"/>
    <w:basedOn w:val="af4"/>
    <w:rsid w:val="00AE4448"/>
    <w:pPr>
      <w:pBdr>
        <w:top w:val="single" w:sz="4" w:space="0" w:color="auto"/>
        <w:left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097">
    <w:name w:val="xl2097"/>
    <w:basedOn w:val="af4"/>
    <w:rsid w:val="00AE4448"/>
    <w:pPr>
      <w:pBdr>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098">
    <w:name w:val="xl2098"/>
    <w:basedOn w:val="af4"/>
    <w:rsid w:val="00AE4448"/>
    <w:pPr>
      <w:pBdr>
        <w:top w:val="single" w:sz="4" w:space="0" w:color="auto"/>
        <w:left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99">
    <w:name w:val="xl2099"/>
    <w:basedOn w:val="af4"/>
    <w:rsid w:val="00AE4448"/>
    <w:pPr>
      <w:pBdr>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100">
    <w:name w:val="xl2100"/>
    <w:basedOn w:val="af4"/>
    <w:rsid w:val="00AE4448"/>
    <w:pPr>
      <w:pBdr>
        <w:top w:val="single" w:sz="4" w:space="0" w:color="333333"/>
        <w:left w:val="single" w:sz="4" w:space="0" w:color="333333"/>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101">
    <w:name w:val="xl2101"/>
    <w:basedOn w:val="af4"/>
    <w:rsid w:val="00AE4448"/>
    <w:pPr>
      <w:pBdr>
        <w:left w:val="single" w:sz="4" w:space="0" w:color="333333"/>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102">
    <w:name w:val="xl2102"/>
    <w:basedOn w:val="af4"/>
    <w:rsid w:val="00AE4448"/>
    <w:pPr>
      <w:pBdr>
        <w:left w:val="single" w:sz="4" w:space="0" w:color="333333"/>
        <w:bottom w:val="single" w:sz="8" w:space="0" w:color="333333"/>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103">
    <w:name w:val="xl2103"/>
    <w:basedOn w:val="af4"/>
    <w:rsid w:val="00AE4448"/>
    <w:pPr>
      <w:pBdr>
        <w:top w:val="single" w:sz="8" w:space="0" w:color="auto"/>
        <w:left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104">
    <w:name w:val="xl2104"/>
    <w:basedOn w:val="af4"/>
    <w:rsid w:val="00AE4448"/>
    <w:pPr>
      <w:pBdr>
        <w:left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105">
    <w:name w:val="xl2105"/>
    <w:basedOn w:val="af4"/>
    <w:rsid w:val="00AE4448"/>
    <w:pPr>
      <w:pBdr>
        <w:left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106">
    <w:name w:val="xl2106"/>
    <w:basedOn w:val="af4"/>
    <w:rsid w:val="00AE4448"/>
    <w:pPr>
      <w:pBdr>
        <w:left w:val="single" w:sz="4" w:space="0" w:color="auto"/>
        <w:bottom w:val="single" w:sz="8"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107">
    <w:name w:val="xl2107"/>
    <w:basedOn w:val="af4"/>
    <w:rsid w:val="00AE4448"/>
    <w:pPr>
      <w:pBdr>
        <w:top w:val="single" w:sz="4" w:space="0" w:color="333333"/>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108">
    <w:name w:val="xl2108"/>
    <w:basedOn w:val="af4"/>
    <w:rsid w:val="00AE4448"/>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109">
    <w:name w:val="xl2109"/>
    <w:basedOn w:val="af4"/>
    <w:rsid w:val="00AE4448"/>
    <w:pPr>
      <w:pBdr>
        <w:top w:val="single" w:sz="4" w:space="0" w:color="333333"/>
        <w:left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110">
    <w:name w:val="xl2110"/>
    <w:basedOn w:val="af4"/>
    <w:rsid w:val="00AE4448"/>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111">
    <w:name w:val="xl2111"/>
    <w:basedOn w:val="af4"/>
    <w:rsid w:val="00AE4448"/>
    <w:pPr>
      <w:pBdr>
        <w:left w:val="single" w:sz="4" w:space="0" w:color="auto"/>
        <w:bottom w:val="single" w:sz="8" w:space="0" w:color="333333"/>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112">
    <w:name w:val="xl2112"/>
    <w:basedOn w:val="af4"/>
    <w:rsid w:val="00AE4448"/>
    <w:pPr>
      <w:pBdr>
        <w:top w:val="single" w:sz="8" w:space="0" w:color="auto"/>
        <w:left w:val="single" w:sz="4" w:space="0" w:color="auto"/>
        <w:right w:val="single" w:sz="4" w:space="0" w:color="auto"/>
      </w:pBdr>
      <w:shd w:val="clear" w:color="000000" w:fill="C0C0C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113">
    <w:name w:val="xl2113"/>
    <w:basedOn w:val="af4"/>
    <w:rsid w:val="00AE4448"/>
    <w:pPr>
      <w:pBdr>
        <w:left w:val="single" w:sz="4" w:space="0" w:color="auto"/>
        <w:bottom w:val="single" w:sz="8" w:space="0" w:color="333333"/>
        <w:right w:val="single" w:sz="4" w:space="0" w:color="auto"/>
      </w:pBdr>
      <w:shd w:val="clear" w:color="000000" w:fill="C0C0C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114">
    <w:name w:val="xl2114"/>
    <w:basedOn w:val="af4"/>
    <w:rsid w:val="00AE4448"/>
    <w:pPr>
      <w:pBdr>
        <w:top w:val="single" w:sz="4" w:space="0" w:color="333333"/>
        <w:left w:val="single" w:sz="4" w:space="0" w:color="333333"/>
        <w:bottom w:val="single" w:sz="8" w:space="0" w:color="333333"/>
      </w:pBdr>
      <w:shd w:val="clear" w:color="000000" w:fill="CCCC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15">
    <w:name w:val="xl2115"/>
    <w:basedOn w:val="af4"/>
    <w:rsid w:val="00AE4448"/>
    <w:pPr>
      <w:pBdr>
        <w:top w:val="single" w:sz="4" w:space="0" w:color="333333"/>
        <w:bottom w:val="single" w:sz="8" w:space="0" w:color="333333"/>
      </w:pBdr>
      <w:shd w:val="clear" w:color="000000" w:fill="CCCC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2116">
    <w:name w:val="xl2116"/>
    <w:basedOn w:val="af4"/>
    <w:rsid w:val="00AE4448"/>
    <w:pPr>
      <w:pBdr>
        <w:top w:val="single" w:sz="4" w:space="0" w:color="333333"/>
        <w:bottom w:val="single" w:sz="8" w:space="0" w:color="333333"/>
        <w:right w:val="single" w:sz="8" w:space="0" w:color="333333"/>
      </w:pBdr>
      <w:shd w:val="clear" w:color="000000" w:fill="CCCC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0311">
    <w:name w:val="03_Глава 1.1."/>
    <w:next w:val="af4"/>
    <w:link w:val="03110"/>
    <w:qFormat/>
    <w:rsid w:val="00AE4448"/>
    <w:pPr>
      <w:keepNext/>
      <w:keepLines/>
      <w:spacing w:before="120" w:after="120" w:line="240" w:lineRule="auto"/>
      <w:ind w:firstLine="709"/>
      <w:jc w:val="both"/>
      <w:outlineLvl w:val="1"/>
    </w:pPr>
    <w:rPr>
      <w:rFonts w:eastAsia="Times New Roman" w:cs="Times New Roman"/>
      <w:b/>
      <w:sz w:val="26"/>
      <w:szCs w:val="24"/>
    </w:rPr>
  </w:style>
  <w:style w:type="character" w:customStyle="1" w:styleId="03110">
    <w:name w:val="03_Глава 1.1. Знак"/>
    <w:basedOn w:val="af5"/>
    <w:link w:val="0311"/>
    <w:rsid w:val="00AE4448"/>
    <w:rPr>
      <w:rFonts w:eastAsia="Times New Roman" w:cs="Times New Roman"/>
      <w:b/>
      <w:sz w:val="26"/>
      <w:szCs w:val="24"/>
    </w:rPr>
  </w:style>
  <w:style w:type="character" w:customStyle="1" w:styleId="00">
    <w:name w:val="00_Обычный текст Знак"/>
    <w:basedOn w:val="af5"/>
    <w:link w:val="000"/>
    <w:locked/>
    <w:rsid w:val="00AE4448"/>
    <w:rPr>
      <w:iCs/>
      <w:sz w:val="26"/>
      <w:szCs w:val="26"/>
    </w:rPr>
  </w:style>
  <w:style w:type="paragraph" w:customStyle="1" w:styleId="000">
    <w:name w:val="00_Обычный текст"/>
    <w:basedOn w:val="af4"/>
    <w:link w:val="00"/>
    <w:qFormat/>
    <w:rsid w:val="00AE4448"/>
    <w:pPr>
      <w:spacing w:after="0" w:line="360" w:lineRule="auto"/>
      <w:ind w:firstLine="709"/>
      <w:jc w:val="both"/>
    </w:pPr>
    <w:rPr>
      <w:iCs/>
      <w:sz w:val="26"/>
      <w:szCs w:val="26"/>
    </w:rPr>
  </w:style>
  <w:style w:type="paragraph" w:customStyle="1" w:styleId="22">
    <w:name w:val="2_2 Таблица"/>
    <w:link w:val="224"/>
    <w:qFormat/>
    <w:rsid w:val="00AE4448"/>
    <w:pPr>
      <w:keepNext/>
      <w:keepLines/>
      <w:numPr>
        <w:numId w:val="24"/>
      </w:numPr>
      <w:tabs>
        <w:tab w:val="left" w:pos="1701"/>
      </w:tabs>
      <w:spacing w:before="240" w:after="240" w:line="240" w:lineRule="auto"/>
      <w:jc w:val="both"/>
    </w:pPr>
    <w:rPr>
      <w:rFonts w:eastAsia="Times New Roman" w:cs="Times New Roman"/>
      <w:b/>
      <w:iCs/>
      <w:snapToGrid w:val="0"/>
      <w:sz w:val="26"/>
      <w:szCs w:val="26"/>
    </w:rPr>
  </w:style>
  <w:style w:type="character" w:customStyle="1" w:styleId="224">
    <w:name w:val="2_2 Таблица Знак"/>
    <w:basedOn w:val="af5"/>
    <w:link w:val="22"/>
    <w:rsid w:val="00AE4448"/>
    <w:rPr>
      <w:rFonts w:eastAsia="Times New Roman" w:cs="Times New Roman"/>
      <w:b/>
      <w:iCs/>
      <w:snapToGrid w:val="0"/>
      <w:sz w:val="26"/>
      <w:szCs w:val="26"/>
    </w:rPr>
  </w:style>
  <w:style w:type="numbering" w:customStyle="1" w:styleId="a1">
    <w:name w:val="(Схема ТС) Структура документа"/>
    <w:uiPriority w:val="99"/>
    <w:rsid w:val="00AE4448"/>
    <w:pPr>
      <w:numPr>
        <w:numId w:val="45"/>
      </w:numPr>
    </w:pPr>
  </w:style>
  <w:style w:type="numbering" w:customStyle="1" w:styleId="a6">
    <w:name w:val="(Схема ТС) Подписи к рисункам"/>
    <w:aliases w:val="таблицам,etc"/>
    <w:uiPriority w:val="99"/>
    <w:rsid w:val="00AE4448"/>
    <w:pPr>
      <w:numPr>
        <w:numId w:val="26"/>
      </w:numPr>
    </w:pPr>
  </w:style>
  <w:style w:type="paragraph" w:customStyle="1" w:styleId="afffffffffffa">
    <w:name w:val="(Схема ТС) Основной текст"/>
    <w:basedOn w:val="af4"/>
    <w:qFormat/>
    <w:rsid w:val="00AE4448"/>
    <w:pPr>
      <w:spacing w:after="0" w:line="360" w:lineRule="auto"/>
      <w:ind w:firstLine="709"/>
      <w:contextualSpacing/>
      <w:jc w:val="both"/>
    </w:pPr>
    <w:rPr>
      <w:rFonts w:eastAsia="Times New Roman" w:cs="Times New Roman"/>
      <w:sz w:val="26"/>
      <w:szCs w:val="26"/>
    </w:rPr>
  </w:style>
  <w:style w:type="paragraph" w:customStyle="1" w:styleId="aa">
    <w:name w:val="(Схема ТС) Маркированный список"/>
    <w:basedOn w:val="af4"/>
    <w:next w:val="afffffffffffa"/>
    <w:qFormat/>
    <w:rsid w:val="00AE4448"/>
    <w:pPr>
      <w:numPr>
        <w:numId w:val="25"/>
      </w:numPr>
      <w:suppressAutoHyphens/>
      <w:spacing w:before="120" w:after="120" w:line="360" w:lineRule="auto"/>
      <w:ind w:left="709" w:hanging="283"/>
      <w:contextualSpacing/>
      <w:jc w:val="both"/>
    </w:pPr>
    <w:rPr>
      <w:rFonts w:eastAsia="Calibri" w:cs="Times New Roman"/>
      <w:sz w:val="26"/>
    </w:rPr>
  </w:style>
  <w:style w:type="paragraph" w:customStyle="1" w:styleId="af1">
    <w:name w:val="(Схема ТС) Нумерованный список"/>
    <w:basedOn w:val="aa"/>
    <w:next w:val="afffffffffffa"/>
    <w:qFormat/>
    <w:rsid w:val="00AE4448"/>
    <w:pPr>
      <w:numPr>
        <w:numId w:val="27"/>
      </w:numPr>
      <w:ind w:left="709" w:hanging="425"/>
    </w:pPr>
  </w:style>
  <w:style w:type="paragraph" w:customStyle="1" w:styleId="4f0">
    <w:name w:val="(Схема ТС) Заголовок 4 уровня"/>
    <w:basedOn w:val="af4"/>
    <w:next w:val="afffffffffffa"/>
    <w:qFormat/>
    <w:rsid w:val="00AE4448"/>
    <w:pPr>
      <w:spacing w:before="120" w:after="120" w:line="360" w:lineRule="auto"/>
      <w:ind w:left="851"/>
      <w:jc w:val="both"/>
      <w:outlineLvl w:val="3"/>
    </w:pPr>
    <w:rPr>
      <w:rFonts w:eastAsia="Calibri" w:cs="Times New Roman"/>
      <w:b/>
      <w:sz w:val="26"/>
      <w:u w:val="single"/>
    </w:rPr>
  </w:style>
  <w:style w:type="paragraph" w:customStyle="1" w:styleId="afffffffffffb">
    <w:name w:val="(Схема ТС) Рисунок в тексте"/>
    <w:basedOn w:val="af4"/>
    <w:next w:val="afffffffffffa"/>
    <w:qFormat/>
    <w:rsid w:val="00AE4448"/>
    <w:pPr>
      <w:widowControl w:val="0"/>
      <w:spacing w:after="0" w:line="259" w:lineRule="auto"/>
      <w:jc w:val="center"/>
    </w:pPr>
    <w:rPr>
      <w:rFonts w:eastAsia="Calibri" w:cs="Times New Roman"/>
      <w:noProof/>
      <w:sz w:val="26"/>
    </w:rPr>
  </w:style>
  <w:style w:type="paragraph" w:customStyle="1" w:styleId="-6">
    <w:name w:val="(Схема ТС) Основной текст [Подраздел - нижнее подчеркивание]"/>
    <w:basedOn w:val="af4"/>
    <w:next w:val="afffffffffffa"/>
    <w:qFormat/>
    <w:rsid w:val="00AE4448"/>
    <w:pPr>
      <w:keepNext/>
      <w:spacing w:before="120" w:after="240" w:line="259" w:lineRule="auto"/>
      <w:ind w:left="851"/>
      <w:jc w:val="both"/>
      <w:outlineLvl w:val="3"/>
    </w:pPr>
    <w:rPr>
      <w:rFonts w:eastAsia="Calibri" w:cs="Times New Roman"/>
      <w:b/>
      <w:sz w:val="26"/>
    </w:rPr>
  </w:style>
  <w:style w:type="paragraph" w:customStyle="1" w:styleId="1ffff">
    <w:name w:val="(Схема ТС) Заголовок 1 уровня"/>
    <w:basedOn w:val="af4"/>
    <w:qFormat/>
    <w:rsid w:val="00AE4448"/>
    <w:pPr>
      <w:pageBreakBefore/>
      <w:suppressAutoHyphens/>
      <w:spacing w:after="160" w:line="259" w:lineRule="auto"/>
      <w:jc w:val="center"/>
      <w:outlineLvl w:val="0"/>
    </w:pPr>
    <w:rPr>
      <w:rFonts w:eastAsia="Times New Roman" w:cs="Times New Roman"/>
      <w:b/>
      <w:bCs/>
      <w:caps/>
      <w:szCs w:val="28"/>
      <w:lang w:eastAsia="ru-RU"/>
    </w:rPr>
  </w:style>
  <w:style w:type="paragraph" w:customStyle="1" w:styleId="2ffa">
    <w:name w:val="(Схема ТС) Заголовок 2 уровня"/>
    <w:basedOn w:val="af4"/>
    <w:uiPriority w:val="4"/>
    <w:qFormat/>
    <w:rsid w:val="00AE4448"/>
    <w:pPr>
      <w:suppressAutoHyphens/>
      <w:spacing w:before="120" w:after="240" w:line="240" w:lineRule="auto"/>
      <w:jc w:val="center"/>
      <w:outlineLvl w:val="1"/>
    </w:pPr>
    <w:rPr>
      <w:rFonts w:eastAsia="Times New Roman" w:cs="Times New Roman"/>
      <w:b/>
      <w:bCs/>
      <w:kern w:val="28"/>
      <w:szCs w:val="28"/>
      <w:lang w:eastAsia="ru-RU"/>
    </w:rPr>
  </w:style>
  <w:style w:type="paragraph" w:customStyle="1" w:styleId="3fc">
    <w:name w:val="(Схема ТС) Заголовок 3 уровня"/>
    <w:basedOn w:val="af4"/>
    <w:qFormat/>
    <w:rsid w:val="00AE4448"/>
    <w:pPr>
      <w:suppressAutoHyphens/>
      <w:spacing w:before="360" w:after="240" w:line="240" w:lineRule="auto"/>
      <w:ind w:left="1225" w:hanging="505"/>
      <w:jc w:val="center"/>
      <w:outlineLvl w:val="2"/>
    </w:pPr>
    <w:rPr>
      <w:rFonts w:eastAsia="Times New Roman" w:cs="Times New Roman"/>
      <w:b/>
      <w:bCs/>
      <w:kern w:val="28"/>
      <w:sz w:val="26"/>
      <w:szCs w:val="26"/>
      <w:lang w:eastAsia="ru-RU"/>
    </w:rPr>
  </w:style>
  <w:style w:type="paragraph" w:customStyle="1" w:styleId="-7">
    <w:name w:val="(Схема ТС) Заголовок - #Подпункт"/>
    <w:basedOn w:val="3fc"/>
    <w:next w:val="afffffffffffa"/>
    <w:qFormat/>
    <w:rsid w:val="00AE4448"/>
  </w:style>
  <w:style w:type="paragraph" w:customStyle="1" w:styleId="-01">
    <w:name w:val="(Схема ТС) Заголовок - #01Глава"/>
    <w:basedOn w:val="1ffff"/>
    <w:next w:val="-02"/>
    <w:qFormat/>
    <w:rsid w:val="00AE4448"/>
    <w:pPr>
      <w:keepNext/>
      <w:pageBreakBefore w:val="0"/>
      <w:numPr>
        <w:numId w:val="45"/>
      </w:numPr>
      <w:tabs>
        <w:tab w:val="left" w:pos="1134"/>
      </w:tabs>
      <w:spacing w:before="360" w:after="120" w:line="360" w:lineRule="auto"/>
      <w:ind w:firstLine="567"/>
      <w:jc w:val="left"/>
    </w:pPr>
    <w:rPr>
      <w:caps w:val="0"/>
      <w:sz w:val="26"/>
    </w:rPr>
  </w:style>
  <w:style w:type="paragraph" w:customStyle="1" w:styleId="-03">
    <w:name w:val="(Схема ТС) Заголовок - #03Подпункт"/>
    <w:basedOn w:val="3fc"/>
    <w:next w:val="afffffffffffa"/>
    <w:qFormat/>
    <w:rsid w:val="00AE4448"/>
    <w:pPr>
      <w:keepNext/>
      <w:numPr>
        <w:ilvl w:val="2"/>
        <w:numId w:val="45"/>
      </w:numPr>
      <w:spacing w:before="120" w:after="120"/>
      <w:jc w:val="both"/>
    </w:pPr>
  </w:style>
  <w:style w:type="paragraph" w:customStyle="1" w:styleId="-02">
    <w:name w:val="(Схема ТС) Заголовок - #02Часть"/>
    <w:basedOn w:val="2ffa"/>
    <w:next w:val="afffffffffffa"/>
    <w:qFormat/>
    <w:rsid w:val="00AE4448"/>
    <w:pPr>
      <w:numPr>
        <w:ilvl w:val="1"/>
        <w:numId w:val="45"/>
      </w:numPr>
      <w:spacing w:before="360" w:after="120" w:line="360" w:lineRule="auto"/>
      <w:ind w:left="993" w:hanging="426"/>
      <w:jc w:val="left"/>
    </w:pPr>
    <w:rPr>
      <w:sz w:val="26"/>
    </w:rPr>
  </w:style>
  <w:style w:type="paragraph" w:customStyle="1" w:styleId="-">
    <w:name w:val="(Схема ТС) Подпись - #Рисунок"/>
    <w:basedOn w:val="af4"/>
    <w:next w:val="afffffffffffa"/>
    <w:qFormat/>
    <w:rsid w:val="00AE4448"/>
    <w:pPr>
      <w:numPr>
        <w:ilvl w:val="3"/>
        <w:numId w:val="45"/>
      </w:numPr>
      <w:spacing w:before="120" w:after="360" w:line="259" w:lineRule="auto"/>
      <w:jc w:val="center"/>
    </w:pPr>
    <w:rPr>
      <w:rFonts w:eastAsia="Calibri" w:cs="Times New Roman"/>
      <w:b/>
      <w:sz w:val="26"/>
    </w:rPr>
  </w:style>
  <w:style w:type="paragraph" w:customStyle="1" w:styleId="-0">
    <w:name w:val="(Схема ТС) Подпись - #Таблица"/>
    <w:basedOn w:val="af4"/>
    <w:next w:val="afffffffffffa"/>
    <w:qFormat/>
    <w:rsid w:val="00AE4448"/>
    <w:pPr>
      <w:numPr>
        <w:ilvl w:val="4"/>
        <w:numId w:val="45"/>
      </w:numPr>
      <w:spacing w:before="120" w:after="120" w:line="259" w:lineRule="auto"/>
      <w:jc w:val="center"/>
    </w:pPr>
    <w:rPr>
      <w:rFonts w:eastAsia="Calibri" w:cs="Times New Roman"/>
      <w:b/>
      <w:sz w:val="26"/>
    </w:rPr>
  </w:style>
  <w:style w:type="paragraph" w:customStyle="1" w:styleId="-8">
    <w:name w:val="(Схема ТС) Таблица - Текст"/>
    <w:basedOn w:val="af4"/>
    <w:qFormat/>
    <w:rsid w:val="00AE4448"/>
    <w:pPr>
      <w:spacing w:after="0" w:line="240" w:lineRule="auto"/>
      <w:jc w:val="center"/>
    </w:pPr>
    <w:rPr>
      <w:rFonts w:eastAsia="Times New Roman" w:cs="Times New Roman"/>
      <w:sz w:val="20"/>
      <w:szCs w:val="20"/>
      <w:lang w:eastAsia="ru-RU"/>
    </w:rPr>
  </w:style>
  <w:style w:type="paragraph" w:customStyle="1" w:styleId="0122">
    <w:name w:val="(Схема ТС) Титульный лист #01 (22 п.)"/>
    <w:basedOn w:val="afffffffffffa"/>
    <w:next w:val="afffffffffffa"/>
    <w:qFormat/>
    <w:rsid w:val="00AE4448"/>
    <w:pPr>
      <w:keepNext/>
      <w:keepLines/>
      <w:spacing w:before="720" w:line="336" w:lineRule="auto"/>
      <w:ind w:firstLine="0"/>
      <w:jc w:val="center"/>
    </w:pPr>
    <w:rPr>
      <w:b/>
      <w:sz w:val="44"/>
    </w:rPr>
  </w:style>
  <w:style w:type="paragraph" w:customStyle="1" w:styleId="0224">
    <w:name w:val="(Схема ТС) Титульный лист #02 (24 п.)"/>
    <w:basedOn w:val="afffffffffffa"/>
    <w:next w:val="afffffffffffa"/>
    <w:qFormat/>
    <w:rsid w:val="00AE4448"/>
    <w:pPr>
      <w:keepNext/>
      <w:keepLines/>
      <w:spacing w:before="480"/>
      <w:ind w:firstLine="0"/>
      <w:jc w:val="center"/>
    </w:pPr>
    <w:rPr>
      <w:b/>
      <w:sz w:val="48"/>
    </w:rPr>
  </w:style>
  <w:style w:type="paragraph" w:customStyle="1" w:styleId="0318">
    <w:name w:val="(Схема ТС) Титульный лист #03 (18 п.)"/>
    <w:basedOn w:val="afffffffffffa"/>
    <w:next w:val="afffffffffffa"/>
    <w:qFormat/>
    <w:rsid w:val="00AE4448"/>
    <w:pPr>
      <w:spacing w:line="240" w:lineRule="auto"/>
      <w:ind w:firstLine="0"/>
      <w:jc w:val="center"/>
    </w:pPr>
    <w:rPr>
      <w:b/>
      <w:sz w:val="36"/>
    </w:rPr>
  </w:style>
  <w:style w:type="paragraph" w:customStyle="1" w:styleId="0412">
    <w:name w:val="(Схема ТС) Титульный лист #04 (12 п.)"/>
    <w:basedOn w:val="afffffffffffa"/>
    <w:next w:val="afffffffffffa"/>
    <w:qFormat/>
    <w:rsid w:val="00AE4448"/>
    <w:pPr>
      <w:ind w:firstLine="0"/>
      <w:jc w:val="center"/>
    </w:pPr>
    <w:rPr>
      <w:b/>
      <w:sz w:val="24"/>
    </w:rPr>
  </w:style>
  <w:style w:type="table" w:customStyle="1" w:styleId="TableGridReport3">
    <w:name w:val="Table Grid Report3"/>
    <w:basedOn w:val="af6"/>
    <w:next w:val="afa"/>
    <w:uiPriority w:val="59"/>
    <w:rsid w:val="00AE4448"/>
    <w:pPr>
      <w:spacing w:after="0" w:line="240" w:lineRule="auto"/>
      <w:jc w:val="center"/>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
    <w:name w:val="(Схема ТС) Таблица - Заголовок"/>
    <w:basedOn w:val="-8"/>
    <w:next w:val="-8"/>
    <w:qFormat/>
    <w:rsid w:val="00AE4448"/>
    <w:rPr>
      <w:b/>
      <w:sz w:val="22"/>
      <w:szCs w:val="22"/>
    </w:rPr>
  </w:style>
  <w:style w:type="character" w:customStyle="1" w:styleId="affffffffff0">
    <w:name w:val="Таблица Знак"/>
    <w:basedOn w:val="af5"/>
    <w:link w:val="affffffffff"/>
    <w:rsid w:val="00AE4448"/>
    <w:rPr>
      <w:rFonts w:ascii="Arial" w:eastAsia="Times New Roman" w:hAnsi="Arial" w:cs="Times New Roman"/>
      <w:sz w:val="20"/>
      <w:szCs w:val="20"/>
      <w:lang w:eastAsia="ru-RU"/>
    </w:rPr>
  </w:style>
  <w:style w:type="paragraph" w:customStyle="1" w:styleId="11f1">
    <w:name w:val="Заголовок 11"/>
    <w:basedOn w:val="af4"/>
    <w:uiPriority w:val="1"/>
    <w:qFormat/>
    <w:rsid w:val="00AE4448"/>
    <w:pPr>
      <w:widowControl w:val="0"/>
      <w:autoSpaceDE w:val="0"/>
      <w:autoSpaceDN w:val="0"/>
      <w:spacing w:before="89" w:after="0" w:line="240" w:lineRule="auto"/>
      <w:ind w:left="1312"/>
      <w:outlineLvl w:val="1"/>
    </w:pPr>
    <w:rPr>
      <w:rFonts w:eastAsia="Times New Roman" w:cs="Times New Roman"/>
      <w:b/>
      <w:bCs/>
      <w:sz w:val="26"/>
      <w:szCs w:val="26"/>
      <w:lang w:eastAsia="ru-RU" w:bidi="ru-RU"/>
    </w:rPr>
  </w:style>
  <w:style w:type="paragraph" w:customStyle="1" w:styleId="xl6837">
    <w:name w:val="xl6837"/>
    <w:basedOn w:val="af4"/>
    <w:rsid w:val="00AE4448"/>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6838">
    <w:name w:val="xl6838"/>
    <w:basedOn w:val="af4"/>
    <w:rsid w:val="00AE4448"/>
    <w:pPr>
      <w:pBdr>
        <w:top w:val="single" w:sz="4" w:space="0" w:color="auto"/>
        <w:left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39">
    <w:name w:val="xl6839"/>
    <w:basedOn w:val="af4"/>
    <w:rsid w:val="00AE4448"/>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40">
    <w:name w:val="xl6840"/>
    <w:basedOn w:val="af4"/>
    <w:rsid w:val="00AE4448"/>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41">
    <w:name w:val="xl6841"/>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42">
    <w:name w:val="xl6842"/>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43">
    <w:name w:val="xl6843"/>
    <w:basedOn w:val="af4"/>
    <w:rsid w:val="00AE444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44">
    <w:name w:val="xl6844"/>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45">
    <w:name w:val="xl6845"/>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46">
    <w:name w:val="xl6846"/>
    <w:basedOn w:val="af4"/>
    <w:rsid w:val="00AE4448"/>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47">
    <w:name w:val="xl6847"/>
    <w:basedOn w:val="af4"/>
    <w:rsid w:val="00AE4448"/>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48">
    <w:name w:val="xl6848"/>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49">
    <w:name w:val="xl6849"/>
    <w:basedOn w:val="af4"/>
    <w:rsid w:val="00AE4448"/>
    <w:pPr>
      <w:pBdr>
        <w:top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50">
    <w:name w:val="xl6850"/>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51">
    <w:name w:val="xl6851"/>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52">
    <w:name w:val="xl6852"/>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53">
    <w:name w:val="xl6853"/>
    <w:basedOn w:val="af4"/>
    <w:rsid w:val="00AE4448"/>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54">
    <w:name w:val="xl6854"/>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55">
    <w:name w:val="xl6855"/>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56">
    <w:name w:val="xl6856"/>
    <w:basedOn w:val="af4"/>
    <w:rsid w:val="00AE4448"/>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57">
    <w:name w:val="xl6857"/>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58">
    <w:name w:val="xl6858"/>
    <w:basedOn w:val="af4"/>
    <w:rsid w:val="00AE4448"/>
    <w:pPr>
      <w:spacing w:before="100" w:beforeAutospacing="1" w:after="100" w:afterAutospacing="1" w:line="240" w:lineRule="auto"/>
      <w:textAlignment w:val="center"/>
    </w:pPr>
    <w:rPr>
      <w:rFonts w:eastAsia="Times New Roman" w:cs="Times New Roman"/>
      <w:i/>
      <w:iCs/>
      <w:sz w:val="20"/>
      <w:szCs w:val="20"/>
      <w:lang w:eastAsia="ru-RU"/>
    </w:rPr>
  </w:style>
  <w:style w:type="paragraph" w:customStyle="1" w:styleId="xl6859">
    <w:name w:val="xl6859"/>
    <w:basedOn w:val="af4"/>
    <w:rsid w:val="00AE4448"/>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60">
    <w:name w:val="xl6860"/>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861">
    <w:name w:val="xl6861"/>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862">
    <w:name w:val="xl6862"/>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863">
    <w:name w:val="xl6863"/>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864">
    <w:name w:val="xl6864"/>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865">
    <w:name w:val="xl6865"/>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866">
    <w:name w:val="xl6866"/>
    <w:basedOn w:val="af4"/>
    <w:rsid w:val="00AE4448"/>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67">
    <w:name w:val="xl6867"/>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68">
    <w:name w:val="xl6868"/>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69">
    <w:name w:val="xl6869"/>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70">
    <w:name w:val="xl6870"/>
    <w:basedOn w:val="af4"/>
    <w:rsid w:val="00AE4448"/>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871">
    <w:name w:val="xl6871"/>
    <w:basedOn w:val="af4"/>
    <w:rsid w:val="00AE4448"/>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6872">
    <w:name w:val="xl6872"/>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73">
    <w:name w:val="xl6873"/>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74">
    <w:name w:val="xl6874"/>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75">
    <w:name w:val="xl6875"/>
    <w:basedOn w:val="af4"/>
    <w:rsid w:val="00AE4448"/>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76">
    <w:name w:val="xl6876"/>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77">
    <w:name w:val="xl6877"/>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78">
    <w:name w:val="xl6878"/>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79">
    <w:name w:val="xl6879"/>
    <w:basedOn w:val="af4"/>
    <w:rsid w:val="00AE4448"/>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6880">
    <w:name w:val="xl6880"/>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6881">
    <w:name w:val="xl6881"/>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6882">
    <w:name w:val="xl6882"/>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6883">
    <w:name w:val="xl6883"/>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6884">
    <w:name w:val="xl6884"/>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6885">
    <w:name w:val="xl6885"/>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6886">
    <w:name w:val="xl6886"/>
    <w:basedOn w:val="af4"/>
    <w:rsid w:val="00AE4448"/>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6887">
    <w:name w:val="xl6887"/>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i/>
      <w:iCs/>
      <w:sz w:val="20"/>
      <w:szCs w:val="20"/>
      <w:lang w:eastAsia="ru-RU"/>
    </w:rPr>
  </w:style>
  <w:style w:type="paragraph" w:customStyle="1" w:styleId="xl6888">
    <w:name w:val="xl6888"/>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i/>
      <w:iCs/>
      <w:sz w:val="20"/>
      <w:szCs w:val="20"/>
      <w:lang w:eastAsia="ru-RU"/>
    </w:rPr>
  </w:style>
  <w:style w:type="paragraph" w:customStyle="1" w:styleId="xl6889">
    <w:name w:val="xl6889"/>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i/>
      <w:iCs/>
      <w:sz w:val="20"/>
      <w:szCs w:val="20"/>
      <w:lang w:eastAsia="ru-RU"/>
    </w:rPr>
  </w:style>
  <w:style w:type="paragraph" w:customStyle="1" w:styleId="xl6890">
    <w:name w:val="xl6890"/>
    <w:basedOn w:val="af4"/>
    <w:rsid w:val="00AE4448"/>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6891">
    <w:name w:val="xl6891"/>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92">
    <w:name w:val="xl6892"/>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93">
    <w:name w:val="xl6893"/>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94">
    <w:name w:val="xl6894"/>
    <w:basedOn w:val="af4"/>
    <w:rsid w:val="00AE4448"/>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95">
    <w:name w:val="xl6895"/>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i/>
      <w:iCs/>
      <w:sz w:val="20"/>
      <w:szCs w:val="20"/>
      <w:lang w:eastAsia="ru-RU"/>
    </w:rPr>
  </w:style>
  <w:style w:type="paragraph" w:customStyle="1" w:styleId="xl6896">
    <w:name w:val="xl6896"/>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97">
    <w:name w:val="xl6897"/>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898">
    <w:name w:val="xl6898"/>
    <w:basedOn w:val="af4"/>
    <w:rsid w:val="00AE4448"/>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899">
    <w:name w:val="xl6899"/>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900">
    <w:name w:val="xl6900"/>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901">
    <w:name w:val="xl6901"/>
    <w:basedOn w:val="af4"/>
    <w:rsid w:val="00AE444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902">
    <w:name w:val="xl6902"/>
    <w:basedOn w:val="af4"/>
    <w:rsid w:val="00AE4448"/>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6903">
    <w:name w:val="xl6903"/>
    <w:basedOn w:val="af4"/>
    <w:rsid w:val="00AE4448"/>
    <w:pP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6904">
    <w:name w:val="xl6904"/>
    <w:basedOn w:val="af4"/>
    <w:rsid w:val="00AE444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05">
    <w:name w:val="xl6905"/>
    <w:basedOn w:val="af4"/>
    <w:rsid w:val="00AE444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06">
    <w:name w:val="xl6906"/>
    <w:basedOn w:val="af4"/>
    <w:rsid w:val="00AE444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07">
    <w:name w:val="xl6907"/>
    <w:basedOn w:val="af4"/>
    <w:rsid w:val="00AE444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08">
    <w:name w:val="xl6908"/>
    <w:basedOn w:val="af4"/>
    <w:rsid w:val="00AE444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09">
    <w:name w:val="xl6909"/>
    <w:basedOn w:val="af4"/>
    <w:rsid w:val="00AE444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10">
    <w:name w:val="xl6910"/>
    <w:basedOn w:val="af4"/>
    <w:rsid w:val="00AE4448"/>
    <w:pPr>
      <w:shd w:val="clear" w:color="000000" w:fill="E6B9B8"/>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911">
    <w:name w:val="xl6911"/>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6912">
    <w:name w:val="xl6912"/>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6913">
    <w:name w:val="xl6913"/>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6914">
    <w:name w:val="xl6914"/>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6915">
    <w:name w:val="xl6915"/>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6916">
    <w:name w:val="xl6916"/>
    <w:basedOn w:val="af4"/>
    <w:rsid w:val="00AE4448"/>
    <w:pPr>
      <w:shd w:val="clear" w:color="000000" w:fill="FFFF00"/>
      <w:spacing w:before="100" w:beforeAutospacing="1" w:after="100" w:afterAutospacing="1" w:line="240" w:lineRule="auto"/>
      <w:textAlignment w:val="center"/>
    </w:pPr>
    <w:rPr>
      <w:rFonts w:eastAsia="Times New Roman" w:cs="Times New Roman"/>
      <w:b/>
      <w:bCs/>
      <w:color w:val="FF0000"/>
      <w:sz w:val="20"/>
      <w:szCs w:val="20"/>
      <w:lang w:eastAsia="ru-RU"/>
    </w:rPr>
  </w:style>
  <w:style w:type="paragraph" w:customStyle="1" w:styleId="xl6917">
    <w:name w:val="xl6917"/>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6918">
    <w:name w:val="xl6918"/>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FF0000"/>
      <w:sz w:val="20"/>
      <w:szCs w:val="20"/>
      <w:lang w:eastAsia="ru-RU"/>
    </w:rPr>
  </w:style>
  <w:style w:type="paragraph" w:customStyle="1" w:styleId="xl6919">
    <w:name w:val="xl6919"/>
    <w:basedOn w:val="af4"/>
    <w:rsid w:val="00AE44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20">
    <w:name w:val="xl6920"/>
    <w:basedOn w:val="af4"/>
    <w:rsid w:val="00AE44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21">
    <w:name w:val="xl6921"/>
    <w:basedOn w:val="af4"/>
    <w:rsid w:val="00AE44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22">
    <w:name w:val="xl6922"/>
    <w:basedOn w:val="af4"/>
    <w:rsid w:val="00AE44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23">
    <w:name w:val="xl6923"/>
    <w:basedOn w:val="af4"/>
    <w:rsid w:val="00AE44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24">
    <w:name w:val="xl6924"/>
    <w:basedOn w:val="af4"/>
    <w:rsid w:val="00AE44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25">
    <w:name w:val="xl6925"/>
    <w:basedOn w:val="af4"/>
    <w:rsid w:val="00AE44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26">
    <w:name w:val="xl6926"/>
    <w:basedOn w:val="af4"/>
    <w:rsid w:val="00AE4448"/>
    <w:pP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927">
    <w:name w:val="xl6927"/>
    <w:basedOn w:val="af4"/>
    <w:rsid w:val="00AE44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928">
    <w:name w:val="xl6928"/>
    <w:basedOn w:val="af4"/>
    <w:rsid w:val="00AE44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929">
    <w:name w:val="xl6929"/>
    <w:basedOn w:val="af4"/>
    <w:rsid w:val="00AE444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30">
    <w:name w:val="xl6930"/>
    <w:basedOn w:val="af4"/>
    <w:rsid w:val="00AE444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31">
    <w:name w:val="xl6931"/>
    <w:basedOn w:val="af4"/>
    <w:rsid w:val="00AE444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932">
    <w:name w:val="xl6932"/>
    <w:basedOn w:val="af4"/>
    <w:rsid w:val="00AE444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933">
    <w:name w:val="xl6933"/>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color w:val="FF0000"/>
      <w:sz w:val="20"/>
      <w:szCs w:val="20"/>
      <w:lang w:eastAsia="ru-RU"/>
    </w:rPr>
  </w:style>
  <w:style w:type="paragraph" w:customStyle="1" w:styleId="xl6934">
    <w:name w:val="xl6934"/>
    <w:basedOn w:val="af4"/>
    <w:rsid w:val="00AE44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color w:val="FF0000"/>
      <w:sz w:val="20"/>
      <w:szCs w:val="20"/>
      <w:lang w:eastAsia="ru-RU"/>
    </w:rPr>
  </w:style>
  <w:style w:type="paragraph" w:customStyle="1" w:styleId="xl6935">
    <w:name w:val="xl6935"/>
    <w:basedOn w:val="af4"/>
    <w:rsid w:val="00AE4448"/>
    <w:pPr>
      <w:pBdr>
        <w:top w:val="single" w:sz="4" w:space="0" w:color="auto"/>
        <w:left w:val="single" w:sz="4" w:space="0" w:color="auto"/>
        <w:bottom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36">
    <w:name w:val="xl6936"/>
    <w:basedOn w:val="af4"/>
    <w:rsid w:val="00AE4448"/>
    <w:pPr>
      <w:pBdr>
        <w:top w:val="single" w:sz="4" w:space="0" w:color="auto"/>
        <w:bottom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37">
    <w:name w:val="xl6937"/>
    <w:basedOn w:val="af4"/>
    <w:rsid w:val="00AE4448"/>
    <w:pPr>
      <w:pBdr>
        <w:top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38">
    <w:name w:val="xl6938"/>
    <w:basedOn w:val="af4"/>
    <w:rsid w:val="00AE4448"/>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39">
    <w:name w:val="xl6939"/>
    <w:basedOn w:val="af4"/>
    <w:rsid w:val="00AE4448"/>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40">
    <w:name w:val="xl6940"/>
    <w:basedOn w:val="af4"/>
    <w:rsid w:val="00AE4448"/>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41">
    <w:name w:val="xl6941"/>
    <w:basedOn w:val="af4"/>
    <w:rsid w:val="00AE4448"/>
    <w:pPr>
      <w:pBdr>
        <w:top w:val="single" w:sz="4" w:space="0" w:color="auto"/>
        <w:lef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42">
    <w:name w:val="xl6942"/>
    <w:basedOn w:val="af4"/>
    <w:rsid w:val="00AE4448"/>
    <w:pPr>
      <w:pBdr>
        <w:top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43">
    <w:name w:val="xl6943"/>
    <w:basedOn w:val="af4"/>
    <w:rsid w:val="00AE4448"/>
    <w:pPr>
      <w:pBdr>
        <w:top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44">
    <w:name w:val="xl6944"/>
    <w:basedOn w:val="af4"/>
    <w:rsid w:val="00AE4448"/>
    <w:pPr>
      <w:pBdr>
        <w:left w:val="single" w:sz="4" w:space="0" w:color="auto"/>
        <w:bottom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45">
    <w:name w:val="xl6945"/>
    <w:basedOn w:val="af4"/>
    <w:rsid w:val="00AE4448"/>
    <w:pPr>
      <w:pBdr>
        <w:bottom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46">
    <w:name w:val="xl6946"/>
    <w:basedOn w:val="af4"/>
    <w:rsid w:val="00AE4448"/>
    <w:pPr>
      <w:pBdr>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47">
    <w:name w:val="xl6947"/>
    <w:basedOn w:val="af4"/>
    <w:rsid w:val="00AE4448"/>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48">
    <w:name w:val="xl6948"/>
    <w:basedOn w:val="af4"/>
    <w:rsid w:val="00AE4448"/>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49">
    <w:name w:val="xl6949"/>
    <w:basedOn w:val="af4"/>
    <w:rsid w:val="00AE4448"/>
    <w:pPr>
      <w:pBdr>
        <w:lef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50">
    <w:name w:val="xl6950"/>
    <w:basedOn w:val="af4"/>
    <w:rsid w:val="00AE4448"/>
    <w:pPr>
      <w:pBdr>
        <w:right w:val="single" w:sz="4" w:space="0" w:color="auto"/>
      </w:pBdr>
      <w:shd w:val="clear" w:color="000000" w:fill="CCFFC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51">
    <w:name w:val="xl6951"/>
    <w:basedOn w:val="af4"/>
    <w:rsid w:val="00AE4448"/>
    <w:pPr>
      <w:pBdr>
        <w:top w:val="single" w:sz="4" w:space="0" w:color="auto"/>
        <w:left w:val="single" w:sz="4" w:space="0" w:color="auto"/>
        <w:right w:val="single" w:sz="4" w:space="0" w:color="auto"/>
      </w:pBdr>
      <w:shd w:val="clear" w:color="000000" w:fill="D9979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52">
    <w:name w:val="xl6952"/>
    <w:basedOn w:val="af4"/>
    <w:rsid w:val="00AE4448"/>
    <w:pPr>
      <w:pBdr>
        <w:left w:val="single" w:sz="4" w:space="0" w:color="auto"/>
        <w:right w:val="single" w:sz="4" w:space="0" w:color="auto"/>
      </w:pBdr>
      <w:shd w:val="clear" w:color="000000" w:fill="D9979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53">
    <w:name w:val="xl6953"/>
    <w:basedOn w:val="af4"/>
    <w:rsid w:val="00AE4448"/>
    <w:pPr>
      <w:pBdr>
        <w:left w:val="single" w:sz="4" w:space="0" w:color="auto"/>
        <w:bottom w:val="single" w:sz="4" w:space="0" w:color="auto"/>
        <w:right w:val="single" w:sz="4" w:space="0" w:color="auto"/>
      </w:pBdr>
      <w:shd w:val="clear" w:color="000000" w:fill="D9979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54">
    <w:name w:val="xl6954"/>
    <w:basedOn w:val="af4"/>
    <w:rsid w:val="00AE444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afffffffffffc">
    <w:name w:val="Таблица_Текст слева"/>
    <w:basedOn w:val="af4"/>
    <w:next w:val="af4"/>
    <w:link w:val="afffffffffffd"/>
    <w:rsid w:val="00AE4448"/>
    <w:pPr>
      <w:spacing w:after="0" w:line="240" w:lineRule="auto"/>
    </w:pPr>
    <w:rPr>
      <w:rFonts w:eastAsia="Times New Roman" w:cs="Times New Roman"/>
      <w:sz w:val="22"/>
    </w:rPr>
  </w:style>
  <w:style w:type="paragraph" w:customStyle="1" w:styleId="afffffffffffe">
    <w:name w:val="Таблица_Текст по центру"/>
    <w:basedOn w:val="af4"/>
    <w:next w:val="af4"/>
    <w:link w:val="affffffffffff"/>
    <w:rsid w:val="00AE4448"/>
    <w:pPr>
      <w:spacing w:after="0" w:line="240" w:lineRule="auto"/>
      <w:jc w:val="center"/>
    </w:pPr>
    <w:rPr>
      <w:rFonts w:eastAsia="Times New Roman" w:cs="Times New Roman"/>
      <w:sz w:val="22"/>
      <w:szCs w:val="20"/>
    </w:rPr>
  </w:style>
  <w:style w:type="paragraph" w:customStyle="1" w:styleId="affffffffffff0">
    <w:name w:val="Таблица_Номер"/>
    <w:next w:val="af4"/>
    <w:link w:val="affffffffffff1"/>
    <w:autoRedefine/>
    <w:rsid w:val="00AE4448"/>
    <w:pPr>
      <w:spacing w:before="120" w:after="120" w:line="240" w:lineRule="auto"/>
      <w:jc w:val="right"/>
    </w:pPr>
    <w:rPr>
      <w:rFonts w:eastAsia="Times New Roman" w:cs="Times New Roman"/>
      <w:i/>
      <w:sz w:val="22"/>
      <w:szCs w:val="24"/>
      <w:lang w:eastAsia="ru-RU"/>
    </w:rPr>
  </w:style>
  <w:style w:type="paragraph" w:customStyle="1" w:styleId="affffffffffff2">
    <w:name w:val="Таблица_Название"/>
    <w:basedOn w:val="af4"/>
    <w:next w:val="af4"/>
    <w:autoRedefine/>
    <w:rsid w:val="00AE4448"/>
    <w:pPr>
      <w:spacing w:after="120" w:line="240" w:lineRule="auto"/>
      <w:jc w:val="right"/>
    </w:pPr>
    <w:rPr>
      <w:rFonts w:eastAsia="Times New Roman" w:cs="Times New Roman"/>
      <w:b/>
      <w:sz w:val="24"/>
      <w:szCs w:val="24"/>
      <w:lang w:eastAsia="ru-RU"/>
    </w:rPr>
  </w:style>
  <w:style w:type="character" w:customStyle="1" w:styleId="afffffffffffd">
    <w:name w:val="Таблица_Текст слева Знак"/>
    <w:link w:val="afffffffffffc"/>
    <w:rsid w:val="00AE4448"/>
    <w:rPr>
      <w:rFonts w:eastAsia="Times New Roman" w:cs="Times New Roman"/>
      <w:sz w:val="22"/>
    </w:rPr>
  </w:style>
  <w:style w:type="character" w:customStyle="1" w:styleId="affffffffffff1">
    <w:name w:val="Таблица_Номер Знак"/>
    <w:link w:val="affffffffffff0"/>
    <w:rsid w:val="00AE4448"/>
    <w:rPr>
      <w:rFonts w:eastAsia="Times New Roman" w:cs="Times New Roman"/>
      <w:i/>
      <w:sz w:val="22"/>
      <w:szCs w:val="24"/>
      <w:lang w:eastAsia="ru-RU"/>
    </w:rPr>
  </w:style>
  <w:style w:type="paragraph" w:customStyle="1" w:styleId="affffffffffff3">
    <w:name w:val="Таблица_Текст по центру + полужирный"/>
    <w:basedOn w:val="afffffffffffe"/>
    <w:next w:val="1ff4"/>
    <w:autoRedefine/>
    <w:rsid w:val="00AE4448"/>
    <w:pPr>
      <w:ind w:left="-88" w:right="-108"/>
    </w:pPr>
    <w:rPr>
      <w:lang w:val="en-US"/>
    </w:rPr>
  </w:style>
  <w:style w:type="character" w:customStyle="1" w:styleId="affffffffffff">
    <w:name w:val="Таблица_Текст по центру Знак"/>
    <w:link w:val="afffffffffffe"/>
    <w:rsid w:val="00AE4448"/>
    <w:rPr>
      <w:rFonts w:eastAsia="Times New Roman" w:cs="Times New Roman"/>
      <w:sz w:val="22"/>
      <w:szCs w:val="20"/>
    </w:rPr>
  </w:style>
  <w:style w:type="paragraph" w:customStyle="1" w:styleId="affffffffffff4">
    <w:name w:val="Проект"/>
    <w:basedOn w:val="af4"/>
    <w:rsid w:val="00AE4448"/>
    <w:pPr>
      <w:spacing w:before="120" w:after="120" w:line="360" w:lineRule="auto"/>
      <w:ind w:firstLine="425"/>
      <w:jc w:val="center"/>
    </w:pPr>
    <w:rPr>
      <w:rFonts w:eastAsia="Times New Roman" w:cs="Times New Roman"/>
      <w:b/>
      <w:sz w:val="36"/>
      <w:szCs w:val="26"/>
      <w:lang w:eastAsia="ru-RU"/>
    </w:rPr>
  </w:style>
  <w:style w:type="paragraph" w:customStyle="1" w:styleId="affffffffffff5">
    <w:name w:val="Часть проекта"/>
    <w:basedOn w:val="affffffffffff4"/>
    <w:next w:val="affffffffffff6"/>
    <w:rsid w:val="00AE4448"/>
    <w:rPr>
      <w:caps/>
      <w:szCs w:val="36"/>
    </w:rPr>
  </w:style>
  <w:style w:type="paragraph" w:customStyle="1" w:styleId="affffffffffff6">
    <w:name w:val="ФИЛИАЛ"/>
    <w:basedOn w:val="af4"/>
    <w:link w:val="affffffffffff7"/>
    <w:rsid w:val="00AE4448"/>
    <w:pPr>
      <w:spacing w:before="120" w:after="120" w:line="360" w:lineRule="auto"/>
      <w:ind w:firstLine="425"/>
      <w:jc w:val="center"/>
    </w:pPr>
    <w:rPr>
      <w:rFonts w:eastAsia="Times New Roman" w:cs="Times New Roman"/>
      <w:caps/>
      <w:sz w:val="26"/>
      <w:lang w:eastAsia="ru-RU"/>
    </w:rPr>
  </w:style>
  <w:style w:type="character" w:customStyle="1" w:styleId="affffffffffff7">
    <w:name w:val="ФИЛИАЛ Знак"/>
    <w:basedOn w:val="af5"/>
    <w:link w:val="affffffffffff6"/>
    <w:rsid w:val="00AE4448"/>
    <w:rPr>
      <w:rFonts w:eastAsia="Times New Roman" w:cs="Times New Roman"/>
      <w:caps/>
      <w:sz w:val="26"/>
      <w:lang w:eastAsia="ru-RU"/>
    </w:rPr>
  </w:style>
  <w:style w:type="paragraph" w:customStyle="1" w:styleId="C">
    <w:name w:val="Cписок осн.(многоуровн.)"/>
    <w:basedOn w:val="afb"/>
    <w:rsid w:val="00AE4448"/>
    <w:pPr>
      <w:widowControl/>
      <w:numPr>
        <w:numId w:val="30"/>
      </w:numPr>
      <w:autoSpaceDE/>
      <w:autoSpaceDN/>
      <w:spacing w:before="120" w:after="120" w:line="360" w:lineRule="auto"/>
      <w:ind w:left="567"/>
      <w:jc w:val="both"/>
    </w:pPr>
    <w:rPr>
      <w:sz w:val="26"/>
      <w:szCs w:val="26"/>
      <w:lang w:val="ru-RU" w:eastAsia="ru-RU"/>
    </w:rPr>
  </w:style>
  <w:style w:type="paragraph" w:customStyle="1" w:styleId="2ffb">
    <w:name w:val="Список доп.2"/>
    <w:basedOn w:val="1ffff0"/>
    <w:rsid w:val="00AE4448"/>
    <w:pPr>
      <w:tabs>
        <w:tab w:val="clear" w:pos="1134"/>
        <w:tab w:val="num" w:pos="4253"/>
      </w:tabs>
      <w:ind w:left="3119" w:firstLine="850"/>
    </w:pPr>
  </w:style>
  <w:style w:type="paragraph" w:customStyle="1" w:styleId="1ffff0">
    <w:name w:val="Список доп.1"/>
    <w:basedOn w:val="C"/>
    <w:rsid w:val="00AE4448"/>
    <w:pPr>
      <w:tabs>
        <w:tab w:val="num" w:pos="1134"/>
      </w:tabs>
    </w:pPr>
  </w:style>
  <w:style w:type="paragraph" w:customStyle="1" w:styleId="affffffffffff8">
    <w:name w:val="Название_страницы"/>
    <w:basedOn w:val="af4"/>
    <w:link w:val="affffffffffff9"/>
    <w:rsid w:val="00AE4448"/>
    <w:pPr>
      <w:spacing w:before="240" w:after="120" w:line="360" w:lineRule="auto"/>
      <w:ind w:firstLine="425"/>
      <w:jc w:val="center"/>
    </w:pPr>
    <w:rPr>
      <w:rFonts w:eastAsia="Times New Roman" w:cs="Times New Roman"/>
      <w:b/>
      <w:caps/>
      <w:sz w:val="26"/>
      <w:szCs w:val="26"/>
      <w:lang w:eastAsia="ru-RU"/>
    </w:rPr>
  </w:style>
  <w:style w:type="character" w:customStyle="1" w:styleId="affffffffffff9">
    <w:name w:val="Название_страницы Знак"/>
    <w:basedOn w:val="af5"/>
    <w:link w:val="affffffffffff8"/>
    <w:rsid w:val="00AE4448"/>
    <w:rPr>
      <w:rFonts w:eastAsia="Times New Roman" w:cs="Times New Roman"/>
      <w:b/>
      <w:caps/>
      <w:sz w:val="26"/>
      <w:szCs w:val="26"/>
      <w:lang w:eastAsia="ru-RU"/>
    </w:rPr>
  </w:style>
  <w:style w:type="paragraph" w:customStyle="1" w:styleId="affffffffffffa">
    <w:name w:val="НазваниеПриложения"/>
    <w:basedOn w:val="1f5"/>
    <w:next w:val="afb"/>
    <w:link w:val="affffffffffffb"/>
    <w:rsid w:val="00AE4448"/>
    <w:pPr>
      <w:suppressAutoHyphens w:val="0"/>
      <w:spacing w:before="120" w:line="360" w:lineRule="auto"/>
      <w:ind w:left="1494" w:hanging="360"/>
      <w:jc w:val="center"/>
      <w:outlineLvl w:val="0"/>
    </w:pPr>
    <w:rPr>
      <w:rFonts w:ascii="Times New Roman" w:eastAsia="Times New Roman" w:hAnsi="Times New Roman" w:cs="Arial"/>
      <w:b/>
      <w:bCs/>
      <w:kern w:val="32"/>
      <w:sz w:val="26"/>
      <w:szCs w:val="32"/>
      <w:lang w:eastAsia="ru-RU"/>
    </w:rPr>
  </w:style>
  <w:style w:type="character" w:customStyle="1" w:styleId="affffffffffffb">
    <w:name w:val="НазваниеПриложения Знак"/>
    <w:basedOn w:val="af5"/>
    <w:link w:val="affffffffffffa"/>
    <w:rsid w:val="00AE4448"/>
    <w:rPr>
      <w:rFonts w:eastAsia="Times New Roman" w:cs="Arial"/>
      <w:b/>
      <w:bCs/>
      <w:kern w:val="32"/>
      <w:sz w:val="26"/>
      <w:szCs w:val="32"/>
      <w:lang w:eastAsia="ru-RU"/>
    </w:rPr>
  </w:style>
  <w:style w:type="paragraph" w:styleId="z-">
    <w:name w:val="HTML Bottom of Form"/>
    <w:basedOn w:val="af4"/>
    <w:next w:val="af4"/>
    <w:link w:val="z-0"/>
    <w:hidden/>
    <w:rsid w:val="00AE4448"/>
    <w:pPr>
      <w:pBdr>
        <w:top w:val="single" w:sz="6" w:space="1" w:color="auto"/>
      </w:pBdr>
      <w:spacing w:before="120" w:after="120" w:line="360" w:lineRule="auto"/>
      <w:ind w:firstLine="425"/>
      <w:jc w:val="center"/>
    </w:pPr>
    <w:rPr>
      <w:rFonts w:eastAsia="Times New Roman" w:cs="Arial"/>
      <w:vanish/>
      <w:sz w:val="16"/>
      <w:szCs w:val="16"/>
      <w:lang w:eastAsia="ru-RU"/>
    </w:rPr>
  </w:style>
  <w:style w:type="character" w:customStyle="1" w:styleId="z-0">
    <w:name w:val="z-Конец формы Знак"/>
    <w:basedOn w:val="af5"/>
    <w:link w:val="z-"/>
    <w:rsid w:val="00AE4448"/>
    <w:rPr>
      <w:rFonts w:eastAsia="Times New Roman" w:cs="Arial"/>
      <w:vanish/>
      <w:sz w:val="16"/>
      <w:szCs w:val="16"/>
      <w:lang w:eastAsia="ru-RU"/>
    </w:rPr>
  </w:style>
  <w:style w:type="paragraph" w:styleId="z-1">
    <w:name w:val="HTML Top of Form"/>
    <w:basedOn w:val="af4"/>
    <w:next w:val="af4"/>
    <w:link w:val="z-2"/>
    <w:hidden/>
    <w:rsid w:val="00AE4448"/>
    <w:pPr>
      <w:pBdr>
        <w:bottom w:val="single" w:sz="6" w:space="1" w:color="auto"/>
      </w:pBdr>
      <w:spacing w:before="120" w:after="120" w:line="360" w:lineRule="auto"/>
      <w:ind w:firstLine="425"/>
      <w:jc w:val="center"/>
    </w:pPr>
    <w:rPr>
      <w:rFonts w:eastAsia="Times New Roman" w:cs="Arial"/>
      <w:vanish/>
      <w:sz w:val="16"/>
      <w:szCs w:val="16"/>
      <w:lang w:eastAsia="ru-RU"/>
    </w:rPr>
  </w:style>
  <w:style w:type="character" w:customStyle="1" w:styleId="z-2">
    <w:name w:val="z-Начало формы Знак"/>
    <w:basedOn w:val="af5"/>
    <w:link w:val="z-1"/>
    <w:rsid w:val="00AE4448"/>
    <w:rPr>
      <w:rFonts w:eastAsia="Times New Roman" w:cs="Arial"/>
      <w:vanish/>
      <w:sz w:val="16"/>
      <w:szCs w:val="16"/>
      <w:lang w:eastAsia="ru-RU"/>
    </w:rPr>
  </w:style>
  <w:style w:type="paragraph" w:customStyle="1" w:styleId="affffffffffffc">
    <w:name w:val="ТипПриложения"/>
    <w:basedOn w:val="af4"/>
    <w:next w:val="affffffffffffa"/>
    <w:link w:val="affffffffffffd"/>
    <w:rsid w:val="00AE4448"/>
    <w:pPr>
      <w:spacing w:before="240" w:after="240" w:line="360" w:lineRule="auto"/>
      <w:ind w:firstLine="425"/>
      <w:jc w:val="center"/>
    </w:pPr>
    <w:rPr>
      <w:rFonts w:eastAsia="Times New Roman" w:cs="Times New Roman"/>
      <w:i/>
      <w:sz w:val="26"/>
      <w:szCs w:val="26"/>
      <w:lang w:eastAsia="ru-RU"/>
    </w:rPr>
  </w:style>
  <w:style w:type="character" w:customStyle="1" w:styleId="affffffffffffd">
    <w:name w:val="ТипПриложения Знак"/>
    <w:basedOn w:val="af5"/>
    <w:link w:val="affffffffffffc"/>
    <w:rsid w:val="00AE4448"/>
    <w:rPr>
      <w:rFonts w:eastAsia="Times New Roman" w:cs="Times New Roman"/>
      <w:i/>
      <w:sz w:val="26"/>
      <w:szCs w:val="26"/>
      <w:lang w:eastAsia="ru-RU"/>
    </w:rPr>
  </w:style>
  <w:style w:type="paragraph" w:customStyle="1" w:styleId="affffffffffffe">
    <w:name w:val="том"/>
    <w:basedOn w:val="affffffffffff4"/>
    <w:rsid w:val="00AE4448"/>
    <w:rPr>
      <w:sz w:val="28"/>
    </w:rPr>
  </w:style>
  <w:style w:type="paragraph" w:customStyle="1" w:styleId="afffffffffffff">
    <w:name w:val="ШтампПР"/>
    <w:basedOn w:val="af4"/>
    <w:next w:val="afb"/>
    <w:link w:val="1ffff1"/>
    <w:rsid w:val="00AE4448"/>
    <w:pPr>
      <w:spacing w:before="120" w:after="120" w:line="360" w:lineRule="auto"/>
      <w:ind w:firstLine="425"/>
      <w:jc w:val="center"/>
    </w:pPr>
    <w:rPr>
      <w:rFonts w:eastAsia="Times New Roman" w:cs="Times New Roman"/>
      <w:b/>
      <w:caps/>
      <w:sz w:val="20"/>
      <w:szCs w:val="26"/>
      <w:lang w:eastAsia="ru-RU"/>
    </w:rPr>
  </w:style>
  <w:style w:type="character" w:customStyle="1" w:styleId="1ffff1">
    <w:name w:val="ШтампПР Знак1"/>
    <w:basedOn w:val="af5"/>
    <w:link w:val="afffffffffffff"/>
    <w:rsid w:val="00AE4448"/>
    <w:rPr>
      <w:rFonts w:eastAsia="Times New Roman" w:cs="Times New Roman"/>
      <w:b/>
      <w:caps/>
      <w:sz w:val="20"/>
      <w:szCs w:val="26"/>
      <w:lang w:eastAsia="ru-RU"/>
    </w:rPr>
  </w:style>
  <w:style w:type="paragraph" w:customStyle="1" w:styleId="afffffffffffff0">
    <w:name w:val="Штамп"/>
    <w:basedOn w:val="afffffffffffff"/>
    <w:next w:val="afffffffffffff"/>
    <w:link w:val="afffffffffffff1"/>
    <w:rsid w:val="00AE4448"/>
    <w:rPr>
      <w:caps w:val="0"/>
      <w:noProof/>
      <w:szCs w:val="20"/>
    </w:rPr>
  </w:style>
  <w:style w:type="character" w:customStyle="1" w:styleId="afffffffffffff1">
    <w:name w:val="Штамп Знак"/>
    <w:basedOn w:val="1ffff1"/>
    <w:link w:val="afffffffffffff0"/>
    <w:rsid w:val="00AE4448"/>
    <w:rPr>
      <w:rFonts w:eastAsia="Times New Roman" w:cs="Times New Roman"/>
      <w:b/>
      <w:caps w:val="0"/>
      <w:noProof/>
      <w:sz w:val="20"/>
      <w:szCs w:val="20"/>
      <w:lang w:eastAsia="ru-RU"/>
    </w:rPr>
  </w:style>
  <w:style w:type="paragraph" w:customStyle="1" w:styleId="afffffffffffff2">
    <w:name w:val="ШтампПР Знак"/>
    <w:basedOn w:val="afb"/>
    <w:next w:val="afb"/>
    <w:link w:val="1ffff2"/>
    <w:rsid w:val="00AE4448"/>
    <w:pPr>
      <w:widowControl/>
      <w:tabs>
        <w:tab w:val="center" w:pos="4677"/>
        <w:tab w:val="right" w:pos="9355"/>
      </w:tabs>
      <w:autoSpaceDE/>
      <w:autoSpaceDN/>
      <w:spacing w:before="120" w:after="120" w:line="360" w:lineRule="auto"/>
      <w:jc w:val="center"/>
    </w:pPr>
    <w:rPr>
      <w:b/>
      <w:caps/>
      <w:sz w:val="26"/>
      <w:szCs w:val="26"/>
      <w:lang w:val="ru-RU" w:eastAsia="ru-RU"/>
    </w:rPr>
  </w:style>
  <w:style w:type="character" w:customStyle="1" w:styleId="1ffff2">
    <w:name w:val="ШтампПР Знак Знак1"/>
    <w:basedOn w:val="af5"/>
    <w:link w:val="afffffffffffff2"/>
    <w:rsid w:val="00AE4448"/>
    <w:rPr>
      <w:rFonts w:eastAsia="Times New Roman" w:cs="Times New Roman"/>
      <w:b/>
      <w:caps/>
      <w:sz w:val="26"/>
      <w:szCs w:val="26"/>
      <w:lang w:eastAsia="ru-RU"/>
    </w:rPr>
  </w:style>
  <w:style w:type="paragraph" w:customStyle="1" w:styleId="afffffffffffff3">
    <w:name w:val="Стиль Приложение + Междустр.интервал:  двойной"/>
    <w:basedOn w:val="afffffffb"/>
    <w:next w:val="afb"/>
    <w:rsid w:val="00AE4448"/>
    <w:pPr>
      <w:keepNext/>
      <w:pageBreakBefore/>
      <w:spacing w:before="120" w:line="480" w:lineRule="auto"/>
      <w:ind w:left="-288" w:firstLine="4257"/>
      <w:jc w:val="left"/>
      <w:outlineLvl w:val="0"/>
    </w:pPr>
    <w:rPr>
      <w:bCs/>
      <w:kern w:val="32"/>
      <w:sz w:val="26"/>
      <w:szCs w:val="20"/>
      <w:lang w:eastAsia="zh-CN"/>
    </w:rPr>
  </w:style>
  <w:style w:type="paragraph" w:customStyle="1" w:styleId="afffffffffffff4">
    <w:name w:val="Стиль Название объекта"/>
    <w:basedOn w:val="aff8"/>
    <w:rsid w:val="00AE4448"/>
    <w:pPr>
      <w:spacing w:before="120" w:after="120" w:line="360" w:lineRule="auto"/>
      <w:ind w:firstLine="425"/>
    </w:pPr>
    <w:rPr>
      <w:rFonts w:ascii="Times New Roman" w:hAnsi="Times New Roman"/>
      <w:color w:val="auto"/>
      <w:sz w:val="24"/>
      <w:szCs w:val="24"/>
      <w:lang w:val="ru-RU" w:eastAsia="ru-RU" w:bidi="ar-SA"/>
    </w:rPr>
  </w:style>
  <w:style w:type="paragraph" w:customStyle="1" w:styleId="afffffffffffff5">
    <w:name w:val="назвние таблицы"/>
    <w:basedOn w:val="aff8"/>
    <w:next w:val="afb"/>
    <w:rsid w:val="00AE4448"/>
    <w:pPr>
      <w:keepNext/>
      <w:spacing w:before="240" w:after="60" w:line="360" w:lineRule="auto"/>
      <w:ind w:firstLine="425"/>
    </w:pPr>
    <w:rPr>
      <w:rFonts w:ascii="Times New Roman" w:hAnsi="Times New Roman"/>
      <w:color w:val="auto"/>
      <w:sz w:val="24"/>
      <w:szCs w:val="24"/>
      <w:lang w:val="ru-RU" w:eastAsia="ru-RU" w:bidi="ar-SA"/>
    </w:rPr>
  </w:style>
  <w:style w:type="table" w:styleId="1ffff3">
    <w:name w:val="Table Simple 1"/>
    <w:basedOn w:val="af6"/>
    <w:rsid w:val="00AE4448"/>
    <w:pPr>
      <w:spacing w:after="0" w:line="240" w:lineRule="auto"/>
    </w:pPr>
    <w:rPr>
      <w:rFonts w:eastAsia="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3fd">
    <w:name w:val="3 Подзаголовок главы"/>
    <w:basedOn w:val="32"/>
    <w:link w:val="3fe"/>
    <w:rsid w:val="00AE4448"/>
    <w:pPr>
      <w:keepNext w:val="0"/>
      <w:keepLines w:val="0"/>
      <w:spacing w:before="120" w:after="120" w:line="240" w:lineRule="auto"/>
      <w:ind w:left="851"/>
      <w:jc w:val="both"/>
      <w:outlineLvl w:val="9"/>
    </w:pPr>
    <w:rPr>
      <w:rFonts w:ascii="Times New Roman" w:eastAsia="Times New Roman" w:hAnsi="Times New Roman" w:cs="Times New Roman"/>
      <w:bCs w:val="0"/>
      <w:noProof/>
      <w:color w:val="auto"/>
      <w:sz w:val="24"/>
      <w:szCs w:val="20"/>
      <w:lang w:eastAsia="ru-RU"/>
    </w:rPr>
  </w:style>
  <w:style w:type="character" w:customStyle="1" w:styleId="3fe">
    <w:name w:val="3 Подзаголовок главы Знак"/>
    <w:basedOn w:val="af5"/>
    <w:link w:val="3fd"/>
    <w:rsid w:val="00AE4448"/>
    <w:rPr>
      <w:rFonts w:eastAsia="Times New Roman" w:cs="Times New Roman"/>
      <w:b/>
      <w:noProof/>
      <w:sz w:val="24"/>
      <w:szCs w:val="20"/>
      <w:lang w:eastAsia="ru-RU"/>
    </w:rPr>
  </w:style>
  <w:style w:type="paragraph" w:customStyle="1" w:styleId="1ffff4">
    <w:name w:val="текст1"/>
    <w:basedOn w:val="af4"/>
    <w:rsid w:val="00AE4448"/>
    <w:pPr>
      <w:tabs>
        <w:tab w:val="num" w:pos="1571"/>
      </w:tabs>
      <w:spacing w:before="120" w:after="120" w:line="360" w:lineRule="auto"/>
      <w:ind w:firstLine="709"/>
      <w:jc w:val="both"/>
    </w:pPr>
    <w:rPr>
      <w:rFonts w:eastAsia="Times New Roman" w:cs="Times New Roman"/>
      <w:sz w:val="26"/>
      <w:szCs w:val="26"/>
      <w:lang w:eastAsia="ru-RU"/>
    </w:rPr>
  </w:style>
  <w:style w:type="paragraph" w:customStyle="1" w:styleId="125">
    <w:name w:val="абзац 12"/>
    <w:basedOn w:val="af4"/>
    <w:link w:val="1211"/>
    <w:rsid w:val="00AE4448"/>
    <w:pPr>
      <w:spacing w:before="120" w:after="120" w:line="360" w:lineRule="auto"/>
      <w:ind w:firstLine="709"/>
      <w:jc w:val="both"/>
    </w:pPr>
    <w:rPr>
      <w:rFonts w:eastAsia="Times New Roman" w:cs="Times New Roman"/>
      <w:sz w:val="26"/>
      <w:szCs w:val="20"/>
      <w:lang w:eastAsia="ru-RU"/>
    </w:rPr>
  </w:style>
  <w:style w:type="character" w:customStyle="1" w:styleId="1211">
    <w:name w:val="абзац 12 Знак1"/>
    <w:basedOn w:val="af5"/>
    <w:link w:val="125"/>
    <w:rsid w:val="00AE4448"/>
    <w:rPr>
      <w:rFonts w:eastAsia="Times New Roman" w:cs="Times New Roman"/>
      <w:sz w:val="26"/>
      <w:szCs w:val="20"/>
      <w:lang w:eastAsia="ru-RU"/>
    </w:rPr>
  </w:style>
  <w:style w:type="character" w:customStyle="1" w:styleId="3f6">
    <w:name w:val="заголовок 3 Знак"/>
    <w:basedOn w:val="af5"/>
    <w:link w:val="3f5"/>
    <w:rsid w:val="00AE4448"/>
    <w:rPr>
      <w:rFonts w:eastAsia="Times New Roman" w:cs="Times New Roman"/>
      <w:i/>
      <w:sz w:val="24"/>
      <w:szCs w:val="20"/>
      <w:lang w:val="en-US"/>
    </w:rPr>
  </w:style>
  <w:style w:type="paragraph" w:customStyle="1" w:styleId="2ffc">
    <w:name w:val="2 Глава раздела"/>
    <w:basedOn w:val="aff1"/>
    <w:link w:val="2ffd"/>
    <w:rsid w:val="00AE4448"/>
    <w:pPr>
      <w:spacing w:before="120" w:after="120" w:line="360" w:lineRule="auto"/>
      <w:ind w:firstLine="425"/>
      <w:jc w:val="center"/>
    </w:pPr>
    <w:rPr>
      <w:rFonts w:asciiTheme="majorHAnsi" w:eastAsia="Times New Roman" w:hAnsiTheme="majorHAnsi" w:cs="Times New Roman"/>
      <w:color w:val="4F81BD" w:themeColor="accent1"/>
      <w:sz w:val="20"/>
      <w:szCs w:val="26"/>
      <w:lang w:eastAsia="ru-RU"/>
    </w:rPr>
  </w:style>
  <w:style w:type="character" w:customStyle="1" w:styleId="2ffd">
    <w:name w:val="2 Глава раздела Знак"/>
    <w:basedOn w:val="27"/>
    <w:link w:val="2ffc"/>
    <w:rsid w:val="00AE4448"/>
    <w:rPr>
      <w:rFonts w:asciiTheme="majorHAnsi" w:eastAsia="Times New Roman" w:hAnsiTheme="majorHAnsi" w:cs="Times New Roman"/>
      <w:b w:val="0"/>
      <w:bCs w:val="0"/>
      <w:color w:val="4F81BD" w:themeColor="accent1"/>
      <w:sz w:val="20"/>
      <w:szCs w:val="26"/>
      <w:lang w:eastAsia="ru-RU"/>
    </w:rPr>
  </w:style>
  <w:style w:type="paragraph" w:customStyle="1" w:styleId="1ffff5">
    <w:name w:val="Текст 1"/>
    <w:basedOn w:val="af4"/>
    <w:link w:val="1ffff6"/>
    <w:rsid w:val="00AE4448"/>
    <w:pPr>
      <w:spacing w:before="60" w:after="120" w:line="360" w:lineRule="auto"/>
      <w:ind w:left="425" w:firstLine="425"/>
      <w:jc w:val="both"/>
    </w:pPr>
    <w:rPr>
      <w:rFonts w:ascii="Tahoma" w:eastAsia="Times New Roman" w:hAnsi="Tahoma" w:cs="Times New Roman"/>
      <w:sz w:val="18"/>
      <w:szCs w:val="20"/>
      <w:lang w:eastAsia="ru-RU"/>
    </w:rPr>
  </w:style>
  <w:style w:type="character" w:customStyle="1" w:styleId="1ffff6">
    <w:name w:val="Текст 1 Знак"/>
    <w:basedOn w:val="af5"/>
    <w:link w:val="1ffff5"/>
    <w:rsid w:val="00AE4448"/>
    <w:rPr>
      <w:rFonts w:ascii="Tahoma" w:eastAsia="Times New Roman" w:hAnsi="Tahoma" w:cs="Times New Roman"/>
      <w:sz w:val="18"/>
      <w:szCs w:val="20"/>
      <w:lang w:eastAsia="ru-RU"/>
    </w:rPr>
  </w:style>
  <w:style w:type="paragraph" w:customStyle="1" w:styleId="-a">
    <w:name w:val="-список Знак"/>
    <w:basedOn w:val="af4"/>
    <w:link w:val="-b"/>
    <w:rsid w:val="00AE4448"/>
    <w:pPr>
      <w:tabs>
        <w:tab w:val="num" w:pos="1134"/>
      </w:tabs>
      <w:spacing w:before="120" w:after="120" w:line="312" w:lineRule="auto"/>
      <w:ind w:firstLine="851"/>
      <w:jc w:val="both"/>
    </w:pPr>
    <w:rPr>
      <w:rFonts w:eastAsia="Times New Roman" w:cs="Times New Roman"/>
      <w:snapToGrid w:val="0"/>
      <w:sz w:val="26"/>
      <w:szCs w:val="26"/>
      <w:lang w:eastAsia="ru-RU"/>
    </w:rPr>
  </w:style>
  <w:style w:type="character" w:customStyle="1" w:styleId="-b">
    <w:name w:val="-список Знак Знак"/>
    <w:basedOn w:val="af5"/>
    <w:link w:val="-a"/>
    <w:rsid w:val="00AE4448"/>
    <w:rPr>
      <w:rFonts w:eastAsia="Times New Roman" w:cs="Times New Roman"/>
      <w:snapToGrid w:val="0"/>
      <w:sz w:val="26"/>
      <w:szCs w:val="26"/>
      <w:lang w:eastAsia="ru-RU"/>
    </w:rPr>
  </w:style>
  <w:style w:type="paragraph" w:customStyle="1" w:styleId="afffffffffffff6">
    <w:name w:val="Пункт"/>
    <w:basedOn w:val="af4"/>
    <w:next w:val="af4"/>
    <w:link w:val="afffffffffffff7"/>
    <w:qFormat/>
    <w:rsid w:val="00AE4448"/>
    <w:pPr>
      <w:keepNext/>
      <w:keepLines/>
      <w:spacing w:before="240" w:after="240" w:line="312" w:lineRule="auto"/>
      <w:ind w:firstLine="720"/>
      <w:jc w:val="both"/>
      <w:outlineLvl w:val="2"/>
    </w:pPr>
    <w:rPr>
      <w:rFonts w:eastAsia="Times New Roman" w:cs="Times New Roman"/>
      <w:b/>
      <w:sz w:val="26"/>
      <w:szCs w:val="20"/>
      <w:lang w:eastAsia="ru-RU"/>
    </w:rPr>
  </w:style>
  <w:style w:type="character" w:customStyle="1" w:styleId="afffffffffffff7">
    <w:name w:val="Пункт Знак"/>
    <w:basedOn w:val="af5"/>
    <w:link w:val="afffffffffffff6"/>
    <w:rsid w:val="00AE4448"/>
    <w:rPr>
      <w:rFonts w:eastAsia="Times New Roman" w:cs="Times New Roman"/>
      <w:b/>
      <w:sz w:val="26"/>
      <w:szCs w:val="20"/>
      <w:lang w:eastAsia="ru-RU"/>
    </w:rPr>
  </w:style>
  <w:style w:type="paragraph" w:customStyle="1" w:styleId="TableContents">
    <w:name w:val="Table Contents"/>
    <w:basedOn w:val="afb"/>
    <w:rsid w:val="00AE4448"/>
    <w:pPr>
      <w:suppressLineNumbers/>
      <w:tabs>
        <w:tab w:val="num" w:pos="643"/>
      </w:tabs>
      <w:suppressAutoHyphens/>
      <w:autoSpaceDE/>
      <w:autoSpaceDN/>
      <w:spacing w:before="120" w:after="120"/>
      <w:jc w:val="both"/>
    </w:pPr>
    <w:rPr>
      <w:rFonts w:eastAsia="Lucida Sans Unicode"/>
      <w:color w:val="000000"/>
      <w:sz w:val="26"/>
      <w:szCs w:val="26"/>
      <w:lang w:val="ru-RU" w:eastAsia="ru-RU"/>
    </w:rPr>
  </w:style>
  <w:style w:type="paragraph" w:customStyle="1" w:styleId="WW-BodyText2">
    <w:name w:val="WW-Body Text 2"/>
    <w:basedOn w:val="af4"/>
    <w:rsid w:val="00AE4448"/>
    <w:pPr>
      <w:widowControl w:val="0"/>
      <w:tabs>
        <w:tab w:val="num" w:pos="926"/>
      </w:tabs>
      <w:suppressAutoHyphens/>
      <w:spacing w:before="120" w:after="120" w:line="360" w:lineRule="auto"/>
      <w:ind w:firstLine="425"/>
      <w:jc w:val="both"/>
    </w:pPr>
    <w:rPr>
      <w:rFonts w:eastAsia="Lucida Sans Unicode" w:cs="Times New Roman"/>
      <w:color w:val="000000"/>
      <w:sz w:val="26"/>
      <w:szCs w:val="26"/>
      <w:lang w:eastAsia="ru-RU"/>
    </w:rPr>
  </w:style>
  <w:style w:type="paragraph" w:customStyle="1" w:styleId="afffffffffffff8">
    <w:name w:val="Пункт Знак Знак"/>
    <w:basedOn w:val="afffffffffffff9"/>
    <w:next w:val="af4"/>
    <w:link w:val="afffffffffffffa"/>
    <w:rsid w:val="00AE4448"/>
    <w:pPr>
      <w:spacing w:before="240" w:after="240"/>
      <w:outlineLvl w:val="2"/>
    </w:pPr>
    <w:rPr>
      <w:sz w:val="28"/>
      <w:szCs w:val="24"/>
    </w:rPr>
  </w:style>
  <w:style w:type="paragraph" w:customStyle="1" w:styleId="afffffffffffff9">
    <w:name w:val="ПодразделТ"/>
    <w:basedOn w:val="af4"/>
    <w:next w:val="af4"/>
    <w:rsid w:val="00AE4448"/>
    <w:pPr>
      <w:keepNext/>
      <w:keepLines/>
      <w:spacing w:before="360" w:after="360" w:line="312" w:lineRule="auto"/>
      <w:ind w:firstLine="720"/>
      <w:jc w:val="both"/>
      <w:outlineLvl w:val="1"/>
    </w:pPr>
    <w:rPr>
      <w:rFonts w:eastAsia="Times New Roman" w:cs="Times New Roman"/>
      <w:b/>
      <w:sz w:val="32"/>
      <w:szCs w:val="20"/>
      <w:lang w:eastAsia="ru-RU"/>
    </w:rPr>
  </w:style>
  <w:style w:type="character" w:customStyle="1" w:styleId="afffffffffffffa">
    <w:name w:val="Пункт Знак Знак Знак"/>
    <w:basedOn w:val="af5"/>
    <w:link w:val="afffffffffffff8"/>
    <w:rsid w:val="00AE4448"/>
    <w:rPr>
      <w:rFonts w:eastAsia="Times New Roman" w:cs="Times New Roman"/>
      <w:b/>
      <w:szCs w:val="24"/>
      <w:lang w:eastAsia="ru-RU"/>
    </w:rPr>
  </w:style>
  <w:style w:type="paragraph" w:customStyle="1" w:styleId="afffffffffffffb">
    <w:name w:val="Основной текст док."/>
    <w:basedOn w:val="af4"/>
    <w:rsid w:val="00AE4448"/>
    <w:pPr>
      <w:tabs>
        <w:tab w:val="num" w:pos="1429"/>
      </w:tabs>
      <w:spacing w:before="60" w:after="60" w:line="360" w:lineRule="auto"/>
      <w:ind w:left="1429" w:firstLine="567"/>
      <w:jc w:val="both"/>
    </w:pPr>
    <w:rPr>
      <w:rFonts w:eastAsia="Times New Roman" w:cs="Times New Roman"/>
      <w:sz w:val="26"/>
      <w:szCs w:val="20"/>
      <w:lang w:eastAsia="ru-RU"/>
    </w:rPr>
  </w:style>
  <w:style w:type="paragraph" w:customStyle="1" w:styleId="afffffffffffffc">
    <w:name w:val="Переменные"/>
    <w:basedOn w:val="afb"/>
    <w:rsid w:val="00AE4448"/>
    <w:pPr>
      <w:widowControl/>
      <w:tabs>
        <w:tab w:val="left" w:pos="482"/>
        <w:tab w:val="num" w:pos="1571"/>
      </w:tabs>
      <w:autoSpaceDE/>
      <w:autoSpaceDN/>
      <w:spacing w:before="120" w:after="120" w:line="336" w:lineRule="auto"/>
      <w:ind w:left="482" w:hanging="482"/>
    </w:pPr>
    <w:rPr>
      <w:rFonts w:ascii="NTTimes/Cyrillic" w:hAnsi="NTTimes/Cyrillic"/>
      <w:sz w:val="20"/>
      <w:szCs w:val="20"/>
      <w:lang w:val="en-GB" w:eastAsia="ru-RU"/>
    </w:rPr>
  </w:style>
  <w:style w:type="character" w:customStyle="1" w:styleId="afffffffffffffd">
    <w:name w:val="Текст_Жирный"/>
    <w:basedOn w:val="af5"/>
    <w:uiPriority w:val="99"/>
    <w:qFormat/>
    <w:rsid w:val="00AE4448"/>
    <w:rPr>
      <w:rFonts w:ascii="Times New Roman" w:hAnsi="Times New Roman"/>
      <w:b/>
    </w:rPr>
  </w:style>
  <w:style w:type="paragraph" w:customStyle="1" w:styleId="11f2">
    <w:name w:val="Табличный_боковик_правый_11"/>
    <w:link w:val="11f3"/>
    <w:qFormat/>
    <w:rsid w:val="00AE4448"/>
    <w:pPr>
      <w:spacing w:after="0" w:line="240" w:lineRule="auto"/>
      <w:jc w:val="right"/>
    </w:pPr>
    <w:rPr>
      <w:rFonts w:eastAsia="Times New Roman" w:cs="Times New Roman"/>
      <w:sz w:val="22"/>
      <w:szCs w:val="24"/>
      <w:lang w:eastAsia="ru-RU"/>
    </w:rPr>
  </w:style>
  <w:style w:type="character" w:customStyle="1" w:styleId="11f3">
    <w:name w:val="Табличный_боковик_правый_11 Знак"/>
    <w:basedOn w:val="af5"/>
    <w:link w:val="11f2"/>
    <w:rsid w:val="00AE4448"/>
    <w:rPr>
      <w:rFonts w:eastAsia="Times New Roman" w:cs="Times New Roman"/>
      <w:sz w:val="22"/>
      <w:szCs w:val="24"/>
      <w:lang w:eastAsia="ru-RU"/>
    </w:rPr>
  </w:style>
  <w:style w:type="paragraph" w:customStyle="1" w:styleId="182">
    <w:name w:val="Титул_заголовок_18_центр"/>
    <w:qFormat/>
    <w:rsid w:val="00AE4448"/>
    <w:pPr>
      <w:spacing w:after="0" w:line="240" w:lineRule="auto"/>
      <w:contextualSpacing/>
      <w:jc w:val="center"/>
    </w:pPr>
    <w:rPr>
      <w:rFonts w:eastAsia="Times New Roman" w:cs="Times New Roman"/>
      <w:sz w:val="36"/>
      <w:szCs w:val="36"/>
      <w:lang w:eastAsia="ru-RU"/>
    </w:rPr>
  </w:style>
  <w:style w:type="paragraph" w:customStyle="1" w:styleId="24">
    <w:name w:val="Список_маркерный_2_уровень"/>
    <w:basedOn w:val="18"/>
    <w:uiPriority w:val="99"/>
    <w:rsid w:val="00AE4448"/>
    <w:pPr>
      <w:numPr>
        <w:ilvl w:val="1"/>
      </w:numPr>
      <w:ind w:left="2291" w:hanging="360"/>
    </w:pPr>
  </w:style>
  <w:style w:type="paragraph" w:customStyle="1" w:styleId="18">
    <w:name w:val="Список_маркерный_1_уровень"/>
    <w:link w:val="1ffff7"/>
    <w:uiPriority w:val="99"/>
    <w:qFormat/>
    <w:rsid w:val="00AE4448"/>
    <w:pPr>
      <w:numPr>
        <w:numId w:val="28"/>
      </w:numPr>
      <w:spacing w:before="60" w:after="100" w:line="240" w:lineRule="auto"/>
      <w:jc w:val="both"/>
    </w:pPr>
    <w:rPr>
      <w:rFonts w:eastAsia="Times New Roman" w:cs="Times New Roman"/>
      <w:snapToGrid w:val="0"/>
      <w:sz w:val="24"/>
      <w:szCs w:val="24"/>
      <w:lang w:eastAsia="ru-RU"/>
    </w:rPr>
  </w:style>
  <w:style w:type="character" w:customStyle="1" w:styleId="1ffff7">
    <w:name w:val="Список_маркерный_1_уровень Знак"/>
    <w:basedOn w:val="af5"/>
    <w:link w:val="18"/>
    <w:uiPriority w:val="99"/>
    <w:rsid w:val="00AE4448"/>
    <w:rPr>
      <w:rFonts w:eastAsia="Times New Roman" w:cs="Times New Roman"/>
      <w:snapToGrid w:val="0"/>
      <w:sz w:val="24"/>
      <w:szCs w:val="24"/>
      <w:lang w:eastAsia="ru-RU"/>
    </w:rPr>
  </w:style>
  <w:style w:type="character" w:customStyle="1" w:styleId="afffffffffffffe">
    <w:name w:val="Текст_Обычный"/>
    <w:basedOn w:val="af5"/>
    <w:uiPriority w:val="99"/>
    <w:qFormat/>
    <w:rsid w:val="00AE4448"/>
    <w:rPr>
      <w:b w:val="0"/>
    </w:rPr>
  </w:style>
  <w:style w:type="paragraph" w:customStyle="1" w:styleId="11130">
    <w:name w:val="Стиль Табличный_таблица_11 + 13 пт"/>
    <w:basedOn w:val="115"/>
    <w:autoRedefine/>
    <w:rsid w:val="00AE4448"/>
    <w:pPr>
      <w:widowControl w:val="0"/>
      <w:autoSpaceDE w:val="0"/>
      <w:autoSpaceDN w:val="0"/>
      <w:adjustRightInd w:val="0"/>
    </w:pPr>
    <w:rPr>
      <w:sz w:val="26"/>
      <w:szCs w:val="26"/>
    </w:rPr>
  </w:style>
  <w:style w:type="paragraph" w:customStyle="1" w:styleId="11131">
    <w:name w:val="Стиль Табличный_таблица_11 + 13 пт1"/>
    <w:basedOn w:val="115"/>
    <w:autoRedefine/>
    <w:rsid w:val="00AE4448"/>
    <w:pPr>
      <w:widowControl w:val="0"/>
      <w:autoSpaceDE w:val="0"/>
      <w:autoSpaceDN w:val="0"/>
      <w:adjustRightInd w:val="0"/>
    </w:pPr>
    <w:rPr>
      <w:sz w:val="26"/>
      <w:szCs w:val="26"/>
    </w:rPr>
  </w:style>
  <w:style w:type="paragraph" w:customStyle="1" w:styleId="CM3">
    <w:name w:val="CM3"/>
    <w:basedOn w:val="af4"/>
    <w:next w:val="af4"/>
    <w:rsid w:val="00AE4448"/>
    <w:pPr>
      <w:widowControl w:val="0"/>
      <w:autoSpaceDE w:val="0"/>
      <w:autoSpaceDN w:val="0"/>
      <w:adjustRightInd w:val="0"/>
      <w:spacing w:after="0" w:line="260" w:lineRule="atLeast"/>
    </w:pPr>
    <w:rPr>
      <w:rFonts w:eastAsia="Times New Roman" w:cs="Times New Roman"/>
      <w:sz w:val="24"/>
      <w:szCs w:val="24"/>
      <w:lang w:eastAsia="ru-RU"/>
    </w:rPr>
  </w:style>
  <w:style w:type="character" w:customStyle="1" w:styleId="affffffffffffff">
    <w:name w:val="номер страницы"/>
    <w:basedOn w:val="af5"/>
    <w:rsid w:val="00AE4448"/>
  </w:style>
  <w:style w:type="paragraph" w:customStyle="1" w:styleId="-12">
    <w:name w:val="Текст-1"/>
    <w:basedOn w:val="affe"/>
    <w:link w:val="-110"/>
    <w:qFormat/>
    <w:rsid w:val="00AE4448"/>
    <w:pPr>
      <w:widowControl w:val="0"/>
      <w:suppressAutoHyphens/>
      <w:spacing w:before="120" w:after="120" w:line="360" w:lineRule="auto"/>
      <w:ind w:right="-108" w:firstLine="720"/>
      <w:jc w:val="both"/>
    </w:pPr>
    <w:rPr>
      <w:sz w:val="26"/>
      <w:szCs w:val="20"/>
    </w:rPr>
  </w:style>
  <w:style w:type="character" w:customStyle="1" w:styleId="-13">
    <w:name w:val="Текст-1 Знак"/>
    <w:basedOn w:val="afff"/>
    <w:rsid w:val="00AE4448"/>
    <w:rPr>
      <w:rFonts w:ascii="Georgia" w:eastAsia="Times New Roman" w:hAnsi="Georgia" w:cs="Times New Roman"/>
      <w:sz w:val="26"/>
      <w:lang w:val="en-US" w:bidi="en-US"/>
    </w:rPr>
  </w:style>
  <w:style w:type="paragraph" w:customStyle="1" w:styleId="3ff">
    <w:name w:val="çàãîëîâîê 3"/>
    <w:basedOn w:val="af4"/>
    <w:next w:val="af4"/>
    <w:rsid w:val="00AE4448"/>
    <w:pPr>
      <w:keepNext/>
      <w:widowControl w:val="0"/>
      <w:autoSpaceDE w:val="0"/>
      <w:autoSpaceDN w:val="0"/>
      <w:adjustRightInd w:val="0"/>
      <w:spacing w:after="0" w:line="240" w:lineRule="auto"/>
      <w:ind w:right="-108"/>
      <w:jc w:val="center"/>
    </w:pPr>
    <w:rPr>
      <w:rFonts w:eastAsia="Times New Roman" w:cs="Times New Roman"/>
      <w:b/>
      <w:bCs/>
      <w:szCs w:val="28"/>
      <w:lang w:eastAsia="ru-RU"/>
    </w:rPr>
  </w:style>
  <w:style w:type="paragraph" w:customStyle="1" w:styleId="126">
    <w:name w:val="ТАБ 12 Текст"/>
    <w:basedOn w:val="af4"/>
    <w:next w:val="-12"/>
    <w:qFormat/>
    <w:rsid w:val="00AE4448"/>
    <w:pPr>
      <w:widowControl w:val="0"/>
      <w:suppressAutoHyphens/>
      <w:spacing w:after="0" w:line="240" w:lineRule="auto"/>
      <w:ind w:left="-57" w:right="-57"/>
      <w:jc w:val="center"/>
    </w:pPr>
    <w:rPr>
      <w:rFonts w:eastAsia="Times New Roman" w:cs="Times New Roman"/>
      <w:sz w:val="24"/>
      <w:szCs w:val="26"/>
      <w:lang w:eastAsia="ru-RU"/>
    </w:rPr>
  </w:style>
  <w:style w:type="paragraph" w:customStyle="1" w:styleId="a8">
    <w:name w:val="ТАБЛ."/>
    <w:basedOn w:val="-12"/>
    <w:next w:val="-12"/>
    <w:link w:val="affffffffffffff0"/>
    <w:rsid w:val="00AE4448"/>
    <w:pPr>
      <w:numPr>
        <w:numId w:val="31"/>
      </w:numPr>
      <w:ind w:left="0" w:firstLine="0"/>
      <w:jc w:val="left"/>
    </w:pPr>
    <w:rPr>
      <w:rFonts w:ascii="Times New Roman" w:hAnsi="Times New Roman"/>
      <w:b/>
      <w:lang w:bidi="ar-SA"/>
    </w:rPr>
  </w:style>
  <w:style w:type="paragraph" w:customStyle="1" w:styleId="affffffffffffff1">
    <w:name w:val="ТАБЛ"/>
    <w:basedOn w:val="a8"/>
    <w:link w:val="affffffffffffff2"/>
    <w:qFormat/>
    <w:rsid w:val="00AE4448"/>
    <w:pPr>
      <w:spacing w:line="240" w:lineRule="auto"/>
      <w:ind w:left="1440" w:hanging="360"/>
    </w:pPr>
  </w:style>
  <w:style w:type="character" w:customStyle="1" w:styleId="-110">
    <w:name w:val="Текст-1 Знак1"/>
    <w:basedOn w:val="afff"/>
    <w:link w:val="-12"/>
    <w:rsid w:val="00AE4448"/>
    <w:rPr>
      <w:rFonts w:ascii="Georgia" w:eastAsia="Times New Roman" w:hAnsi="Georgia" w:cs="Times New Roman"/>
      <w:sz w:val="26"/>
      <w:szCs w:val="20"/>
      <w:lang w:val="en-US" w:bidi="en-US"/>
    </w:rPr>
  </w:style>
  <w:style w:type="character" w:customStyle="1" w:styleId="affffffffffffff0">
    <w:name w:val="ТАБЛ. Знак"/>
    <w:link w:val="a8"/>
    <w:rsid w:val="00AE4448"/>
    <w:rPr>
      <w:rFonts w:eastAsia="Times New Roman" w:cs="Times New Roman"/>
      <w:b/>
      <w:sz w:val="26"/>
      <w:szCs w:val="20"/>
      <w:lang w:val="en-US"/>
    </w:rPr>
  </w:style>
  <w:style w:type="character" w:customStyle="1" w:styleId="affffffffffffff2">
    <w:name w:val="ТАБЛ Знак"/>
    <w:basedOn w:val="affffffffffffff0"/>
    <w:link w:val="affffffffffffff1"/>
    <w:rsid w:val="00AE4448"/>
  </w:style>
  <w:style w:type="paragraph" w:customStyle="1" w:styleId="12-">
    <w:name w:val="ТАБ 12-Заг."/>
    <w:basedOn w:val="126"/>
    <w:uiPriority w:val="99"/>
    <w:qFormat/>
    <w:rsid w:val="00AE4448"/>
    <w:pPr>
      <w:suppressAutoHyphens w:val="0"/>
    </w:pPr>
    <w:rPr>
      <w:b/>
    </w:rPr>
  </w:style>
  <w:style w:type="paragraph" w:customStyle="1" w:styleId="1ffff8">
    <w:name w:val="Стиль Оглавление 1 + По левому краю"/>
    <w:basedOn w:val="1d"/>
    <w:rsid w:val="00AE4448"/>
    <w:pPr>
      <w:tabs>
        <w:tab w:val="left" w:pos="560"/>
        <w:tab w:val="right" w:leader="dot" w:pos="9940"/>
      </w:tabs>
      <w:spacing w:before="0" w:after="0" w:line="240" w:lineRule="auto"/>
      <w:ind w:left="280" w:right="122" w:hanging="280"/>
    </w:pPr>
    <w:rPr>
      <w:rFonts w:ascii="Times New Roman" w:eastAsia="Times New Roman" w:hAnsi="Times New Roman" w:cs="Times New Roman"/>
      <w:bCs w:val="0"/>
      <w:caps w:val="0"/>
      <w:noProof/>
      <w:sz w:val="28"/>
      <w:lang w:eastAsia="ru-RU"/>
    </w:rPr>
  </w:style>
  <w:style w:type="paragraph" w:customStyle="1" w:styleId="10-">
    <w:name w:val="ТАБ 10-Заг."/>
    <w:basedOn w:val="12-"/>
    <w:qFormat/>
    <w:rsid w:val="00AE4448"/>
    <w:rPr>
      <w:sz w:val="20"/>
    </w:rPr>
  </w:style>
  <w:style w:type="paragraph" w:customStyle="1" w:styleId="106">
    <w:name w:val="ТАБ 10 Текст"/>
    <w:basedOn w:val="126"/>
    <w:qFormat/>
    <w:rsid w:val="00AE4448"/>
    <w:rPr>
      <w:sz w:val="20"/>
    </w:rPr>
  </w:style>
  <w:style w:type="paragraph" w:customStyle="1" w:styleId="-c">
    <w:name w:val="Рис-Т"/>
    <w:basedOn w:val="-12"/>
    <w:next w:val="affffff5"/>
    <w:qFormat/>
    <w:rsid w:val="00AE4448"/>
    <w:pPr>
      <w:spacing w:before="240" w:after="0" w:line="240" w:lineRule="auto"/>
      <w:ind w:firstLine="0"/>
      <w:jc w:val="left"/>
    </w:pPr>
  </w:style>
  <w:style w:type="character" w:customStyle="1" w:styleId="FontStyle68">
    <w:name w:val="Font Style68"/>
    <w:uiPriority w:val="99"/>
    <w:rsid w:val="00AE4448"/>
    <w:rPr>
      <w:rFonts w:ascii="Times New Roman" w:hAnsi="Times New Roman" w:cs="Times New Roman"/>
      <w:sz w:val="22"/>
      <w:szCs w:val="22"/>
    </w:rPr>
  </w:style>
  <w:style w:type="character" w:customStyle="1" w:styleId="FontStyle70">
    <w:name w:val="Font Style70"/>
    <w:uiPriority w:val="99"/>
    <w:rsid w:val="00AE4448"/>
    <w:rPr>
      <w:rFonts w:ascii="Times New Roman" w:hAnsi="Times New Roman" w:cs="Times New Roman"/>
      <w:b/>
      <w:bCs/>
      <w:sz w:val="20"/>
      <w:szCs w:val="20"/>
    </w:rPr>
  </w:style>
  <w:style w:type="paragraph" w:customStyle="1" w:styleId="affffffffffffff3">
    <w:name w:val="НПС"/>
    <w:basedOn w:val="af4"/>
    <w:link w:val="affffffffffffff4"/>
    <w:rsid w:val="00AE4448"/>
    <w:pPr>
      <w:keepNext/>
      <w:spacing w:after="0" w:line="240" w:lineRule="auto"/>
      <w:ind w:firstLine="709"/>
      <w:jc w:val="both"/>
    </w:pPr>
    <w:rPr>
      <w:rFonts w:eastAsia="Times New Roman" w:cs="Times New Roman"/>
      <w:sz w:val="24"/>
      <w:szCs w:val="24"/>
    </w:rPr>
  </w:style>
  <w:style w:type="character" w:customStyle="1" w:styleId="affffffffffffff4">
    <w:name w:val="НПС Знак"/>
    <w:link w:val="affffffffffffff3"/>
    <w:rsid w:val="00AE4448"/>
    <w:rPr>
      <w:rFonts w:eastAsia="Times New Roman" w:cs="Times New Roman"/>
      <w:sz w:val="24"/>
      <w:szCs w:val="24"/>
    </w:rPr>
  </w:style>
  <w:style w:type="paragraph" w:customStyle="1" w:styleId="137">
    <w:name w:val="Обычный 13 Знак Знак"/>
    <w:basedOn w:val="af4"/>
    <w:rsid w:val="00AE4448"/>
    <w:pPr>
      <w:keepNext/>
      <w:suppressLineNumbers/>
      <w:tabs>
        <w:tab w:val="left" w:leader="dot" w:pos="9356"/>
      </w:tabs>
      <w:suppressAutoHyphens/>
      <w:spacing w:after="0" w:line="240" w:lineRule="auto"/>
      <w:jc w:val="both"/>
    </w:pPr>
    <w:rPr>
      <w:rFonts w:eastAsia="Times New Roman" w:cs="Times New Roman"/>
      <w:sz w:val="26"/>
      <w:szCs w:val="20"/>
      <w:lang w:eastAsia="ru-RU"/>
    </w:rPr>
  </w:style>
  <w:style w:type="paragraph" w:customStyle="1" w:styleId="affffffffffffff5">
    <w:name w:val="подпись"/>
    <w:basedOn w:val="af4"/>
    <w:rsid w:val="00AE4448"/>
    <w:pPr>
      <w:keepNext/>
      <w:suppressLineNumbers/>
      <w:tabs>
        <w:tab w:val="right" w:pos="9072"/>
        <w:tab w:val="left" w:leader="dot" w:pos="9356"/>
      </w:tabs>
      <w:suppressAutoHyphens/>
      <w:spacing w:before="840" w:after="0" w:line="240" w:lineRule="auto"/>
    </w:pPr>
    <w:rPr>
      <w:rFonts w:eastAsia="Times New Roman" w:cs="Times New Roman"/>
      <w:sz w:val="24"/>
      <w:szCs w:val="24"/>
      <w:lang w:eastAsia="ru-RU"/>
    </w:rPr>
  </w:style>
  <w:style w:type="paragraph" w:customStyle="1" w:styleId="142">
    <w:name w:val="Обычный 14"/>
    <w:basedOn w:val="af4"/>
    <w:autoRedefine/>
    <w:rsid w:val="00AE4448"/>
    <w:pPr>
      <w:keepNext/>
      <w:suppressLineNumbers/>
      <w:tabs>
        <w:tab w:val="left" w:pos="993"/>
        <w:tab w:val="left" w:leader="dot" w:pos="9356"/>
      </w:tabs>
      <w:suppressAutoHyphens/>
      <w:spacing w:before="120" w:after="0" w:line="240" w:lineRule="auto"/>
      <w:jc w:val="center"/>
    </w:pPr>
    <w:rPr>
      <w:rFonts w:eastAsia="Times New Roman" w:cs="Times New Roman"/>
      <w:b/>
      <w:bCs/>
      <w:position w:val="-24"/>
      <w:szCs w:val="28"/>
      <w:lang w:eastAsia="ru-RU"/>
    </w:rPr>
  </w:style>
  <w:style w:type="paragraph" w:customStyle="1" w:styleId="11f4">
    <w:name w:val="текст таблицы 11"/>
    <w:basedOn w:val="affffffffd"/>
    <w:rsid w:val="00AE4448"/>
    <w:pPr>
      <w:jc w:val="left"/>
    </w:pPr>
    <w:rPr>
      <w:sz w:val="22"/>
      <w:szCs w:val="22"/>
    </w:rPr>
  </w:style>
  <w:style w:type="paragraph" w:customStyle="1" w:styleId="107">
    <w:name w:val="Текст таблицы 10"/>
    <w:basedOn w:val="affffffffd"/>
    <w:rsid w:val="00AE4448"/>
    <w:pPr>
      <w:jc w:val="left"/>
    </w:pPr>
    <w:rPr>
      <w:sz w:val="20"/>
      <w:szCs w:val="20"/>
    </w:rPr>
  </w:style>
  <w:style w:type="paragraph" w:customStyle="1" w:styleId="a5">
    <w:name w:val="Подрисуночная надпись"/>
    <w:basedOn w:val="affffffffd"/>
    <w:link w:val="affffffffffffff6"/>
    <w:autoRedefine/>
    <w:qFormat/>
    <w:rsid w:val="00AE4448"/>
    <w:pPr>
      <w:numPr>
        <w:numId w:val="32"/>
      </w:numPr>
      <w:suppressLineNumbers w:val="0"/>
      <w:tabs>
        <w:tab w:val="left" w:pos="851"/>
        <w:tab w:val="left" w:pos="1276"/>
        <w:tab w:val="left" w:pos="1701"/>
        <w:tab w:val="left" w:pos="1843"/>
        <w:tab w:val="left" w:pos="2552"/>
      </w:tabs>
      <w:spacing w:before="120" w:after="0"/>
      <w:jc w:val="center"/>
    </w:pPr>
    <w:rPr>
      <w:b/>
      <w:bCs/>
    </w:rPr>
  </w:style>
  <w:style w:type="paragraph" w:customStyle="1" w:styleId="affffffffffffff7">
    <w:name w:val="обычный без абзаца"/>
    <w:basedOn w:val="af4"/>
    <w:rsid w:val="00AE4448"/>
    <w:pPr>
      <w:keepNext/>
      <w:suppressLineNumbers/>
      <w:tabs>
        <w:tab w:val="left" w:pos="720"/>
        <w:tab w:val="left" w:pos="2835"/>
        <w:tab w:val="left" w:pos="4536"/>
        <w:tab w:val="left" w:pos="6237"/>
        <w:tab w:val="left" w:pos="7938"/>
        <w:tab w:val="left" w:leader="dot" w:pos="9356"/>
        <w:tab w:val="right" w:pos="9639"/>
      </w:tabs>
      <w:suppressAutoHyphens/>
      <w:spacing w:after="0" w:line="360" w:lineRule="auto"/>
    </w:pPr>
    <w:rPr>
      <w:rFonts w:ascii="NTTimes/Cyrillic" w:eastAsia="Times New Roman" w:hAnsi="NTTimes/Cyrillic" w:cs="Times New Roman"/>
      <w:sz w:val="26"/>
      <w:szCs w:val="26"/>
      <w:lang w:eastAsia="ru-RU"/>
    </w:rPr>
  </w:style>
  <w:style w:type="paragraph" w:styleId="3ff0">
    <w:name w:val="List Continue 3"/>
    <w:basedOn w:val="af4"/>
    <w:rsid w:val="00AE4448"/>
    <w:pPr>
      <w:keepNext/>
      <w:suppressLineNumbers/>
      <w:tabs>
        <w:tab w:val="left" w:leader="dot" w:pos="9356"/>
      </w:tabs>
      <w:suppressAutoHyphens/>
      <w:spacing w:after="120" w:line="360" w:lineRule="auto"/>
      <w:ind w:left="849"/>
      <w:jc w:val="both"/>
    </w:pPr>
    <w:rPr>
      <w:rFonts w:eastAsia="Times New Roman" w:cs="Times New Roman"/>
      <w:sz w:val="24"/>
      <w:szCs w:val="24"/>
      <w:lang w:eastAsia="ru-RU"/>
    </w:rPr>
  </w:style>
  <w:style w:type="paragraph" w:customStyle="1" w:styleId="1ffff9">
    <w:name w:val="указатель 1"/>
    <w:basedOn w:val="af4"/>
    <w:rsid w:val="00AE4448"/>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after="0" w:line="240" w:lineRule="auto"/>
      <w:ind w:left="1440" w:right="720" w:hanging="1440"/>
      <w:jc w:val="both"/>
    </w:pPr>
    <w:rPr>
      <w:rFonts w:eastAsia="Times New Roman" w:cs="Times New Roman"/>
      <w:sz w:val="24"/>
      <w:szCs w:val="24"/>
      <w:lang w:val="en-US" w:eastAsia="ru-RU"/>
    </w:rPr>
  </w:style>
  <w:style w:type="paragraph" w:customStyle="1" w:styleId="affffffffffffff8">
    <w:name w:val="Стиль табл"/>
    <w:basedOn w:val="af4"/>
    <w:rsid w:val="00AE4448"/>
    <w:pPr>
      <w:keepNext/>
      <w:tabs>
        <w:tab w:val="left" w:leader="dot" w:pos="9356"/>
      </w:tabs>
      <w:suppressAutoHyphens/>
      <w:spacing w:before="120" w:after="120" w:line="240" w:lineRule="auto"/>
      <w:jc w:val="center"/>
    </w:pPr>
    <w:rPr>
      <w:rFonts w:eastAsia="Times New Roman" w:cs="Times New Roman"/>
      <w:sz w:val="22"/>
      <w:lang w:eastAsia="ru-RU"/>
    </w:rPr>
  </w:style>
  <w:style w:type="paragraph" w:styleId="3ff1">
    <w:name w:val="index 3"/>
    <w:basedOn w:val="af4"/>
    <w:next w:val="af4"/>
    <w:autoRedefine/>
    <w:rsid w:val="00AE4448"/>
    <w:pPr>
      <w:keepNext/>
      <w:suppressLineNumbers/>
      <w:tabs>
        <w:tab w:val="right" w:leader="dot" w:pos="4459"/>
        <w:tab w:val="left" w:leader="dot" w:pos="9356"/>
      </w:tabs>
      <w:suppressAutoHyphens/>
      <w:spacing w:after="0" w:line="240" w:lineRule="auto"/>
      <w:ind w:left="720" w:hanging="240"/>
      <w:jc w:val="both"/>
    </w:pPr>
    <w:rPr>
      <w:rFonts w:eastAsia="Times New Roman" w:cs="Times New Roman"/>
      <w:sz w:val="24"/>
      <w:szCs w:val="24"/>
      <w:lang w:eastAsia="ru-RU"/>
    </w:rPr>
  </w:style>
  <w:style w:type="paragraph" w:customStyle="1" w:styleId="affffffffffffff9">
    <w:name w:val="глава"/>
    <w:basedOn w:val="1b"/>
    <w:autoRedefine/>
    <w:rsid w:val="00AE4448"/>
    <w:pPr>
      <w:keepNext/>
      <w:widowControl/>
      <w:tabs>
        <w:tab w:val="left" w:leader="dot" w:pos="9356"/>
        <w:tab w:val="left" w:leader="dot" w:pos="9720"/>
      </w:tabs>
      <w:suppressAutoHyphens/>
      <w:autoSpaceDE/>
      <w:autoSpaceDN/>
      <w:spacing w:after="120"/>
      <w:ind w:left="0" w:right="-81"/>
      <w:outlineLvl w:val="9"/>
    </w:pPr>
    <w:rPr>
      <w:caps/>
      <w:kern w:val="28"/>
      <w:sz w:val="26"/>
      <w:szCs w:val="26"/>
    </w:rPr>
  </w:style>
  <w:style w:type="paragraph" w:customStyle="1" w:styleId="affffffffffffffa">
    <w:name w:val="подрисунок"/>
    <w:basedOn w:val="af4"/>
    <w:rsid w:val="00AE4448"/>
    <w:pPr>
      <w:keepNext/>
      <w:suppressLineNumbers/>
      <w:tabs>
        <w:tab w:val="left" w:pos="720"/>
        <w:tab w:val="left" w:pos="2835"/>
        <w:tab w:val="left" w:pos="4536"/>
        <w:tab w:val="left" w:pos="6237"/>
        <w:tab w:val="left" w:pos="7938"/>
        <w:tab w:val="left" w:leader="dot" w:pos="9356"/>
        <w:tab w:val="right" w:pos="9639"/>
      </w:tabs>
      <w:suppressAutoHyphens/>
      <w:spacing w:before="120" w:after="0" w:line="240" w:lineRule="auto"/>
      <w:jc w:val="center"/>
    </w:pPr>
    <w:rPr>
      <w:rFonts w:ascii="NTTimes/Cyrillic" w:eastAsia="Times New Roman" w:hAnsi="NTTimes/Cyrillic" w:cs="Times New Roman"/>
      <w:sz w:val="26"/>
      <w:szCs w:val="26"/>
      <w:lang w:eastAsia="ru-RU"/>
    </w:rPr>
  </w:style>
  <w:style w:type="paragraph" w:styleId="2ffe">
    <w:name w:val="index 2"/>
    <w:basedOn w:val="af4"/>
    <w:next w:val="af4"/>
    <w:autoRedefine/>
    <w:rsid w:val="00AE4448"/>
    <w:pPr>
      <w:keepNext/>
      <w:suppressLineNumbers/>
      <w:tabs>
        <w:tab w:val="left" w:leader="dot" w:pos="9356"/>
      </w:tabs>
      <w:suppressAutoHyphens/>
      <w:spacing w:after="0" w:line="300" w:lineRule="auto"/>
      <w:ind w:left="480" w:hanging="240"/>
      <w:jc w:val="both"/>
    </w:pPr>
    <w:rPr>
      <w:rFonts w:eastAsia="Times New Roman" w:cs="Times New Roman"/>
      <w:sz w:val="24"/>
      <w:szCs w:val="24"/>
      <w:lang w:eastAsia="ru-RU"/>
    </w:rPr>
  </w:style>
  <w:style w:type="paragraph" w:styleId="4f1">
    <w:name w:val="index 4"/>
    <w:basedOn w:val="af4"/>
    <w:next w:val="af4"/>
    <w:autoRedefine/>
    <w:rsid w:val="00AE4448"/>
    <w:pPr>
      <w:keepNext/>
      <w:suppressLineNumbers/>
      <w:tabs>
        <w:tab w:val="left" w:leader="dot" w:pos="9356"/>
      </w:tabs>
      <w:suppressAutoHyphens/>
      <w:spacing w:after="0" w:line="300" w:lineRule="auto"/>
      <w:ind w:left="960" w:hanging="240"/>
      <w:jc w:val="both"/>
    </w:pPr>
    <w:rPr>
      <w:rFonts w:eastAsia="Times New Roman" w:cs="Times New Roman"/>
      <w:sz w:val="24"/>
      <w:szCs w:val="24"/>
      <w:lang w:eastAsia="ru-RU"/>
    </w:rPr>
  </w:style>
  <w:style w:type="paragraph" w:styleId="5d">
    <w:name w:val="index 5"/>
    <w:basedOn w:val="af4"/>
    <w:next w:val="af4"/>
    <w:autoRedefine/>
    <w:rsid w:val="00AE4448"/>
    <w:pPr>
      <w:keepNext/>
      <w:suppressLineNumbers/>
      <w:tabs>
        <w:tab w:val="left" w:leader="dot" w:pos="9356"/>
      </w:tabs>
      <w:suppressAutoHyphens/>
      <w:spacing w:after="0" w:line="300" w:lineRule="auto"/>
      <w:ind w:left="1200" w:hanging="240"/>
      <w:jc w:val="both"/>
    </w:pPr>
    <w:rPr>
      <w:rFonts w:eastAsia="Times New Roman" w:cs="Times New Roman"/>
      <w:sz w:val="24"/>
      <w:szCs w:val="24"/>
      <w:lang w:eastAsia="ru-RU"/>
    </w:rPr>
  </w:style>
  <w:style w:type="paragraph" w:styleId="6c">
    <w:name w:val="index 6"/>
    <w:basedOn w:val="af4"/>
    <w:next w:val="af4"/>
    <w:autoRedefine/>
    <w:rsid w:val="00AE4448"/>
    <w:pPr>
      <w:keepNext/>
      <w:suppressLineNumbers/>
      <w:tabs>
        <w:tab w:val="left" w:leader="dot" w:pos="9356"/>
      </w:tabs>
      <w:suppressAutoHyphens/>
      <w:spacing w:after="0" w:line="300" w:lineRule="auto"/>
      <w:ind w:left="1440" w:hanging="240"/>
      <w:jc w:val="both"/>
    </w:pPr>
    <w:rPr>
      <w:rFonts w:eastAsia="Times New Roman" w:cs="Times New Roman"/>
      <w:sz w:val="24"/>
      <w:szCs w:val="24"/>
      <w:lang w:eastAsia="ru-RU"/>
    </w:rPr>
  </w:style>
  <w:style w:type="paragraph" w:styleId="79">
    <w:name w:val="index 7"/>
    <w:basedOn w:val="af4"/>
    <w:next w:val="af4"/>
    <w:autoRedefine/>
    <w:rsid w:val="00AE4448"/>
    <w:pPr>
      <w:keepNext/>
      <w:suppressLineNumbers/>
      <w:tabs>
        <w:tab w:val="left" w:leader="dot" w:pos="9356"/>
      </w:tabs>
      <w:suppressAutoHyphens/>
      <w:spacing w:after="0" w:line="300" w:lineRule="auto"/>
      <w:ind w:left="1680" w:hanging="240"/>
      <w:jc w:val="both"/>
    </w:pPr>
    <w:rPr>
      <w:rFonts w:eastAsia="Times New Roman" w:cs="Times New Roman"/>
      <w:sz w:val="24"/>
      <w:szCs w:val="24"/>
      <w:lang w:eastAsia="ru-RU"/>
    </w:rPr>
  </w:style>
  <w:style w:type="paragraph" w:styleId="89">
    <w:name w:val="index 8"/>
    <w:basedOn w:val="af4"/>
    <w:next w:val="af4"/>
    <w:autoRedefine/>
    <w:rsid w:val="00AE4448"/>
    <w:pPr>
      <w:keepNext/>
      <w:suppressLineNumbers/>
      <w:tabs>
        <w:tab w:val="left" w:leader="dot" w:pos="9356"/>
      </w:tabs>
      <w:suppressAutoHyphens/>
      <w:spacing w:after="0" w:line="300" w:lineRule="auto"/>
      <w:ind w:left="1920" w:hanging="240"/>
      <w:jc w:val="both"/>
    </w:pPr>
    <w:rPr>
      <w:rFonts w:eastAsia="Times New Roman" w:cs="Times New Roman"/>
      <w:sz w:val="24"/>
      <w:szCs w:val="24"/>
      <w:lang w:eastAsia="ru-RU"/>
    </w:rPr>
  </w:style>
  <w:style w:type="paragraph" w:styleId="97">
    <w:name w:val="index 9"/>
    <w:basedOn w:val="af4"/>
    <w:next w:val="af4"/>
    <w:autoRedefine/>
    <w:rsid w:val="00AE4448"/>
    <w:pPr>
      <w:keepNext/>
      <w:suppressLineNumbers/>
      <w:tabs>
        <w:tab w:val="left" w:leader="dot" w:pos="9356"/>
      </w:tabs>
      <w:suppressAutoHyphens/>
      <w:spacing w:after="0" w:line="300" w:lineRule="auto"/>
      <w:ind w:left="2160" w:hanging="240"/>
      <w:jc w:val="both"/>
    </w:pPr>
    <w:rPr>
      <w:rFonts w:eastAsia="Times New Roman" w:cs="Times New Roman"/>
      <w:sz w:val="24"/>
      <w:szCs w:val="24"/>
      <w:lang w:eastAsia="ru-RU"/>
    </w:rPr>
  </w:style>
  <w:style w:type="paragraph" w:customStyle="1" w:styleId="affffffffffffffb">
    <w:name w:val="Обычный без абзаца"/>
    <w:basedOn w:val="af4"/>
    <w:autoRedefine/>
    <w:rsid w:val="00AE4448"/>
    <w:pPr>
      <w:keepNext/>
      <w:widowControl w:val="0"/>
      <w:tabs>
        <w:tab w:val="left" w:leader="dot" w:pos="9356"/>
      </w:tabs>
      <w:suppressAutoHyphens/>
      <w:spacing w:before="60" w:after="0" w:line="240" w:lineRule="auto"/>
      <w:ind w:left="1134" w:hanging="340"/>
      <w:jc w:val="center"/>
    </w:pPr>
    <w:rPr>
      <w:rFonts w:eastAsia="Times New Roman" w:cs="Times New Roman"/>
      <w:sz w:val="24"/>
      <w:szCs w:val="24"/>
      <w:lang w:eastAsia="ru-RU"/>
    </w:rPr>
  </w:style>
  <w:style w:type="paragraph" w:customStyle="1" w:styleId="Normal">
    <w:name w:val="Normal Знак"/>
    <w:rsid w:val="00AE4448"/>
    <w:pPr>
      <w:spacing w:before="120" w:after="120" w:line="240" w:lineRule="auto"/>
      <w:ind w:left="567"/>
      <w:jc w:val="both"/>
    </w:pPr>
    <w:rPr>
      <w:rFonts w:eastAsia="Times New Roman" w:cs="Times New Roman"/>
      <w:sz w:val="24"/>
      <w:szCs w:val="24"/>
      <w:lang w:eastAsia="ru-RU"/>
    </w:rPr>
  </w:style>
  <w:style w:type="character" w:customStyle="1" w:styleId="1320">
    <w:name w:val="Обычный 13 Знак2"/>
    <w:rsid w:val="00AE4448"/>
    <w:rPr>
      <w:snapToGrid w:val="0"/>
      <w:sz w:val="26"/>
      <w:szCs w:val="26"/>
      <w:lang w:val="ru-RU" w:eastAsia="ru-RU"/>
    </w:rPr>
  </w:style>
  <w:style w:type="character" w:customStyle="1" w:styleId="affffffffffffffc">
    <w:name w:val="íîìåð ñòðàíèöû"/>
    <w:basedOn w:val="af5"/>
    <w:rsid w:val="00AE4448"/>
  </w:style>
  <w:style w:type="character" w:customStyle="1" w:styleId="1311">
    <w:name w:val="Обычный 13 Знак1"/>
    <w:rsid w:val="00AE4448"/>
    <w:rPr>
      <w:sz w:val="26"/>
      <w:szCs w:val="26"/>
      <w:lang w:val="ru-RU" w:eastAsia="ru-RU"/>
    </w:rPr>
  </w:style>
  <w:style w:type="paragraph" w:customStyle="1" w:styleId="1ffffa">
    <w:name w:val="Рис.1 Подрисуночная надпись"/>
    <w:basedOn w:val="af4"/>
    <w:autoRedefine/>
    <w:rsid w:val="00AE4448"/>
    <w:pPr>
      <w:keepNext/>
      <w:widowControl w:val="0"/>
      <w:numPr>
        <w:ilvl w:val="12"/>
      </w:numPr>
      <w:tabs>
        <w:tab w:val="left" w:pos="709"/>
        <w:tab w:val="left" w:pos="993"/>
        <w:tab w:val="left" w:pos="1440"/>
      </w:tabs>
      <w:spacing w:before="20" w:after="20" w:line="240" w:lineRule="auto"/>
      <w:ind w:left="113" w:firstLine="425"/>
      <w:jc w:val="both"/>
    </w:pPr>
    <w:rPr>
      <w:rFonts w:eastAsia="Times New Roman" w:cs="Times New Roman"/>
      <w:sz w:val="20"/>
      <w:szCs w:val="20"/>
      <w:lang w:eastAsia="ru-RU"/>
    </w:rPr>
  </w:style>
  <w:style w:type="character" w:customStyle="1" w:styleId="affffffffffffffd">
    <w:name w:val="Подрисуночная надпись Знак"/>
    <w:rsid w:val="00AE4448"/>
    <w:rPr>
      <w:b/>
      <w:bCs/>
      <w:color w:val="000000"/>
      <w:sz w:val="24"/>
      <w:szCs w:val="24"/>
      <w:lang w:val="ru-RU" w:eastAsia="ru-RU"/>
    </w:rPr>
  </w:style>
  <w:style w:type="character" w:customStyle="1" w:styleId="affffffffffffffe">
    <w:name w:val="текст табл Знак"/>
    <w:rsid w:val="00AE4448"/>
    <w:rPr>
      <w:sz w:val="24"/>
      <w:szCs w:val="24"/>
      <w:lang w:val="ru-RU" w:eastAsia="ru-RU"/>
    </w:rPr>
  </w:style>
  <w:style w:type="paragraph" w:customStyle="1" w:styleId="afffffffffffffff">
    <w:name w:val="Заголовок таблиц"/>
    <w:basedOn w:val="afb"/>
    <w:autoRedefine/>
    <w:rsid w:val="00AE4448"/>
    <w:pPr>
      <w:keepNext/>
      <w:keepLines/>
      <w:widowControl/>
      <w:suppressLineNumbers/>
      <w:suppressAutoHyphens/>
      <w:autoSpaceDE/>
      <w:autoSpaceDN/>
      <w:ind w:firstLine="567"/>
      <w:jc w:val="both"/>
    </w:pPr>
    <w:rPr>
      <w:sz w:val="28"/>
      <w:szCs w:val="28"/>
      <w:lang w:val="ru-RU" w:eastAsia="ru-RU"/>
    </w:rPr>
  </w:style>
  <w:style w:type="paragraph" w:customStyle="1" w:styleId="30">
    <w:name w:val="Стиль Маркированный список + Перед:  3 пт"/>
    <w:basedOn w:val="a"/>
    <w:rsid w:val="00AE4448"/>
    <w:pPr>
      <w:keepNext/>
      <w:numPr>
        <w:numId w:val="29"/>
      </w:numPr>
      <w:tabs>
        <w:tab w:val="clear" w:pos="851"/>
        <w:tab w:val="num" w:pos="1134"/>
      </w:tabs>
      <w:spacing w:before="60"/>
      <w:ind w:left="1287" w:hanging="720"/>
      <w:contextualSpacing w:val="0"/>
    </w:pPr>
    <w:rPr>
      <w:rFonts w:ascii="Arial" w:eastAsia="Times New Roman" w:hAnsi="Arial" w:cs="Times New Roman"/>
      <w:color w:val="auto"/>
      <w:sz w:val="24"/>
      <w:szCs w:val="24"/>
      <w:lang w:eastAsia="ru-RU"/>
    </w:rPr>
  </w:style>
  <w:style w:type="paragraph" w:customStyle="1" w:styleId="108">
    <w:name w:val="Стиль Оглавление 1 + Первая строка:  0 см"/>
    <w:basedOn w:val="1d"/>
    <w:rsid w:val="00AE4448"/>
    <w:pPr>
      <w:keepNext/>
      <w:suppressLineNumbers/>
      <w:tabs>
        <w:tab w:val="left" w:pos="540"/>
        <w:tab w:val="left" w:leader="dot" w:pos="9356"/>
        <w:tab w:val="right" w:leader="dot" w:pos="9940"/>
      </w:tabs>
      <w:suppressAutoHyphens/>
      <w:spacing w:before="60" w:after="60" w:line="240" w:lineRule="auto"/>
      <w:ind w:left="280" w:hanging="280"/>
    </w:pPr>
    <w:rPr>
      <w:rFonts w:ascii="Times New Roman" w:eastAsia="Times New Roman" w:hAnsi="Times New Roman" w:cs="Times New Roman"/>
      <w:noProof/>
      <w:sz w:val="26"/>
      <w:szCs w:val="26"/>
      <w:lang w:eastAsia="ru-RU"/>
    </w:rPr>
  </w:style>
  <w:style w:type="paragraph" w:customStyle="1" w:styleId="a2">
    <w:name w:val="маркированный"/>
    <w:basedOn w:val="af4"/>
    <w:autoRedefine/>
    <w:rsid w:val="00AE4448"/>
    <w:pPr>
      <w:numPr>
        <w:numId w:val="33"/>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jc w:val="both"/>
    </w:pPr>
    <w:rPr>
      <w:rFonts w:eastAsia="Times New Roman" w:cs="Times New Roman"/>
      <w:sz w:val="24"/>
      <w:szCs w:val="24"/>
      <w:lang w:eastAsia="ru-RU"/>
    </w:rPr>
  </w:style>
  <w:style w:type="paragraph" w:customStyle="1" w:styleId="xl59">
    <w:name w:val="xl59"/>
    <w:basedOn w:val="af4"/>
    <w:rsid w:val="00AE44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b/>
      <w:bCs/>
      <w:sz w:val="16"/>
      <w:szCs w:val="16"/>
      <w:lang w:eastAsia="ru-RU"/>
    </w:rPr>
  </w:style>
  <w:style w:type="paragraph" w:customStyle="1" w:styleId="afffffffffffffff0">
    <w:name w:val="Стиль начало"/>
    <w:basedOn w:val="af4"/>
    <w:rsid w:val="00AE4448"/>
    <w:pPr>
      <w:spacing w:after="0" w:line="264" w:lineRule="auto"/>
    </w:pPr>
    <w:rPr>
      <w:rFonts w:eastAsia="Times New Roman" w:cs="Times New Roman"/>
      <w:szCs w:val="28"/>
      <w:lang w:eastAsia="ru-RU"/>
    </w:rPr>
  </w:style>
  <w:style w:type="character" w:customStyle="1" w:styleId="14pt0">
    <w:name w:val="Стиль 14 pt"/>
    <w:rsid w:val="00AE4448"/>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4"/>
    <w:autoRedefine/>
    <w:rsid w:val="00AE4448"/>
    <w:pPr>
      <w:keepNext/>
      <w:tabs>
        <w:tab w:val="left" w:leader="dot" w:pos="9356"/>
      </w:tabs>
      <w:spacing w:before="120" w:after="0" w:line="252" w:lineRule="auto"/>
      <w:ind w:firstLine="567"/>
      <w:jc w:val="both"/>
    </w:pPr>
    <w:rPr>
      <w:rFonts w:eastAsia="Times New Roman" w:cs="Times New Roman"/>
      <w:sz w:val="26"/>
      <w:szCs w:val="26"/>
      <w:lang w:eastAsia="ru-RU"/>
    </w:rPr>
  </w:style>
  <w:style w:type="character" w:customStyle="1" w:styleId="13311">
    <w:name w:val="Обычный 13 Знак3 Знак Знак Знак1 Знак Знак1"/>
    <w:rsid w:val="00AE4448"/>
    <w:rPr>
      <w:snapToGrid w:val="0"/>
      <w:sz w:val="26"/>
      <w:szCs w:val="26"/>
      <w:lang w:val="ru-RU" w:eastAsia="ru-RU"/>
    </w:rPr>
  </w:style>
  <w:style w:type="character" w:customStyle="1" w:styleId="1ffffb">
    <w:name w:val="Строгий1"/>
    <w:rsid w:val="00AE4448"/>
    <w:rPr>
      <w:b/>
      <w:bCs/>
      <w:color w:val="auto"/>
      <w:sz w:val="24"/>
      <w:szCs w:val="24"/>
    </w:rPr>
  </w:style>
  <w:style w:type="paragraph" w:customStyle="1" w:styleId="xl22">
    <w:name w:val="xl22"/>
    <w:basedOn w:val="af4"/>
    <w:rsid w:val="00AE444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1340">
    <w:name w:val="Обычный 13 Знак4"/>
    <w:basedOn w:val="af4"/>
    <w:autoRedefine/>
    <w:rsid w:val="00AE4448"/>
    <w:pPr>
      <w:keepNext/>
      <w:tabs>
        <w:tab w:val="left" w:leader="dot" w:pos="9356"/>
      </w:tabs>
      <w:spacing w:before="120" w:after="0" w:line="252" w:lineRule="auto"/>
      <w:ind w:firstLine="567"/>
      <w:jc w:val="both"/>
    </w:pPr>
    <w:rPr>
      <w:rFonts w:eastAsia="Times New Roman" w:cs="Times New Roman"/>
      <w:b/>
      <w:bCs/>
      <w:sz w:val="26"/>
      <w:szCs w:val="26"/>
      <w:lang w:eastAsia="ru-RU"/>
    </w:rPr>
  </w:style>
  <w:style w:type="character" w:customStyle="1" w:styleId="1341">
    <w:name w:val="Обычный 13 Знак4 Знак"/>
    <w:rsid w:val="00AE4448"/>
    <w:rPr>
      <w:b/>
      <w:bCs/>
      <w:sz w:val="26"/>
      <w:szCs w:val="26"/>
      <w:lang w:val="ru-RU" w:eastAsia="ru-RU"/>
    </w:rPr>
  </w:style>
  <w:style w:type="character" w:customStyle="1" w:styleId="1332">
    <w:name w:val="Обычный 13 Знак3 Знак Знак Знак"/>
    <w:rsid w:val="00AE4448"/>
    <w:rPr>
      <w:sz w:val="26"/>
      <w:szCs w:val="26"/>
      <w:lang w:val="ru-RU" w:eastAsia="ru-RU"/>
    </w:rPr>
  </w:style>
  <w:style w:type="character" w:customStyle="1" w:styleId="1342">
    <w:name w:val="Обычный 13 Знак4 Знак Знак"/>
    <w:rsid w:val="00AE4448"/>
    <w:rPr>
      <w:b/>
      <w:bCs/>
      <w:sz w:val="26"/>
      <w:szCs w:val="26"/>
      <w:lang w:val="ru-RU" w:eastAsia="ru-RU"/>
    </w:rPr>
  </w:style>
  <w:style w:type="character" w:customStyle="1" w:styleId="13310">
    <w:name w:val="Обычный 13 Знак3 Знак Знак1"/>
    <w:rsid w:val="00AE4448"/>
    <w:rPr>
      <w:sz w:val="26"/>
      <w:szCs w:val="26"/>
      <w:lang w:val="ru-RU" w:eastAsia="ru-RU"/>
    </w:rPr>
  </w:style>
  <w:style w:type="paragraph" w:customStyle="1" w:styleId="1333">
    <w:name w:val="Обычный 13 Знак3 Знак Знак"/>
    <w:basedOn w:val="af4"/>
    <w:autoRedefine/>
    <w:rsid w:val="00AE4448"/>
    <w:pPr>
      <w:keepNext/>
      <w:tabs>
        <w:tab w:val="left" w:leader="dot" w:pos="9356"/>
      </w:tabs>
      <w:spacing w:before="120" w:after="0" w:line="252" w:lineRule="auto"/>
      <w:ind w:firstLine="567"/>
      <w:jc w:val="both"/>
    </w:pPr>
    <w:rPr>
      <w:rFonts w:eastAsia="Times New Roman" w:cs="Times New Roman"/>
      <w:sz w:val="26"/>
      <w:szCs w:val="26"/>
      <w:lang w:eastAsia="ru-RU"/>
    </w:rPr>
  </w:style>
  <w:style w:type="character" w:customStyle="1" w:styleId="13312">
    <w:name w:val="Обычный 13 Знак3 Знак Знак Знак1 Знак Знак"/>
    <w:rsid w:val="00AE4448"/>
    <w:rPr>
      <w:sz w:val="26"/>
      <w:szCs w:val="26"/>
      <w:lang w:val="ru-RU" w:eastAsia="ru-RU"/>
    </w:rPr>
  </w:style>
  <w:style w:type="character" w:customStyle="1" w:styleId="1334">
    <w:name w:val="Обычный 13 Знак3 Знак"/>
    <w:rsid w:val="00AE4448"/>
    <w:rPr>
      <w:sz w:val="26"/>
      <w:szCs w:val="26"/>
      <w:lang w:val="ru-RU" w:eastAsia="ru-RU"/>
    </w:rPr>
  </w:style>
  <w:style w:type="paragraph" w:customStyle="1" w:styleId="xl23">
    <w:name w:val="xl23"/>
    <w:basedOn w:val="af4"/>
    <w:rsid w:val="00AE444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Arial Unicode MS" w:cs="Times New Roman"/>
      <w:b/>
      <w:bCs/>
      <w:sz w:val="24"/>
      <w:szCs w:val="24"/>
      <w:lang w:eastAsia="ru-RU"/>
    </w:rPr>
  </w:style>
  <w:style w:type="paragraph" w:customStyle="1" w:styleId="113">
    <w:name w:val="1.1.Нумерованный 3"/>
    <w:basedOn w:val="134"/>
    <w:rsid w:val="00AE4448"/>
    <w:pPr>
      <w:keepNext/>
      <w:widowControl/>
      <w:numPr>
        <w:ilvl w:val="1"/>
        <w:numId w:val="34"/>
      </w:numPr>
      <w:suppressLineNumbers/>
      <w:tabs>
        <w:tab w:val="clear" w:pos="792"/>
        <w:tab w:val="num" w:pos="0"/>
        <w:tab w:val="num" w:pos="360"/>
        <w:tab w:val="num" w:pos="1440"/>
        <w:tab w:val="left" w:pos="6804"/>
        <w:tab w:val="left" w:pos="6946"/>
      </w:tabs>
      <w:suppressAutoHyphens/>
      <w:spacing w:before="60" w:line="240" w:lineRule="auto"/>
      <w:ind w:left="1440" w:hanging="360"/>
    </w:pPr>
    <w:rPr>
      <w:i/>
      <w:iCs/>
      <w:sz w:val="26"/>
      <w:szCs w:val="26"/>
    </w:rPr>
  </w:style>
  <w:style w:type="paragraph" w:customStyle="1" w:styleId="1114">
    <w:name w:val="1.1.1.Нумерованный список 4"/>
    <w:basedOn w:val="af8"/>
    <w:rsid w:val="00AE4448"/>
    <w:pPr>
      <w:numPr>
        <w:numId w:val="44"/>
      </w:numPr>
      <w:spacing w:before="120"/>
      <w:jc w:val="both"/>
    </w:pPr>
    <w:rPr>
      <w:rFonts w:eastAsia="Times New Roman" w:cs="Times New Roman"/>
      <w:sz w:val="26"/>
      <w:szCs w:val="26"/>
      <w:lang w:eastAsia="ru-RU"/>
    </w:rPr>
  </w:style>
  <w:style w:type="character" w:customStyle="1" w:styleId="afffffffffffffff1">
    <w:name w:val="заголовок табл Знак"/>
    <w:rsid w:val="00AE4448"/>
    <w:rPr>
      <w:b/>
      <w:bCs/>
      <w:sz w:val="24"/>
      <w:szCs w:val="24"/>
      <w:lang w:val="ru-RU" w:eastAsia="ru-RU" w:bidi="ar-SA"/>
    </w:rPr>
  </w:style>
  <w:style w:type="paragraph" w:customStyle="1" w:styleId="af3">
    <w:name w:val="подпись таблицы"/>
    <w:basedOn w:val="af4"/>
    <w:autoRedefine/>
    <w:rsid w:val="00AE4448"/>
    <w:pPr>
      <w:numPr>
        <w:numId w:val="36"/>
      </w:numPr>
      <w:suppressLineNumbers/>
      <w:tabs>
        <w:tab w:val="clear" w:pos="2160"/>
      </w:tabs>
      <w:spacing w:after="0" w:line="324" w:lineRule="auto"/>
      <w:ind w:left="0" w:firstLine="720"/>
      <w:jc w:val="center"/>
    </w:pPr>
    <w:rPr>
      <w:rFonts w:eastAsia="Times New Roman" w:cs="Times New Roman"/>
      <w:b/>
      <w:sz w:val="24"/>
      <w:szCs w:val="24"/>
      <w:lang w:eastAsia="ru-RU"/>
    </w:rPr>
  </w:style>
  <w:style w:type="paragraph" w:customStyle="1" w:styleId="16">
    <w:name w:val="Стиль Рис.1. Подрисуночная надпись + полужирный"/>
    <w:basedOn w:val="af4"/>
    <w:autoRedefine/>
    <w:rsid w:val="00AE4448"/>
    <w:pPr>
      <w:keepNext/>
      <w:numPr>
        <w:numId w:val="37"/>
      </w:numPr>
      <w:suppressLineNumbers/>
      <w:tabs>
        <w:tab w:val="left" w:pos="851"/>
        <w:tab w:val="left" w:leader="dot" w:pos="9356"/>
      </w:tabs>
      <w:suppressAutoHyphens/>
      <w:spacing w:after="0" w:line="240" w:lineRule="auto"/>
      <w:jc w:val="center"/>
    </w:pPr>
    <w:rPr>
      <w:rFonts w:eastAsia="Times New Roman" w:cs="Times New Roman"/>
      <w:b/>
      <w:bCs/>
      <w:sz w:val="24"/>
      <w:szCs w:val="24"/>
      <w:lang w:eastAsia="ru-RU"/>
    </w:rPr>
  </w:style>
  <w:style w:type="paragraph" w:customStyle="1" w:styleId="ad">
    <w:name w:val="подпись рисунка"/>
    <w:basedOn w:val="af4"/>
    <w:autoRedefine/>
    <w:rsid w:val="00AE4448"/>
    <w:pPr>
      <w:widowControl w:val="0"/>
      <w:numPr>
        <w:numId w:val="35"/>
      </w:numPr>
      <w:shd w:val="clear" w:color="auto" w:fill="FFFFFF"/>
      <w:tabs>
        <w:tab w:val="clear" w:pos="3154"/>
        <w:tab w:val="left" w:pos="0"/>
        <w:tab w:val="num" w:pos="1560"/>
      </w:tabs>
      <w:autoSpaceDE w:val="0"/>
      <w:autoSpaceDN w:val="0"/>
      <w:adjustRightInd w:val="0"/>
      <w:spacing w:before="240" w:after="0" w:line="240" w:lineRule="auto"/>
      <w:ind w:left="0" w:firstLine="720"/>
      <w:jc w:val="center"/>
    </w:pPr>
    <w:rPr>
      <w:rFonts w:eastAsia="Times New Roman" w:cs="Times New Roman"/>
      <w:b/>
      <w:sz w:val="24"/>
      <w:szCs w:val="20"/>
      <w:lang w:eastAsia="ru-RU"/>
    </w:rPr>
  </w:style>
  <w:style w:type="character" w:customStyle="1" w:styleId="afffffffffffffff2">
    <w:name w:val="подпись рисунка Знак"/>
    <w:rsid w:val="00AE4448"/>
    <w:rPr>
      <w:b/>
      <w:sz w:val="24"/>
      <w:lang w:val="ru-RU" w:eastAsia="ru-RU" w:bidi="ar-SA"/>
    </w:rPr>
  </w:style>
  <w:style w:type="paragraph" w:customStyle="1" w:styleId="11">
    <w:name w:val="Стиль Рис.1. Подрисуночная надпись + полужирный1"/>
    <w:basedOn w:val="af4"/>
    <w:autoRedefine/>
    <w:rsid w:val="00AE4448"/>
    <w:pPr>
      <w:keepNext/>
      <w:numPr>
        <w:numId w:val="38"/>
      </w:numPr>
      <w:suppressLineNumbers/>
      <w:tabs>
        <w:tab w:val="left" w:pos="851"/>
        <w:tab w:val="left" w:leader="dot" w:pos="9356"/>
      </w:tabs>
      <w:suppressAutoHyphens/>
      <w:spacing w:after="0" w:line="240" w:lineRule="auto"/>
      <w:jc w:val="center"/>
    </w:pPr>
    <w:rPr>
      <w:rFonts w:eastAsia="Times New Roman" w:cs="Times New Roman"/>
      <w:b/>
      <w:bCs/>
      <w:sz w:val="24"/>
      <w:szCs w:val="24"/>
      <w:lang w:eastAsia="ru-RU"/>
    </w:rPr>
  </w:style>
  <w:style w:type="character" w:customStyle="1" w:styleId="affffffffffffff6">
    <w:name w:val="Подрисуночная надпись Знак Знак"/>
    <w:link w:val="a5"/>
    <w:rsid w:val="00AE4448"/>
    <w:rPr>
      <w:rFonts w:eastAsia="Times New Roman" w:cs="Times New Roman"/>
      <w:b/>
      <w:bCs/>
      <w:sz w:val="24"/>
      <w:szCs w:val="24"/>
      <w:lang w:eastAsia="ru-RU"/>
    </w:rPr>
  </w:style>
  <w:style w:type="paragraph" w:customStyle="1" w:styleId="afffffffffffffff3">
    <w:name w:val="заголовок таблицы"/>
    <w:basedOn w:val="af4"/>
    <w:link w:val="afffffffffffffff4"/>
    <w:autoRedefine/>
    <w:rsid w:val="00AE4448"/>
    <w:pPr>
      <w:suppressLineNumbers/>
      <w:tabs>
        <w:tab w:val="num" w:pos="1440"/>
        <w:tab w:val="left" w:pos="1560"/>
      </w:tabs>
      <w:spacing w:before="120" w:after="120" w:line="240" w:lineRule="auto"/>
      <w:ind w:left="283" w:hanging="283"/>
      <w:jc w:val="center"/>
    </w:pPr>
    <w:rPr>
      <w:rFonts w:eastAsia="Times New Roman" w:cs="Times New Roman"/>
      <w:b/>
      <w:sz w:val="24"/>
      <w:szCs w:val="20"/>
    </w:rPr>
  </w:style>
  <w:style w:type="character" w:customStyle="1" w:styleId="afffffffffffffff4">
    <w:name w:val="заголовок таблицы Знак Знак"/>
    <w:link w:val="afffffffffffffff3"/>
    <w:rsid w:val="00AE4448"/>
    <w:rPr>
      <w:rFonts w:eastAsia="Times New Roman" w:cs="Times New Roman"/>
      <w:b/>
      <w:sz w:val="24"/>
      <w:szCs w:val="20"/>
    </w:rPr>
  </w:style>
  <w:style w:type="character" w:customStyle="1" w:styleId="afffffffffff1">
    <w:name w:val="заголовок табл Знак Знак"/>
    <w:basedOn w:val="af5"/>
    <w:link w:val="afffffffffff0"/>
    <w:rsid w:val="00AE4448"/>
    <w:rPr>
      <w:rFonts w:eastAsia="Times New Roman" w:cs="Times New Roman"/>
      <w:b/>
      <w:szCs w:val="28"/>
      <w:lang w:eastAsia="ru-RU"/>
    </w:rPr>
  </w:style>
  <w:style w:type="character" w:customStyle="1" w:styleId="1350">
    <w:name w:val="Обычный 13 Знак5"/>
    <w:rsid w:val="00AE4448"/>
    <w:rPr>
      <w:sz w:val="26"/>
      <w:szCs w:val="26"/>
    </w:rPr>
  </w:style>
  <w:style w:type="paragraph" w:customStyle="1" w:styleId="-20">
    <w:name w:val="Текст-2"/>
    <w:basedOn w:val="af4"/>
    <w:link w:val="-21"/>
    <w:rsid w:val="00AE4448"/>
    <w:pPr>
      <w:suppressLineNumbers/>
      <w:tabs>
        <w:tab w:val="left" w:leader="dot" w:pos="540"/>
      </w:tabs>
      <w:suppressAutoHyphens/>
      <w:spacing w:before="120" w:after="0" w:line="240" w:lineRule="auto"/>
      <w:ind w:firstLine="720"/>
      <w:jc w:val="both"/>
    </w:pPr>
    <w:rPr>
      <w:rFonts w:ascii="Times New Roman CYR" w:eastAsia="Times New Roman" w:hAnsi="Times New Roman CYR" w:cs="Times New Roman"/>
      <w:sz w:val="26"/>
      <w:szCs w:val="26"/>
    </w:rPr>
  </w:style>
  <w:style w:type="character" w:customStyle="1" w:styleId="-21">
    <w:name w:val="Текст-2 Знак"/>
    <w:link w:val="-20"/>
    <w:rsid w:val="00AE4448"/>
    <w:rPr>
      <w:rFonts w:ascii="Times New Roman CYR" w:eastAsia="Times New Roman" w:hAnsi="Times New Roman CYR" w:cs="Times New Roman"/>
      <w:sz w:val="26"/>
      <w:szCs w:val="26"/>
    </w:rPr>
  </w:style>
  <w:style w:type="paragraph" w:customStyle="1" w:styleId="127">
    <w:name w:val="Обычный12"/>
    <w:rsid w:val="00AE4448"/>
    <w:pPr>
      <w:spacing w:after="0" w:line="240" w:lineRule="auto"/>
      <w:jc w:val="center"/>
    </w:pPr>
    <w:rPr>
      <w:rFonts w:eastAsia="Times New Roman" w:cs="Times New Roman"/>
      <w:snapToGrid w:val="0"/>
      <w:sz w:val="24"/>
      <w:szCs w:val="20"/>
      <w:lang w:eastAsia="ru-RU"/>
    </w:rPr>
  </w:style>
  <w:style w:type="paragraph" w:customStyle="1" w:styleId="10">
    <w:name w:val="Рис.1. Подрисуночная надпись"/>
    <w:basedOn w:val="af4"/>
    <w:autoRedefine/>
    <w:rsid w:val="00AE4448"/>
    <w:pPr>
      <w:keepNext/>
      <w:numPr>
        <w:numId w:val="39"/>
      </w:numPr>
      <w:suppressLineNumbers/>
      <w:tabs>
        <w:tab w:val="left" w:pos="851"/>
        <w:tab w:val="left" w:leader="dot" w:pos="9356"/>
      </w:tabs>
      <w:suppressAutoHyphens/>
      <w:spacing w:after="0" w:line="240" w:lineRule="auto"/>
      <w:jc w:val="center"/>
    </w:pPr>
    <w:rPr>
      <w:rFonts w:eastAsia="Times New Roman" w:cs="Times New Roman"/>
      <w:b/>
      <w:bCs/>
      <w:sz w:val="24"/>
      <w:szCs w:val="24"/>
      <w:lang w:eastAsia="ru-RU"/>
    </w:rPr>
  </w:style>
  <w:style w:type="paragraph" w:customStyle="1" w:styleId="BodyText23">
    <w:name w:val="Body Text 23"/>
    <w:basedOn w:val="af4"/>
    <w:rsid w:val="00AE4448"/>
    <w:pPr>
      <w:suppressLineNumbers/>
      <w:tabs>
        <w:tab w:val="left" w:leader="dot" w:pos="9639"/>
      </w:tabs>
      <w:spacing w:before="20" w:after="20" w:line="240" w:lineRule="auto"/>
      <w:jc w:val="center"/>
    </w:pPr>
    <w:rPr>
      <w:rFonts w:eastAsia="Times New Roman" w:cs="Times New Roman"/>
      <w:snapToGrid w:val="0"/>
      <w:sz w:val="20"/>
      <w:szCs w:val="20"/>
      <w:lang w:eastAsia="ru-RU"/>
    </w:rPr>
  </w:style>
  <w:style w:type="paragraph" w:customStyle="1" w:styleId="1ffffc">
    <w:name w:val="Таблица 1"/>
    <w:basedOn w:val="af4"/>
    <w:link w:val="1ffffd"/>
    <w:qFormat/>
    <w:rsid w:val="00AE4448"/>
    <w:pPr>
      <w:autoSpaceDE w:val="0"/>
      <w:autoSpaceDN w:val="0"/>
      <w:adjustRightInd w:val="0"/>
      <w:spacing w:after="0" w:line="240" w:lineRule="auto"/>
      <w:ind w:left="-113" w:right="-113"/>
      <w:jc w:val="center"/>
    </w:pPr>
    <w:rPr>
      <w:rFonts w:eastAsia="Times New Roman" w:cs="Times New Roman"/>
      <w:color w:val="000000"/>
      <w:sz w:val="20"/>
      <w:szCs w:val="20"/>
    </w:rPr>
  </w:style>
  <w:style w:type="paragraph" w:customStyle="1" w:styleId="-14">
    <w:name w:val="Текст - 1"/>
    <w:basedOn w:val="1330"/>
    <w:link w:val="-111"/>
    <w:rsid w:val="00AE4448"/>
    <w:pPr>
      <w:tabs>
        <w:tab w:val="clear" w:pos="9356"/>
        <w:tab w:val="left" w:leader="dot" w:pos="540"/>
      </w:tabs>
      <w:spacing w:before="120" w:line="240" w:lineRule="auto"/>
      <w:ind w:firstLine="547"/>
    </w:pPr>
    <w:rPr>
      <w:rFonts w:ascii="Times New Roman CYR" w:hAnsi="Times New Roman CYR"/>
    </w:rPr>
  </w:style>
  <w:style w:type="character" w:customStyle="1" w:styleId="1ffffd">
    <w:name w:val="Таблица 1 Знак"/>
    <w:link w:val="1ffffc"/>
    <w:rsid w:val="00AE4448"/>
    <w:rPr>
      <w:rFonts w:eastAsia="Times New Roman" w:cs="Times New Roman"/>
      <w:color w:val="000000"/>
      <w:sz w:val="20"/>
      <w:szCs w:val="20"/>
    </w:rPr>
  </w:style>
  <w:style w:type="paragraph" w:customStyle="1" w:styleId="FR3">
    <w:name w:val="FR3"/>
    <w:rsid w:val="00AE4448"/>
    <w:pPr>
      <w:widowControl w:val="0"/>
      <w:spacing w:after="0" w:line="240" w:lineRule="auto"/>
      <w:jc w:val="center"/>
    </w:pPr>
    <w:rPr>
      <w:rFonts w:ascii="Arial" w:eastAsia="Times New Roman" w:hAnsi="Arial" w:cs="Times New Roman"/>
      <w:sz w:val="24"/>
      <w:szCs w:val="20"/>
      <w:lang w:eastAsia="ru-RU"/>
    </w:rPr>
  </w:style>
  <w:style w:type="character" w:customStyle="1" w:styleId="-15">
    <w:name w:val="Текст - 1 Знак"/>
    <w:rsid w:val="00AE4448"/>
    <w:rPr>
      <w:rFonts w:ascii="Times New Roman CYR" w:hAnsi="Times New Roman CYR" w:cs="Times New Roman CYR"/>
      <w:sz w:val="26"/>
      <w:szCs w:val="26"/>
      <w:lang w:val="ru-RU" w:eastAsia="ru-RU"/>
    </w:rPr>
  </w:style>
  <w:style w:type="paragraph" w:customStyle="1" w:styleId="2112">
    <w:name w:val="Основной текст 211"/>
    <w:basedOn w:val="af4"/>
    <w:qFormat/>
    <w:rsid w:val="00AE4448"/>
    <w:pPr>
      <w:spacing w:after="0" w:line="360" w:lineRule="auto"/>
      <w:ind w:firstLine="720"/>
    </w:pPr>
    <w:rPr>
      <w:rFonts w:ascii="Arial" w:eastAsia="Times New Roman" w:hAnsi="Arial" w:cs="Times New Roman"/>
      <w:sz w:val="24"/>
      <w:szCs w:val="20"/>
      <w:lang w:eastAsia="ru-RU"/>
    </w:rPr>
  </w:style>
  <w:style w:type="paragraph" w:customStyle="1" w:styleId="2fff">
    <w:name w:val="Таблица 2"/>
    <w:basedOn w:val="1ffffc"/>
    <w:link w:val="2fff0"/>
    <w:qFormat/>
    <w:rsid w:val="00AE4448"/>
    <w:pPr>
      <w:ind w:left="-34" w:right="-76"/>
    </w:pPr>
  </w:style>
  <w:style w:type="paragraph" w:customStyle="1" w:styleId="afffffffffffffff5">
    <w:name w:val="Заголовок табл."/>
    <w:basedOn w:val="afffffffffff0"/>
    <w:link w:val="afffffffffffffff6"/>
    <w:rsid w:val="00AE4448"/>
    <w:pPr>
      <w:widowControl w:val="0"/>
      <w:tabs>
        <w:tab w:val="clear" w:pos="1418"/>
        <w:tab w:val="clear" w:pos="2268"/>
        <w:tab w:val="right" w:pos="-3969"/>
        <w:tab w:val="left" w:pos="426"/>
        <w:tab w:val="left" w:pos="567"/>
        <w:tab w:val="num" w:pos="1440"/>
        <w:tab w:val="num" w:pos="3060"/>
        <w:tab w:val="left" w:pos="3686"/>
        <w:tab w:val="left" w:pos="5387"/>
        <w:tab w:val="left" w:pos="5670"/>
      </w:tabs>
      <w:spacing w:before="120" w:after="120"/>
      <w:ind w:firstLine="288"/>
    </w:pPr>
    <w:rPr>
      <w:b w:val="0"/>
      <w:sz w:val="24"/>
      <w:szCs w:val="20"/>
    </w:rPr>
  </w:style>
  <w:style w:type="character" w:customStyle="1" w:styleId="2fff0">
    <w:name w:val="Таблица 2 Знак"/>
    <w:basedOn w:val="1ffffd"/>
    <w:link w:val="2fff"/>
    <w:rsid w:val="00AE4448"/>
    <w:rPr>
      <w:rFonts w:eastAsia="Times New Roman" w:cs="Times New Roman"/>
      <w:color w:val="000000"/>
      <w:sz w:val="20"/>
      <w:szCs w:val="20"/>
    </w:rPr>
  </w:style>
  <w:style w:type="paragraph" w:customStyle="1" w:styleId="afffffffffffffff7">
    <w:name w:val="Заголовок рис."/>
    <w:basedOn w:val="a5"/>
    <w:link w:val="afffffffffffffff8"/>
    <w:rsid w:val="00AE4448"/>
    <w:pPr>
      <w:suppressLineNumbers/>
      <w:tabs>
        <w:tab w:val="clear" w:pos="851"/>
        <w:tab w:val="clear" w:pos="1276"/>
        <w:tab w:val="clear" w:pos="1701"/>
        <w:tab w:val="clear" w:pos="1843"/>
        <w:tab w:val="clear" w:pos="2552"/>
        <w:tab w:val="clear" w:pos="9356"/>
        <w:tab w:val="left" w:pos="709"/>
        <w:tab w:val="left" w:pos="1134"/>
      </w:tabs>
      <w:suppressAutoHyphens w:val="0"/>
      <w:spacing w:before="60"/>
      <w:ind w:firstLine="288"/>
    </w:pPr>
    <w:rPr>
      <w:bCs w:val="0"/>
      <w:szCs w:val="20"/>
    </w:rPr>
  </w:style>
  <w:style w:type="character" w:customStyle="1" w:styleId="1ffffe">
    <w:name w:val="заголовок табл Знак1"/>
    <w:rsid w:val="00AE4448"/>
    <w:rPr>
      <w:b/>
      <w:sz w:val="24"/>
      <w:lang w:val="ru-RU" w:eastAsia="ru-RU" w:bidi="ar-SA"/>
    </w:rPr>
  </w:style>
  <w:style w:type="character" w:customStyle="1" w:styleId="afffffffffffffff6">
    <w:name w:val="Заголовок табл. Знак"/>
    <w:link w:val="afffffffffffffff5"/>
    <w:rsid w:val="00AE4448"/>
    <w:rPr>
      <w:rFonts w:eastAsia="Times New Roman" w:cs="Times New Roman"/>
      <w:sz w:val="24"/>
      <w:szCs w:val="20"/>
      <w:lang w:eastAsia="ru-RU"/>
    </w:rPr>
  </w:style>
  <w:style w:type="character" w:customStyle="1" w:styleId="1fffff">
    <w:name w:val="Подрисуночная надпись Знак1"/>
    <w:rsid w:val="00AE4448"/>
    <w:rPr>
      <w:b/>
      <w:sz w:val="24"/>
    </w:rPr>
  </w:style>
  <w:style w:type="character" w:customStyle="1" w:styleId="afffffffffffffff8">
    <w:name w:val="Заголовок рис. Знак"/>
    <w:link w:val="afffffffffffffff7"/>
    <w:rsid w:val="00AE4448"/>
    <w:rPr>
      <w:rFonts w:eastAsia="Times New Roman" w:cs="Times New Roman"/>
      <w:b/>
      <w:sz w:val="24"/>
      <w:szCs w:val="20"/>
      <w:lang w:eastAsia="ru-RU"/>
    </w:rPr>
  </w:style>
  <w:style w:type="character" w:customStyle="1" w:styleId="-111">
    <w:name w:val="Текст - 1 Знак1"/>
    <w:link w:val="-14"/>
    <w:rsid w:val="00AE4448"/>
    <w:rPr>
      <w:rFonts w:ascii="Times New Roman CYR" w:eastAsia="Times New Roman" w:hAnsi="Times New Roman CYR" w:cs="Times New Roman"/>
      <w:sz w:val="26"/>
      <w:szCs w:val="26"/>
      <w:lang w:eastAsia="ru-RU"/>
    </w:rPr>
  </w:style>
  <w:style w:type="paragraph" w:customStyle="1" w:styleId="-16">
    <w:name w:val="Рис-1"/>
    <w:basedOn w:val="a5"/>
    <w:link w:val="-17"/>
    <w:rsid w:val="00AE4448"/>
  </w:style>
  <w:style w:type="paragraph" w:customStyle="1" w:styleId="-18">
    <w:name w:val="Табл-1"/>
    <w:basedOn w:val="afffffffffff0"/>
    <w:link w:val="-19"/>
    <w:rsid w:val="00AE4448"/>
    <w:pPr>
      <w:tabs>
        <w:tab w:val="clear" w:pos="1418"/>
        <w:tab w:val="clear" w:pos="2268"/>
        <w:tab w:val="num" w:pos="1440"/>
        <w:tab w:val="num" w:pos="3060"/>
        <w:tab w:val="left" w:leader="dot" w:pos="9356"/>
      </w:tabs>
      <w:suppressAutoHyphens/>
      <w:spacing w:before="120" w:after="120"/>
      <w:ind w:left="900" w:hanging="900"/>
    </w:pPr>
    <w:rPr>
      <w:b w:val="0"/>
      <w:bCs/>
      <w:sz w:val="24"/>
      <w:szCs w:val="24"/>
    </w:rPr>
  </w:style>
  <w:style w:type="character" w:customStyle="1" w:styleId="-17">
    <w:name w:val="Рис-1 Знак"/>
    <w:link w:val="-16"/>
    <w:rsid w:val="00AE4448"/>
    <w:rPr>
      <w:rFonts w:eastAsia="Times New Roman" w:cs="Times New Roman"/>
      <w:b/>
      <w:bCs/>
      <w:sz w:val="24"/>
      <w:szCs w:val="24"/>
      <w:lang w:eastAsia="ru-RU"/>
    </w:rPr>
  </w:style>
  <w:style w:type="character" w:customStyle="1" w:styleId="-19">
    <w:name w:val="Табл-1 Знак"/>
    <w:link w:val="-18"/>
    <w:rsid w:val="00AE4448"/>
    <w:rPr>
      <w:rFonts w:eastAsia="Times New Roman" w:cs="Times New Roman"/>
      <w:bCs/>
      <w:sz w:val="24"/>
      <w:szCs w:val="24"/>
      <w:lang w:eastAsia="ru-RU"/>
    </w:rPr>
  </w:style>
  <w:style w:type="paragraph" w:customStyle="1" w:styleId="-1a">
    <w:name w:val="Таблица-1"/>
    <w:basedOn w:val="af4"/>
    <w:link w:val="-1b"/>
    <w:rsid w:val="00AE4448"/>
    <w:pPr>
      <w:autoSpaceDE w:val="0"/>
      <w:autoSpaceDN w:val="0"/>
      <w:adjustRightInd w:val="0"/>
      <w:spacing w:after="0" w:line="240" w:lineRule="auto"/>
      <w:jc w:val="center"/>
    </w:pPr>
    <w:rPr>
      <w:rFonts w:eastAsia="Times New Roman" w:cs="Times New Roman"/>
      <w:color w:val="000000"/>
      <w:sz w:val="20"/>
      <w:szCs w:val="20"/>
    </w:rPr>
  </w:style>
  <w:style w:type="character" w:customStyle="1" w:styleId="-1b">
    <w:name w:val="Таблица-1 Знак"/>
    <w:link w:val="-1a"/>
    <w:rsid w:val="00AE4448"/>
    <w:rPr>
      <w:rFonts w:eastAsia="Times New Roman" w:cs="Times New Roman"/>
      <w:color w:val="000000"/>
      <w:sz w:val="20"/>
      <w:szCs w:val="20"/>
    </w:rPr>
  </w:style>
  <w:style w:type="paragraph" w:customStyle="1" w:styleId="4f2">
    <w:name w:val="заголовок 4"/>
    <w:basedOn w:val="af4"/>
    <w:next w:val="af4"/>
    <w:qFormat/>
    <w:rsid w:val="00AE4448"/>
    <w:pPr>
      <w:keepNext/>
      <w:spacing w:before="240" w:after="60" w:line="240" w:lineRule="auto"/>
      <w:jc w:val="both"/>
    </w:pPr>
    <w:rPr>
      <w:rFonts w:ascii="Arial" w:eastAsia="Times New Roman" w:hAnsi="Arial" w:cs="Times New Roman"/>
      <w:b/>
      <w:sz w:val="24"/>
      <w:szCs w:val="20"/>
      <w:lang w:val="en-US" w:eastAsia="ru-RU"/>
    </w:rPr>
  </w:style>
  <w:style w:type="paragraph" w:customStyle="1" w:styleId="5e">
    <w:name w:val="заголовок 5"/>
    <w:basedOn w:val="af4"/>
    <w:next w:val="af4"/>
    <w:rsid w:val="00AE4448"/>
    <w:pPr>
      <w:spacing w:before="240" w:after="60" w:line="240" w:lineRule="auto"/>
      <w:jc w:val="both"/>
    </w:pPr>
    <w:rPr>
      <w:rFonts w:ascii="Arial" w:eastAsia="Times New Roman" w:hAnsi="Arial" w:cs="Times New Roman"/>
      <w:sz w:val="22"/>
      <w:szCs w:val="20"/>
      <w:lang w:val="en-US" w:eastAsia="ru-RU"/>
    </w:rPr>
  </w:style>
  <w:style w:type="paragraph" w:customStyle="1" w:styleId="6d">
    <w:name w:val="заголовок 6"/>
    <w:basedOn w:val="af4"/>
    <w:next w:val="af4"/>
    <w:rsid w:val="00AE4448"/>
    <w:pPr>
      <w:spacing w:before="240" w:after="60" w:line="240" w:lineRule="auto"/>
      <w:jc w:val="both"/>
    </w:pPr>
    <w:rPr>
      <w:rFonts w:eastAsia="Times New Roman" w:cs="Times New Roman"/>
      <w:i/>
      <w:sz w:val="22"/>
      <w:szCs w:val="20"/>
      <w:lang w:val="en-US" w:eastAsia="ru-RU"/>
    </w:rPr>
  </w:style>
  <w:style w:type="paragraph" w:customStyle="1" w:styleId="afffffffffffffff9">
    <w:name w:val="Текст Табл"/>
    <w:basedOn w:val="af4"/>
    <w:link w:val="afffffffffffffffa"/>
    <w:rsid w:val="00AE4448"/>
    <w:pPr>
      <w:keepNext/>
      <w:keepLines/>
      <w:suppressAutoHyphens/>
      <w:autoSpaceDE w:val="0"/>
      <w:autoSpaceDN w:val="0"/>
      <w:adjustRightInd w:val="0"/>
      <w:spacing w:after="0" w:line="240" w:lineRule="auto"/>
      <w:jc w:val="center"/>
    </w:pPr>
    <w:rPr>
      <w:rFonts w:eastAsia="Times New Roman" w:cs="Times New Roman"/>
      <w:color w:val="000000"/>
      <w:sz w:val="20"/>
      <w:szCs w:val="24"/>
    </w:rPr>
  </w:style>
  <w:style w:type="paragraph" w:customStyle="1" w:styleId="-d">
    <w:name w:val="Текст Табл-"/>
    <w:basedOn w:val="afffffffffffffff9"/>
    <w:link w:val="-e"/>
    <w:rsid w:val="00AE4448"/>
    <w:pPr>
      <w:ind w:left="-113" w:right="-113"/>
    </w:pPr>
  </w:style>
  <w:style w:type="character" w:customStyle="1" w:styleId="afffffffffffffffa">
    <w:name w:val="Текст Табл Знак"/>
    <w:link w:val="afffffffffffffff9"/>
    <w:rsid w:val="00AE4448"/>
    <w:rPr>
      <w:rFonts w:eastAsia="Times New Roman" w:cs="Times New Roman"/>
      <w:color w:val="000000"/>
      <w:sz w:val="20"/>
      <w:szCs w:val="24"/>
    </w:rPr>
  </w:style>
  <w:style w:type="character" w:customStyle="1" w:styleId="-e">
    <w:name w:val="Текст Табл- Знак"/>
    <w:basedOn w:val="afffffffffffffffa"/>
    <w:link w:val="-d"/>
    <w:rsid w:val="00AE4448"/>
    <w:rPr>
      <w:rFonts w:eastAsia="Times New Roman" w:cs="Times New Roman"/>
      <w:color w:val="000000"/>
      <w:sz w:val="20"/>
      <w:szCs w:val="24"/>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AE4448"/>
    <w:rPr>
      <w:b/>
      <w:kern w:val="28"/>
      <w:sz w:val="24"/>
      <w:szCs w:val="24"/>
      <w:lang w:val="ru-RU" w:eastAsia="ru-RU" w:bidi="ar-SA"/>
    </w:rPr>
  </w:style>
  <w:style w:type="paragraph" w:customStyle="1" w:styleId="13313">
    <w:name w:val="Стиль Обычный 13 Знак3 + Первая строка:  1 см"/>
    <w:basedOn w:val="af4"/>
    <w:rsid w:val="00AE4448"/>
    <w:pPr>
      <w:keepNext/>
      <w:keepLines/>
      <w:suppressLineNumbers/>
      <w:tabs>
        <w:tab w:val="left" w:leader="dot" w:pos="9356"/>
      </w:tabs>
      <w:suppressAutoHyphens/>
      <w:spacing w:before="60" w:after="0" w:line="324" w:lineRule="auto"/>
      <w:ind w:firstLine="567"/>
      <w:jc w:val="both"/>
    </w:pPr>
    <w:rPr>
      <w:rFonts w:eastAsia="Times New Roman" w:cs="Times New Roman"/>
      <w:sz w:val="26"/>
      <w:szCs w:val="20"/>
      <w:lang w:eastAsia="ru-RU"/>
    </w:rPr>
  </w:style>
  <w:style w:type="paragraph" w:customStyle="1" w:styleId="afffffffffffffffb">
    <w:name w:val="основной текст"/>
    <w:basedOn w:val="af4"/>
    <w:autoRedefine/>
    <w:rsid w:val="00AE4448"/>
    <w:pPr>
      <w:keepNext/>
      <w:keepLines/>
      <w:suppressLineNumbers/>
      <w:suppressAutoHyphens/>
      <w:spacing w:after="0" w:line="324" w:lineRule="auto"/>
      <w:ind w:firstLine="567"/>
      <w:jc w:val="both"/>
    </w:pPr>
    <w:rPr>
      <w:rFonts w:eastAsia="Times New Roman" w:cs="Times New Roman"/>
      <w:sz w:val="26"/>
      <w:szCs w:val="20"/>
      <w:lang w:eastAsia="ru-RU"/>
    </w:rPr>
  </w:style>
  <w:style w:type="paragraph" w:customStyle="1" w:styleId="-1">
    <w:name w:val="таблица-заголовок"/>
    <w:basedOn w:val="af4"/>
    <w:autoRedefine/>
    <w:rsid w:val="00AE4448"/>
    <w:pPr>
      <w:keepNext/>
      <w:numPr>
        <w:numId w:val="40"/>
      </w:numPr>
      <w:tabs>
        <w:tab w:val="clear" w:pos="1724"/>
        <w:tab w:val="num" w:pos="1260"/>
      </w:tabs>
      <w:spacing w:after="0" w:line="240" w:lineRule="auto"/>
      <w:ind w:left="1260" w:right="-190"/>
      <w:jc w:val="center"/>
    </w:pPr>
    <w:rPr>
      <w:rFonts w:eastAsia="Times New Roman" w:cs="Times New Roman"/>
      <w:b/>
      <w:bCs/>
      <w:sz w:val="24"/>
      <w:szCs w:val="24"/>
      <w:lang w:eastAsia="ru-RU"/>
    </w:rPr>
  </w:style>
  <w:style w:type="paragraph" w:customStyle="1" w:styleId="1">
    <w:name w:val="Заг 1"/>
    <w:basedOn w:val="af4"/>
    <w:rsid w:val="00AE4448"/>
    <w:pPr>
      <w:numPr>
        <w:numId w:val="41"/>
      </w:numPr>
      <w:suppressLineNumbers/>
      <w:spacing w:after="0" w:line="324" w:lineRule="auto"/>
      <w:jc w:val="both"/>
    </w:pPr>
    <w:rPr>
      <w:rFonts w:eastAsia="Times New Roman" w:cs="Times New Roman"/>
      <w:sz w:val="24"/>
      <w:szCs w:val="20"/>
      <w:lang w:eastAsia="ru-RU"/>
    </w:rPr>
  </w:style>
  <w:style w:type="paragraph" w:customStyle="1" w:styleId="13">
    <w:name w:val="Стиль Заголовок 1"/>
    <w:aliases w:val="Заголовок 1 (табл) + Times New Roman 12 пт"/>
    <w:basedOn w:val="1b"/>
    <w:autoRedefine/>
    <w:rsid w:val="00AE4448"/>
    <w:pPr>
      <w:keepNext/>
      <w:widowControl/>
      <w:numPr>
        <w:numId w:val="42"/>
      </w:numPr>
      <w:suppressLineNumbers/>
      <w:autoSpaceDE/>
      <w:autoSpaceDN/>
      <w:spacing w:before="240" w:after="60" w:line="324" w:lineRule="auto"/>
      <w:ind w:right="0"/>
    </w:pPr>
    <w:rPr>
      <w:rFonts w:cs="Arial"/>
      <w:kern w:val="32"/>
      <w:sz w:val="24"/>
    </w:rPr>
  </w:style>
  <w:style w:type="paragraph" w:customStyle="1" w:styleId="3130">
    <w:name w:val="Заголовок 3 + 13 пт не полужирный Авто По левому краю сни..."/>
    <w:basedOn w:val="32"/>
    <w:rsid w:val="00AE4448"/>
    <w:pPr>
      <w:keepLines w:val="0"/>
      <w:shd w:val="clear" w:color="auto" w:fill="FFFFFF"/>
      <w:tabs>
        <w:tab w:val="left" w:pos="1440"/>
        <w:tab w:val="num" w:pos="2160"/>
        <w:tab w:val="left" w:leader="dot" w:pos="9356"/>
        <w:tab w:val="left" w:leader="dot" w:pos="9639"/>
      </w:tabs>
      <w:autoSpaceDE w:val="0"/>
      <w:autoSpaceDN w:val="0"/>
      <w:adjustRightInd w:val="0"/>
      <w:spacing w:before="60" w:after="60" w:line="240" w:lineRule="auto"/>
      <w:ind w:left="1151" w:hanging="720"/>
    </w:pPr>
    <w:rPr>
      <w:rFonts w:ascii="Times New Roman" w:eastAsia="Times New Roman" w:hAnsi="Times New Roman" w:cs="Times New Roman"/>
      <w:b w:val="0"/>
      <w:bCs w:val="0"/>
      <w:color w:val="000000"/>
      <w:sz w:val="26"/>
      <w:szCs w:val="26"/>
    </w:rPr>
  </w:style>
  <w:style w:type="character" w:customStyle="1" w:styleId="1fffff0">
    <w:name w:val="Рис.1 Подрисуночная надпись Знак"/>
    <w:rsid w:val="00AE4448"/>
    <w:rPr>
      <w:rFonts w:ascii="Times New Roman" w:hAnsi="Times New Roman"/>
      <w:b/>
      <w:bCs/>
      <w:iCs/>
      <w:sz w:val="24"/>
      <w:szCs w:val="24"/>
      <w:lang w:val="ru-RU" w:eastAsia="ru-RU" w:bidi="ar-SA"/>
    </w:rPr>
  </w:style>
  <w:style w:type="paragraph" w:customStyle="1" w:styleId="afffffffffffffffc">
    <w:name w:val="рисунок"/>
    <w:basedOn w:val="af4"/>
    <w:link w:val="afffffffffffffffd"/>
    <w:autoRedefine/>
    <w:uiPriority w:val="99"/>
    <w:qFormat/>
    <w:rsid w:val="00AE4448"/>
    <w:pPr>
      <w:keepNext/>
      <w:keepLines/>
      <w:widowControl w:val="0"/>
      <w:suppressLineNumbers/>
      <w:tabs>
        <w:tab w:val="left" w:pos="709"/>
        <w:tab w:val="left" w:pos="1134"/>
        <w:tab w:val="num" w:pos="3154"/>
      </w:tabs>
      <w:autoSpaceDE w:val="0"/>
      <w:autoSpaceDN w:val="0"/>
      <w:adjustRightInd w:val="0"/>
      <w:spacing w:before="60" w:after="0" w:line="240" w:lineRule="auto"/>
      <w:ind w:left="2434" w:hanging="360"/>
      <w:jc w:val="center"/>
    </w:pPr>
    <w:rPr>
      <w:rFonts w:ascii="Arial" w:eastAsia="Times New Roman" w:hAnsi="Arial" w:cs="Arial"/>
      <w:b/>
      <w:sz w:val="20"/>
      <w:szCs w:val="20"/>
      <w:lang w:eastAsia="ru-RU"/>
    </w:rPr>
  </w:style>
  <w:style w:type="paragraph" w:customStyle="1" w:styleId="11112">
    <w:name w:val="Стиль Заголовок 1Заголовок 1 (табл)заголовок 1Заголовок 1 Знакз..."/>
    <w:basedOn w:val="1b"/>
    <w:autoRedefine/>
    <w:rsid w:val="00AE4448"/>
    <w:pPr>
      <w:keepNext/>
      <w:tabs>
        <w:tab w:val="num" w:pos="556"/>
        <w:tab w:val="num" w:pos="1080"/>
      </w:tabs>
      <w:adjustRightInd w:val="0"/>
      <w:ind w:left="556" w:right="0" w:hanging="72"/>
    </w:pPr>
    <w:rPr>
      <w:rFonts w:ascii="Arial" w:hAnsi="Arial" w:cs="Arial"/>
      <w:b w:val="0"/>
      <w:caps/>
      <w:kern w:val="28"/>
      <w:sz w:val="28"/>
      <w:szCs w:val="20"/>
    </w:rPr>
  </w:style>
  <w:style w:type="character" w:customStyle="1" w:styleId="afffffffc">
    <w:name w:val="Приложение Знак"/>
    <w:link w:val="afffffffb"/>
    <w:rsid w:val="00AE4448"/>
    <w:rPr>
      <w:rFonts w:eastAsia="Times New Roman" w:cs="Times New Roman"/>
      <w:szCs w:val="28"/>
      <w:lang w:eastAsia="ru-RU"/>
    </w:rPr>
  </w:style>
  <w:style w:type="paragraph" w:customStyle="1" w:styleId="afffffffffffffffe">
    <w:name w:val="отчетный"/>
    <w:basedOn w:val="af4"/>
    <w:link w:val="affffffffffffffff"/>
    <w:rsid w:val="00AE4448"/>
    <w:pPr>
      <w:suppressLineNumbers/>
      <w:tabs>
        <w:tab w:val="left" w:leader="dot" w:pos="540"/>
      </w:tabs>
      <w:suppressAutoHyphens/>
      <w:spacing w:before="120" w:after="0" w:line="240" w:lineRule="auto"/>
      <w:ind w:firstLine="539"/>
      <w:jc w:val="both"/>
    </w:pPr>
    <w:rPr>
      <w:rFonts w:ascii="Times New Roman CYR" w:eastAsia="Times New Roman" w:hAnsi="Times New Roman CYR" w:cs="Times New Roman"/>
      <w:sz w:val="26"/>
      <w:szCs w:val="26"/>
    </w:rPr>
  </w:style>
  <w:style w:type="character" w:customStyle="1" w:styleId="affffffffffffffff">
    <w:name w:val="отчетный Знак"/>
    <w:link w:val="afffffffffffffffe"/>
    <w:rsid w:val="00AE4448"/>
    <w:rPr>
      <w:rFonts w:ascii="Times New Roman CYR" w:eastAsia="Times New Roman" w:hAnsi="Times New Roman CYR" w:cs="Times New Roman"/>
      <w:sz w:val="26"/>
      <w:szCs w:val="26"/>
    </w:rPr>
  </w:style>
  <w:style w:type="paragraph" w:customStyle="1" w:styleId="19">
    <w:name w:val="Подрисуночная надпись Знак Знак1"/>
    <w:basedOn w:val="af4"/>
    <w:link w:val="1fffff1"/>
    <w:autoRedefine/>
    <w:rsid w:val="00AE4448"/>
    <w:pPr>
      <w:keepNext/>
      <w:numPr>
        <w:numId w:val="43"/>
      </w:numPr>
      <w:tabs>
        <w:tab w:val="left" w:pos="851"/>
      </w:tabs>
      <w:suppressAutoHyphens/>
      <w:spacing w:after="0" w:line="240" w:lineRule="auto"/>
      <w:ind w:left="630" w:hanging="630"/>
      <w:jc w:val="center"/>
    </w:pPr>
    <w:rPr>
      <w:rFonts w:eastAsia="Calibri" w:cs="Times New Roman"/>
      <w:b/>
      <w:bCs/>
      <w:sz w:val="24"/>
      <w:szCs w:val="24"/>
    </w:rPr>
  </w:style>
  <w:style w:type="character" w:customStyle="1" w:styleId="1fffff1">
    <w:name w:val="Подрисуночная надпись Знак Знак1 Знак"/>
    <w:link w:val="19"/>
    <w:locked/>
    <w:rsid w:val="00AE4448"/>
    <w:rPr>
      <w:rFonts w:eastAsia="Calibri" w:cs="Times New Roman"/>
      <w:b/>
      <w:bCs/>
      <w:sz w:val="24"/>
      <w:szCs w:val="24"/>
    </w:rPr>
  </w:style>
  <w:style w:type="character" w:customStyle="1" w:styleId="1343">
    <w:name w:val="Обычный 13 Знак Знак4"/>
    <w:locked/>
    <w:rsid w:val="00AE4448"/>
    <w:rPr>
      <w:sz w:val="26"/>
      <w:lang w:val="ru-RU" w:eastAsia="ru-RU"/>
    </w:rPr>
  </w:style>
  <w:style w:type="character" w:customStyle="1" w:styleId="SUBST">
    <w:name w:val="__SUBST"/>
    <w:rsid w:val="00AE4448"/>
    <w:rPr>
      <w:b/>
      <w:i/>
      <w:sz w:val="22"/>
    </w:rPr>
  </w:style>
  <w:style w:type="paragraph" w:customStyle="1" w:styleId="109">
    <w:name w:val="Стиль заголовок табл + 10 пт"/>
    <w:basedOn w:val="afffffffffff0"/>
    <w:link w:val="10a"/>
    <w:autoRedefine/>
    <w:rsid w:val="00AE4448"/>
    <w:pPr>
      <w:keepLines/>
      <w:suppressLineNumbers w:val="0"/>
      <w:tabs>
        <w:tab w:val="clear" w:pos="1418"/>
        <w:tab w:val="clear" w:pos="2268"/>
        <w:tab w:val="left" w:pos="1304"/>
        <w:tab w:val="left" w:pos="1559"/>
        <w:tab w:val="left" w:pos="2693"/>
        <w:tab w:val="left" w:pos="3969"/>
        <w:tab w:val="left" w:pos="4253"/>
        <w:tab w:val="num" w:pos="5900"/>
        <w:tab w:val="left" w:leader="dot" w:pos="9356"/>
      </w:tabs>
      <w:suppressAutoHyphens/>
      <w:spacing w:before="120" w:after="60"/>
      <w:jc w:val="both"/>
    </w:pPr>
    <w:rPr>
      <w:rFonts w:ascii="Calibri" w:eastAsia="Calibri" w:hAnsi="Calibri"/>
      <w:sz w:val="24"/>
      <w:szCs w:val="20"/>
    </w:rPr>
  </w:style>
  <w:style w:type="character" w:customStyle="1" w:styleId="10a">
    <w:name w:val="Стиль заголовок табл + 10 пт Знак"/>
    <w:link w:val="109"/>
    <w:locked/>
    <w:rsid w:val="00AE4448"/>
    <w:rPr>
      <w:rFonts w:ascii="Calibri" w:eastAsia="Calibri" w:hAnsi="Calibri" w:cs="Times New Roman"/>
      <w:b/>
      <w:sz w:val="24"/>
      <w:szCs w:val="20"/>
      <w:lang w:eastAsia="ru-RU"/>
    </w:rPr>
  </w:style>
  <w:style w:type="paragraph" w:customStyle="1" w:styleId="138">
    <w:name w:val="Стиль 13 пт Междустр.интервал:  одинарный"/>
    <w:basedOn w:val="af4"/>
    <w:autoRedefine/>
    <w:rsid w:val="00AE4448"/>
    <w:pPr>
      <w:keepNext/>
      <w:keepLines/>
      <w:suppressLineNumbers/>
      <w:tabs>
        <w:tab w:val="left" w:pos="708"/>
      </w:tabs>
      <w:suppressAutoHyphens/>
      <w:spacing w:after="0" w:line="240" w:lineRule="auto"/>
      <w:ind w:firstLine="567"/>
      <w:jc w:val="both"/>
    </w:pPr>
    <w:rPr>
      <w:rFonts w:eastAsia="Calibri" w:cs="Times New Roman"/>
      <w:sz w:val="26"/>
      <w:szCs w:val="20"/>
      <w:lang w:eastAsia="ru-RU"/>
    </w:rPr>
  </w:style>
  <w:style w:type="paragraph" w:customStyle="1" w:styleId="msolistparagraph0">
    <w:name w:val="msolistparagraph"/>
    <w:basedOn w:val="af4"/>
    <w:rsid w:val="00AE4448"/>
    <w:pPr>
      <w:spacing w:before="100" w:beforeAutospacing="1" w:after="100" w:afterAutospacing="1" w:line="240" w:lineRule="auto"/>
    </w:pPr>
    <w:rPr>
      <w:rFonts w:eastAsia="Times New Roman" w:cs="Times New Roman"/>
      <w:sz w:val="24"/>
      <w:szCs w:val="24"/>
      <w:lang w:eastAsia="ru-RU"/>
    </w:rPr>
  </w:style>
  <w:style w:type="paragraph" w:customStyle="1" w:styleId="BodyTextIndent21">
    <w:name w:val="Body Text Indent 21"/>
    <w:basedOn w:val="af4"/>
    <w:rsid w:val="00AE4448"/>
    <w:pPr>
      <w:widowControl w:val="0"/>
      <w:spacing w:after="0" w:line="360" w:lineRule="auto"/>
      <w:ind w:firstLine="709"/>
      <w:jc w:val="both"/>
    </w:pPr>
    <w:rPr>
      <w:rFonts w:eastAsia="Times New Roman" w:cs="Times New Roman"/>
      <w:b/>
      <w:szCs w:val="20"/>
      <w:lang w:eastAsia="ru-RU"/>
    </w:rPr>
  </w:style>
  <w:style w:type="paragraph" w:customStyle="1" w:styleId="1fffff2">
    <w:name w:val="Обычный1 Знак"/>
    <w:rsid w:val="00AE4448"/>
    <w:pPr>
      <w:widowControl w:val="0"/>
      <w:spacing w:after="0" w:line="240" w:lineRule="auto"/>
    </w:pPr>
    <w:rPr>
      <w:rFonts w:eastAsia="Times New Roman" w:cs="Times New Roman"/>
      <w:szCs w:val="20"/>
      <w:lang w:eastAsia="ru-RU"/>
    </w:rPr>
  </w:style>
  <w:style w:type="character" w:customStyle="1" w:styleId="FooterChar">
    <w:name w:val="Footer Char"/>
    <w:locked/>
    <w:rsid w:val="00AE4448"/>
    <w:rPr>
      <w:rFonts w:cs="Times New Roman"/>
    </w:rPr>
  </w:style>
  <w:style w:type="character" w:customStyle="1" w:styleId="1335">
    <w:name w:val="Обычный 13 Знак Знак3"/>
    <w:locked/>
    <w:rsid w:val="00AE4448"/>
    <w:rPr>
      <w:sz w:val="26"/>
      <w:lang w:val="ru-RU" w:eastAsia="ru-RU" w:bidi="ar-SA"/>
    </w:rPr>
  </w:style>
  <w:style w:type="paragraph" w:customStyle="1" w:styleId="style2a">
    <w:name w:val="style2"/>
    <w:basedOn w:val="af4"/>
    <w:rsid w:val="00AE4448"/>
    <w:pPr>
      <w:spacing w:after="0" w:line="240" w:lineRule="auto"/>
      <w:jc w:val="both"/>
    </w:pPr>
    <w:rPr>
      <w:rFonts w:ascii="Verdana" w:eastAsia="Times New Roman" w:hAnsi="Verdana" w:cs="Times New Roman"/>
      <w:color w:val="000000"/>
      <w:sz w:val="21"/>
      <w:szCs w:val="21"/>
      <w:lang w:eastAsia="ru-RU"/>
    </w:rPr>
  </w:style>
  <w:style w:type="paragraph" w:customStyle="1" w:styleId="point">
    <w:name w:val="point"/>
    <w:basedOn w:val="af4"/>
    <w:rsid w:val="00AE4448"/>
    <w:pPr>
      <w:spacing w:after="0" w:line="240" w:lineRule="auto"/>
      <w:ind w:firstLine="566"/>
      <w:jc w:val="both"/>
    </w:pPr>
    <w:rPr>
      <w:rFonts w:eastAsia="Calibri" w:cs="Times New Roman"/>
      <w:color w:val="000080"/>
      <w:sz w:val="24"/>
      <w:szCs w:val="24"/>
      <w:lang w:eastAsia="ru-RU"/>
    </w:rPr>
  </w:style>
  <w:style w:type="paragraph" w:customStyle="1" w:styleId="newncpi">
    <w:name w:val="newncpi"/>
    <w:basedOn w:val="af4"/>
    <w:rsid w:val="00AE4448"/>
    <w:pPr>
      <w:spacing w:after="0" w:line="240" w:lineRule="auto"/>
      <w:ind w:firstLine="566"/>
      <w:jc w:val="both"/>
    </w:pPr>
    <w:rPr>
      <w:rFonts w:eastAsia="Calibri" w:cs="Times New Roman"/>
      <w:color w:val="000080"/>
      <w:sz w:val="24"/>
      <w:szCs w:val="24"/>
      <w:lang w:eastAsia="ru-RU"/>
    </w:rPr>
  </w:style>
  <w:style w:type="character" w:customStyle="1" w:styleId="TextNPA">
    <w:name w:val="Text NPA"/>
    <w:rsid w:val="00AE4448"/>
    <w:rPr>
      <w:rFonts w:ascii="Courier New" w:hAnsi="Courier New" w:cs="Courier New"/>
    </w:rPr>
  </w:style>
  <w:style w:type="character" w:customStyle="1" w:styleId="4f3">
    <w:name w:val="Знак Знак4"/>
    <w:locked/>
    <w:rsid w:val="00AE4448"/>
    <w:rPr>
      <w:sz w:val="24"/>
      <w:szCs w:val="24"/>
      <w:lang w:val="ru-RU" w:eastAsia="ru-RU" w:bidi="ar-SA"/>
    </w:rPr>
  </w:style>
  <w:style w:type="character" w:customStyle="1" w:styleId="173">
    <w:name w:val="Знак Знак17"/>
    <w:rsid w:val="00AE4448"/>
    <w:rPr>
      <w:rFonts w:ascii="Calibri" w:hAnsi="Calibri"/>
      <w:b/>
      <w:bCs/>
      <w:i/>
      <w:iCs/>
      <w:sz w:val="26"/>
      <w:szCs w:val="26"/>
    </w:rPr>
  </w:style>
  <w:style w:type="numbering" w:customStyle="1" w:styleId="317">
    <w:name w:val="Стиль31"/>
    <w:rsid w:val="00AE4448"/>
  </w:style>
  <w:style w:type="numbering" w:customStyle="1" w:styleId="323">
    <w:name w:val="Стиль32"/>
    <w:rsid w:val="00AE4448"/>
  </w:style>
  <w:style w:type="numbering" w:customStyle="1" w:styleId="331">
    <w:name w:val="Стиль33"/>
    <w:rsid w:val="00AE4448"/>
  </w:style>
  <w:style w:type="numbering" w:customStyle="1" w:styleId="3111">
    <w:name w:val="Стиль311"/>
    <w:rsid w:val="00AE4448"/>
  </w:style>
  <w:style w:type="numbering" w:customStyle="1" w:styleId="3210">
    <w:name w:val="Стиль321"/>
    <w:rsid w:val="00AE4448"/>
  </w:style>
  <w:style w:type="character" w:customStyle="1" w:styleId="searchtext">
    <w:name w:val="searchtext"/>
    <w:basedOn w:val="af5"/>
    <w:rsid w:val="00AE4448"/>
  </w:style>
  <w:style w:type="paragraph" w:customStyle="1" w:styleId="affffffffffffffff0">
    <w:name w:val="Обыч полуторный"/>
    <w:basedOn w:val="af4"/>
    <w:qFormat/>
    <w:rsid w:val="00AE4448"/>
    <w:pPr>
      <w:spacing w:after="0" w:line="360" w:lineRule="auto"/>
      <w:ind w:left="425" w:right="284" w:firstLine="567"/>
      <w:jc w:val="both"/>
    </w:pPr>
    <w:rPr>
      <w:rFonts w:eastAsia="Times New Roman" w:cs="Times New Roman"/>
      <w:sz w:val="24"/>
      <w:szCs w:val="24"/>
      <w:lang w:eastAsia="ru-RU"/>
    </w:rPr>
  </w:style>
  <w:style w:type="character" w:customStyle="1" w:styleId="2fff1">
    <w:name w:val="Основной текст (2) + Курсив"/>
    <w:basedOn w:val="2f9"/>
    <w:rsid w:val="00AE4448"/>
    <w:rPr>
      <w:rFonts w:ascii="Times New Roman" w:eastAsia="Times New Roman" w:hAnsi="Times New Roman" w:cs="Times New Roman"/>
      <w:b w:val="0"/>
      <w:bCs w:val="0"/>
      <w:i/>
      <w:iCs/>
      <w:smallCaps w:val="0"/>
      <w:strike w:val="0"/>
      <w:sz w:val="26"/>
      <w:szCs w:val="26"/>
      <w:u w:val="none"/>
      <w:shd w:val="clear" w:color="auto" w:fill="FFFFFF"/>
    </w:rPr>
  </w:style>
  <w:style w:type="paragraph" w:customStyle="1" w:styleId="ConsPlusTextList1">
    <w:name w:val="ConsPlusTextList1"/>
    <w:uiPriority w:val="99"/>
    <w:rsid w:val="00AE4448"/>
    <w:pPr>
      <w:widowControl w:val="0"/>
      <w:autoSpaceDE w:val="0"/>
      <w:autoSpaceDN w:val="0"/>
      <w:adjustRightInd w:val="0"/>
      <w:spacing w:after="0" w:line="240" w:lineRule="auto"/>
    </w:pPr>
    <w:rPr>
      <w:rFonts w:eastAsiaTheme="minorEastAsia" w:cs="Times New Roman"/>
      <w:sz w:val="24"/>
      <w:szCs w:val="24"/>
      <w:lang w:eastAsia="ru-RU"/>
    </w:rPr>
  </w:style>
  <w:style w:type="character" w:customStyle="1" w:styleId="ListLabel435">
    <w:name w:val="ListLabel 435"/>
    <w:qFormat/>
    <w:rsid w:val="00AE4448"/>
    <w:rPr>
      <w:rFonts w:cs="Wingdings"/>
    </w:rPr>
  </w:style>
  <w:style w:type="paragraph" w:customStyle="1" w:styleId="318">
    <w:name w:val="Заголовок 31"/>
    <w:basedOn w:val="af4"/>
    <w:uiPriority w:val="9"/>
    <w:qFormat/>
    <w:rsid w:val="00AE4448"/>
    <w:pPr>
      <w:widowControl w:val="0"/>
      <w:autoSpaceDE w:val="0"/>
      <w:autoSpaceDN w:val="0"/>
      <w:spacing w:before="84" w:after="0" w:line="240" w:lineRule="auto"/>
      <w:ind w:left="459" w:firstLine="566"/>
      <w:jc w:val="both"/>
      <w:outlineLvl w:val="3"/>
    </w:pPr>
    <w:rPr>
      <w:rFonts w:eastAsia="Times New Roman" w:cs="Times New Roman"/>
      <w:b/>
      <w:bCs/>
      <w:sz w:val="24"/>
      <w:szCs w:val="24"/>
    </w:rPr>
  </w:style>
  <w:style w:type="table" w:customStyle="1" w:styleId="TableGrid">
    <w:name w:val="TableGrid"/>
    <w:rsid w:val="00645754"/>
    <w:pPr>
      <w:spacing w:after="0" w:line="240" w:lineRule="auto"/>
    </w:pPr>
    <w:rPr>
      <w:rFonts w:asciiTheme="minorHAnsi" w:eastAsiaTheme="minorEastAsia" w:hAnsiTheme="minorHAnsi"/>
      <w:sz w:val="22"/>
      <w:lang w:eastAsia="ru-RU"/>
    </w:rPr>
    <w:tblPr>
      <w:tblCellMar>
        <w:top w:w="0" w:type="dxa"/>
        <w:left w:w="0" w:type="dxa"/>
        <w:bottom w:w="0" w:type="dxa"/>
        <w:right w:w="0" w:type="dxa"/>
      </w:tblCellMar>
    </w:tblPr>
  </w:style>
  <w:style w:type="paragraph" w:customStyle="1" w:styleId="S7">
    <w:name w:val="S_Обычный"/>
    <w:basedOn w:val="af4"/>
    <w:link w:val="S8"/>
    <w:qFormat/>
    <w:rsid w:val="00645754"/>
    <w:pPr>
      <w:spacing w:after="0" w:line="360" w:lineRule="auto"/>
      <w:ind w:firstLine="709"/>
      <w:jc w:val="both"/>
    </w:pPr>
    <w:rPr>
      <w:rFonts w:eastAsia="Times New Roman" w:cs="Times New Roman"/>
      <w:sz w:val="24"/>
      <w:szCs w:val="24"/>
      <w:lang w:eastAsia="ru-RU"/>
    </w:rPr>
  </w:style>
  <w:style w:type="character" w:customStyle="1" w:styleId="S8">
    <w:name w:val="S_Обычный Знак"/>
    <w:basedOn w:val="af5"/>
    <w:link w:val="S7"/>
    <w:rsid w:val="00645754"/>
    <w:rPr>
      <w:rFonts w:eastAsia="Times New Roman" w:cs="Times New Roman"/>
      <w:sz w:val="24"/>
      <w:szCs w:val="24"/>
      <w:lang w:eastAsia="ru-RU"/>
    </w:rPr>
  </w:style>
  <w:style w:type="paragraph" w:customStyle="1" w:styleId="doktekstj">
    <w:name w:val="doktekstj"/>
    <w:basedOn w:val="af4"/>
    <w:rsid w:val="00645754"/>
    <w:pPr>
      <w:spacing w:before="100" w:beforeAutospacing="1" w:after="100" w:afterAutospacing="1" w:line="240" w:lineRule="auto"/>
    </w:pPr>
    <w:rPr>
      <w:rFonts w:eastAsia="Times New Roman" w:cs="Times New Roman"/>
      <w:sz w:val="24"/>
      <w:szCs w:val="24"/>
      <w:lang w:eastAsia="ru-RU"/>
    </w:rPr>
  </w:style>
  <w:style w:type="paragraph" w:customStyle="1" w:styleId="1fffff3">
    <w:name w:val="в таблице1"/>
    <w:basedOn w:val="af4"/>
    <w:link w:val="1fffff4"/>
    <w:qFormat/>
    <w:rsid w:val="00645754"/>
    <w:pPr>
      <w:keepLines/>
      <w:spacing w:after="0" w:line="240" w:lineRule="auto"/>
      <w:jc w:val="center"/>
    </w:pPr>
    <w:rPr>
      <w:rFonts w:eastAsia="Times New Roman" w:cs="Times New Roman"/>
      <w:sz w:val="20"/>
      <w:szCs w:val="20"/>
      <w:lang w:eastAsia="ru-RU"/>
    </w:rPr>
  </w:style>
  <w:style w:type="character" w:customStyle="1" w:styleId="1fffff4">
    <w:name w:val="в таблице1 Знак"/>
    <w:basedOn w:val="af5"/>
    <w:link w:val="1fffff3"/>
    <w:rsid w:val="00645754"/>
    <w:rPr>
      <w:rFonts w:eastAsia="Times New Roman" w:cs="Times New Roman"/>
      <w:sz w:val="20"/>
      <w:szCs w:val="20"/>
      <w:lang w:eastAsia="ru-RU"/>
    </w:rPr>
  </w:style>
  <w:style w:type="numbering" w:customStyle="1" w:styleId="21">
    <w:name w:val="Статья / Раздел2"/>
    <w:uiPriority w:val="99"/>
    <w:rsid w:val="00645754"/>
    <w:pPr>
      <w:numPr>
        <w:numId w:val="46"/>
      </w:numPr>
    </w:pPr>
  </w:style>
  <w:style w:type="paragraph" w:customStyle="1" w:styleId="1fffff5">
    <w:name w:val="Таблица1"/>
    <w:basedOn w:val="af4"/>
    <w:link w:val="1fffff6"/>
    <w:qFormat/>
    <w:rsid w:val="00645754"/>
    <w:pPr>
      <w:keepNext/>
      <w:keepLines/>
      <w:spacing w:after="0" w:line="240" w:lineRule="auto"/>
      <w:jc w:val="right"/>
    </w:pPr>
    <w:rPr>
      <w:rFonts w:eastAsia="Times New Roman" w:cs="Times New Roman"/>
      <w:b/>
      <w:bCs/>
      <w:sz w:val="20"/>
      <w:szCs w:val="20"/>
      <w:lang w:val="tt-RU" w:eastAsia="ru-RU"/>
    </w:rPr>
  </w:style>
  <w:style w:type="character" w:customStyle="1" w:styleId="1fffff6">
    <w:name w:val="Таблица1 Знак"/>
    <w:basedOn w:val="af5"/>
    <w:link w:val="1fffff5"/>
    <w:rsid w:val="00645754"/>
    <w:rPr>
      <w:rFonts w:eastAsia="Times New Roman" w:cs="Times New Roman"/>
      <w:b/>
      <w:bCs/>
      <w:sz w:val="20"/>
      <w:szCs w:val="20"/>
      <w:lang w:val="tt-RU" w:eastAsia="ru-RU"/>
    </w:rPr>
  </w:style>
  <w:style w:type="character" w:customStyle="1" w:styleId="nobr">
    <w:name w:val="nobr"/>
    <w:basedOn w:val="af5"/>
    <w:rsid w:val="00645754"/>
  </w:style>
  <w:style w:type="paragraph" w:customStyle="1" w:styleId="affffffffffffffff1">
    <w:name w:val="!осн"/>
    <w:basedOn w:val="af4"/>
    <w:link w:val="affffffffffffffff2"/>
    <w:qFormat/>
    <w:rsid w:val="00645754"/>
    <w:pPr>
      <w:suppressAutoHyphens/>
      <w:spacing w:line="312" w:lineRule="auto"/>
      <w:ind w:firstLine="709"/>
      <w:contextualSpacing/>
      <w:jc w:val="both"/>
    </w:pPr>
    <w:rPr>
      <w:rFonts w:eastAsia="Times New Roman" w:cs="Times New Roman"/>
      <w:szCs w:val="28"/>
      <w:lang w:eastAsia="ru-RU"/>
    </w:rPr>
  </w:style>
  <w:style w:type="character" w:customStyle="1" w:styleId="affffffffffffffff2">
    <w:name w:val="!осн Знак"/>
    <w:basedOn w:val="af5"/>
    <w:link w:val="affffffffffffffff1"/>
    <w:rsid w:val="00645754"/>
    <w:rPr>
      <w:rFonts w:eastAsia="Times New Roman" w:cs="Times New Roman"/>
      <w:szCs w:val="28"/>
      <w:lang w:eastAsia="ru-RU"/>
    </w:rPr>
  </w:style>
  <w:style w:type="paragraph" w:customStyle="1" w:styleId="affffffffffffffff3">
    <w:name w:val="!Огл"/>
    <w:basedOn w:val="1b"/>
    <w:link w:val="affffffffffffffff4"/>
    <w:qFormat/>
    <w:rsid w:val="00645754"/>
    <w:pPr>
      <w:keepNext/>
      <w:keepLines/>
      <w:widowControl/>
      <w:autoSpaceDE/>
      <w:autoSpaceDN/>
      <w:spacing w:before="120" w:after="240"/>
      <w:ind w:left="0" w:right="0"/>
      <w:jc w:val="both"/>
    </w:pPr>
    <w:rPr>
      <w:rFonts w:eastAsiaTheme="majorEastAsia"/>
      <w:color w:val="365F91" w:themeColor="accent1" w:themeShade="BF"/>
      <w:kern w:val="32"/>
      <w:szCs w:val="28"/>
      <w:lang w:eastAsia="ru-RU"/>
    </w:rPr>
  </w:style>
  <w:style w:type="character" w:customStyle="1" w:styleId="affffffffffffffff4">
    <w:name w:val="!Огл Знак"/>
    <w:basedOn w:val="af5"/>
    <w:link w:val="affffffffffffffff3"/>
    <w:rsid w:val="00645754"/>
    <w:rPr>
      <w:rFonts w:eastAsiaTheme="majorEastAsia" w:cs="Times New Roman"/>
      <w:b/>
      <w:bCs/>
      <w:color w:val="365F91" w:themeColor="accent1" w:themeShade="BF"/>
      <w:kern w:val="32"/>
      <w:sz w:val="32"/>
      <w:szCs w:val="28"/>
      <w:lang w:val="en-US" w:eastAsia="ru-RU"/>
    </w:rPr>
  </w:style>
  <w:style w:type="paragraph" w:customStyle="1" w:styleId="affffffffffffffff5">
    <w:name w:val="!Основной"/>
    <w:basedOn w:val="af4"/>
    <w:qFormat/>
    <w:rsid w:val="00645754"/>
    <w:pPr>
      <w:suppressAutoHyphens/>
      <w:spacing w:line="312" w:lineRule="auto"/>
      <w:ind w:firstLine="709"/>
      <w:contextualSpacing/>
      <w:jc w:val="both"/>
    </w:pPr>
    <w:rPr>
      <w:rFonts w:eastAsia="Times New Roman" w:cs="Times New Roman"/>
      <w:szCs w:val="28"/>
      <w:lang w:eastAsia="ru-RU"/>
    </w:rPr>
  </w:style>
  <w:style w:type="paragraph" w:customStyle="1" w:styleId="affffffffffffffff6">
    <w:name w:val="Знак Знак Знак Знак Знак Знак Знак Знак Знак Знак Знак Знак Знак Знак Знак Знак Знак Знак Знак Знак Знак Знак Знак Знак Знак Знак Знак Знак"/>
    <w:basedOn w:val="af4"/>
    <w:rsid w:val="00645754"/>
    <w:pPr>
      <w:tabs>
        <w:tab w:val="num" w:pos="432"/>
      </w:tabs>
      <w:spacing w:before="120" w:after="160" w:line="240" w:lineRule="auto"/>
      <w:ind w:left="432" w:hanging="432"/>
      <w:jc w:val="both"/>
    </w:pPr>
    <w:rPr>
      <w:rFonts w:eastAsia="Times New Roman" w:cs="Times New Roman"/>
      <w:b/>
      <w:bCs/>
      <w:caps/>
      <w:sz w:val="32"/>
      <w:szCs w:val="32"/>
      <w:lang w:val="en-US"/>
    </w:rPr>
  </w:style>
  <w:style w:type="paragraph" w:customStyle="1" w:styleId="1fffff7">
    <w:name w:val="Знак Знак Знак Знак Знак Знак Знак Знак Знак Знак Знак Знак Знак Знак Знак Знак Знак Знак1 Знак Знак Знак Знак Знак Знак Знак"/>
    <w:basedOn w:val="af4"/>
    <w:rsid w:val="00645754"/>
    <w:pPr>
      <w:tabs>
        <w:tab w:val="num" w:pos="432"/>
      </w:tabs>
      <w:spacing w:before="120" w:after="160" w:line="240" w:lineRule="auto"/>
      <w:ind w:left="432" w:hanging="432"/>
      <w:jc w:val="both"/>
    </w:pPr>
    <w:rPr>
      <w:rFonts w:eastAsia="Times New Roman" w:cs="Times New Roman"/>
      <w:b/>
      <w:bCs/>
      <w:caps/>
      <w:sz w:val="32"/>
      <w:szCs w:val="32"/>
      <w:lang w:val="en-US"/>
    </w:rPr>
  </w:style>
  <w:style w:type="paragraph" w:customStyle="1" w:styleId="affffffffffffffff7">
    <w:name w:val="Знак Знак Знак Знак Знак Знак Знак Знак Знак Знак Знак Знак Знак Знак Знак Знак"/>
    <w:basedOn w:val="af4"/>
    <w:uiPriority w:val="99"/>
    <w:qFormat/>
    <w:rsid w:val="00645754"/>
    <w:pPr>
      <w:tabs>
        <w:tab w:val="num" w:pos="432"/>
      </w:tabs>
      <w:spacing w:before="120" w:after="160" w:line="240" w:lineRule="auto"/>
      <w:ind w:left="432" w:hanging="432"/>
      <w:jc w:val="both"/>
    </w:pPr>
    <w:rPr>
      <w:rFonts w:eastAsia="Times New Roman" w:cs="Times New Roman"/>
      <w:b/>
      <w:bCs/>
      <w:caps/>
      <w:sz w:val="32"/>
      <w:szCs w:val="32"/>
      <w:lang w:val="en-US"/>
    </w:rPr>
  </w:style>
  <w:style w:type="character" w:customStyle="1" w:styleId="affffffffffffffff8">
    <w:name w:val="Основной шрифт"/>
    <w:rsid w:val="00645754"/>
  </w:style>
  <w:style w:type="paragraph" w:customStyle="1" w:styleId="1fffff8">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f4"/>
    <w:rsid w:val="00645754"/>
    <w:pPr>
      <w:tabs>
        <w:tab w:val="num" w:pos="432"/>
      </w:tabs>
      <w:spacing w:before="120" w:after="160" w:line="240" w:lineRule="auto"/>
      <w:ind w:left="432" w:hanging="432"/>
      <w:jc w:val="both"/>
    </w:pPr>
    <w:rPr>
      <w:rFonts w:eastAsia="Times New Roman" w:cs="Times New Roman"/>
      <w:b/>
      <w:bCs/>
      <w:caps/>
      <w:sz w:val="32"/>
      <w:szCs w:val="32"/>
      <w:lang w:val="en-US"/>
    </w:rPr>
  </w:style>
  <w:style w:type="paragraph" w:customStyle="1" w:styleId="11f5">
    <w:name w:val="Знак Знак Знак Знак Знак Знак Знак Знак Знак Знак Знак Знак Знак Знак Знак Знак Знак Знак1 Знак Знак Знак Знак Знак Знак Знак Знак Знак1 Знак"/>
    <w:basedOn w:val="af4"/>
    <w:rsid w:val="00645754"/>
    <w:pPr>
      <w:tabs>
        <w:tab w:val="num" w:pos="432"/>
      </w:tabs>
      <w:spacing w:before="120" w:after="160" w:line="240" w:lineRule="auto"/>
      <w:ind w:left="432" w:hanging="432"/>
      <w:jc w:val="both"/>
    </w:pPr>
    <w:rPr>
      <w:rFonts w:eastAsia="Times New Roman" w:cs="Times New Roman"/>
      <w:b/>
      <w:bCs/>
      <w:caps/>
      <w:sz w:val="32"/>
      <w:szCs w:val="32"/>
      <w:lang w:val="en-US"/>
    </w:rPr>
  </w:style>
  <w:style w:type="paragraph" w:customStyle="1" w:styleId="1fffff9">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rsid w:val="00645754"/>
    <w:pPr>
      <w:tabs>
        <w:tab w:val="num" w:pos="432"/>
      </w:tabs>
      <w:spacing w:before="120" w:after="160" w:line="240" w:lineRule="auto"/>
      <w:ind w:left="432" w:hanging="432"/>
      <w:jc w:val="both"/>
    </w:pPr>
    <w:rPr>
      <w:rFonts w:eastAsia="Times New Roman" w:cs="Times New Roman"/>
      <w:b/>
      <w:bCs/>
      <w:caps/>
      <w:sz w:val="32"/>
      <w:szCs w:val="32"/>
      <w:lang w:val="en-US"/>
    </w:rPr>
  </w:style>
  <w:style w:type="paragraph" w:customStyle="1" w:styleId="affffffffffffffff9">
    <w:name w:val="!Табл"/>
    <w:basedOn w:val="af4"/>
    <w:link w:val="affffffffffffffffa"/>
    <w:qFormat/>
    <w:rsid w:val="00645754"/>
    <w:pPr>
      <w:spacing w:before="120" w:after="160" w:line="259" w:lineRule="auto"/>
    </w:pPr>
    <w:rPr>
      <w:rFonts w:eastAsia="Times New Roman" w:cs="Times New Roman"/>
      <w:szCs w:val="24"/>
      <w:lang w:eastAsia="ru-RU"/>
    </w:rPr>
  </w:style>
  <w:style w:type="character" w:customStyle="1" w:styleId="affffffffffffffffa">
    <w:name w:val="!Табл Знак"/>
    <w:basedOn w:val="af5"/>
    <w:link w:val="affffffffffffffff9"/>
    <w:rsid w:val="00645754"/>
    <w:rPr>
      <w:rFonts w:eastAsia="Times New Roman" w:cs="Times New Roman"/>
      <w:szCs w:val="24"/>
      <w:lang w:eastAsia="ru-RU"/>
    </w:rPr>
  </w:style>
  <w:style w:type="paragraph" w:customStyle="1" w:styleId="affffffffffffffffb">
    <w:name w:val="Знак Знак Знак Знак Знак Знак Знак Знак Знак Знак"/>
    <w:basedOn w:val="af4"/>
    <w:uiPriority w:val="99"/>
    <w:qFormat/>
    <w:rsid w:val="00645754"/>
    <w:pPr>
      <w:spacing w:after="0" w:line="240" w:lineRule="auto"/>
    </w:pPr>
    <w:rPr>
      <w:rFonts w:ascii="Verdana" w:eastAsia="Times New Roman" w:hAnsi="Verdana" w:cs="Verdana"/>
      <w:sz w:val="20"/>
      <w:szCs w:val="20"/>
      <w:lang w:val="en-US"/>
    </w:rPr>
  </w:style>
  <w:style w:type="paragraph" w:customStyle="1" w:styleId="affffffffffffffffc">
    <w:name w:val="Знак Знак Знак Знак Знак Знак Знак Знак Знак Знак Знак Знак Знак Знак Знак Знак Знак Знак Знак Знак Знак"/>
    <w:basedOn w:val="af4"/>
    <w:rsid w:val="00645754"/>
    <w:pPr>
      <w:spacing w:after="0" w:line="240" w:lineRule="auto"/>
    </w:pPr>
    <w:rPr>
      <w:rFonts w:ascii="Verdana" w:eastAsia="Times New Roman" w:hAnsi="Verdana" w:cs="Verdana"/>
      <w:sz w:val="20"/>
      <w:szCs w:val="20"/>
      <w:lang w:val="en-US"/>
    </w:rPr>
  </w:style>
  <w:style w:type="paragraph" w:customStyle="1" w:styleId="1fffffa">
    <w:name w:val="!Табл1"/>
    <w:basedOn w:val="affffffffffffffff1"/>
    <w:link w:val="1fffffb"/>
    <w:qFormat/>
    <w:rsid w:val="00645754"/>
    <w:pPr>
      <w:ind w:firstLine="0"/>
    </w:pPr>
  </w:style>
  <w:style w:type="character" w:customStyle="1" w:styleId="1fffffb">
    <w:name w:val="!Табл1 Знак"/>
    <w:basedOn w:val="affffffffffffffff2"/>
    <w:link w:val="1fffffa"/>
    <w:rsid w:val="00645754"/>
    <w:rPr>
      <w:rFonts w:eastAsia="Times New Roman" w:cs="Times New Roman"/>
      <w:szCs w:val="28"/>
      <w:lang w:eastAsia="ru-RU"/>
    </w:rPr>
  </w:style>
  <w:style w:type="paragraph" w:customStyle="1" w:styleId="1a">
    <w:name w:val="_1."/>
    <w:basedOn w:val="af8"/>
    <w:qFormat/>
    <w:rsid w:val="00645754"/>
    <w:pPr>
      <w:keepNext/>
      <w:numPr>
        <w:numId w:val="47"/>
      </w:numPr>
      <w:spacing w:after="160" w:line="259" w:lineRule="auto"/>
      <w:ind w:left="0" w:firstLine="709"/>
      <w:jc w:val="both"/>
      <w:outlineLvl w:val="0"/>
    </w:pPr>
    <w:rPr>
      <w:rFonts w:cs="Times New Roman"/>
      <w:b/>
      <w:bCs/>
      <w:sz w:val="26"/>
      <w:szCs w:val="26"/>
    </w:rPr>
  </w:style>
  <w:style w:type="paragraph" w:customStyle="1" w:styleId="112">
    <w:name w:val="_1.1."/>
    <w:basedOn w:val="af4"/>
    <w:qFormat/>
    <w:rsid w:val="00645754"/>
    <w:pPr>
      <w:keepNext/>
      <w:numPr>
        <w:ilvl w:val="1"/>
        <w:numId w:val="47"/>
      </w:numPr>
      <w:spacing w:before="240" w:after="160" w:line="259" w:lineRule="auto"/>
      <w:ind w:left="0" w:firstLine="709"/>
      <w:jc w:val="both"/>
      <w:outlineLvl w:val="1"/>
    </w:pPr>
    <w:rPr>
      <w:rFonts w:cs="Times New Roman"/>
      <w:b/>
      <w:sz w:val="26"/>
      <w:szCs w:val="26"/>
    </w:rPr>
  </w:style>
  <w:style w:type="paragraph" w:customStyle="1" w:styleId="1112">
    <w:name w:val="_1.1.1."/>
    <w:basedOn w:val="af8"/>
    <w:qFormat/>
    <w:rsid w:val="00645754"/>
    <w:pPr>
      <w:keepNext/>
      <w:numPr>
        <w:ilvl w:val="2"/>
        <w:numId w:val="47"/>
      </w:numPr>
      <w:spacing w:after="160" w:line="240" w:lineRule="auto"/>
      <w:outlineLvl w:val="2"/>
    </w:pPr>
    <w:rPr>
      <w:rFonts w:cs="Times New Roman"/>
      <w:b/>
      <w:sz w:val="26"/>
      <w:szCs w:val="26"/>
    </w:rPr>
  </w:style>
  <w:style w:type="paragraph" w:customStyle="1" w:styleId="af">
    <w:name w:val="_Рисунок"/>
    <w:basedOn w:val="1a"/>
    <w:qFormat/>
    <w:rsid w:val="00645754"/>
    <w:pPr>
      <w:keepNext w:val="0"/>
      <w:numPr>
        <w:ilvl w:val="3"/>
      </w:numPr>
      <w:outlineLvl w:val="9"/>
    </w:pPr>
    <w:rPr>
      <w:b w:val="0"/>
    </w:rPr>
  </w:style>
  <w:style w:type="paragraph" w:customStyle="1" w:styleId="af0">
    <w:name w:val="_Таблица"/>
    <w:basedOn w:val="af"/>
    <w:link w:val="affffffffffffffffd"/>
    <w:qFormat/>
    <w:rsid w:val="00645754"/>
    <w:pPr>
      <w:keepNext/>
      <w:numPr>
        <w:ilvl w:val="4"/>
      </w:numPr>
      <w:tabs>
        <w:tab w:val="left" w:pos="2410"/>
      </w:tabs>
      <w:spacing w:after="0"/>
      <w:ind w:left="0" w:firstLine="709"/>
    </w:pPr>
    <w:rPr>
      <w:lang w:eastAsia="ru-RU"/>
    </w:rPr>
  </w:style>
  <w:style w:type="character" w:customStyle="1" w:styleId="affffffffffffffffd">
    <w:name w:val="_Таблица Знак"/>
    <w:basedOn w:val="af5"/>
    <w:link w:val="af0"/>
    <w:rsid w:val="00645754"/>
    <w:rPr>
      <w:rFonts w:cs="Times New Roman"/>
      <w:bCs/>
      <w:sz w:val="26"/>
      <w:szCs w:val="26"/>
      <w:lang w:eastAsia="ru-RU"/>
    </w:rPr>
  </w:style>
  <w:style w:type="paragraph" w:customStyle="1" w:styleId="affffffffffffffffe">
    <w:name w:val="!!осн"/>
    <w:basedOn w:val="af4"/>
    <w:link w:val="afffffffffffffffff"/>
    <w:qFormat/>
    <w:rsid w:val="00645754"/>
    <w:pPr>
      <w:widowControl w:val="0"/>
      <w:autoSpaceDE w:val="0"/>
      <w:autoSpaceDN w:val="0"/>
      <w:adjustRightInd w:val="0"/>
      <w:spacing w:after="0"/>
      <w:ind w:firstLine="851"/>
      <w:jc w:val="both"/>
    </w:pPr>
    <w:rPr>
      <w:rFonts w:eastAsia="Calibri" w:cs="Times New Roman"/>
      <w:szCs w:val="28"/>
    </w:rPr>
  </w:style>
  <w:style w:type="character" w:customStyle="1" w:styleId="afffffffffffffffff">
    <w:name w:val="!!осн Знак"/>
    <w:basedOn w:val="af5"/>
    <w:link w:val="affffffffffffffffe"/>
    <w:rsid w:val="00645754"/>
    <w:rPr>
      <w:rFonts w:eastAsia="Calibri" w:cs="Times New Roman"/>
      <w:szCs w:val="28"/>
    </w:rPr>
  </w:style>
  <w:style w:type="paragraph" w:customStyle="1" w:styleId="afffffffffffffffff0">
    <w:name w:val="!!табл"/>
    <w:basedOn w:val="affffffffffffffffe"/>
    <w:link w:val="afffffffffffffffff1"/>
    <w:qFormat/>
    <w:rsid w:val="00645754"/>
    <w:pPr>
      <w:spacing w:before="120" w:after="120" w:line="240" w:lineRule="auto"/>
      <w:ind w:firstLine="0"/>
    </w:pPr>
  </w:style>
  <w:style w:type="character" w:customStyle="1" w:styleId="afffffffffffffffff1">
    <w:name w:val="!!табл Знак"/>
    <w:basedOn w:val="afffffffffffffffff"/>
    <w:link w:val="afffffffffffffffff0"/>
    <w:rsid w:val="00645754"/>
    <w:rPr>
      <w:rFonts w:eastAsia="Calibri" w:cs="Times New Roman"/>
      <w:szCs w:val="28"/>
    </w:rPr>
  </w:style>
  <w:style w:type="paragraph" w:customStyle="1" w:styleId="afffffffffffffffff2">
    <w:name w:val="табл"/>
    <w:basedOn w:val="affffffffffffffff1"/>
    <w:link w:val="afffffffffffffffff3"/>
    <w:qFormat/>
    <w:rsid w:val="00645754"/>
    <w:pPr>
      <w:spacing w:after="0"/>
      <w:ind w:firstLine="0"/>
    </w:pPr>
  </w:style>
  <w:style w:type="character" w:customStyle="1" w:styleId="afffffffffffffffff3">
    <w:name w:val="табл Знак"/>
    <w:basedOn w:val="affffffffffffffff2"/>
    <w:link w:val="afffffffffffffffff2"/>
    <w:rsid w:val="00645754"/>
    <w:rPr>
      <w:rFonts w:eastAsia="Times New Roman" w:cs="Times New Roman"/>
      <w:szCs w:val="28"/>
      <w:lang w:eastAsia="ru-RU"/>
    </w:rPr>
  </w:style>
  <w:style w:type="paragraph" w:customStyle="1" w:styleId="afffffffffffffffff4">
    <w:name w:val="!Текст"/>
    <w:basedOn w:val="af4"/>
    <w:link w:val="afffffffffffffffff5"/>
    <w:qFormat/>
    <w:rsid w:val="00645754"/>
    <w:pPr>
      <w:autoSpaceDE w:val="0"/>
      <w:autoSpaceDN w:val="0"/>
      <w:adjustRightInd w:val="0"/>
      <w:spacing w:after="0" w:line="240" w:lineRule="auto"/>
      <w:ind w:firstLine="851"/>
      <w:jc w:val="both"/>
    </w:pPr>
    <w:rPr>
      <w:rFonts w:cs="Times New Roman"/>
      <w:sz w:val="24"/>
      <w:szCs w:val="24"/>
    </w:rPr>
  </w:style>
  <w:style w:type="character" w:customStyle="1" w:styleId="afffffffffffffffff5">
    <w:name w:val="!Текст Знак"/>
    <w:basedOn w:val="af5"/>
    <w:link w:val="afffffffffffffffff4"/>
    <w:rsid w:val="00645754"/>
    <w:rPr>
      <w:rFonts w:cs="Times New Roman"/>
      <w:sz w:val="24"/>
      <w:szCs w:val="24"/>
    </w:rPr>
  </w:style>
  <w:style w:type="character" w:customStyle="1" w:styleId="5Exact">
    <w:name w:val="Основной текст (5) Exact"/>
    <w:basedOn w:val="af5"/>
    <w:rsid w:val="00645754"/>
    <w:rPr>
      <w:rFonts w:ascii="Times New Roman" w:eastAsia="Times New Roman" w:hAnsi="Times New Roman" w:cs="Times New Roman"/>
      <w:b/>
      <w:bCs/>
      <w:i w:val="0"/>
      <w:iCs w:val="0"/>
      <w:smallCaps w:val="0"/>
      <w:strike w:val="0"/>
      <w:u w:val="none"/>
    </w:rPr>
  </w:style>
  <w:style w:type="paragraph" w:customStyle="1" w:styleId="afffffffffffffffff6">
    <w:name w:val="!обыч"/>
    <w:basedOn w:val="af8"/>
    <w:qFormat/>
    <w:rsid w:val="00645754"/>
    <w:pPr>
      <w:widowControl w:val="0"/>
      <w:tabs>
        <w:tab w:val="left" w:pos="993"/>
      </w:tabs>
      <w:autoSpaceDE w:val="0"/>
      <w:autoSpaceDN w:val="0"/>
      <w:adjustRightInd w:val="0"/>
      <w:spacing w:before="120" w:after="120" w:line="360" w:lineRule="auto"/>
      <w:ind w:left="0" w:firstLine="709"/>
      <w:jc w:val="both"/>
    </w:pPr>
    <w:rPr>
      <w:rFonts w:eastAsia="Calibri" w:cs="Times New Roman"/>
      <w:szCs w:val="28"/>
    </w:rPr>
  </w:style>
  <w:style w:type="paragraph" w:customStyle="1" w:styleId="Maximyz1">
    <w:name w:val="Maximyz Заголовок 1"/>
    <w:basedOn w:val="1b"/>
    <w:link w:val="Maximyz10"/>
    <w:uiPriority w:val="99"/>
    <w:rsid w:val="00645754"/>
    <w:pPr>
      <w:keepNext/>
      <w:keepLines/>
      <w:widowControl/>
      <w:autoSpaceDE/>
      <w:autoSpaceDN/>
      <w:spacing w:before="120" w:after="120"/>
      <w:ind w:left="0" w:right="0" w:firstLine="709"/>
    </w:pPr>
    <w:rPr>
      <w:rFonts w:eastAsia="Calibri"/>
      <w:bCs w:val="0"/>
      <w:color w:val="000000"/>
      <w:sz w:val="28"/>
      <w:szCs w:val="20"/>
      <w:lang w:val="ru-RU"/>
    </w:rPr>
  </w:style>
  <w:style w:type="character" w:customStyle="1" w:styleId="Maximyz10">
    <w:name w:val="Maximyz Заголовок 1 Знак"/>
    <w:link w:val="Maximyz1"/>
    <w:uiPriority w:val="99"/>
    <w:locked/>
    <w:rsid w:val="00645754"/>
    <w:rPr>
      <w:rFonts w:eastAsia="Calibri" w:cs="Times New Roman"/>
      <w:b/>
      <w:color w:val="000000"/>
      <w:szCs w:val="20"/>
    </w:rPr>
  </w:style>
  <w:style w:type="paragraph" w:customStyle="1" w:styleId="lar2">
    <w:name w:val="lar2"/>
    <w:basedOn w:val="af4"/>
    <w:uiPriority w:val="99"/>
    <w:rsid w:val="00645754"/>
    <w:pPr>
      <w:spacing w:before="100" w:beforeAutospacing="1" w:after="100" w:afterAutospacing="1" w:line="240" w:lineRule="auto"/>
      <w:ind w:firstLine="709"/>
      <w:jc w:val="both"/>
    </w:pPr>
    <w:rPr>
      <w:rFonts w:eastAsia="Times New Roman" w:cs="Times New Roman"/>
      <w:sz w:val="24"/>
      <w:szCs w:val="24"/>
      <w:lang w:eastAsia="ru-RU"/>
    </w:rPr>
  </w:style>
  <w:style w:type="paragraph" w:customStyle="1" w:styleId="dim1">
    <w:name w:val="dim1"/>
    <w:basedOn w:val="af4"/>
    <w:uiPriority w:val="99"/>
    <w:rsid w:val="00645754"/>
    <w:pPr>
      <w:spacing w:before="100" w:beforeAutospacing="1" w:after="100" w:afterAutospacing="1" w:line="240" w:lineRule="auto"/>
      <w:ind w:firstLine="709"/>
      <w:jc w:val="both"/>
    </w:pPr>
    <w:rPr>
      <w:rFonts w:eastAsia="Times New Roman" w:cs="Times New Roman"/>
      <w:sz w:val="24"/>
      <w:szCs w:val="24"/>
      <w:lang w:eastAsia="ru-RU"/>
    </w:rPr>
  </w:style>
  <w:style w:type="character" w:customStyle="1" w:styleId="ListParagraphChar">
    <w:name w:val="List Paragraph Char"/>
    <w:locked/>
    <w:rsid w:val="00645754"/>
    <w:rPr>
      <w:rFonts w:ascii="Times New Roman" w:eastAsia="Calibri" w:hAnsi="Times New Roman" w:cs="Times New Roman"/>
      <w:szCs w:val="20"/>
    </w:rPr>
  </w:style>
  <w:style w:type="character" w:customStyle="1" w:styleId="mycontent">
    <w:name w:val="mycontent"/>
    <w:uiPriority w:val="99"/>
    <w:rsid w:val="00645754"/>
    <w:rPr>
      <w:rFonts w:cs="Times New Roman"/>
    </w:rPr>
  </w:style>
  <w:style w:type="paragraph" w:customStyle="1" w:styleId="MTDisplayEquation">
    <w:name w:val="MTDisplayEquation"/>
    <w:basedOn w:val="af4"/>
    <w:next w:val="af4"/>
    <w:link w:val="MTDisplayEquation0"/>
    <w:uiPriority w:val="99"/>
    <w:rsid w:val="00645754"/>
    <w:pPr>
      <w:tabs>
        <w:tab w:val="center" w:pos="4680"/>
        <w:tab w:val="right" w:pos="9360"/>
      </w:tabs>
      <w:spacing w:after="0"/>
      <w:ind w:firstLine="709"/>
      <w:jc w:val="both"/>
    </w:pPr>
    <w:rPr>
      <w:rFonts w:eastAsia="Calibri" w:cs="Times New Roman"/>
      <w:sz w:val="22"/>
      <w:szCs w:val="20"/>
    </w:rPr>
  </w:style>
  <w:style w:type="character" w:customStyle="1" w:styleId="MTDisplayEquation0">
    <w:name w:val="MTDisplayEquation Знак"/>
    <w:link w:val="MTDisplayEquation"/>
    <w:uiPriority w:val="99"/>
    <w:locked/>
    <w:rsid w:val="00645754"/>
    <w:rPr>
      <w:rFonts w:eastAsia="Calibri" w:cs="Times New Roman"/>
      <w:sz w:val="22"/>
      <w:szCs w:val="20"/>
    </w:rPr>
  </w:style>
  <w:style w:type="paragraph" w:customStyle="1" w:styleId="Contenudetableau">
    <w:name w:val="Contenu de tableau"/>
    <w:basedOn w:val="af4"/>
    <w:uiPriority w:val="99"/>
    <w:rsid w:val="00645754"/>
    <w:pPr>
      <w:widowControl w:val="0"/>
      <w:suppressLineNumbers/>
      <w:suppressAutoHyphens/>
      <w:spacing w:after="0" w:line="240" w:lineRule="auto"/>
    </w:pPr>
    <w:rPr>
      <w:rFonts w:eastAsia="Calibri" w:cs="Times New Roman"/>
      <w:kern w:val="1"/>
      <w:sz w:val="24"/>
      <w:szCs w:val="24"/>
    </w:rPr>
  </w:style>
  <w:style w:type="paragraph" w:customStyle="1" w:styleId="S1">
    <w:name w:val="S_Заголовок 1"/>
    <w:basedOn w:val="af4"/>
    <w:uiPriority w:val="99"/>
    <w:rsid w:val="00645754"/>
    <w:pPr>
      <w:numPr>
        <w:numId w:val="48"/>
      </w:numPr>
      <w:suppressAutoHyphens/>
      <w:spacing w:after="0" w:line="240" w:lineRule="auto"/>
      <w:jc w:val="center"/>
    </w:pPr>
    <w:rPr>
      <w:rFonts w:eastAsia="Times New Roman" w:cs="Times New Roman"/>
      <w:caps/>
      <w:sz w:val="24"/>
      <w:szCs w:val="24"/>
      <w:lang w:eastAsia="ar-SA"/>
    </w:rPr>
  </w:style>
  <w:style w:type="paragraph" w:customStyle="1" w:styleId="1fffffc">
    <w:name w:val="1 Стиль"/>
    <w:basedOn w:val="afffa"/>
    <w:link w:val="1fffffd"/>
    <w:uiPriority w:val="99"/>
    <w:rsid w:val="00645754"/>
    <w:pPr>
      <w:spacing w:after="0" w:line="360" w:lineRule="auto"/>
      <w:ind w:left="0" w:firstLine="709"/>
      <w:jc w:val="both"/>
    </w:pPr>
    <w:rPr>
      <w:rFonts w:eastAsia="Calibri"/>
      <w:szCs w:val="20"/>
    </w:rPr>
  </w:style>
  <w:style w:type="character" w:customStyle="1" w:styleId="1fffffd">
    <w:name w:val="1 Стиль Знак"/>
    <w:link w:val="1fffffc"/>
    <w:uiPriority w:val="99"/>
    <w:locked/>
    <w:rsid w:val="00645754"/>
    <w:rPr>
      <w:rFonts w:eastAsia="Calibri" w:cs="Times New Roman"/>
      <w:sz w:val="24"/>
      <w:szCs w:val="20"/>
      <w:lang w:eastAsia="ru-RU"/>
    </w:rPr>
  </w:style>
  <w:style w:type="paragraph" w:customStyle="1" w:styleId="afffffffffffffffff7">
    <w:name w:val="Заголовок ДЖ"/>
    <w:basedOn w:val="af4"/>
    <w:link w:val="afffffffffffffffff8"/>
    <w:uiPriority w:val="99"/>
    <w:rsid w:val="00645754"/>
    <w:pPr>
      <w:widowControl w:val="0"/>
      <w:shd w:val="clear" w:color="auto" w:fill="FFFFFF"/>
      <w:autoSpaceDE w:val="0"/>
      <w:autoSpaceDN w:val="0"/>
      <w:adjustRightInd w:val="0"/>
      <w:spacing w:after="120" w:line="288" w:lineRule="auto"/>
      <w:ind w:right="403"/>
      <w:jc w:val="both"/>
    </w:pPr>
    <w:rPr>
      <w:rFonts w:eastAsia="Calibri" w:cs="Times New Roman"/>
      <w:b/>
      <w:sz w:val="24"/>
      <w:szCs w:val="20"/>
      <w:lang w:eastAsia="ru-RU"/>
    </w:rPr>
  </w:style>
  <w:style w:type="character" w:customStyle="1" w:styleId="afffffffffffffffff8">
    <w:name w:val="Заголовок ДЖ Знак"/>
    <w:link w:val="afffffffffffffffff7"/>
    <w:uiPriority w:val="99"/>
    <w:locked/>
    <w:rsid w:val="00645754"/>
    <w:rPr>
      <w:rFonts w:eastAsia="Calibri" w:cs="Times New Roman"/>
      <w:b/>
      <w:sz w:val="24"/>
      <w:szCs w:val="20"/>
      <w:shd w:val="clear" w:color="auto" w:fill="FFFFFF"/>
      <w:lang w:eastAsia="ru-RU"/>
    </w:rPr>
  </w:style>
  <w:style w:type="paragraph" w:customStyle="1" w:styleId="afffffffffffffffff9">
    <w:name w:val="миша"/>
    <w:basedOn w:val="af4"/>
    <w:rsid w:val="00645754"/>
    <w:pPr>
      <w:spacing w:after="0" w:line="240" w:lineRule="auto"/>
      <w:ind w:firstLine="794"/>
      <w:jc w:val="both"/>
    </w:pPr>
    <w:rPr>
      <w:rFonts w:eastAsia="Times New Roman" w:cs="Times New Roman"/>
      <w:bCs/>
      <w:sz w:val="26"/>
      <w:szCs w:val="24"/>
      <w:lang w:eastAsia="ru-RU"/>
    </w:rPr>
  </w:style>
  <w:style w:type="table" w:customStyle="1" w:styleId="251">
    <w:name w:val="Сетка таблицы25"/>
    <w:basedOn w:val="af6"/>
    <w:next w:val="afa"/>
    <w:rsid w:val="00645754"/>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e">
    <w:name w:val="Заголовок_1 Знак"/>
    <w:basedOn w:val="af4"/>
    <w:rsid w:val="00645754"/>
    <w:pPr>
      <w:suppressAutoHyphens/>
      <w:spacing w:after="0" w:line="360" w:lineRule="auto"/>
      <w:ind w:firstLine="709"/>
      <w:jc w:val="center"/>
    </w:pPr>
    <w:rPr>
      <w:rFonts w:eastAsia="Times New Roman" w:cs="Times New Roman"/>
      <w:b/>
      <w:caps/>
      <w:sz w:val="24"/>
      <w:szCs w:val="24"/>
      <w:lang w:eastAsia="ar-SA"/>
    </w:rPr>
  </w:style>
  <w:style w:type="paragraph" w:customStyle="1" w:styleId="afffffffffffffffffa">
    <w:name w:val="Тескт"/>
    <w:basedOn w:val="af4"/>
    <w:rsid w:val="00645754"/>
    <w:pPr>
      <w:spacing w:after="0" w:line="360" w:lineRule="auto"/>
      <w:ind w:firstLine="720"/>
      <w:jc w:val="both"/>
    </w:pPr>
    <w:rPr>
      <w:rFonts w:eastAsia="Times New Roman" w:cs="Times New Roman"/>
      <w:sz w:val="24"/>
      <w:szCs w:val="24"/>
      <w:lang w:eastAsia="ru-RU"/>
    </w:rPr>
  </w:style>
  <w:style w:type="character" w:customStyle="1" w:styleId="afffffffffffffffffb">
    <w:name w:val="Обычный в таблице Знак Знак"/>
    <w:rsid w:val="00645754"/>
    <w:rPr>
      <w:sz w:val="24"/>
      <w:szCs w:val="24"/>
      <w:lang w:val="ru-RU" w:eastAsia="ru-RU" w:bidi="ar-SA"/>
    </w:rPr>
  </w:style>
  <w:style w:type="paragraph" w:customStyle="1" w:styleId="afffffffffffffffffc">
    <w:name w:val="Заголовок главы"/>
    <w:basedOn w:val="af4"/>
    <w:link w:val="afffffffffffffffffd"/>
    <w:rsid w:val="00645754"/>
    <w:pPr>
      <w:spacing w:after="0" w:line="360" w:lineRule="auto"/>
      <w:ind w:firstLine="709"/>
      <w:jc w:val="center"/>
    </w:pPr>
    <w:rPr>
      <w:rFonts w:eastAsia="Times New Roman" w:cs="Times New Roman"/>
      <w:caps/>
      <w:sz w:val="24"/>
      <w:szCs w:val="24"/>
    </w:rPr>
  </w:style>
  <w:style w:type="character" w:customStyle="1" w:styleId="afffffffffffffffffd">
    <w:name w:val="Заголовок главы Знак"/>
    <w:link w:val="afffffffffffffffffc"/>
    <w:rsid w:val="00645754"/>
    <w:rPr>
      <w:rFonts w:eastAsia="Times New Roman" w:cs="Times New Roman"/>
      <w:caps/>
      <w:sz w:val="24"/>
      <w:szCs w:val="24"/>
    </w:rPr>
  </w:style>
  <w:style w:type="character" w:customStyle="1" w:styleId="1ffffff">
    <w:name w:val="Заголовок_1"/>
    <w:semiHidden/>
    <w:rsid w:val="00645754"/>
    <w:rPr>
      <w:caps/>
    </w:rPr>
  </w:style>
  <w:style w:type="character" w:customStyle="1" w:styleId="affffffffff6">
    <w:name w:val="Обычный в таблице Знак"/>
    <w:link w:val="affffffffff5"/>
    <w:rsid w:val="00645754"/>
    <w:rPr>
      <w:rFonts w:eastAsia="Times New Roman" w:cs="Times New Roman"/>
      <w:sz w:val="24"/>
      <w:szCs w:val="24"/>
      <w:lang w:eastAsia="ru-RU"/>
    </w:rPr>
  </w:style>
  <w:style w:type="paragraph" w:customStyle="1" w:styleId="S9">
    <w:name w:val="S_Маркированный"/>
    <w:basedOn w:val="af4"/>
    <w:autoRedefine/>
    <w:rsid w:val="00645754"/>
    <w:pPr>
      <w:tabs>
        <w:tab w:val="left" w:pos="720"/>
      </w:tabs>
      <w:suppressAutoHyphens/>
      <w:spacing w:after="0" w:line="240" w:lineRule="auto"/>
      <w:jc w:val="both"/>
    </w:pPr>
    <w:rPr>
      <w:rFonts w:eastAsia="Times New Roman" w:cs="Times New Roman"/>
      <w:w w:val="109"/>
      <w:szCs w:val="28"/>
      <w:lang w:eastAsia="ar-SA"/>
    </w:rPr>
  </w:style>
  <w:style w:type="character" w:customStyle="1" w:styleId="WW8Num4z2">
    <w:name w:val="WW8Num4z2"/>
    <w:rsid w:val="00645754"/>
    <w:rPr>
      <w:b w:val="0"/>
    </w:rPr>
  </w:style>
  <w:style w:type="character" w:customStyle="1" w:styleId="WW8Num6z1">
    <w:name w:val="WW8Num6z1"/>
    <w:rsid w:val="00645754"/>
    <w:rPr>
      <w:b/>
    </w:rPr>
  </w:style>
  <w:style w:type="character" w:customStyle="1" w:styleId="WW8Num7z1">
    <w:name w:val="WW8Num7z1"/>
    <w:rsid w:val="00645754"/>
    <w:rPr>
      <w:b/>
    </w:rPr>
  </w:style>
  <w:style w:type="character" w:customStyle="1" w:styleId="WW8Num8z1">
    <w:name w:val="WW8Num8z1"/>
    <w:rsid w:val="00645754"/>
    <w:rPr>
      <w:rFonts w:ascii="Courier New" w:hAnsi="Courier New" w:cs="Courier New"/>
    </w:rPr>
  </w:style>
  <w:style w:type="character" w:customStyle="1" w:styleId="WW8Num8z2">
    <w:name w:val="WW8Num8z2"/>
    <w:rsid w:val="00645754"/>
    <w:rPr>
      <w:rFonts w:ascii="Wingdings" w:hAnsi="Wingdings"/>
    </w:rPr>
  </w:style>
  <w:style w:type="character" w:customStyle="1" w:styleId="WW8Num10z1">
    <w:name w:val="WW8Num10z1"/>
    <w:rsid w:val="00645754"/>
    <w:rPr>
      <w:b/>
    </w:rPr>
  </w:style>
  <w:style w:type="character" w:customStyle="1" w:styleId="WW8Num21z1">
    <w:name w:val="WW8Num21z1"/>
    <w:rsid w:val="00645754"/>
    <w:rPr>
      <w:rFonts w:ascii="Courier New" w:hAnsi="Courier New" w:cs="Courier New"/>
    </w:rPr>
  </w:style>
  <w:style w:type="character" w:customStyle="1" w:styleId="WW8Num21z2">
    <w:name w:val="WW8Num21z2"/>
    <w:rsid w:val="00645754"/>
    <w:rPr>
      <w:rFonts w:ascii="Wingdings" w:hAnsi="Wingdings"/>
    </w:rPr>
  </w:style>
  <w:style w:type="character" w:customStyle="1" w:styleId="WW8Num24z1">
    <w:name w:val="WW8Num24z1"/>
    <w:rsid w:val="00645754"/>
    <w:rPr>
      <w:b/>
    </w:rPr>
  </w:style>
  <w:style w:type="character" w:customStyle="1" w:styleId="WW8Num25z1">
    <w:name w:val="WW8Num25z1"/>
    <w:rsid w:val="00645754"/>
    <w:rPr>
      <w:rFonts w:ascii="Courier New" w:hAnsi="Courier New" w:cs="Courier New"/>
    </w:rPr>
  </w:style>
  <w:style w:type="character" w:customStyle="1" w:styleId="WW8Num25z2">
    <w:name w:val="WW8Num25z2"/>
    <w:rsid w:val="00645754"/>
    <w:rPr>
      <w:rFonts w:ascii="Wingdings" w:hAnsi="Wingdings"/>
    </w:rPr>
  </w:style>
  <w:style w:type="character" w:customStyle="1" w:styleId="WW8Num26z2">
    <w:name w:val="WW8Num26z2"/>
    <w:rsid w:val="00645754"/>
    <w:rPr>
      <w:rFonts w:ascii="Wingdings" w:hAnsi="Wingdings"/>
    </w:rPr>
  </w:style>
  <w:style w:type="character" w:customStyle="1" w:styleId="WW8Num26z3">
    <w:name w:val="WW8Num26z3"/>
    <w:rsid w:val="00645754"/>
    <w:rPr>
      <w:rFonts w:ascii="Symbol" w:hAnsi="Symbol"/>
    </w:rPr>
  </w:style>
  <w:style w:type="character" w:customStyle="1" w:styleId="WW8Num26z4">
    <w:name w:val="WW8Num26z4"/>
    <w:rsid w:val="00645754"/>
    <w:rPr>
      <w:rFonts w:ascii="Courier New" w:hAnsi="Courier New" w:cs="Courier New"/>
    </w:rPr>
  </w:style>
  <w:style w:type="character" w:customStyle="1" w:styleId="WW8Num27z1">
    <w:name w:val="WW8Num27z1"/>
    <w:rsid w:val="00645754"/>
    <w:rPr>
      <w:rFonts w:ascii="Courier New" w:hAnsi="Courier New" w:cs="Courier New"/>
    </w:rPr>
  </w:style>
  <w:style w:type="character" w:customStyle="1" w:styleId="WW8Num27z2">
    <w:name w:val="WW8Num27z2"/>
    <w:rsid w:val="00645754"/>
    <w:rPr>
      <w:rFonts w:ascii="Wingdings" w:hAnsi="Wingdings" w:cs="Wingdings"/>
    </w:rPr>
  </w:style>
  <w:style w:type="character" w:customStyle="1" w:styleId="WW8Num28z1">
    <w:name w:val="WW8Num28z1"/>
    <w:rsid w:val="00645754"/>
    <w:rPr>
      <w:rFonts w:ascii="Courier New" w:hAnsi="Courier New" w:cs="Courier New"/>
    </w:rPr>
  </w:style>
  <w:style w:type="character" w:customStyle="1" w:styleId="WW8Num28z2">
    <w:name w:val="WW8Num28z2"/>
    <w:rsid w:val="00645754"/>
    <w:rPr>
      <w:rFonts w:ascii="Wingdings" w:hAnsi="Wingdings"/>
    </w:rPr>
  </w:style>
  <w:style w:type="character" w:customStyle="1" w:styleId="WW8Num29z1">
    <w:name w:val="WW8Num29z1"/>
    <w:rsid w:val="00645754"/>
    <w:rPr>
      <w:b/>
    </w:rPr>
  </w:style>
  <w:style w:type="character" w:customStyle="1" w:styleId="WW8Num31z1">
    <w:name w:val="WW8Num31z1"/>
    <w:rsid w:val="00645754"/>
    <w:rPr>
      <w:b/>
    </w:rPr>
  </w:style>
  <w:style w:type="character" w:customStyle="1" w:styleId="WW8Num32z1">
    <w:name w:val="WW8Num32z1"/>
    <w:rsid w:val="00645754"/>
    <w:rPr>
      <w:rFonts w:ascii="Courier New" w:hAnsi="Courier New" w:cs="Courier New"/>
    </w:rPr>
  </w:style>
  <w:style w:type="character" w:customStyle="1" w:styleId="WW8Num32z2">
    <w:name w:val="WW8Num32z2"/>
    <w:rsid w:val="00645754"/>
    <w:rPr>
      <w:rFonts w:ascii="Wingdings" w:hAnsi="Wingdings"/>
    </w:rPr>
  </w:style>
  <w:style w:type="character" w:customStyle="1" w:styleId="WW8Num33z0">
    <w:name w:val="WW8Num33z0"/>
    <w:rsid w:val="00645754"/>
    <w:rPr>
      <w:b w:val="0"/>
      <w:color w:val="auto"/>
    </w:rPr>
  </w:style>
  <w:style w:type="character" w:customStyle="1" w:styleId="WW8Num33z1">
    <w:name w:val="WW8Num33z1"/>
    <w:rsid w:val="00645754"/>
    <w:rPr>
      <w:b/>
    </w:rPr>
  </w:style>
  <w:style w:type="character" w:customStyle="1" w:styleId="WW8Num34z0">
    <w:name w:val="WW8Num34z0"/>
    <w:rsid w:val="00645754"/>
    <w:rPr>
      <w:rFonts w:ascii="Symbol" w:hAnsi="Symbol"/>
    </w:rPr>
  </w:style>
  <w:style w:type="character" w:customStyle="1" w:styleId="WW8Num34z1">
    <w:name w:val="WW8Num34z1"/>
    <w:rsid w:val="00645754"/>
    <w:rPr>
      <w:rFonts w:ascii="Courier New" w:hAnsi="Courier New" w:cs="Courier New"/>
    </w:rPr>
  </w:style>
  <w:style w:type="character" w:customStyle="1" w:styleId="WW8Num34z2">
    <w:name w:val="WW8Num34z2"/>
    <w:rsid w:val="00645754"/>
    <w:rPr>
      <w:rFonts w:ascii="Wingdings" w:hAnsi="Wingdings"/>
    </w:rPr>
  </w:style>
  <w:style w:type="character" w:customStyle="1" w:styleId="WW8Num35z0">
    <w:name w:val="WW8Num35z0"/>
    <w:rsid w:val="00645754"/>
    <w:rPr>
      <w:b w:val="0"/>
      <w:color w:val="auto"/>
    </w:rPr>
  </w:style>
  <w:style w:type="character" w:customStyle="1" w:styleId="WW8Num35z1">
    <w:name w:val="WW8Num35z1"/>
    <w:rsid w:val="00645754"/>
    <w:rPr>
      <w:b/>
    </w:rPr>
  </w:style>
  <w:style w:type="character" w:customStyle="1" w:styleId="1ffffff0">
    <w:name w:val="Заголовок_1 Знак Знак"/>
    <w:rsid w:val="00645754"/>
    <w:rPr>
      <w:b/>
      <w:caps/>
      <w:sz w:val="24"/>
      <w:szCs w:val="24"/>
      <w:lang w:val="ru-RU" w:eastAsia="ar-SA" w:bidi="ar-SA"/>
    </w:rPr>
  </w:style>
  <w:style w:type="character" w:customStyle="1" w:styleId="1ffffff1">
    <w:name w:val="Маркированный_1 Знак"/>
    <w:rsid w:val="00645754"/>
    <w:rPr>
      <w:sz w:val="24"/>
      <w:szCs w:val="24"/>
      <w:lang w:val="ru-RU" w:eastAsia="ar-SA" w:bidi="ar-SA"/>
    </w:rPr>
  </w:style>
  <w:style w:type="character" w:customStyle="1" w:styleId="afffffffffffffffffe">
    <w:name w:val="Подчеркнутый Знак"/>
    <w:rsid w:val="00645754"/>
    <w:rPr>
      <w:sz w:val="24"/>
      <w:szCs w:val="24"/>
      <w:u w:val="single"/>
      <w:lang w:val="ru-RU" w:eastAsia="ar-SA" w:bidi="ar-SA"/>
    </w:rPr>
  </w:style>
  <w:style w:type="character" w:customStyle="1" w:styleId="affffffffffffffffff">
    <w:name w:val="Надстрочный"/>
    <w:rsid w:val="00645754"/>
    <w:rPr>
      <w:b/>
      <w:bCs/>
      <w:vertAlign w:val="superscript"/>
    </w:rPr>
  </w:style>
  <w:style w:type="character" w:styleId="HTML5">
    <w:name w:val="HTML Sample"/>
    <w:rsid w:val="00645754"/>
    <w:rPr>
      <w:rFonts w:ascii="Courier New" w:hAnsi="Courier New" w:cs="Courier New"/>
      <w:lang w:val="ru-RU"/>
    </w:rPr>
  </w:style>
  <w:style w:type="character" w:styleId="HTML6">
    <w:name w:val="HTML Definition"/>
    <w:rsid w:val="00645754"/>
    <w:rPr>
      <w:i/>
      <w:iCs/>
      <w:lang w:val="ru-RU"/>
    </w:rPr>
  </w:style>
  <w:style w:type="character" w:styleId="HTML7">
    <w:name w:val="HTML Variable"/>
    <w:rsid w:val="00645754"/>
    <w:rPr>
      <w:i/>
      <w:iCs/>
      <w:lang w:val="ru-RU"/>
    </w:rPr>
  </w:style>
  <w:style w:type="character" w:styleId="HTML8">
    <w:name w:val="HTML Typewriter"/>
    <w:rsid w:val="00645754"/>
    <w:rPr>
      <w:rFonts w:ascii="Courier New" w:hAnsi="Courier New" w:cs="Courier New"/>
      <w:sz w:val="20"/>
      <w:szCs w:val="20"/>
      <w:lang w:val="ru-RU"/>
    </w:rPr>
  </w:style>
  <w:style w:type="character" w:customStyle="1" w:styleId="1ffffff2">
    <w:name w:val="Знак примечания1"/>
    <w:rsid w:val="00645754"/>
    <w:rPr>
      <w:sz w:val="16"/>
      <w:szCs w:val="16"/>
    </w:rPr>
  </w:style>
  <w:style w:type="character" w:customStyle="1" w:styleId="affffffffffffffffff0">
    <w:name w:val="Вступление"/>
    <w:rsid w:val="00645754"/>
    <w:rPr>
      <w:rFonts w:ascii="Arial Black" w:hAnsi="Arial Black" w:cs="Arial Black"/>
      <w:spacing w:val="-4"/>
      <w:sz w:val="18"/>
      <w:szCs w:val="18"/>
    </w:rPr>
  </w:style>
  <w:style w:type="character" w:customStyle="1" w:styleId="affffffffffffffffff1">
    <w:name w:val="Девиз"/>
    <w:rsid w:val="00645754"/>
    <w:rPr>
      <w:i/>
      <w:iCs/>
      <w:spacing w:val="-6"/>
      <w:sz w:val="24"/>
      <w:szCs w:val="24"/>
      <w:lang w:val="ru-RU"/>
    </w:rPr>
  </w:style>
  <w:style w:type="character" w:styleId="HTML9">
    <w:name w:val="HTML Acronym"/>
    <w:rsid w:val="00645754"/>
    <w:rPr>
      <w:lang w:val="ru-RU"/>
    </w:rPr>
  </w:style>
  <w:style w:type="character" w:styleId="HTMLa">
    <w:name w:val="HTML Keyboard"/>
    <w:rsid w:val="00645754"/>
    <w:rPr>
      <w:rFonts w:ascii="Courier New" w:hAnsi="Courier New" w:cs="Courier New"/>
      <w:sz w:val="20"/>
      <w:szCs w:val="20"/>
      <w:lang w:val="ru-RU"/>
    </w:rPr>
  </w:style>
  <w:style w:type="character" w:styleId="HTMLb">
    <w:name w:val="HTML Code"/>
    <w:rsid w:val="00645754"/>
    <w:rPr>
      <w:rFonts w:ascii="Courier New" w:hAnsi="Courier New" w:cs="Courier New"/>
      <w:sz w:val="20"/>
      <w:szCs w:val="20"/>
      <w:lang w:val="ru-RU"/>
    </w:rPr>
  </w:style>
  <w:style w:type="character" w:customStyle="1" w:styleId="128">
    <w:name w:val="Заголовок_12"/>
    <w:rsid w:val="00645754"/>
    <w:rPr>
      <w:b/>
    </w:rPr>
  </w:style>
  <w:style w:type="character" w:customStyle="1" w:styleId="1ffffff3">
    <w:name w:val="Заголовок_1 Знак Знак Знак"/>
    <w:rsid w:val="00645754"/>
    <w:rPr>
      <w:b/>
      <w:caps/>
      <w:sz w:val="24"/>
      <w:szCs w:val="24"/>
      <w:lang w:val="ru-RU" w:eastAsia="ar-SA" w:bidi="ar-SA"/>
    </w:rPr>
  </w:style>
  <w:style w:type="character" w:customStyle="1" w:styleId="1ffffff4">
    <w:name w:val="Маркированный_1 Знак Знак"/>
    <w:rsid w:val="00645754"/>
    <w:rPr>
      <w:sz w:val="24"/>
      <w:szCs w:val="24"/>
      <w:lang w:val="ru-RU" w:eastAsia="ar-SA" w:bidi="ar-SA"/>
    </w:rPr>
  </w:style>
  <w:style w:type="character" w:customStyle="1" w:styleId="affffffffffffffffff2">
    <w:name w:val="Подчеркнутый Знак Знак"/>
    <w:rsid w:val="00645754"/>
    <w:rPr>
      <w:sz w:val="24"/>
      <w:szCs w:val="24"/>
      <w:u w:val="single"/>
      <w:lang w:val="ru-RU" w:eastAsia="ar-SA" w:bidi="ar-SA"/>
    </w:rPr>
  </w:style>
  <w:style w:type="character" w:customStyle="1" w:styleId="1ffffff5">
    <w:name w:val="Маркированный_1 Знак Знак Знак"/>
    <w:rsid w:val="00645754"/>
    <w:rPr>
      <w:sz w:val="24"/>
      <w:szCs w:val="24"/>
      <w:lang w:val="ru-RU" w:eastAsia="ar-SA" w:bidi="ar-SA"/>
    </w:rPr>
  </w:style>
  <w:style w:type="character" w:customStyle="1" w:styleId="217">
    <w:name w:val="Знак2 Знак Знак1"/>
    <w:rsid w:val="00645754"/>
    <w:rPr>
      <w:rFonts w:ascii="Arial" w:hAnsi="Arial" w:cs="Arial"/>
      <w:b/>
      <w:bCs/>
      <w:i/>
      <w:iCs/>
      <w:sz w:val="28"/>
      <w:szCs w:val="28"/>
      <w:lang w:val="ru-RU" w:eastAsia="ar-SA" w:bidi="ar-SA"/>
    </w:rPr>
  </w:style>
  <w:style w:type="character" w:customStyle="1" w:styleId="3ff2">
    <w:name w:val="Знак3 Знак Знак"/>
    <w:rsid w:val="00645754"/>
    <w:rPr>
      <w:b/>
      <w:sz w:val="24"/>
      <w:szCs w:val="24"/>
      <w:u w:val="single"/>
      <w:lang w:val="ru-RU" w:eastAsia="ar-SA" w:bidi="ar-SA"/>
    </w:rPr>
  </w:style>
  <w:style w:type="character" w:customStyle="1" w:styleId="affffffffffffffffff3">
    <w:name w:val="Подчеркнутый Знак Знак Знак"/>
    <w:rsid w:val="00645754"/>
    <w:rPr>
      <w:sz w:val="24"/>
      <w:szCs w:val="24"/>
      <w:u w:val="single"/>
      <w:lang w:val="ru-RU" w:eastAsia="ar-SA" w:bidi="ar-SA"/>
    </w:rPr>
  </w:style>
  <w:style w:type="character" w:customStyle="1" w:styleId="1ffffff6">
    <w:name w:val="Маркированный_1 Знак Знак Знак Знак"/>
    <w:rsid w:val="00645754"/>
    <w:rPr>
      <w:sz w:val="24"/>
      <w:szCs w:val="24"/>
      <w:lang w:val="ru-RU" w:eastAsia="ar-SA" w:bidi="ar-SA"/>
    </w:rPr>
  </w:style>
  <w:style w:type="character" w:customStyle="1" w:styleId="1ffffff7">
    <w:name w:val="Подчеркнутый Знак Знак1"/>
    <w:rsid w:val="00645754"/>
    <w:rPr>
      <w:sz w:val="24"/>
      <w:szCs w:val="24"/>
      <w:u w:val="single"/>
      <w:lang w:val="ru-RU" w:eastAsia="ar-SA" w:bidi="ar-SA"/>
    </w:rPr>
  </w:style>
  <w:style w:type="character" w:customStyle="1" w:styleId="S40">
    <w:name w:val="S_Заголовок 4 Знак"/>
    <w:rsid w:val="00645754"/>
    <w:rPr>
      <w:i/>
      <w:sz w:val="24"/>
      <w:szCs w:val="24"/>
      <w:lang w:val="ru-RU" w:eastAsia="ar-SA" w:bidi="ar-SA"/>
    </w:rPr>
  </w:style>
  <w:style w:type="character" w:customStyle="1" w:styleId="11f6">
    <w:name w:val="Маркированный_1 Знак1"/>
    <w:rsid w:val="00645754"/>
  </w:style>
  <w:style w:type="character" w:customStyle="1" w:styleId="S30">
    <w:name w:val="S_Заголовок 3 Знак"/>
    <w:rsid w:val="00645754"/>
    <w:rPr>
      <w:sz w:val="24"/>
      <w:szCs w:val="24"/>
      <w:u w:val="single"/>
      <w:lang w:val="ru-RU" w:eastAsia="ar-SA" w:bidi="ar-SA"/>
    </w:rPr>
  </w:style>
  <w:style w:type="character" w:customStyle="1" w:styleId="1ffffff8">
    <w:name w:val="Заголовок_1 Знак Знак Знак Знак"/>
    <w:rsid w:val="00645754"/>
    <w:rPr>
      <w:b/>
      <w:caps/>
      <w:sz w:val="24"/>
      <w:szCs w:val="24"/>
      <w:lang w:val="ru-RU" w:eastAsia="ar-SA" w:bidi="ar-SA"/>
    </w:rPr>
  </w:style>
  <w:style w:type="character" w:customStyle="1" w:styleId="S11">
    <w:name w:val="S_Маркированный Знак Знак1"/>
    <w:rsid w:val="00645754"/>
    <w:rPr>
      <w:w w:val="109"/>
      <w:sz w:val="24"/>
      <w:szCs w:val="24"/>
      <w:lang w:val="ru-RU" w:eastAsia="ar-SA" w:bidi="ar-SA"/>
    </w:rPr>
  </w:style>
  <w:style w:type="paragraph" w:customStyle="1" w:styleId="2fff2">
    <w:name w:val="Название2"/>
    <w:basedOn w:val="af4"/>
    <w:rsid w:val="00645754"/>
    <w:pPr>
      <w:suppressLineNumbers/>
      <w:suppressAutoHyphens/>
      <w:spacing w:before="120" w:after="120" w:line="360" w:lineRule="auto"/>
      <w:ind w:firstLine="709"/>
      <w:jc w:val="both"/>
    </w:pPr>
    <w:rPr>
      <w:rFonts w:ascii="Arial" w:eastAsia="Times New Roman" w:hAnsi="Arial" w:cs="Tahoma"/>
      <w:i/>
      <w:iCs/>
      <w:sz w:val="20"/>
      <w:szCs w:val="24"/>
      <w:lang w:eastAsia="ar-SA"/>
    </w:rPr>
  </w:style>
  <w:style w:type="paragraph" w:customStyle="1" w:styleId="1ffffff9">
    <w:name w:val="Название1"/>
    <w:basedOn w:val="af4"/>
    <w:rsid w:val="00645754"/>
    <w:pPr>
      <w:suppressLineNumbers/>
      <w:suppressAutoHyphens/>
      <w:spacing w:before="120" w:after="120" w:line="360" w:lineRule="auto"/>
      <w:ind w:firstLine="709"/>
      <w:jc w:val="both"/>
    </w:pPr>
    <w:rPr>
      <w:rFonts w:ascii="Arial" w:eastAsia="Times New Roman" w:hAnsi="Arial" w:cs="Tahoma"/>
      <w:i/>
      <w:iCs/>
      <w:sz w:val="20"/>
      <w:szCs w:val="24"/>
      <w:lang w:eastAsia="ar-SA"/>
    </w:rPr>
  </w:style>
  <w:style w:type="paragraph" w:customStyle="1" w:styleId="1ffffffa">
    <w:name w:val="Цитата1"/>
    <w:basedOn w:val="af4"/>
    <w:rsid w:val="00645754"/>
    <w:pPr>
      <w:suppressAutoHyphens/>
      <w:spacing w:after="0" w:line="360" w:lineRule="auto"/>
      <w:ind w:left="360" w:right="-8" w:firstLine="709"/>
      <w:jc w:val="both"/>
    </w:pPr>
    <w:rPr>
      <w:rFonts w:eastAsia="Times New Roman" w:cs="Times New Roman"/>
      <w:bCs/>
      <w:szCs w:val="28"/>
      <w:lang w:eastAsia="ar-SA"/>
    </w:rPr>
  </w:style>
  <w:style w:type="paragraph" w:customStyle="1" w:styleId="319">
    <w:name w:val="Основной текст с отступом 31"/>
    <w:basedOn w:val="af4"/>
    <w:uiPriority w:val="99"/>
    <w:qFormat/>
    <w:rsid w:val="00645754"/>
    <w:pPr>
      <w:suppressAutoHyphens/>
      <w:spacing w:after="0" w:line="360" w:lineRule="auto"/>
      <w:ind w:firstLine="540"/>
      <w:jc w:val="both"/>
    </w:pPr>
    <w:rPr>
      <w:rFonts w:eastAsia="Times New Roman" w:cs="Times New Roman"/>
      <w:szCs w:val="28"/>
      <w:lang w:eastAsia="ar-SA"/>
    </w:rPr>
  </w:style>
  <w:style w:type="paragraph" w:customStyle="1" w:styleId="affffffffffffffffff4">
    <w:name w:val="Îáû÷íûé"/>
    <w:rsid w:val="00645754"/>
    <w:pPr>
      <w:suppressAutoHyphens/>
      <w:spacing w:after="0" w:line="240" w:lineRule="auto"/>
    </w:pPr>
    <w:rPr>
      <w:rFonts w:eastAsia="Arial" w:cs="Times New Roman"/>
      <w:sz w:val="20"/>
      <w:szCs w:val="20"/>
      <w:lang w:val="en-US" w:eastAsia="ar-SA"/>
    </w:rPr>
  </w:style>
  <w:style w:type="paragraph" w:customStyle="1" w:styleId="affffffffffffffffff5">
    <w:name w:val="Заглавие раздела"/>
    <w:basedOn w:val="26"/>
    <w:rsid w:val="00645754"/>
    <w:pPr>
      <w:keepNext w:val="0"/>
      <w:keepLines w:val="0"/>
      <w:tabs>
        <w:tab w:val="left" w:pos="555"/>
        <w:tab w:val="left" w:pos="1789"/>
      </w:tabs>
      <w:suppressAutoHyphens/>
      <w:spacing w:before="0" w:after="240" w:line="360" w:lineRule="auto"/>
      <w:ind w:left="1789" w:hanging="360"/>
      <w:jc w:val="center"/>
    </w:pPr>
    <w:rPr>
      <w:rFonts w:ascii="Times New Roman" w:eastAsia="Times New Roman" w:hAnsi="Times New Roman" w:cs="Times New Roman"/>
      <w:bCs w:val="0"/>
      <w:i/>
      <w:iCs/>
      <w:color w:val="auto"/>
      <w:sz w:val="24"/>
      <w:szCs w:val="24"/>
      <w:lang w:eastAsia="ar-SA"/>
    </w:rPr>
  </w:style>
  <w:style w:type="paragraph" w:customStyle="1" w:styleId="affffffffffffffffff6">
    <w:name w:val="Неразрывный основной текст"/>
    <w:basedOn w:val="afb"/>
    <w:rsid w:val="00645754"/>
    <w:pPr>
      <w:keepNext/>
      <w:widowControl/>
      <w:suppressAutoHyphens/>
      <w:autoSpaceDE/>
      <w:autoSpaceDN/>
      <w:spacing w:after="240" w:line="240" w:lineRule="atLeast"/>
      <w:ind w:left="1080" w:firstLine="709"/>
      <w:jc w:val="both"/>
    </w:pPr>
    <w:rPr>
      <w:rFonts w:ascii="Arial" w:eastAsia="Calibri" w:hAnsi="Arial" w:cs="Arial"/>
      <w:spacing w:val="-5"/>
      <w:sz w:val="20"/>
      <w:szCs w:val="20"/>
      <w:lang w:val="ru-RU" w:eastAsia="ar-SA"/>
    </w:rPr>
  </w:style>
  <w:style w:type="paragraph" w:customStyle="1" w:styleId="affffffffffffffffff7">
    <w:name w:val="Название части"/>
    <w:basedOn w:val="af4"/>
    <w:rsid w:val="00645754"/>
    <w:pPr>
      <w:shd w:val="clear" w:color="auto" w:fill="000000"/>
      <w:suppressAutoHyphens/>
      <w:spacing w:after="0" w:line="360" w:lineRule="exact"/>
      <w:ind w:firstLine="709"/>
      <w:jc w:val="center"/>
    </w:pPr>
    <w:rPr>
      <w:rFonts w:ascii="Arial" w:eastAsia="Times New Roman" w:hAnsi="Arial" w:cs="Arial"/>
      <w:color w:val="FFFFFF"/>
      <w:spacing w:val="-16"/>
      <w:sz w:val="26"/>
      <w:szCs w:val="26"/>
      <w:lang w:eastAsia="ar-SA"/>
    </w:rPr>
  </w:style>
  <w:style w:type="paragraph" w:customStyle="1" w:styleId="affffffffffffffffff8">
    <w:name w:val="Подзаголовок главы"/>
    <w:basedOn w:val="affb"/>
    <w:rsid w:val="00645754"/>
    <w:pPr>
      <w:keepNext/>
      <w:keepLines/>
      <w:numPr>
        <w:ilvl w:val="0"/>
      </w:numPr>
      <w:suppressAutoHyphens/>
      <w:spacing w:before="60" w:after="120" w:line="340" w:lineRule="atLeast"/>
      <w:ind w:firstLine="709"/>
    </w:pPr>
    <w:rPr>
      <w:rFonts w:ascii="Arial" w:eastAsia="Calibri" w:hAnsi="Arial" w:cs="Arial"/>
      <w:i w:val="0"/>
      <w:iCs w:val="0"/>
      <w:color w:val="auto"/>
      <w:spacing w:val="-16"/>
      <w:kern w:val="1"/>
      <w:sz w:val="32"/>
      <w:szCs w:val="32"/>
      <w:lang w:val="ru-RU" w:eastAsia="ar-SA" w:bidi="ar-SA"/>
    </w:rPr>
  </w:style>
  <w:style w:type="paragraph" w:customStyle="1" w:styleId="affffffffffffffffff9">
    <w:name w:val="Название предприятия"/>
    <w:basedOn w:val="af4"/>
    <w:rsid w:val="00645754"/>
    <w:pPr>
      <w:keepNext/>
      <w:keepLines/>
      <w:suppressAutoHyphens/>
      <w:spacing w:after="0" w:line="220" w:lineRule="atLeast"/>
      <w:ind w:firstLine="709"/>
      <w:jc w:val="both"/>
    </w:pPr>
    <w:rPr>
      <w:rFonts w:ascii="Arial Black" w:eastAsia="Times New Roman" w:hAnsi="Arial Black" w:cs="Arial Black"/>
      <w:spacing w:val="-25"/>
      <w:kern w:val="1"/>
      <w:sz w:val="32"/>
      <w:szCs w:val="32"/>
      <w:lang w:eastAsia="ar-SA"/>
    </w:rPr>
  </w:style>
  <w:style w:type="paragraph" w:customStyle="1" w:styleId="1ffffffb">
    <w:name w:val="Маркированный_1"/>
    <w:basedOn w:val="af4"/>
    <w:qFormat/>
    <w:rsid w:val="00645754"/>
    <w:pPr>
      <w:tabs>
        <w:tab w:val="left" w:pos="900"/>
      </w:tabs>
      <w:suppressAutoHyphens/>
      <w:spacing w:after="0" w:line="360" w:lineRule="auto"/>
      <w:ind w:left="-1069"/>
      <w:jc w:val="both"/>
    </w:pPr>
    <w:rPr>
      <w:rFonts w:eastAsia="Times New Roman" w:cs="Times New Roman"/>
      <w:sz w:val="24"/>
      <w:szCs w:val="24"/>
      <w:lang w:eastAsia="ar-SA"/>
    </w:rPr>
  </w:style>
  <w:style w:type="paragraph" w:customStyle="1" w:styleId="affffffffffffffffffa">
    <w:name w:val="Подчеркнутый"/>
    <w:basedOn w:val="af4"/>
    <w:rsid w:val="00645754"/>
    <w:pPr>
      <w:suppressAutoHyphens/>
      <w:spacing w:after="0" w:line="360" w:lineRule="auto"/>
      <w:ind w:firstLine="709"/>
      <w:jc w:val="both"/>
    </w:pPr>
    <w:rPr>
      <w:rFonts w:eastAsia="Times New Roman" w:cs="Times New Roman"/>
      <w:sz w:val="24"/>
      <w:szCs w:val="24"/>
      <w:u w:val="single"/>
      <w:lang w:eastAsia="ar-SA"/>
    </w:rPr>
  </w:style>
  <w:style w:type="paragraph" w:customStyle="1" w:styleId="affffffffffffffffffb">
    <w:name w:val="Название документа"/>
    <w:basedOn w:val="af4"/>
    <w:rsid w:val="00645754"/>
    <w:pPr>
      <w:keepNext/>
      <w:keepLines/>
      <w:pBdr>
        <w:top w:val="single" w:sz="40" w:space="31" w:color="000000"/>
      </w:pBdr>
      <w:tabs>
        <w:tab w:val="left" w:pos="0"/>
      </w:tabs>
      <w:suppressAutoHyphens/>
      <w:spacing w:before="240" w:after="500" w:line="640" w:lineRule="exact"/>
      <w:ind w:firstLine="709"/>
      <w:jc w:val="both"/>
    </w:pPr>
    <w:rPr>
      <w:rFonts w:ascii="Arial Black" w:eastAsia="Times New Roman" w:hAnsi="Arial Black" w:cs="Arial Black"/>
      <w:b/>
      <w:bCs/>
      <w:spacing w:val="-48"/>
      <w:kern w:val="1"/>
      <w:sz w:val="64"/>
      <w:szCs w:val="64"/>
      <w:lang w:eastAsia="ar-SA"/>
    </w:rPr>
  </w:style>
  <w:style w:type="paragraph" w:customStyle="1" w:styleId="affffffffffffffffffc">
    <w:name w:val="Нижний колонтитул (четный)"/>
    <w:basedOn w:val="aff3"/>
    <w:rsid w:val="00645754"/>
    <w:pPr>
      <w:keepLines/>
      <w:pBdr>
        <w:top w:val="single" w:sz="4" w:space="2" w:color="000000"/>
      </w:pBdr>
      <w:tabs>
        <w:tab w:val="center" w:pos="4320"/>
        <w:tab w:val="right" w:pos="8640"/>
      </w:tabs>
      <w:suppressAutoHyphen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ffffffffffffffffd">
    <w:name w:val="Нижний колонтитул (первый)"/>
    <w:basedOn w:val="aff3"/>
    <w:rsid w:val="00645754"/>
    <w:pPr>
      <w:keepLines/>
      <w:pBdr>
        <w:top w:val="single" w:sz="4" w:space="2" w:color="000000"/>
      </w:pBdr>
      <w:tabs>
        <w:tab w:val="center" w:pos="4320"/>
        <w:tab w:val="right" w:pos="8640"/>
      </w:tabs>
      <w:suppressAutoHyphen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ffffffffffffffffe">
    <w:name w:val="Нижний колонтитул (нечетный)"/>
    <w:basedOn w:val="aff3"/>
    <w:rsid w:val="00645754"/>
    <w:pPr>
      <w:keepLines/>
      <w:pBdr>
        <w:top w:val="single" w:sz="4" w:space="2" w:color="000000"/>
      </w:pBdr>
      <w:tabs>
        <w:tab w:val="center" w:pos="4320"/>
        <w:tab w:val="right" w:pos="8640"/>
      </w:tabs>
      <w:suppressAutoHyphen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218">
    <w:name w:val="Список 21"/>
    <w:basedOn w:val="affffb"/>
    <w:rsid w:val="00645754"/>
    <w:pPr>
      <w:spacing w:after="240" w:line="240" w:lineRule="atLeast"/>
      <w:ind w:left="1440" w:hanging="360"/>
      <w:jc w:val="both"/>
    </w:pPr>
    <w:rPr>
      <w:rFonts w:ascii="Arial" w:eastAsia="Calibri" w:hAnsi="Arial" w:cs="Arial"/>
      <w:spacing w:val="-5"/>
      <w:lang w:eastAsia="ar-SA"/>
    </w:rPr>
  </w:style>
  <w:style w:type="paragraph" w:customStyle="1" w:styleId="31a">
    <w:name w:val="Список 31"/>
    <w:basedOn w:val="affffb"/>
    <w:uiPriority w:val="99"/>
    <w:qFormat/>
    <w:rsid w:val="00645754"/>
    <w:pPr>
      <w:spacing w:after="240" w:line="240" w:lineRule="atLeast"/>
      <w:ind w:left="1440" w:hanging="360"/>
      <w:jc w:val="both"/>
    </w:pPr>
    <w:rPr>
      <w:rFonts w:ascii="Arial" w:eastAsia="Calibri" w:hAnsi="Arial" w:cs="Arial"/>
      <w:spacing w:val="-5"/>
      <w:lang w:eastAsia="ar-SA"/>
    </w:rPr>
  </w:style>
  <w:style w:type="paragraph" w:customStyle="1" w:styleId="414">
    <w:name w:val="Список 41"/>
    <w:basedOn w:val="affffb"/>
    <w:uiPriority w:val="99"/>
    <w:qFormat/>
    <w:rsid w:val="00645754"/>
    <w:pPr>
      <w:spacing w:after="240" w:line="240" w:lineRule="atLeast"/>
      <w:ind w:left="1440" w:hanging="360"/>
      <w:jc w:val="both"/>
    </w:pPr>
    <w:rPr>
      <w:rFonts w:ascii="Arial" w:eastAsia="Calibri" w:hAnsi="Arial" w:cs="Arial"/>
      <w:spacing w:val="-5"/>
      <w:lang w:eastAsia="ar-SA"/>
    </w:rPr>
  </w:style>
  <w:style w:type="paragraph" w:customStyle="1" w:styleId="513">
    <w:name w:val="Список 51"/>
    <w:basedOn w:val="affffb"/>
    <w:uiPriority w:val="99"/>
    <w:qFormat/>
    <w:rsid w:val="00645754"/>
    <w:pPr>
      <w:spacing w:after="240" w:line="240" w:lineRule="atLeast"/>
      <w:ind w:left="1440" w:hanging="360"/>
      <w:jc w:val="both"/>
    </w:pPr>
    <w:rPr>
      <w:rFonts w:ascii="Arial" w:eastAsia="Calibri" w:hAnsi="Arial" w:cs="Arial"/>
      <w:spacing w:val="-5"/>
      <w:lang w:eastAsia="ar-SA"/>
    </w:rPr>
  </w:style>
  <w:style w:type="paragraph" w:customStyle="1" w:styleId="219">
    <w:name w:val="Маркированный список 21"/>
    <w:basedOn w:val="af4"/>
    <w:uiPriority w:val="99"/>
    <w:qFormat/>
    <w:rsid w:val="00645754"/>
    <w:pPr>
      <w:tabs>
        <w:tab w:val="left" w:pos="552"/>
      </w:tabs>
      <w:suppressAutoHyphens/>
      <w:spacing w:after="240" w:line="240" w:lineRule="atLeast"/>
      <w:ind w:left="1800" w:hanging="552"/>
      <w:jc w:val="both"/>
    </w:pPr>
    <w:rPr>
      <w:rFonts w:ascii="Arial" w:eastAsia="Times New Roman" w:hAnsi="Arial" w:cs="Arial"/>
      <w:spacing w:val="-5"/>
      <w:sz w:val="20"/>
      <w:szCs w:val="20"/>
      <w:lang w:eastAsia="ar-SA"/>
    </w:rPr>
  </w:style>
  <w:style w:type="paragraph" w:customStyle="1" w:styleId="31b">
    <w:name w:val="Маркированный список 31"/>
    <w:basedOn w:val="af4"/>
    <w:rsid w:val="00645754"/>
    <w:pPr>
      <w:tabs>
        <w:tab w:val="left" w:pos="552"/>
      </w:tabs>
      <w:suppressAutoHyphens/>
      <w:spacing w:after="240" w:line="240" w:lineRule="atLeast"/>
      <w:ind w:left="2160" w:hanging="552"/>
      <w:jc w:val="both"/>
    </w:pPr>
    <w:rPr>
      <w:rFonts w:ascii="Arial" w:eastAsia="Times New Roman" w:hAnsi="Arial" w:cs="Arial"/>
      <w:spacing w:val="-5"/>
      <w:sz w:val="20"/>
      <w:szCs w:val="20"/>
      <w:lang w:eastAsia="ar-SA"/>
    </w:rPr>
  </w:style>
  <w:style w:type="paragraph" w:customStyle="1" w:styleId="415">
    <w:name w:val="Маркированный список 41"/>
    <w:basedOn w:val="af4"/>
    <w:rsid w:val="00645754"/>
    <w:pPr>
      <w:tabs>
        <w:tab w:val="left" w:pos="552"/>
      </w:tabs>
      <w:suppressAutoHyphens/>
      <w:spacing w:after="240" w:line="240" w:lineRule="atLeast"/>
      <w:ind w:left="2520" w:hanging="552"/>
      <w:jc w:val="both"/>
    </w:pPr>
    <w:rPr>
      <w:rFonts w:ascii="Arial" w:eastAsia="Times New Roman" w:hAnsi="Arial" w:cs="Arial"/>
      <w:spacing w:val="-5"/>
      <w:sz w:val="20"/>
      <w:szCs w:val="20"/>
      <w:lang w:eastAsia="ar-SA"/>
    </w:rPr>
  </w:style>
  <w:style w:type="paragraph" w:customStyle="1" w:styleId="514">
    <w:name w:val="Маркированный список 51"/>
    <w:basedOn w:val="af4"/>
    <w:rsid w:val="00645754"/>
    <w:pPr>
      <w:tabs>
        <w:tab w:val="left" w:pos="552"/>
      </w:tabs>
      <w:suppressAutoHyphens/>
      <w:spacing w:after="240" w:line="240" w:lineRule="atLeast"/>
      <w:ind w:left="2880" w:hanging="552"/>
      <w:jc w:val="both"/>
    </w:pPr>
    <w:rPr>
      <w:rFonts w:ascii="Arial" w:eastAsia="Times New Roman" w:hAnsi="Arial" w:cs="Arial"/>
      <w:spacing w:val="-5"/>
      <w:sz w:val="20"/>
      <w:szCs w:val="20"/>
      <w:lang w:eastAsia="ar-SA"/>
    </w:rPr>
  </w:style>
  <w:style w:type="paragraph" w:customStyle="1" w:styleId="1ffffffc">
    <w:name w:val="Продолжение списка1"/>
    <w:basedOn w:val="affffb"/>
    <w:uiPriority w:val="99"/>
    <w:qFormat/>
    <w:rsid w:val="00645754"/>
    <w:pPr>
      <w:spacing w:after="240" w:line="240" w:lineRule="atLeast"/>
      <w:ind w:left="1440" w:hanging="360"/>
      <w:jc w:val="both"/>
    </w:pPr>
    <w:rPr>
      <w:rFonts w:ascii="Arial" w:eastAsia="Calibri" w:hAnsi="Arial" w:cs="Arial"/>
      <w:spacing w:val="-5"/>
      <w:lang w:eastAsia="ar-SA"/>
    </w:rPr>
  </w:style>
  <w:style w:type="paragraph" w:customStyle="1" w:styleId="21a">
    <w:name w:val="Продолжение списка 21"/>
    <w:basedOn w:val="1ffffffc"/>
    <w:uiPriority w:val="99"/>
    <w:qFormat/>
    <w:rsid w:val="00645754"/>
    <w:pPr>
      <w:ind w:left="2160" w:firstLine="0"/>
    </w:pPr>
  </w:style>
  <w:style w:type="paragraph" w:customStyle="1" w:styleId="31c">
    <w:name w:val="Продолжение списка 31"/>
    <w:basedOn w:val="1ffffffc"/>
    <w:uiPriority w:val="99"/>
    <w:qFormat/>
    <w:rsid w:val="00645754"/>
    <w:pPr>
      <w:ind w:left="2520" w:firstLine="0"/>
    </w:pPr>
  </w:style>
  <w:style w:type="paragraph" w:customStyle="1" w:styleId="417">
    <w:name w:val="Продолжение списка 41"/>
    <w:basedOn w:val="1ffffffc"/>
    <w:uiPriority w:val="99"/>
    <w:qFormat/>
    <w:rsid w:val="00645754"/>
    <w:pPr>
      <w:ind w:left="2880" w:firstLine="0"/>
    </w:pPr>
  </w:style>
  <w:style w:type="paragraph" w:customStyle="1" w:styleId="515">
    <w:name w:val="Продолжение списка 51"/>
    <w:basedOn w:val="1ffffffc"/>
    <w:uiPriority w:val="99"/>
    <w:qFormat/>
    <w:rsid w:val="00645754"/>
    <w:pPr>
      <w:ind w:left="3240" w:firstLine="0"/>
    </w:pPr>
  </w:style>
  <w:style w:type="paragraph" w:customStyle="1" w:styleId="21b">
    <w:name w:val="Нумерованный список 21"/>
    <w:basedOn w:val="2"/>
    <w:rsid w:val="00645754"/>
    <w:pPr>
      <w:numPr>
        <w:numId w:val="0"/>
      </w:numPr>
      <w:suppressAutoHyphens/>
      <w:spacing w:after="240" w:line="240" w:lineRule="atLeast"/>
      <w:ind w:left="1800" w:hanging="360"/>
      <w:contextualSpacing w:val="0"/>
    </w:pPr>
    <w:rPr>
      <w:spacing w:val="-5"/>
      <w:sz w:val="20"/>
      <w:szCs w:val="20"/>
      <w:lang w:eastAsia="ar-SA"/>
    </w:rPr>
  </w:style>
  <w:style w:type="paragraph" w:customStyle="1" w:styleId="31d">
    <w:name w:val="Нумерованный список 31"/>
    <w:basedOn w:val="2"/>
    <w:rsid w:val="00645754"/>
    <w:pPr>
      <w:numPr>
        <w:numId w:val="0"/>
      </w:numPr>
      <w:tabs>
        <w:tab w:val="left" w:pos="720"/>
      </w:tabs>
      <w:suppressAutoHyphens/>
      <w:spacing w:after="240" w:line="240" w:lineRule="atLeast"/>
      <w:ind w:left="2160" w:hanging="360"/>
      <w:contextualSpacing w:val="0"/>
    </w:pPr>
    <w:rPr>
      <w:spacing w:val="-5"/>
      <w:sz w:val="20"/>
      <w:szCs w:val="20"/>
      <w:lang w:eastAsia="ar-SA"/>
    </w:rPr>
  </w:style>
  <w:style w:type="paragraph" w:customStyle="1" w:styleId="419">
    <w:name w:val="Нумерованный список 41"/>
    <w:basedOn w:val="2"/>
    <w:rsid w:val="00645754"/>
    <w:pPr>
      <w:numPr>
        <w:numId w:val="0"/>
      </w:numPr>
      <w:suppressAutoHyphens/>
      <w:spacing w:after="240" w:line="240" w:lineRule="atLeast"/>
      <w:ind w:left="2520" w:hanging="360"/>
      <w:contextualSpacing w:val="0"/>
    </w:pPr>
    <w:rPr>
      <w:spacing w:val="-5"/>
      <w:sz w:val="20"/>
      <w:szCs w:val="20"/>
      <w:lang w:eastAsia="ar-SA"/>
    </w:rPr>
  </w:style>
  <w:style w:type="paragraph" w:customStyle="1" w:styleId="516">
    <w:name w:val="Нумерованный список 51"/>
    <w:basedOn w:val="2"/>
    <w:rsid w:val="00645754"/>
    <w:pPr>
      <w:numPr>
        <w:numId w:val="0"/>
      </w:numPr>
      <w:suppressAutoHyphens/>
      <w:spacing w:after="240" w:line="240" w:lineRule="atLeast"/>
      <w:ind w:left="2880" w:hanging="360"/>
      <w:contextualSpacing w:val="0"/>
    </w:pPr>
    <w:rPr>
      <w:spacing w:val="-5"/>
      <w:sz w:val="20"/>
      <w:szCs w:val="20"/>
      <w:lang w:eastAsia="ar-SA"/>
    </w:rPr>
  </w:style>
  <w:style w:type="paragraph" w:customStyle="1" w:styleId="1ffffffd">
    <w:name w:val="Обычный отступ1"/>
    <w:basedOn w:val="af4"/>
    <w:rsid w:val="00645754"/>
    <w:pPr>
      <w:suppressAutoHyphens/>
      <w:spacing w:after="0" w:line="360" w:lineRule="auto"/>
      <w:ind w:left="1440" w:firstLine="709"/>
      <w:jc w:val="both"/>
    </w:pPr>
    <w:rPr>
      <w:rFonts w:ascii="Arial" w:eastAsia="Times New Roman" w:hAnsi="Arial" w:cs="Arial"/>
      <w:spacing w:val="-5"/>
      <w:sz w:val="20"/>
      <w:szCs w:val="20"/>
      <w:lang w:eastAsia="ar-SA"/>
    </w:rPr>
  </w:style>
  <w:style w:type="paragraph" w:customStyle="1" w:styleId="afffffffffffffffffff">
    <w:name w:val="Подзаголовок части"/>
    <w:basedOn w:val="af4"/>
    <w:next w:val="afb"/>
    <w:rsid w:val="00645754"/>
    <w:pPr>
      <w:keepNext/>
      <w:suppressAutoHyphens/>
      <w:spacing w:before="360" w:after="120" w:line="360" w:lineRule="auto"/>
      <w:ind w:left="1080" w:firstLine="709"/>
      <w:jc w:val="both"/>
    </w:pPr>
    <w:rPr>
      <w:rFonts w:ascii="Arial" w:eastAsia="Times New Roman" w:hAnsi="Arial" w:cs="Arial"/>
      <w:i/>
      <w:iCs/>
      <w:spacing w:val="-5"/>
      <w:kern w:val="1"/>
      <w:sz w:val="26"/>
      <w:szCs w:val="26"/>
      <w:lang w:eastAsia="ar-SA"/>
    </w:rPr>
  </w:style>
  <w:style w:type="paragraph" w:customStyle="1" w:styleId="afffffffffffffffffff0">
    <w:name w:val="Обратный адрес"/>
    <w:basedOn w:val="af4"/>
    <w:rsid w:val="00645754"/>
    <w:pPr>
      <w:keepLines/>
      <w:tabs>
        <w:tab w:val="left" w:pos="2160"/>
      </w:tabs>
      <w:suppressAutoHyphens/>
      <w:spacing w:after="0" w:line="160" w:lineRule="atLeast"/>
      <w:ind w:firstLine="709"/>
      <w:jc w:val="both"/>
    </w:pPr>
    <w:rPr>
      <w:rFonts w:ascii="Arial" w:eastAsia="Times New Roman" w:hAnsi="Arial" w:cs="Arial"/>
      <w:sz w:val="14"/>
      <w:szCs w:val="14"/>
      <w:lang w:eastAsia="ar-SA"/>
    </w:rPr>
  </w:style>
  <w:style w:type="paragraph" w:customStyle="1" w:styleId="afffffffffffffffffff1">
    <w:name w:val="Название раздела"/>
    <w:basedOn w:val="af4"/>
    <w:next w:val="afb"/>
    <w:rsid w:val="00645754"/>
    <w:pPr>
      <w:pBdr>
        <w:bottom w:val="single" w:sz="4" w:space="2" w:color="000000"/>
      </w:pBdr>
      <w:suppressAutoHyphens/>
      <w:spacing w:before="360" w:after="960" w:line="360" w:lineRule="auto"/>
      <w:ind w:firstLine="709"/>
      <w:jc w:val="both"/>
    </w:pPr>
    <w:rPr>
      <w:rFonts w:ascii="Arial Black" w:eastAsia="Times New Roman" w:hAnsi="Arial Black" w:cs="Arial Black"/>
      <w:spacing w:val="-35"/>
      <w:sz w:val="54"/>
      <w:szCs w:val="54"/>
      <w:lang w:eastAsia="ar-SA"/>
    </w:rPr>
  </w:style>
  <w:style w:type="paragraph" w:customStyle="1" w:styleId="afffffffffffffffffff2">
    <w:name w:val="Подзаголовок титульного листа"/>
    <w:basedOn w:val="af4"/>
    <w:next w:val="afb"/>
    <w:rsid w:val="00645754"/>
    <w:pPr>
      <w:pBdr>
        <w:top w:val="single" w:sz="4" w:space="24" w:color="000000"/>
      </w:pBdr>
      <w:suppressAutoHyphens/>
      <w:spacing w:after="0" w:line="480" w:lineRule="atLeast"/>
      <w:ind w:left="835" w:right="835" w:firstLine="709"/>
      <w:jc w:val="both"/>
    </w:pPr>
    <w:rPr>
      <w:rFonts w:ascii="Arial" w:eastAsia="Times New Roman" w:hAnsi="Arial" w:cs="Arial"/>
      <w:b/>
      <w:bCs/>
      <w:spacing w:val="-30"/>
      <w:sz w:val="48"/>
      <w:szCs w:val="48"/>
      <w:lang w:eastAsia="ar-SA"/>
    </w:rPr>
  </w:style>
  <w:style w:type="paragraph" w:customStyle="1" w:styleId="1ffffffe">
    <w:name w:val="Приветствие1"/>
    <w:basedOn w:val="af4"/>
    <w:next w:val="af4"/>
    <w:rsid w:val="00645754"/>
    <w:pPr>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1fffffff">
    <w:name w:val="Прощание1"/>
    <w:basedOn w:val="af4"/>
    <w:rsid w:val="00645754"/>
    <w:pPr>
      <w:suppressAutoHyphens/>
      <w:spacing w:after="0" w:line="360" w:lineRule="auto"/>
      <w:ind w:left="4252" w:firstLine="709"/>
      <w:jc w:val="both"/>
    </w:pPr>
    <w:rPr>
      <w:rFonts w:ascii="Arial" w:eastAsia="Times New Roman" w:hAnsi="Arial" w:cs="Arial"/>
      <w:spacing w:val="-5"/>
      <w:sz w:val="20"/>
      <w:szCs w:val="20"/>
      <w:lang w:eastAsia="ar-SA"/>
    </w:rPr>
  </w:style>
  <w:style w:type="paragraph" w:customStyle="1" w:styleId="1fffffff0">
    <w:name w:val="Текст1"/>
    <w:basedOn w:val="af4"/>
    <w:rsid w:val="00645754"/>
    <w:pPr>
      <w:suppressAutoHyphens/>
      <w:spacing w:after="0" w:line="360" w:lineRule="auto"/>
      <w:ind w:left="1080" w:firstLine="709"/>
      <w:jc w:val="both"/>
    </w:pPr>
    <w:rPr>
      <w:rFonts w:ascii="Courier New" w:eastAsia="Times New Roman" w:hAnsi="Courier New" w:cs="Courier New"/>
      <w:spacing w:val="-5"/>
      <w:sz w:val="20"/>
      <w:szCs w:val="20"/>
      <w:lang w:eastAsia="ar-SA"/>
    </w:rPr>
  </w:style>
  <w:style w:type="paragraph" w:styleId="afffffffffffffffffff3">
    <w:name w:val="E-mail Signature"/>
    <w:basedOn w:val="af4"/>
    <w:link w:val="afffffffffffffffffff4"/>
    <w:rsid w:val="00645754"/>
    <w:pPr>
      <w:suppressAutoHyphens/>
      <w:spacing w:after="0" w:line="360" w:lineRule="auto"/>
      <w:ind w:left="1080" w:firstLine="709"/>
      <w:jc w:val="both"/>
    </w:pPr>
    <w:rPr>
      <w:rFonts w:ascii="Arial" w:eastAsia="Times New Roman" w:hAnsi="Arial" w:cs="Times New Roman"/>
      <w:spacing w:val="-5"/>
      <w:sz w:val="20"/>
      <w:szCs w:val="20"/>
      <w:lang w:eastAsia="ar-SA"/>
    </w:rPr>
  </w:style>
  <w:style w:type="character" w:customStyle="1" w:styleId="afffffffffffffffffff4">
    <w:name w:val="Электронная подпись Знак"/>
    <w:basedOn w:val="af5"/>
    <w:link w:val="afffffffffffffffffff3"/>
    <w:rsid w:val="00645754"/>
    <w:rPr>
      <w:rFonts w:ascii="Arial" w:eastAsia="Times New Roman" w:hAnsi="Arial" w:cs="Times New Roman"/>
      <w:spacing w:val="-5"/>
      <w:sz w:val="20"/>
      <w:szCs w:val="20"/>
      <w:lang w:eastAsia="ar-SA"/>
    </w:rPr>
  </w:style>
  <w:style w:type="paragraph" w:customStyle="1" w:styleId="1fffffff1">
    <w:name w:val="Текст примечания1"/>
    <w:basedOn w:val="af4"/>
    <w:rsid w:val="00645754"/>
    <w:pPr>
      <w:suppressAutoHyphens/>
      <w:spacing w:after="0" w:line="360" w:lineRule="auto"/>
      <w:ind w:firstLine="680"/>
      <w:jc w:val="both"/>
    </w:pPr>
    <w:rPr>
      <w:rFonts w:eastAsia="Times New Roman" w:cs="Times New Roman"/>
      <w:sz w:val="20"/>
      <w:szCs w:val="20"/>
      <w:lang w:eastAsia="ar-SA"/>
    </w:rPr>
  </w:style>
  <w:style w:type="paragraph" w:customStyle="1" w:styleId="afffffffffffffffffff5">
    <w:name w:val="База заголовка"/>
    <w:basedOn w:val="af4"/>
    <w:next w:val="afb"/>
    <w:rsid w:val="00645754"/>
    <w:pPr>
      <w:keepNext/>
      <w:keepLines/>
      <w:suppressAutoHyphens/>
      <w:spacing w:before="140" w:after="0" w:line="220" w:lineRule="atLeast"/>
      <w:ind w:left="1080" w:firstLine="709"/>
      <w:jc w:val="both"/>
    </w:pPr>
    <w:rPr>
      <w:rFonts w:ascii="Arial" w:eastAsia="Times New Roman" w:hAnsi="Arial" w:cs="Arial"/>
      <w:spacing w:val="-4"/>
      <w:kern w:val="1"/>
      <w:sz w:val="22"/>
      <w:lang w:eastAsia="ar-SA"/>
    </w:rPr>
  </w:style>
  <w:style w:type="paragraph" w:customStyle="1" w:styleId="afffffffffffffffffff6">
    <w:name w:val="Цитаты"/>
    <w:basedOn w:val="af4"/>
    <w:rsid w:val="00645754"/>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eastAsia="Times New Roman" w:hAnsi="Arial Narrow" w:cs="Arial Narrow"/>
      <w:spacing w:val="-5"/>
      <w:sz w:val="20"/>
      <w:szCs w:val="20"/>
      <w:lang w:eastAsia="ar-SA"/>
    </w:rPr>
  </w:style>
  <w:style w:type="paragraph" w:customStyle="1" w:styleId="afffffffffffffffffff7">
    <w:name w:val="Заголовок части"/>
    <w:basedOn w:val="af4"/>
    <w:rsid w:val="00645754"/>
    <w:pPr>
      <w:shd w:val="clear" w:color="auto" w:fill="000000"/>
      <w:suppressAutoHyphens/>
      <w:spacing w:after="0"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fffffffffffffffff8">
    <w:name w:val="База сноски"/>
    <w:basedOn w:val="af4"/>
    <w:rsid w:val="00645754"/>
    <w:pPr>
      <w:keepLines/>
      <w:suppressAutoHyphens/>
      <w:spacing w:after="0" w:line="200" w:lineRule="atLeast"/>
      <w:ind w:left="1080" w:firstLine="709"/>
      <w:jc w:val="both"/>
    </w:pPr>
    <w:rPr>
      <w:rFonts w:ascii="Arial" w:eastAsia="Times New Roman" w:hAnsi="Arial" w:cs="Arial"/>
      <w:spacing w:val="-5"/>
      <w:sz w:val="16"/>
      <w:szCs w:val="16"/>
      <w:lang w:eastAsia="ar-SA"/>
    </w:rPr>
  </w:style>
  <w:style w:type="paragraph" w:customStyle="1" w:styleId="afffffffffffffffffff9">
    <w:name w:val="Заголовок титульного листа"/>
    <w:basedOn w:val="afffffffffffffffffff5"/>
    <w:next w:val="af4"/>
    <w:rsid w:val="00645754"/>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ffffffffa">
    <w:name w:val="База верхнего колонтитула"/>
    <w:basedOn w:val="af4"/>
    <w:rsid w:val="00645754"/>
    <w:pPr>
      <w:keepLines/>
      <w:tabs>
        <w:tab w:val="center" w:pos="4320"/>
        <w:tab w:val="right" w:pos="8640"/>
      </w:tabs>
      <w:suppressAutoHyphens/>
      <w:spacing w:after="0" w:line="190" w:lineRule="atLeast"/>
      <w:ind w:left="1080" w:firstLine="709"/>
      <w:jc w:val="both"/>
    </w:pPr>
    <w:rPr>
      <w:rFonts w:ascii="Arial" w:eastAsia="Times New Roman" w:hAnsi="Arial" w:cs="Arial"/>
      <w:caps/>
      <w:spacing w:val="-5"/>
      <w:sz w:val="15"/>
      <w:szCs w:val="15"/>
      <w:lang w:eastAsia="ar-SA"/>
    </w:rPr>
  </w:style>
  <w:style w:type="paragraph" w:customStyle="1" w:styleId="afffffffffffffffffffb">
    <w:name w:val="Верхний колонтитул (четный)"/>
    <w:basedOn w:val="aff1"/>
    <w:rsid w:val="00645754"/>
    <w:pPr>
      <w:keepLines/>
      <w:pBdr>
        <w:bottom w:val="single" w:sz="4" w:space="1" w:color="000000"/>
      </w:pBdr>
      <w:tabs>
        <w:tab w:val="center" w:pos="4320"/>
        <w:tab w:val="right" w:pos="8640"/>
      </w:tabs>
      <w:suppressAutoHyphens/>
      <w:spacing w:after="600" w:line="190" w:lineRule="atLeast"/>
      <w:ind w:left="1080" w:firstLine="709"/>
      <w:jc w:val="both"/>
    </w:pPr>
    <w:rPr>
      <w:rFonts w:ascii="Arial" w:eastAsia="Times New Roman" w:hAnsi="Arial" w:cs="Arial"/>
      <w:caps/>
      <w:spacing w:val="-5"/>
      <w:sz w:val="15"/>
      <w:szCs w:val="15"/>
      <w:lang w:eastAsia="ar-SA"/>
    </w:rPr>
  </w:style>
  <w:style w:type="paragraph" w:customStyle="1" w:styleId="afffffffffffffffffffc">
    <w:name w:val="Верхний колонтитул (первый)"/>
    <w:basedOn w:val="aff1"/>
    <w:rsid w:val="00645754"/>
    <w:pPr>
      <w:keepLines/>
      <w:pBdr>
        <w:top w:val="single" w:sz="4" w:space="2" w:color="000000"/>
      </w:pBdr>
      <w:tabs>
        <w:tab w:val="center" w:pos="4320"/>
        <w:tab w:val="right" w:pos="8640"/>
      </w:tabs>
      <w:suppressAutoHyphens/>
      <w:spacing w:line="190" w:lineRule="atLeast"/>
      <w:ind w:left="1080" w:firstLine="709"/>
      <w:jc w:val="right"/>
    </w:pPr>
    <w:rPr>
      <w:rFonts w:ascii="Arial" w:eastAsia="Times New Roman" w:hAnsi="Arial" w:cs="Arial"/>
      <w:caps/>
      <w:spacing w:val="-5"/>
      <w:sz w:val="15"/>
      <w:szCs w:val="15"/>
      <w:lang w:eastAsia="ar-SA"/>
    </w:rPr>
  </w:style>
  <w:style w:type="paragraph" w:customStyle="1" w:styleId="afffffffffffffffffffd">
    <w:name w:val="Верхний колонтитул (нечетный)"/>
    <w:basedOn w:val="aff1"/>
    <w:rsid w:val="00645754"/>
    <w:pPr>
      <w:keepLines/>
      <w:pBdr>
        <w:bottom w:val="single" w:sz="4" w:space="1" w:color="000000"/>
      </w:pBdr>
      <w:tabs>
        <w:tab w:val="center" w:pos="4320"/>
        <w:tab w:val="right" w:pos="8640"/>
      </w:tabs>
      <w:suppressAutoHyphens/>
      <w:spacing w:after="600" w:line="190" w:lineRule="atLeast"/>
      <w:ind w:left="1080" w:firstLine="709"/>
      <w:jc w:val="both"/>
    </w:pPr>
    <w:rPr>
      <w:rFonts w:ascii="Arial" w:eastAsia="Times New Roman" w:hAnsi="Arial" w:cs="Arial"/>
      <w:caps/>
      <w:spacing w:val="-5"/>
      <w:sz w:val="15"/>
      <w:szCs w:val="15"/>
      <w:lang w:eastAsia="ar-SA"/>
    </w:rPr>
  </w:style>
  <w:style w:type="paragraph" w:customStyle="1" w:styleId="afffffffffffffffffffe">
    <w:name w:val="База указателя"/>
    <w:basedOn w:val="af4"/>
    <w:rsid w:val="00645754"/>
    <w:pPr>
      <w:suppressAutoHyphens/>
      <w:spacing w:after="0" w:line="240" w:lineRule="atLeast"/>
      <w:ind w:left="360" w:hanging="360"/>
      <w:jc w:val="both"/>
    </w:pPr>
    <w:rPr>
      <w:rFonts w:ascii="Arial" w:eastAsia="Times New Roman" w:hAnsi="Arial" w:cs="Arial"/>
      <w:spacing w:val="-5"/>
      <w:sz w:val="18"/>
      <w:szCs w:val="18"/>
      <w:lang w:eastAsia="ar-SA"/>
    </w:rPr>
  </w:style>
  <w:style w:type="paragraph" w:customStyle="1" w:styleId="1fffffff2">
    <w:name w:val="Маркированный список1"/>
    <w:basedOn w:val="1ffffffb"/>
    <w:qFormat/>
    <w:rsid w:val="00645754"/>
    <w:pPr>
      <w:tabs>
        <w:tab w:val="left" w:pos="1026"/>
      </w:tabs>
      <w:ind w:left="-2245"/>
    </w:pPr>
  </w:style>
  <w:style w:type="paragraph" w:customStyle="1" w:styleId="1fffffff3">
    <w:name w:val="Шапка1"/>
    <w:basedOn w:val="afb"/>
    <w:rsid w:val="00645754"/>
    <w:pPr>
      <w:keepLines/>
      <w:widowControl/>
      <w:tabs>
        <w:tab w:val="left" w:pos="3600"/>
        <w:tab w:val="left" w:pos="4680"/>
      </w:tabs>
      <w:suppressAutoHyphens/>
      <w:autoSpaceDE/>
      <w:autoSpaceDN/>
      <w:spacing w:after="120" w:line="280" w:lineRule="exact"/>
      <w:ind w:left="1080" w:right="2160" w:hanging="1080"/>
      <w:jc w:val="both"/>
    </w:pPr>
    <w:rPr>
      <w:rFonts w:ascii="Arial" w:eastAsia="Calibri" w:hAnsi="Arial" w:cs="Arial"/>
      <w:sz w:val="22"/>
      <w:szCs w:val="22"/>
      <w:lang w:val="ru-RU" w:eastAsia="ar-SA"/>
    </w:rPr>
  </w:style>
  <w:style w:type="paragraph" w:customStyle="1" w:styleId="affffffffffffffffffff">
    <w:name w:val="База оглавления"/>
    <w:basedOn w:val="af4"/>
    <w:rsid w:val="00645754"/>
    <w:pPr>
      <w:tabs>
        <w:tab w:val="right" w:leader="dot" w:pos="6480"/>
      </w:tabs>
      <w:suppressAutoHyphens/>
      <w:spacing w:after="240" w:line="240" w:lineRule="atLeast"/>
      <w:ind w:firstLine="709"/>
      <w:jc w:val="both"/>
    </w:pPr>
    <w:rPr>
      <w:rFonts w:ascii="Arial" w:eastAsia="Times New Roman" w:hAnsi="Arial" w:cs="Arial"/>
      <w:spacing w:val="-5"/>
      <w:sz w:val="20"/>
      <w:szCs w:val="20"/>
      <w:lang w:eastAsia="ar-SA"/>
    </w:rPr>
  </w:style>
  <w:style w:type="paragraph" w:styleId="affffffffffffffffffff0">
    <w:name w:val="envelope address"/>
    <w:basedOn w:val="af4"/>
    <w:semiHidden/>
    <w:rsid w:val="00645754"/>
    <w:pPr>
      <w:suppressAutoHyphens/>
      <w:spacing w:after="0" w:line="360" w:lineRule="auto"/>
      <w:ind w:left="2880" w:firstLine="709"/>
      <w:jc w:val="both"/>
    </w:pPr>
    <w:rPr>
      <w:rFonts w:ascii="Arial" w:eastAsia="Times New Roman" w:hAnsi="Arial" w:cs="Arial"/>
      <w:spacing w:val="-5"/>
      <w:szCs w:val="28"/>
      <w:lang w:eastAsia="ar-SA"/>
    </w:rPr>
  </w:style>
  <w:style w:type="paragraph" w:customStyle="1" w:styleId="1fffffff4">
    <w:name w:val="Дата1"/>
    <w:basedOn w:val="af4"/>
    <w:next w:val="af4"/>
    <w:rsid w:val="00645754"/>
    <w:pPr>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1fffffff5">
    <w:name w:val="Заголовок записки1"/>
    <w:basedOn w:val="af4"/>
    <w:next w:val="af4"/>
    <w:rsid w:val="00645754"/>
    <w:pPr>
      <w:suppressAutoHyphens/>
      <w:spacing w:after="0" w:line="360" w:lineRule="auto"/>
      <w:ind w:left="1080" w:firstLine="709"/>
      <w:jc w:val="both"/>
    </w:pPr>
    <w:rPr>
      <w:rFonts w:ascii="Arial" w:eastAsia="Times New Roman" w:hAnsi="Arial" w:cs="Arial"/>
      <w:spacing w:val="-5"/>
      <w:sz w:val="20"/>
      <w:szCs w:val="20"/>
      <w:lang w:eastAsia="ar-SA"/>
    </w:rPr>
  </w:style>
  <w:style w:type="paragraph" w:customStyle="1" w:styleId="1fffffff6">
    <w:name w:val="Красная строка1"/>
    <w:basedOn w:val="afb"/>
    <w:uiPriority w:val="99"/>
    <w:qFormat/>
    <w:rsid w:val="00645754"/>
    <w:pPr>
      <w:widowControl/>
      <w:suppressAutoHyphens/>
      <w:autoSpaceDE/>
      <w:autoSpaceDN/>
      <w:spacing w:after="120" w:line="360" w:lineRule="auto"/>
      <w:ind w:left="1080" w:firstLine="210"/>
      <w:jc w:val="both"/>
    </w:pPr>
    <w:rPr>
      <w:rFonts w:ascii="Arial" w:eastAsia="Calibri" w:hAnsi="Arial" w:cs="Arial"/>
      <w:spacing w:val="-5"/>
      <w:sz w:val="20"/>
      <w:szCs w:val="20"/>
      <w:lang w:val="ru-RU" w:eastAsia="ar-SA"/>
    </w:rPr>
  </w:style>
  <w:style w:type="paragraph" w:customStyle="1" w:styleId="21c">
    <w:name w:val="Красная строка 21"/>
    <w:basedOn w:val="afffa"/>
    <w:rsid w:val="00645754"/>
    <w:pPr>
      <w:spacing w:line="276" w:lineRule="auto"/>
      <w:ind w:firstLine="709"/>
      <w:jc w:val="both"/>
    </w:pPr>
    <w:rPr>
      <w:rFonts w:eastAsia="Calibri"/>
      <w:sz w:val="22"/>
      <w:szCs w:val="22"/>
      <w:lang w:eastAsia="en-US"/>
    </w:rPr>
  </w:style>
  <w:style w:type="paragraph" w:customStyle="1" w:styleId="2fff3">
    <w:name w:val="Цитата2"/>
    <w:basedOn w:val="af4"/>
    <w:rsid w:val="00645754"/>
    <w:pPr>
      <w:suppressAutoHyphens/>
      <w:spacing w:after="0" w:line="360" w:lineRule="auto"/>
      <w:ind w:left="526" w:right="43" w:firstLine="709"/>
      <w:jc w:val="both"/>
    </w:pPr>
    <w:rPr>
      <w:rFonts w:eastAsia="Times New Roman" w:cs="Times New Roman"/>
      <w:szCs w:val="20"/>
      <w:lang w:eastAsia="ar-SA"/>
    </w:rPr>
  </w:style>
  <w:style w:type="paragraph" w:customStyle="1" w:styleId="2fff4">
    <w:name w:val="Маркированный список2"/>
    <w:basedOn w:val="af4"/>
    <w:rsid w:val="00645754"/>
    <w:pPr>
      <w:suppressAutoHyphens/>
      <w:spacing w:before="280" w:after="280" w:line="360" w:lineRule="auto"/>
      <w:ind w:firstLine="709"/>
      <w:jc w:val="both"/>
    </w:pPr>
    <w:rPr>
      <w:rFonts w:eastAsia="Times New Roman" w:cs="Times New Roman"/>
      <w:szCs w:val="24"/>
      <w:lang w:eastAsia="ar-SA"/>
    </w:rPr>
  </w:style>
  <w:style w:type="paragraph" w:customStyle="1" w:styleId="2fff5">
    <w:name w:val="Нумерованный список2"/>
    <w:basedOn w:val="af4"/>
    <w:rsid w:val="00645754"/>
    <w:pPr>
      <w:suppressAutoHyphens/>
      <w:spacing w:before="280" w:after="280" w:line="360" w:lineRule="auto"/>
      <w:ind w:firstLine="709"/>
      <w:jc w:val="both"/>
    </w:pPr>
    <w:rPr>
      <w:rFonts w:eastAsia="Times New Roman" w:cs="Times New Roman"/>
      <w:szCs w:val="24"/>
      <w:lang w:eastAsia="ar-SA"/>
    </w:rPr>
  </w:style>
  <w:style w:type="paragraph" w:customStyle="1" w:styleId="Sa">
    <w:name w:val="S_Титульный"/>
    <w:basedOn w:val="afffffffffffffffffff9"/>
    <w:rsid w:val="00645754"/>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S20">
    <w:name w:val="S_Заголовок 2"/>
    <w:basedOn w:val="26"/>
    <w:rsid w:val="00645754"/>
    <w:pPr>
      <w:keepNext w:val="0"/>
      <w:keepLines w:val="0"/>
      <w:tabs>
        <w:tab w:val="num" w:pos="720"/>
      </w:tabs>
      <w:suppressAutoHyphens/>
      <w:spacing w:before="0" w:line="240" w:lineRule="auto"/>
      <w:jc w:val="both"/>
    </w:pPr>
    <w:rPr>
      <w:rFonts w:ascii="Times New Roman" w:eastAsia="Times New Roman" w:hAnsi="Times New Roman" w:cs="Times New Roman"/>
      <w:bCs w:val="0"/>
      <w:color w:val="auto"/>
      <w:sz w:val="24"/>
      <w:szCs w:val="24"/>
      <w:lang w:eastAsia="ar-SA"/>
    </w:rPr>
  </w:style>
  <w:style w:type="paragraph" w:customStyle="1" w:styleId="S31">
    <w:name w:val="S_Заголовок 3"/>
    <w:basedOn w:val="32"/>
    <w:rsid w:val="00645754"/>
    <w:pPr>
      <w:keepNext w:val="0"/>
      <w:keepLines w:val="0"/>
      <w:tabs>
        <w:tab w:val="num" w:pos="720"/>
      </w:tabs>
      <w:suppressAutoHyphens/>
      <w:spacing w:before="0" w:line="360" w:lineRule="auto"/>
    </w:pPr>
    <w:rPr>
      <w:rFonts w:ascii="Times New Roman" w:eastAsia="Times New Roman" w:hAnsi="Times New Roman" w:cs="Times New Roman"/>
      <w:b w:val="0"/>
      <w:bCs w:val="0"/>
      <w:color w:val="auto"/>
      <w:sz w:val="24"/>
      <w:szCs w:val="24"/>
      <w:u w:val="single"/>
      <w:lang w:eastAsia="ar-SA"/>
    </w:rPr>
  </w:style>
  <w:style w:type="paragraph" w:customStyle="1" w:styleId="S41">
    <w:name w:val="S_Заголовок 4"/>
    <w:basedOn w:val="41"/>
    <w:rsid w:val="00645754"/>
    <w:pPr>
      <w:keepNext w:val="0"/>
      <w:keepLines w:val="0"/>
      <w:tabs>
        <w:tab w:val="num" w:pos="720"/>
      </w:tabs>
      <w:suppressAutoHyphens/>
      <w:spacing w:before="0" w:line="240" w:lineRule="auto"/>
    </w:pPr>
    <w:rPr>
      <w:rFonts w:ascii="Times New Roman" w:eastAsia="Calibri" w:hAnsi="Times New Roman" w:cs="Times New Roman"/>
      <w:b w:val="0"/>
      <w:bCs w:val="0"/>
      <w:iCs w:val="0"/>
      <w:color w:val="auto"/>
      <w:sz w:val="24"/>
      <w:szCs w:val="24"/>
      <w:lang w:eastAsia="ar-SA"/>
    </w:rPr>
  </w:style>
  <w:style w:type="paragraph" w:customStyle="1" w:styleId="affffffffffffffffffff1">
    <w:name w:val="Статья"/>
    <w:basedOn w:val="af4"/>
    <w:rsid w:val="00645754"/>
    <w:pPr>
      <w:suppressAutoHyphens/>
      <w:spacing w:after="0" w:line="240" w:lineRule="auto"/>
      <w:jc w:val="both"/>
    </w:pPr>
    <w:rPr>
      <w:rFonts w:eastAsia="Times New Roman" w:cs="Times New Roman"/>
      <w:sz w:val="24"/>
      <w:szCs w:val="24"/>
      <w:lang w:eastAsia="ar-SA"/>
    </w:rPr>
  </w:style>
  <w:style w:type="paragraph" w:customStyle="1" w:styleId="1fffffff7">
    <w:name w:val="текст 1"/>
    <w:basedOn w:val="af4"/>
    <w:next w:val="af4"/>
    <w:rsid w:val="00645754"/>
    <w:pPr>
      <w:suppressAutoHyphens/>
      <w:spacing w:after="0" w:line="240" w:lineRule="auto"/>
      <w:ind w:firstLine="540"/>
      <w:jc w:val="both"/>
    </w:pPr>
    <w:rPr>
      <w:rFonts w:eastAsia="Times New Roman" w:cs="Times New Roman"/>
      <w:sz w:val="20"/>
      <w:szCs w:val="24"/>
      <w:lang w:eastAsia="ar-SA"/>
    </w:rPr>
  </w:style>
  <w:style w:type="paragraph" w:customStyle="1" w:styleId="affffffffffffffffffff2">
    <w:name w:val="Заголовок таблици"/>
    <w:basedOn w:val="1fffffff7"/>
    <w:rsid w:val="00645754"/>
    <w:rPr>
      <w:sz w:val="22"/>
    </w:rPr>
  </w:style>
  <w:style w:type="paragraph" w:customStyle="1" w:styleId="affffffffffffffffffff3">
    <w:name w:val="Номер таблици"/>
    <w:basedOn w:val="af4"/>
    <w:next w:val="af4"/>
    <w:rsid w:val="00645754"/>
    <w:pPr>
      <w:suppressAutoHyphens/>
      <w:spacing w:after="0" w:line="240" w:lineRule="auto"/>
      <w:jc w:val="right"/>
    </w:pPr>
    <w:rPr>
      <w:rFonts w:eastAsia="Times New Roman" w:cs="Times New Roman"/>
      <w:b/>
      <w:sz w:val="20"/>
      <w:szCs w:val="24"/>
      <w:lang w:eastAsia="ar-SA"/>
    </w:rPr>
  </w:style>
  <w:style w:type="paragraph" w:customStyle="1" w:styleId="affffffffffffffffffff4">
    <w:name w:val="Обычный по таблице"/>
    <w:basedOn w:val="af4"/>
    <w:rsid w:val="00645754"/>
    <w:pPr>
      <w:suppressAutoHyphens/>
      <w:spacing w:after="0" w:line="240" w:lineRule="auto"/>
    </w:pPr>
    <w:rPr>
      <w:rFonts w:eastAsia="Times New Roman" w:cs="Times New Roman"/>
      <w:sz w:val="24"/>
      <w:szCs w:val="24"/>
      <w:lang w:eastAsia="ar-SA"/>
    </w:rPr>
  </w:style>
  <w:style w:type="paragraph" w:customStyle="1" w:styleId="10b">
    <w:name w:val="Оглавление 10"/>
    <w:basedOn w:val="1f7"/>
    <w:rsid w:val="00645754"/>
    <w:pPr>
      <w:tabs>
        <w:tab w:val="right" w:leader="dot" w:pos="9637"/>
      </w:tabs>
      <w:spacing w:line="360" w:lineRule="auto"/>
      <w:ind w:left="2547"/>
      <w:jc w:val="both"/>
    </w:pPr>
    <w:rPr>
      <w:rFonts w:ascii="Arial" w:hAnsi="Arial" w:cs="Tahoma"/>
      <w:sz w:val="24"/>
      <w:szCs w:val="24"/>
      <w:lang w:eastAsia="ar-SA"/>
    </w:rPr>
  </w:style>
  <w:style w:type="paragraph" w:customStyle="1" w:styleId="11Char">
    <w:name w:val="Знак1 Знак Знак Знак Знак Знак Знак Знак Знак1 Char"/>
    <w:basedOn w:val="af4"/>
    <w:rsid w:val="00645754"/>
    <w:pPr>
      <w:spacing w:after="160" w:line="240" w:lineRule="exact"/>
    </w:pPr>
    <w:rPr>
      <w:rFonts w:ascii="Verdana" w:eastAsia="Times New Roman" w:hAnsi="Verdana" w:cs="Times New Roman"/>
      <w:sz w:val="20"/>
      <w:szCs w:val="20"/>
      <w:lang w:val="en-US"/>
    </w:rPr>
  </w:style>
  <w:style w:type="character" w:customStyle="1" w:styleId="1fffffff8">
    <w:name w:val="Знак Знак Знак Знак1"/>
    <w:rsid w:val="00645754"/>
    <w:rPr>
      <w:sz w:val="24"/>
      <w:szCs w:val="24"/>
      <w:lang w:val="ru-RU" w:eastAsia="ar-SA" w:bidi="ar-SA"/>
    </w:rPr>
  </w:style>
  <w:style w:type="character" w:customStyle="1" w:styleId="21d">
    <w:name w:val="Знак21"/>
    <w:rsid w:val="00645754"/>
    <w:rPr>
      <w:b/>
      <w:bCs/>
      <w:sz w:val="24"/>
      <w:szCs w:val="24"/>
      <w:lang w:val="ru-RU" w:eastAsia="ar-SA" w:bidi="ar-SA"/>
    </w:rPr>
  </w:style>
  <w:style w:type="paragraph" w:customStyle="1" w:styleId="Iauiue">
    <w:name w:val="Iau?iue"/>
    <w:rsid w:val="00645754"/>
    <w:pPr>
      <w:spacing w:after="0" w:line="240" w:lineRule="auto"/>
    </w:pPr>
    <w:rPr>
      <w:rFonts w:ascii="Arial CYR" w:eastAsia="Times New Roman" w:hAnsi="Arial CYR" w:cs="Times New Roman"/>
      <w:sz w:val="20"/>
      <w:szCs w:val="20"/>
      <w:lang w:val="en-US" w:eastAsia="ru-RU"/>
    </w:rPr>
  </w:style>
  <w:style w:type="paragraph" w:customStyle="1" w:styleId="consplusnormal1">
    <w:name w:val="consplusnormal"/>
    <w:basedOn w:val="af4"/>
    <w:rsid w:val="00645754"/>
    <w:pPr>
      <w:autoSpaceDE w:val="0"/>
      <w:autoSpaceDN w:val="0"/>
      <w:spacing w:after="0" w:line="240" w:lineRule="auto"/>
      <w:ind w:firstLine="720"/>
    </w:pPr>
    <w:rPr>
      <w:rFonts w:ascii="Arial" w:eastAsia="Times New Roman" w:hAnsi="Arial" w:cs="Arial"/>
      <w:sz w:val="20"/>
      <w:szCs w:val="20"/>
      <w:lang w:eastAsia="ru-RU"/>
    </w:rPr>
  </w:style>
  <w:style w:type="paragraph" w:customStyle="1" w:styleId="affffffffffffffffffff5">
    <w:name w:val="МОН"/>
    <w:basedOn w:val="af4"/>
    <w:rsid w:val="00645754"/>
    <w:pPr>
      <w:spacing w:after="0" w:line="360" w:lineRule="auto"/>
      <w:ind w:firstLine="709"/>
      <w:jc w:val="both"/>
    </w:pPr>
    <w:rPr>
      <w:rFonts w:eastAsia="Times New Roman" w:cs="Times New Roman"/>
      <w:szCs w:val="28"/>
      <w:lang w:eastAsia="ru-RU"/>
    </w:rPr>
  </w:style>
  <w:style w:type="paragraph" w:customStyle="1" w:styleId="225">
    <w:name w:val="Основной текст с отступом 22"/>
    <w:basedOn w:val="2ff1"/>
    <w:uiPriority w:val="99"/>
    <w:qFormat/>
    <w:rsid w:val="00645754"/>
    <w:pPr>
      <w:spacing w:line="240" w:lineRule="auto"/>
    </w:pPr>
    <w:rPr>
      <w:snapToGrid w:val="0"/>
      <w:sz w:val="28"/>
    </w:rPr>
  </w:style>
  <w:style w:type="paragraph" w:customStyle="1" w:styleId="3ff3">
    <w:name w:val="Цитата3"/>
    <w:basedOn w:val="af4"/>
    <w:rsid w:val="00645754"/>
    <w:pPr>
      <w:suppressAutoHyphens/>
      <w:spacing w:after="0" w:line="360" w:lineRule="auto"/>
      <w:ind w:left="526" w:right="43" w:firstLine="709"/>
      <w:jc w:val="both"/>
    </w:pPr>
    <w:rPr>
      <w:rFonts w:eastAsia="Times New Roman" w:cs="Times New Roman"/>
      <w:szCs w:val="20"/>
      <w:lang w:eastAsia="ar-SA"/>
    </w:rPr>
  </w:style>
  <w:style w:type="paragraph" w:customStyle="1" w:styleId="3ff4">
    <w:name w:val="Маркированный список3"/>
    <w:basedOn w:val="af4"/>
    <w:rsid w:val="00645754"/>
    <w:pPr>
      <w:suppressAutoHyphens/>
      <w:spacing w:before="280" w:after="280" w:line="360" w:lineRule="auto"/>
      <w:ind w:firstLine="709"/>
      <w:jc w:val="both"/>
    </w:pPr>
    <w:rPr>
      <w:rFonts w:eastAsia="Times New Roman" w:cs="Times New Roman"/>
      <w:szCs w:val="24"/>
      <w:lang w:eastAsia="ar-SA"/>
    </w:rPr>
  </w:style>
  <w:style w:type="paragraph" w:customStyle="1" w:styleId="3ff5">
    <w:name w:val="Нумерованный список3"/>
    <w:basedOn w:val="af4"/>
    <w:rsid w:val="00645754"/>
    <w:pPr>
      <w:suppressAutoHyphens/>
      <w:spacing w:before="280" w:after="280" w:line="360" w:lineRule="auto"/>
      <w:ind w:firstLine="709"/>
      <w:jc w:val="both"/>
    </w:pPr>
    <w:rPr>
      <w:rFonts w:eastAsia="Times New Roman" w:cs="Times New Roman"/>
      <w:szCs w:val="24"/>
      <w:lang w:eastAsia="ar-SA"/>
    </w:rPr>
  </w:style>
  <w:style w:type="paragraph" w:customStyle="1" w:styleId="affffffffffffffffffff6">
    <w:name w:val="новый"/>
    <w:basedOn w:val="af4"/>
    <w:rsid w:val="00645754"/>
    <w:pPr>
      <w:autoSpaceDE w:val="0"/>
      <w:autoSpaceDN w:val="0"/>
      <w:adjustRightInd w:val="0"/>
      <w:spacing w:after="0" w:line="360" w:lineRule="auto"/>
      <w:ind w:firstLine="720"/>
      <w:jc w:val="both"/>
    </w:pPr>
    <w:rPr>
      <w:rFonts w:eastAsia="Times New Roman" w:cs="Times New Roman"/>
      <w:szCs w:val="28"/>
      <w:lang w:eastAsia="ru-RU"/>
    </w:rPr>
  </w:style>
  <w:style w:type="character" w:customStyle="1" w:styleId="FontStyle410">
    <w:name w:val="Font Style41"/>
    <w:rsid w:val="00645754"/>
    <w:rPr>
      <w:rFonts w:ascii="Times New Roman" w:hAnsi="Times New Roman" w:cs="Times New Roman" w:hint="default"/>
      <w:sz w:val="28"/>
      <w:szCs w:val="28"/>
    </w:rPr>
  </w:style>
  <w:style w:type="paragraph" w:customStyle="1" w:styleId="affffffffffffffffffff7">
    <w:name w:val="Подпункт"/>
    <w:basedOn w:val="af8"/>
    <w:link w:val="affffffffffffffffffff8"/>
    <w:qFormat/>
    <w:rsid w:val="00645754"/>
    <w:pPr>
      <w:suppressAutoHyphens/>
      <w:spacing w:after="0" w:line="360" w:lineRule="auto"/>
      <w:ind w:left="708" w:firstLine="709"/>
      <w:contextualSpacing w:val="0"/>
      <w:jc w:val="both"/>
    </w:pPr>
    <w:rPr>
      <w:rFonts w:eastAsia="Times New Roman" w:cs="Times New Roman"/>
      <w:sz w:val="24"/>
      <w:szCs w:val="24"/>
      <w:lang w:eastAsia="ar-SA"/>
    </w:rPr>
  </w:style>
  <w:style w:type="character" w:customStyle="1" w:styleId="affffffffffffffffffff8">
    <w:name w:val="Подпункт Знак"/>
    <w:link w:val="affffffffffffffffffff7"/>
    <w:rsid w:val="00645754"/>
    <w:rPr>
      <w:rFonts w:eastAsia="Times New Roman" w:cs="Times New Roman"/>
      <w:sz w:val="24"/>
      <w:szCs w:val="24"/>
      <w:lang w:eastAsia="ar-SA"/>
    </w:rPr>
  </w:style>
  <w:style w:type="paragraph" w:customStyle="1" w:styleId="form3">
    <w:name w:val="form3"/>
    <w:basedOn w:val="af4"/>
    <w:rsid w:val="00645754"/>
    <w:pPr>
      <w:spacing w:before="100" w:beforeAutospacing="1" w:after="100" w:afterAutospacing="1" w:line="240" w:lineRule="auto"/>
    </w:pPr>
    <w:rPr>
      <w:rFonts w:eastAsia="Times New Roman" w:cs="Times New Roman"/>
      <w:sz w:val="24"/>
      <w:szCs w:val="24"/>
      <w:lang w:eastAsia="ru-RU"/>
    </w:rPr>
  </w:style>
  <w:style w:type="table" w:customStyle="1" w:styleId="1fffffff9">
    <w:name w:val="Светлый список1"/>
    <w:basedOn w:val="af6"/>
    <w:uiPriority w:val="61"/>
    <w:rsid w:val="00645754"/>
    <w:pPr>
      <w:spacing w:after="0" w:line="240" w:lineRule="auto"/>
    </w:pPr>
    <w:rPr>
      <w:rFonts w:ascii="Calibri" w:eastAsia="Calibri" w:hAnsi="Calibri" w:cs="Times New Roman"/>
      <w:sz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11">
    <w:name w:val="Сетка таблицы321"/>
    <w:basedOn w:val="af6"/>
    <w:rsid w:val="00645754"/>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a">
    <w:name w:val="Светлый список1"/>
    <w:basedOn w:val="af6"/>
    <w:next w:val="1fffffff9"/>
    <w:uiPriority w:val="61"/>
    <w:rsid w:val="00645754"/>
    <w:pPr>
      <w:spacing w:after="0" w:line="240" w:lineRule="auto"/>
    </w:pPr>
    <w:rPr>
      <w:rFonts w:ascii="Calibri" w:eastAsia="Calibri" w:hAnsi="Calibri" w:cs="Times New Roman"/>
      <w:sz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2fff6">
    <w:name w:val="Заг.2"/>
    <w:basedOn w:val="32"/>
    <w:link w:val="2fff7"/>
    <w:qFormat/>
    <w:rsid w:val="00645754"/>
    <w:pPr>
      <w:spacing w:before="0" w:line="240" w:lineRule="auto"/>
      <w:ind w:firstLine="709"/>
      <w:jc w:val="both"/>
    </w:pPr>
    <w:rPr>
      <w:rFonts w:ascii="Times New Roman" w:eastAsia="Times New Roman" w:hAnsi="Times New Roman" w:cs="Times New Roman"/>
      <w:color w:val="auto"/>
      <w:sz w:val="24"/>
      <w:szCs w:val="24"/>
    </w:rPr>
  </w:style>
  <w:style w:type="character" w:customStyle="1" w:styleId="2fff7">
    <w:name w:val="Заг.2 Знак"/>
    <w:link w:val="2fff6"/>
    <w:rsid w:val="00645754"/>
    <w:rPr>
      <w:rFonts w:eastAsia="Times New Roman" w:cs="Times New Roman"/>
      <w:b/>
      <w:bCs/>
      <w:sz w:val="24"/>
      <w:szCs w:val="24"/>
    </w:rPr>
  </w:style>
  <w:style w:type="paragraph" w:customStyle="1" w:styleId="1fffffffb">
    <w:name w:val="Заг.1"/>
    <w:basedOn w:val="afffffffffffff6"/>
    <w:next w:val="afffffffff0"/>
    <w:link w:val="1fffffffc"/>
    <w:qFormat/>
    <w:rsid w:val="00645754"/>
    <w:pPr>
      <w:pageBreakBefore/>
      <w:tabs>
        <w:tab w:val="left" w:pos="709"/>
      </w:tabs>
      <w:spacing w:before="120" w:after="120" w:line="240" w:lineRule="auto"/>
      <w:ind w:firstLine="709"/>
      <w:outlineLvl w:val="0"/>
    </w:pPr>
    <w:rPr>
      <w:sz w:val="27"/>
      <w:szCs w:val="27"/>
      <w:lang w:eastAsia="en-US"/>
    </w:rPr>
  </w:style>
  <w:style w:type="character" w:customStyle="1" w:styleId="1fffffffc">
    <w:name w:val="Заг.1 Знак"/>
    <w:link w:val="1fffffffb"/>
    <w:rsid w:val="00645754"/>
    <w:rPr>
      <w:rFonts w:eastAsia="Times New Roman" w:cs="Times New Roman"/>
      <w:b/>
      <w:sz w:val="27"/>
      <w:szCs w:val="27"/>
    </w:rPr>
  </w:style>
  <w:style w:type="paragraph" w:customStyle="1" w:styleId="001">
    <w:name w:val="00 нумерованный список 1 уровень"/>
    <w:basedOn w:val="af4"/>
    <w:rsid w:val="00645754"/>
    <w:pPr>
      <w:numPr>
        <w:numId w:val="49"/>
      </w:numPr>
      <w:spacing w:after="0" w:line="319" w:lineRule="auto"/>
      <w:ind w:left="1080"/>
      <w:jc w:val="both"/>
    </w:pPr>
    <w:rPr>
      <w:rFonts w:eastAsia="Times New Roman" w:cs="Times New Roman"/>
      <w:sz w:val="24"/>
      <w:szCs w:val="28"/>
      <w:lang w:eastAsia="ru-RU"/>
    </w:rPr>
  </w:style>
  <w:style w:type="character" w:customStyle="1" w:styleId="FontStyle32">
    <w:name w:val="Font Style32"/>
    <w:uiPriority w:val="99"/>
    <w:rsid w:val="00645754"/>
    <w:rPr>
      <w:rFonts w:ascii="Times New Roman" w:hAnsi="Times New Roman" w:cs="Times New Roman"/>
      <w:sz w:val="22"/>
      <w:szCs w:val="22"/>
    </w:rPr>
  </w:style>
  <w:style w:type="character" w:customStyle="1" w:styleId="FontStyle37">
    <w:name w:val="Font Style37"/>
    <w:uiPriority w:val="99"/>
    <w:rsid w:val="00645754"/>
    <w:rPr>
      <w:rFonts w:ascii="Times New Roman" w:hAnsi="Times New Roman" w:cs="Times New Roman"/>
      <w:b/>
      <w:bCs/>
      <w:sz w:val="22"/>
      <w:szCs w:val="22"/>
    </w:rPr>
  </w:style>
  <w:style w:type="character" w:customStyle="1" w:styleId="FontStyle33">
    <w:name w:val="Font Style33"/>
    <w:uiPriority w:val="99"/>
    <w:rsid w:val="00645754"/>
    <w:rPr>
      <w:rFonts w:ascii="Times New Roman" w:hAnsi="Times New Roman" w:cs="Times New Roman"/>
      <w:smallCaps/>
      <w:spacing w:val="20"/>
      <w:sz w:val="18"/>
      <w:szCs w:val="18"/>
    </w:rPr>
  </w:style>
  <w:style w:type="character" w:customStyle="1" w:styleId="FontStyle38">
    <w:name w:val="Font Style38"/>
    <w:uiPriority w:val="99"/>
    <w:rsid w:val="00645754"/>
    <w:rPr>
      <w:rFonts w:ascii="Times New Roman" w:hAnsi="Times New Roman" w:cs="Times New Roman"/>
      <w:i/>
      <w:iCs/>
      <w:spacing w:val="-10"/>
      <w:sz w:val="24"/>
      <w:szCs w:val="24"/>
    </w:rPr>
  </w:style>
  <w:style w:type="character" w:customStyle="1" w:styleId="FontStyle34">
    <w:name w:val="Font Style34"/>
    <w:uiPriority w:val="99"/>
    <w:rsid w:val="00645754"/>
    <w:rPr>
      <w:rFonts w:ascii="Times New Roman" w:hAnsi="Times New Roman" w:cs="Times New Roman"/>
      <w:sz w:val="16"/>
      <w:szCs w:val="16"/>
    </w:rPr>
  </w:style>
  <w:style w:type="character" w:customStyle="1" w:styleId="FontStyle39">
    <w:name w:val="Font Style39"/>
    <w:uiPriority w:val="99"/>
    <w:rsid w:val="00645754"/>
    <w:rPr>
      <w:rFonts w:ascii="Times New Roman" w:hAnsi="Times New Roman" w:cs="Times New Roman"/>
      <w:b/>
      <w:bCs/>
      <w:i/>
      <w:iCs/>
      <w:sz w:val="22"/>
      <w:szCs w:val="22"/>
    </w:rPr>
  </w:style>
  <w:style w:type="character" w:customStyle="1" w:styleId="7a">
    <w:name w:val="Основной текст (7)_"/>
    <w:link w:val="7b"/>
    <w:uiPriority w:val="99"/>
    <w:rsid w:val="00645754"/>
    <w:rPr>
      <w:sz w:val="27"/>
      <w:szCs w:val="27"/>
      <w:shd w:val="clear" w:color="auto" w:fill="FFFFFF"/>
    </w:rPr>
  </w:style>
  <w:style w:type="paragraph" w:customStyle="1" w:styleId="7b">
    <w:name w:val="Основной текст (7)"/>
    <w:basedOn w:val="af4"/>
    <w:link w:val="7a"/>
    <w:uiPriority w:val="99"/>
    <w:rsid w:val="00645754"/>
    <w:pPr>
      <w:shd w:val="clear" w:color="auto" w:fill="FFFFFF"/>
      <w:spacing w:before="1500" w:after="180" w:line="0" w:lineRule="atLeast"/>
      <w:ind w:hanging="440"/>
    </w:pPr>
    <w:rPr>
      <w:sz w:val="27"/>
      <w:szCs w:val="27"/>
    </w:rPr>
  </w:style>
  <w:style w:type="character" w:customStyle="1" w:styleId="29pt">
    <w:name w:val="Основной текст (2) + 9 pt"/>
    <w:rsid w:val="00645754"/>
  </w:style>
  <w:style w:type="character" w:customStyle="1" w:styleId="214pt-2pt">
    <w:name w:val="Основной текст (2) + 14 pt;Курсив;Интервал -2 pt"/>
    <w:rsid w:val="00645754"/>
  </w:style>
  <w:style w:type="character" w:customStyle="1" w:styleId="210pt">
    <w:name w:val="Основной текст (2) + 10 pt"/>
    <w:rsid w:val="00645754"/>
  </w:style>
  <w:style w:type="character" w:customStyle="1" w:styleId="1fffffffd">
    <w:name w:val="Просмотренная гиперссылка1"/>
    <w:uiPriority w:val="99"/>
    <w:semiHidden/>
    <w:unhideWhenUsed/>
    <w:rsid w:val="00645754"/>
    <w:rPr>
      <w:color w:val="800080"/>
      <w:u w:val="single"/>
    </w:rPr>
  </w:style>
  <w:style w:type="paragraph" w:styleId="affffffffffffffffffff9">
    <w:name w:val="table of authorities"/>
    <w:basedOn w:val="af4"/>
    <w:next w:val="af4"/>
    <w:uiPriority w:val="99"/>
    <w:unhideWhenUsed/>
    <w:rsid w:val="00645754"/>
    <w:pPr>
      <w:spacing w:after="0" w:line="360" w:lineRule="auto"/>
      <w:ind w:left="240" w:hanging="240"/>
      <w:jc w:val="both"/>
    </w:pPr>
    <w:rPr>
      <w:rFonts w:ascii="Tahoma" w:eastAsia="Times New Roman" w:hAnsi="Tahoma" w:cs="Times New Roman"/>
      <w:szCs w:val="20"/>
      <w:lang w:eastAsia="ru-RU"/>
    </w:rPr>
  </w:style>
  <w:style w:type="paragraph" w:customStyle="1" w:styleId="affffffffffffffffffffa">
    <w:name w:val="Обычный без отступов"/>
    <w:basedOn w:val="af4"/>
    <w:uiPriority w:val="99"/>
    <w:semiHidden/>
    <w:rsid w:val="00645754"/>
    <w:pPr>
      <w:spacing w:after="0" w:line="240" w:lineRule="auto"/>
    </w:pPr>
    <w:rPr>
      <w:rFonts w:eastAsia="Times New Roman" w:cs="Times New Roman"/>
      <w:sz w:val="24"/>
      <w:szCs w:val="24"/>
      <w:lang w:eastAsia="ru-RU"/>
    </w:rPr>
  </w:style>
  <w:style w:type="character" w:customStyle="1" w:styleId="BodyTextIndentChar">
    <w:name w:val="Body Text Indent Char"/>
    <w:uiPriority w:val="99"/>
    <w:semiHidden/>
    <w:locked/>
    <w:rsid w:val="00645754"/>
    <w:rPr>
      <w:rFonts w:ascii="Calibri" w:hAnsi="Calibri" w:hint="default"/>
      <w:sz w:val="22"/>
      <w:lang w:val="ru-RU" w:eastAsia="en-US"/>
    </w:rPr>
  </w:style>
  <w:style w:type="character" w:customStyle="1" w:styleId="affffffffffffffffffffb">
    <w:name w:val="Подпись к картинке"/>
    <w:uiPriority w:val="99"/>
    <w:rsid w:val="00645754"/>
    <w:rPr>
      <w:sz w:val="27"/>
      <w:shd w:val="clear" w:color="auto" w:fill="FFFFFF"/>
    </w:rPr>
  </w:style>
  <w:style w:type="character" w:customStyle="1" w:styleId="PlainTextChar">
    <w:name w:val="Plain Text Char"/>
    <w:aliases w:val="Знак Знак Знак Знак Знак Знак Знак Знак Знак Char,Знак4 Char"/>
    <w:uiPriority w:val="99"/>
    <w:semiHidden/>
    <w:rsid w:val="00645754"/>
    <w:rPr>
      <w:rFonts w:ascii="Courier New" w:hAnsi="Courier New" w:cs="Courier New" w:hint="default"/>
      <w:bCs/>
      <w:sz w:val="20"/>
      <w:szCs w:val="20"/>
    </w:rPr>
  </w:style>
  <w:style w:type="character" w:customStyle="1" w:styleId="21e">
    <w:name w:val="Заголовок 2 Знак1"/>
    <w:aliases w:val="Reset numbering Знак1"/>
    <w:rsid w:val="00645754"/>
    <w:rPr>
      <w:rFonts w:ascii="Cambria" w:hAnsi="Cambria" w:hint="default"/>
      <w:b/>
      <w:bCs w:val="0"/>
      <w:color w:val="4F81BD"/>
      <w:sz w:val="26"/>
    </w:rPr>
  </w:style>
  <w:style w:type="table" w:styleId="1fffffffe">
    <w:name w:val="Table Classic 1"/>
    <w:basedOn w:val="af6"/>
    <w:unhideWhenUsed/>
    <w:rsid w:val="00645754"/>
    <w:pPr>
      <w:spacing w:after="0" w:line="240" w:lineRule="auto"/>
    </w:pPr>
    <w:rPr>
      <w:rFonts w:eastAsia="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f7">
    <w:name w:val="Классическая таблица 11"/>
    <w:rsid w:val="00645754"/>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0">
    <w:name w:val="Сетка таблицы2111"/>
    <w:rsid w:val="00645754"/>
    <w:pPr>
      <w:spacing w:after="0" w:line="240" w:lineRule="auto"/>
      <w:ind w:firstLine="680"/>
      <w:jc w:val="both"/>
    </w:pPr>
    <w:rPr>
      <w:rFonts w:ascii="Calibri" w:eastAsia="Times New Roma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59"/>
    <w:rsid w:val="00645754"/>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Классическая таблица 12"/>
    <w:rsid w:val="00645754"/>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7">
    <w:name w:val="Классическая таблица 111"/>
    <w:rsid w:val="00645754"/>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39">
    <w:name w:val="Классическая таблица 13"/>
    <w:rsid w:val="00645754"/>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22">
    <w:name w:val="Классическая таблица 112"/>
    <w:rsid w:val="00645754"/>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12">
    <w:name w:val="Классическая таблица 121"/>
    <w:rsid w:val="00645754"/>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13">
    <w:name w:val="Классическая таблица 1111"/>
    <w:uiPriority w:val="99"/>
    <w:rsid w:val="00645754"/>
    <w:pPr>
      <w:spacing w:after="0" w:line="240" w:lineRule="auto"/>
    </w:pPr>
    <w:rPr>
      <w:rFonts w:eastAsia="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paragraph" w:customStyle="1" w:styleId="21f">
    <w:name w:val="Заголовок 21"/>
    <w:basedOn w:val="af4"/>
    <w:next w:val="af4"/>
    <w:uiPriority w:val="9"/>
    <w:unhideWhenUsed/>
    <w:qFormat/>
    <w:rsid w:val="00645754"/>
    <w:pPr>
      <w:keepNext/>
      <w:keepLines/>
      <w:spacing w:before="200" w:after="0"/>
      <w:outlineLvl w:val="1"/>
    </w:pPr>
    <w:rPr>
      <w:rFonts w:ascii="Cambria" w:eastAsia="Times New Roman" w:hAnsi="Cambria" w:cs="Times New Roman"/>
      <w:b/>
      <w:bCs/>
      <w:color w:val="4F81BD"/>
      <w:sz w:val="26"/>
      <w:szCs w:val="26"/>
    </w:rPr>
  </w:style>
  <w:style w:type="paragraph" w:customStyle="1" w:styleId="41a">
    <w:name w:val="Заголовок 41"/>
    <w:basedOn w:val="af4"/>
    <w:next w:val="af4"/>
    <w:uiPriority w:val="9"/>
    <w:unhideWhenUsed/>
    <w:qFormat/>
    <w:rsid w:val="00645754"/>
    <w:pPr>
      <w:keepNext/>
      <w:keepLines/>
      <w:spacing w:before="200" w:after="0"/>
      <w:outlineLvl w:val="3"/>
    </w:pPr>
    <w:rPr>
      <w:rFonts w:ascii="Cambria" w:eastAsia="Times New Roman" w:hAnsi="Cambria" w:cs="Times New Roman"/>
      <w:b/>
      <w:bCs/>
      <w:i/>
      <w:iCs/>
      <w:color w:val="4F81BD"/>
      <w:sz w:val="22"/>
    </w:rPr>
  </w:style>
  <w:style w:type="paragraph" w:customStyle="1" w:styleId="affffffffffffffffffffc">
    <w:name w:val="???????"/>
    <w:uiPriority w:val="99"/>
    <w:rsid w:val="00645754"/>
    <w:pPr>
      <w:widowControl w:val="0"/>
      <w:suppressAutoHyphens/>
      <w:autoSpaceDE w:val="0"/>
      <w:spacing w:after="0" w:line="200" w:lineRule="atLeast"/>
    </w:pPr>
    <w:rPr>
      <w:rFonts w:ascii="Mangal" w:eastAsia="Times New Roman" w:hAnsi="Mangal" w:cs="Mangal"/>
      <w:kern w:val="2"/>
      <w:sz w:val="36"/>
      <w:szCs w:val="36"/>
      <w:lang w:eastAsia="hi-IN" w:bidi="hi-IN"/>
    </w:rPr>
  </w:style>
  <w:style w:type="paragraph" w:customStyle="1" w:styleId="1ffffffff">
    <w:name w:val="экфи1"/>
    <w:basedOn w:val="af4"/>
    <w:uiPriority w:val="99"/>
    <w:rsid w:val="00645754"/>
    <w:pPr>
      <w:spacing w:after="0" w:line="360" w:lineRule="auto"/>
      <w:ind w:firstLine="720"/>
      <w:jc w:val="both"/>
    </w:pPr>
    <w:rPr>
      <w:rFonts w:eastAsia="Times New Roman" w:cs="Times New Roman"/>
      <w:sz w:val="24"/>
      <w:szCs w:val="20"/>
      <w:lang w:eastAsia="ru-RU"/>
    </w:rPr>
  </w:style>
  <w:style w:type="paragraph" w:customStyle="1" w:styleId="textreview1">
    <w:name w:val="text_review1"/>
    <w:basedOn w:val="af4"/>
    <w:uiPriority w:val="99"/>
    <w:rsid w:val="00645754"/>
    <w:pPr>
      <w:pBdr>
        <w:bottom w:val="single" w:sz="8" w:space="0" w:color="F0F0F0"/>
      </w:pBdr>
      <w:spacing w:before="94" w:after="224" w:line="240" w:lineRule="auto"/>
    </w:pPr>
    <w:rPr>
      <w:rFonts w:eastAsia="Times New Roman" w:cs="Times New Roman"/>
      <w:caps/>
      <w:sz w:val="24"/>
      <w:szCs w:val="24"/>
      <w:lang w:eastAsia="ru-RU"/>
    </w:rPr>
  </w:style>
  <w:style w:type="paragraph" w:customStyle="1" w:styleId="6e">
    <w:name w:val="6Заглавие Знак Знак"/>
    <w:basedOn w:val="af4"/>
    <w:uiPriority w:val="99"/>
    <w:rsid w:val="00645754"/>
    <w:pPr>
      <w:suppressAutoHyphens/>
      <w:spacing w:after="0" w:line="240" w:lineRule="auto"/>
      <w:jc w:val="center"/>
    </w:pPr>
    <w:rPr>
      <w:rFonts w:eastAsia="Batang" w:cs="Times New Roman"/>
      <w:b/>
      <w:bCs/>
      <w:sz w:val="26"/>
      <w:szCs w:val="26"/>
      <w:lang w:eastAsia="ar-SA"/>
    </w:rPr>
  </w:style>
  <w:style w:type="character" w:customStyle="1" w:styleId="1ffffffff0">
    <w:name w:val="Слабая ссылка1"/>
    <w:uiPriority w:val="31"/>
    <w:qFormat/>
    <w:rsid w:val="00645754"/>
    <w:rPr>
      <w:smallCaps/>
      <w:color w:val="C0504D"/>
      <w:u w:val="single"/>
    </w:rPr>
  </w:style>
  <w:style w:type="table" w:customStyle="1" w:styleId="-41">
    <w:name w:val="Светлая заливка - Акцент 41"/>
    <w:basedOn w:val="af6"/>
    <w:next w:val="-40"/>
    <w:uiPriority w:val="60"/>
    <w:rsid w:val="00645754"/>
    <w:pPr>
      <w:spacing w:after="0" w:line="240" w:lineRule="auto"/>
    </w:pPr>
    <w:rPr>
      <w:rFonts w:ascii="Calibri" w:eastAsia="Calibri" w:hAnsi="Calibri" w:cs="Times New Roman"/>
      <w:color w:val="5F497A"/>
      <w:sz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3220">
    <w:name w:val="Сетка таблицы322"/>
    <w:basedOn w:val="af6"/>
    <w:uiPriority w:val="59"/>
    <w:rsid w:val="00645754"/>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f6"/>
    <w:uiPriority w:val="59"/>
    <w:rsid w:val="00645754"/>
    <w:pPr>
      <w:spacing w:after="0" w:line="240" w:lineRule="auto"/>
    </w:pPr>
    <w:rPr>
      <w:rFonts w:ascii="Calibri" w:eastAsia="Times New Roman" w:hAnsi="Calibri" w:cs="Times New Roman"/>
      <w:sz w:val="22"/>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8">
    <w:name w:val="Слабая ссылка2"/>
    <w:uiPriority w:val="31"/>
    <w:qFormat/>
    <w:rsid w:val="00645754"/>
    <w:rPr>
      <w:smallCaps/>
      <w:color w:val="C0504D"/>
      <w:u w:val="single"/>
    </w:rPr>
  </w:style>
  <w:style w:type="table" w:customStyle="1" w:styleId="-42">
    <w:name w:val="Светлая заливка - Акцент 42"/>
    <w:basedOn w:val="af6"/>
    <w:next w:val="-40"/>
    <w:uiPriority w:val="60"/>
    <w:rsid w:val="00645754"/>
    <w:pPr>
      <w:spacing w:after="0" w:line="240" w:lineRule="auto"/>
    </w:pPr>
    <w:rPr>
      <w:rFonts w:ascii="Calibri" w:eastAsia="Calibri" w:hAnsi="Calibri" w:cs="Times New Roman"/>
      <w:color w:val="5F497A"/>
      <w:sz w:val="22"/>
      <w:lang w:eastAsia="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11pt">
    <w:name w:val="Основной текст (2) + 11 pt"/>
    <w:rsid w:val="00645754"/>
  </w:style>
  <w:style w:type="numbering" w:customStyle="1" w:styleId="1213">
    <w:name w:val="Нет списка121"/>
    <w:next w:val="af7"/>
    <w:uiPriority w:val="99"/>
    <w:semiHidden/>
    <w:unhideWhenUsed/>
    <w:rsid w:val="00645754"/>
  </w:style>
  <w:style w:type="numbering" w:customStyle="1" w:styleId="111110">
    <w:name w:val="Нет списка11111"/>
    <w:next w:val="af7"/>
    <w:uiPriority w:val="99"/>
    <w:semiHidden/>
    <w:unhideWhenUsed/>
    <w:rsid w:val="00645754"/>
  </w:style>
  <w:style w:type="numbering" w:customStyle="1" w:styleId="110">
    <w:name w:val="Стиль11"/>
    <w:uiPriority w:val="99"/>
    <w:rsid w:val="00645754"/>
    <w:pPr>
      <w:numPr>
        <w:numId w:val="63"/>
      </w:numPr>
    </w:pPr>
  </w:style>
  <w:style w:type="numbering" w:customStyle="1" w:styleId="1111110">
    <w:name w:val="Нет списка111111"/>
    <w:next w:val="af7"/>
    <w:semiHidden/>
    <w:unhideWhenUsed/>
    <w:rsid w:val="00645754"/>
  </w:style>
  <w:style w:type="table" w:customStyle="1" w:styleId="-421">
    <w:name w:val="Светлая заливка - Акцент 421"/>
    <w:basedOn w:val="af6"/>
    <w:next w:val="-40"/>
    <w:uiPriority w:val="60"/>
    <w:rsid w:val="00645754"/>
    <w:pPr>
      <w:spacing w:after="0" w:line="240" w:lineRule="auto"/>
    </w:pPr>
    <w:rPr>
      <w:rFonts w:ascii="Calibri" w:eastAsia="Calibri" w:hAnsi="Calibri" w:cs="Times New Roman"/>
      <w:color w:val="5F497A"/>
      <w:sz w:val="22"/>
      <w:lang w:eastAsia="ru-RU"/>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fff9">
    <w:name w:val="Основной текст Знак2"/>
    <w:aliases w:val="TabelTekst Знак2,text Знак2,Body Text2 Знак2,Char Знак2,Body Text2 Char Char Char Char Char Char Char Char Char Знак2,Main text Знак2,Body Text Char2 Char Знак2,Body Text Char1 Char Char Знак2,Body Text Char Char Char Char Знак2"/>
    <w:uiPriority w:val="99"/>
    <w:rsid w:val="00645754"/>
  </w:style>
  <w:style w:type="table" w:customStyle="1" w:styleId="-43">
    <w:name w:val="Светлая заливка - Акцент 43"/>
    <w:basedOn w:val="af6"/>
    <w:next w:val="-40"/>
    <w:uiPriority w:val="60"/>
    <w:rsid w:val="00645754"/>
    <w:pPr>
      <w:spacing w:after="0" w:line="240" w:lineRule="auto"/>
    </w:pPr>
    <w:rPr>
      <w:rFonts w:ascii="Calibri" w:eastAsia="Calibri" w:hAnsi="Calibri" w:cs="Times New Roman"/>
      <w:color w:val="5F497A"/>
      <w:sz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12">
    <w:name w:val="Стиль12"/>
    <w:uiPriority w:val="99"/>
    <w:rsid w:val="00645754"/>
    <w:pPr>
      <w:numPr>
        <w:numId w:val="60"/>
      </w:numPr>
    </w:pPr>
  </w:style>
  <w:style w:type="numbering" w:customStyle="1" w:styleId="2210">
    <w:name w:val="Нет списка221"/>
    <w:next w:val="af7"/>
    <w:uiPriority w:val="99"/>
    <w:semiHidden/>
    <w:unhideWhenUsed/>
    <w:rsid w:val="00645754"/>
  </w:style>
  <w:style w:type="table" w:customStyle="1" w:styleId="-44">
    <w:name w:val="Светлая заливка - Акцент 44"/>
    <w:basedOn w:val="af6"/>
    <w:next w:val="-40"/>
    <w:uiPriority w:val="60"/>
    <w:rsid w:val="00645754"/>
    <w:pPr>
      <w:spacing w:after="0" w:line="240" w:lineRule="auto"/>
    </w:pPr>
    <w:rPr>
      <w:rFonts w:ascii="Calibri" w:eastAsia="Calibri" w:hAnsi="Calibri" w:cs="Times New Roman"/>
      <w:color w:val="5F497A"/>
      <w:sz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f6">
    <w:name w:val="Основной текст Знак3"/>
    <w:uiPriority w:val="99"/>
    <w:semiHidden/>
    <w:rsid w:val="00645754"/>
    <w:rPr>
      <w:rFonts w:ascii="Calibri" w:eastAsia="Times New Roman" w:hAnsi="Calibri" w:cs="Times New Roman"/>
    </w:rPr>
  </w:style>
  <w:style w:type="table" w:styleId="-40">
    <w:name w:val="Light Shading Accent 4"/>
    <w:basedOn w:val="af6"/>
    <w:uiPriority w:val="60"/>
    <w:rsid w:val="00645754"/>
    <w:pPr>
      <w:spacing w:after="0" w:line="240" w:lineRule="auto"/>
    </w:pPr>
    <w:rPr>
      <w:rFonts w:ascii="Calibri" w:eastAsia="Calibri" w:hAnsi="Calibri" w:cs="Times New Roman"/>
      <w:color w:val="5F497A"/>
      <w:sz w:val="22"/>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32110">
    <w:name w:val="Сетка таблицы3211"/>
    <w:basedOn w:val="af6"/>
    <w:uiPriority w:val="59"/>
    <w:rsid w:val="00645754"/>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f6"/>
    <w:next w:val="afa"/>
    <w:rsid w:val="00645754"/>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fffffd">
    <w:name w:val="Основной т"/>
    <w:basedOn w:val="af4"/>
    <w:uiPriority w:val="99"/>
    <w:rsid w:val="00645754"/>
    <w:pPr>
      <w:spacing w:after="0" w:line="360" w:lineRule="auto"/>
      <w:ind w:firstLine="709"/>
      <w:jc w:val="both"/>
    </w:pPr>
    <w:rPr>
      <w:rFonts w:ascii="Calibri" w:eastAsia="Times New Roman" w:hAnsi="Calibri" w:cs="Times New Roman"/>
      <w:sz w:val="24"/>
      <w:szCs w:val="24"/>
      <w:lang w:eastAsia="ru-RU"/>
    </w:rPr>
  </w:style>
  <w:style w:type="paragraph" w:customStyle="1" w:styleId="SecondSubtitle2">
    <w:name w:val="Second Subtitle 2"/>
    <w:basedOn w:val="26"/>
    <w:link w:val="SecondSubtitle20"/>
    <w:uiPriority w:val="99"/>
    <w:rsid w:val="00645754"/>
    <w:pPr>
      <w:keepLines w:val="0"/>
      <w:spacing w:before="240" w:after="60" w:line="240" w:lineRule="auto"/>
      <w:ind w:left="576" w:hanging="576"/>
    </w:pPr>
    <w:rPr>
      <w:rFonts w:ascii="Verdana" w:eastAsia="Times New Roman" w:hAnsi="Verdana" w:cs="Times New Roman"/>
      <w:b w:val="0"/>
      <w:iCs/>
      <w:color w:val="000000"/>
      <w:sz w:val="28"/>
      <w:szCs w:val="28"/>
    </w:rPr>
  </w:style>
  <w:style w:type="character" w:customStyle="1" w:styleId="SecondSubtitle20">
    <w:name w:val="Second Subtitle 2 Знак"/>
    <w:link w:val="SecondSubtitle2"/>
    <w:uiPriority w:val="99"/>
    <w:locked/>
    <w:rsid w:val="00645754"/>
    <w:rPr>
      <w:rFonts w:ascii="Verdana" w:eastAsia="Times New Roman" w:hAnsi="Verdana" w:cs="Times New Roman"/>
      <w:bCs/>
      <w:iCs/>
      <w:color w:val="000000"/>
      <w:szCs w:val="28"/>
    </w:rPr>
  </w:style>
  <w:style w:type="character" w:customStyle="1" w:styleId="TitleChar">
    <w:name w:val="Title Char"/>
    <w:aliases w:val="Знак Знак12 Char,Знак2 Char,Body Text 3 Char,Знак3 Char"/>
    <w:uiPriority w:val="99"/>
    <w:locked/>
    <w:rsid w:val="00645754"/>
    <w:rPr>
      <w:b/>
      <w:sz w:val="24"/>
    </w:rPr>
  </w:style>
  <w:style w:type="character" w:customStyle="1" w:styleId="BodyText2Char">
    <w:name w:val="Body Text 2 Char"/>
    <w:uiPriority w:val="99"/>
    <w:locked/>
    <w:rsid w:val="00645754"/>
    <w:rPr>
      <w:rFonts w:ascii="Calibri" w:hAnsi="Calibri"/>
    </w:rPr>
  </w:style>
  <w:style w:type="character" w:customStyle="1" w:styleId="244">
    <w:name w:val="Знак Знак24"/>
    <w:uiPriority w:val="99"/>
    <w:locked/>
    <w:rsid w:val="00645754"/>
    <w:rPr>
      <w:spacing w:val="4"/>
      <w:sz w:val="28"/>
      <w:lang w:val="ru-RU" w:eastAsia="ru-RU"/>
    </w:rPr>
  </w:style>
  <w:style w:type="paragraph" w:customStyle="1" w:styleId="5f">
    <w:name w:val="Основной текст5"/>
    <w:basedOn w:val="af4"/>
    <w:rsid w:val="00645754"/>
    <w:pPr>
      <w:widowControl w:val="0"/>
      <w:shd w:val="clear" w:color="auto" w:fill="FFFFFF"/>
      <w:spacing w:after="360" w:line="418" w:lineRule="exact"/>
      <w:jc w:val="center"/>
    </w:pPr>
    <w:rPr>
      <w:rFonts w:ascii="Calibri" w:eastAsia="Calibri" w:hAnsi="Calibri" w:cs="Times New Roman"/>
      <w:spacing w:val="3"/>
      <w:sz w:val="21"/>
      <w:szCs w:val="20"/>
      <w:lang w:eastAsia="ru-RU"/>
    </w:rPr>
  </w:style>
  <w:style w:type="character" w:customStyle="1" w:styleId="152">
    <w:name w:val="Основной текст (15)_"/>
    <w:link w:val="1510"/>
    <w:locked/>
    <w:rsid w:val="00645754"/>
    <w:rPr>
      <w:b/>
      <w:sz w:val="16"/>
      <w:shd w:val="clear" w:color="auto" w:fill="FFFFFF"/>
    </w:rPr>
  </w:style>
  <w:style w:type="paragraph" w:customStyle="1" w:styleId="1510">
    <w:name w:val="Основной текст (15)1"/>
    <w:basedOn w:val="af4"/>
    <w:link w:val="152"/>
    <w:rsid w:val="00645754"/>
    <w:pPr>
      <w:widowControl w:val="0"/>
      <w:shd w:val="clear" w:color="auto" w:fill="FFFFFF"/>
      <w:spacing w:before="1200" w:after="0" w:line="230" w:lineRule="exact"/>
      <w:ind w:hanging="1100"/>
    </w:pPr>
    <w:rPr>
      <w:b/>
      <w:sz w:val="16"/>
    </w:rPr>
  </w:style>
  <w:style w:type="character" w:customStyle="1" w:styleId="0pt">
    <w:name w:val="Основной текст + Интервал 0 pt"/>
    <w:uiPriority w:val="99"/>
    <w:rsid w:val="00645754"/>
    <w:rPr>
      <w:rFonts w:ascii="Times New Roman" w:hAnsi="Times New Roman"/>
      <w:color w:val="000000"/>
      <w:spacing w:val="2"/>
      <w:w w:val="100"/>
      <w:position w:val="0"/>
      <w:sz w:val="21"/>
      <w:u w:val="none"/>
      <w:lang w:val="ru-RU"/>
    </w:rPr>
  </w:style>
  <w:style w:type="paragraph" w:customStyle="1" w:styleId="-S">
    <w:name w:val="- S_Маркированный"/>
    <w:basedOn w:val="af4"/>
    <w:autoRedefine/>
    <w:uiPriority w:val="99"/>
    <w:rsid w:val="00645754"/>
    <w:pPr>
      <w:spacing w:before="120" w:after="120" w:line="240" w:lineRule="auto"/>
      <w:ind w:firstLine="709"/>
      <w:jc w:val="both"/>
    </w:pPr>
    <w:rPr>
      <w:rFonts w:eastAsia="Times New Roman" w:cs="Times New Roman"/>
      <w:color w:val="000000"/>
      <w:sz w:val="24"/>
      <w:szCs w:val="24"/>
      <w:lang w:eastAsia="ru-RU"/>
    </w:rPr>
  </w:style>
  <w:style w:type="paragraph" w:customStyle="1" w:styleId="143">
    <w:name w:val="Основной текст14"/>
    <w:basedOn w:val="af4"/>
    <w:uiPriority w:val="99"/>
    <w:rsid w:val="00645754"/>
    <w:pPr>
      <w:widowControl w:val="0"/>
      <w:shd w:val="clear" w:color="auto" w:fill="FFFFFF"/>
      <w:spacing w:after="180" w:line="240" w:lineRule="atLeast"/>
      <w:jc w:val="center"/>
    </w:pPr>
    <w:rPr>
      <w:rFonts w:eastAsia="Times New Roman" w:cs="Times New Roman"/>
      <w:color w:val="000000"/>
      <w:spacing w:val="2"/>
      <w:sz w:val="22"/>
      <w:lang w:eastAsia="ru-RU"/>
    </w:rPr>
  </w:style>
  <w:style w:type="paragraph" w:customStyle="1" w:styleId="6f">
    <w:name w:val="Основной текст6"/>
    <w:basedOn w:val="af4"/>
    <w:rsid w:val="00645754"/>
    <w:pPr>
      <w:widowControl w:val="0"/>
      <w:shd w:val="clear" w:color="auto" w:fill="FFFFFF"/>
      <w:spacing w:after="240" w:line="240" w:lineRule="atLeast"/>
      <w:ind w:hanging="340"/>
    </w:pPr>
    <w:rPr>
      <w:rFonts w:eastAsia="Times New Roman" w:cs="Times New Roman"/>
      <w:color w:val="000000"/>
      <w:spacing w:val="3"/>
      <w:sz w:val="21"/>
      <w:szCs w:val="21"/>
      <w:lang w:eastAsia="ru-RU"/>
    </w:rPr>
  </w:style>
  <w:style w:type="character" w:customStyle="1" w:styleId="40pt">
    <w:name w:val="Основной текст (4) + Интервал 0 pt"/>
    <w:rsid w:val="00645754"/>
    <w:rPr>
      <w:rFonts w:ascii="Tahoma" w:hAnsi="Tahoma"/>
      <w:color w:val="000000"/>
      <w:spacing w:val="0"/>
      <w:w w:val="100"/>
      <w:position w:val="0"/>
      <w:sz w:val="11"/>
      <w:shd w:val="clear" w:color="auto" w:fill="FFFFFF"/>
      <w:lang w:val="ru-RU"/>
    </w:rPr>
  </w:style>
  <w:style w:type="character" w:customStyle="1" w:styleId="6f0">
    <w:name w:val="Знак Знак6"/>
    <w:uiPriority w:val="99"/>
    <w:locked/>
    <w:rsid w:val="00645754"/>
    <w:rPr>
      <w:sz w:val="24"/>
      <w:lang w:val="ru-RU" w:eastAsia="ru-RU"/>
    </w:rPr>
  </w:style>
  <w:style w:type="character" w:customStyle="1" w:styleId="10c">
    <w:name w:val="Знак Знак10"/>
    <w:uiPriority w:val="99"/>
    <w:locked/>
    <w:rsid w:val="00645754"/>
    <w:rPr>
      <w:rFonts w:ascii="Arial" w:hAnsi="Arial"/>
      <w:b/>
      <w:i/>
      <w:sz w:val="28"/>
      <w:lang w:val="ru-RU" w:eastAsia="ru-RU"/>
    </w:rPr>
  </w:style>
  <w:style w:type="character" w:customStyle="1" w:styleId="12a">
    <w:name w:val="Основной текст12"/>
    <w:uiPriority w:val="99"/>
    <w:rsid w:val="00645754"/>
    <w:rPr>
      <w:rFonts w:ascii="Times New Roman" w:hAnsi="Times New Roman"/>
      <w:color w:val="000000"/>
      <w:spacing w:val="2"/>
      <w:w w:val="100"/>
      <w:position w:val="0"/>
      <w:sz w:val="22"/>
      <w:u w:val="none"/>
      <w:lang w:val="ru-RU"/>
    </w:rPr>
  </w:style>
  <w:style w:type="table" w:customStyle="1" w:styleId="261">
    <w:name w:val="Сетка таблицы26"/>
    <w:basedOn w:val="af6"/>
    <w:next w:val="afa"/>
    <w:rsid w:val="00645754"/>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f1">
    <w:name w:val="Стиль таблицы1"/>
    <w:basedOn w:val="afa"/>
    <w:rsid w:val="00645754"/>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fffffe">
    <w:name w:val="Текст доклада"/>
    <w:basedOn w:val="3b"/>
    <w:link w:val="afffffffffffffffffffff"/>
    <w:uiPriority w:val="99"/>
    <w:rsid w:val="00645754"/>
    <w:pPr>
      <w:spacing w:after="0" w:line="240" w:lineRule="auto"/>
      <w:ind w:left="0" w:firstLine="709"/>
      <w:jc w:val="both"/>
    </w:pPr>
    <w:rPr>
      <w:rFonts w:eastAsia="Times New Roman" w:cs="Times New Roman"/>
      <w:sz w:val="24"/>
      <w:szCs w:val="24"/>
    </w:rPr>
  </w:style>
  <w:style w:type="character" w:customStyle="1" w:styleId="afffffffffffffffffffff">
    <w:name w:val="Текст доклада Знак"/>
    <w:link w:val="affffffffffffffffffffe"/>
    <w:uiPriority w:val="99"/>
    <w:locked/>
    <w:rsid w:val="00645754"/>
    <w:rPr>
      <w:rFonts w:eastAsia="Times New Roman" w:cs="Times New Roman"/>
      <w:sz w:val="24"/>
      <w:szCs w:val="24"/>
    </w:rPr>
  </w:style>
  <w:style w:type="paragraph" w:customStyle="1" w:styleId="2fffa">
    <w:name w:val="Заголовок2"/>
    <w:basedOn w:val="af4"/>
    <w:next w:val="afb"/>
    <w:rsid w:val="00645754"/>
    <w:pPr>
      <w:keepNext/>
      <w:spacing w:before="240" w:after="120" w:line="240" w:lineRule="auto"/>
    </w:pPr>
    <w:rPr>
      <w:rFonts w:ascii="Arial" w:eastAsia="Lucida Sans Unicode" w:hAnsi="Arial" w:cs="Tahoma"/>
      <w:kern w:val="2"/>
      <w:szCs w:val="28"/>
      <w:lang w:eastAsia="ar-SA"/>
    </w:rPr>
  </w:style>
  <w:style w:type="paragraph" w:customStyle="1" w:styleId="4f4">
    <w:name w:val="Название4"/>
    <w:basedOn w:val="af4"/>
    <w:rsid w:val="00645754"/>
    <w:pPr>
      <w:suppressLineNumbers/>
      <w:spacing w:before="120" w:after="120" w:line="240" w:lineRule="auto"/>
    </w:pPr>
    <w:rPr>
      <w:rFonts w:eastAsia="Times New Roman" w:cs="Mangal"/>
      <w:i/>
      <w:iCs/>
      <w:kern w:val="2"/>
      <w:sz w:val="24"/>
      <w:szCs w:val="24"/>
      <w:lang w:eastAsia="ar-SA"/>
    </w:rPr>
  </w:style>
  <w:style w:type="paragraph" w:customStyle="1" w:styleId="3ff7">
    <w:name w:val="Название3"/>
    <w:basedOn w:val="af4"/>
    <w:rsid w:val="00645754"/>
    <w:pPr>
      <w:suppressLineNumbers/>
      <w:spacing w:before="120" w:after="120" w:line="240" w:lineRule="auto"/>
    </w:pPr>
    <w:rPr>
      <w:rFonts w:ascii="Arial" w:eastAsia="Times New Roman" w:hAnsi="Arial" w:cs="Tahoma"/>
      <w:i/>
      <w:iCs/>
      <w:kern w:val="2"/>
      <w:sz w:val="20"/>
      <w:szCs w:val="24"/>
      <w:lang w:eastAsia="ar-SA"/>
    </w:rPr>
  </w:style>
  <w:style w:type="character" w:customStyle="1" w:styleId="WW-Absatz-Standardschriftart111">
    <w:name w:val="WW-Absatz-Standardschriftart111"/>
    <w:rsid w:val="00645754"/>
  </w:style>
  <w:style w:type="character" w:customStyle="1" w:styleId="WW-Absatz-Standardschriftart1111">
    <w:name w:val="WW-Absatz-Standardschriftart1111"/>
    <w:rsid w:val="00645754"/>
  </w:style>
  <w:style w:type="character" w:customStyle="1" w:styleId="WW-Absatz-Standardschriftart11111">
    <w:name w:val="WW-Absatz-Standardschriftart11111"/>
    <w:rsid w:val="00645754"/>
  </w:style>
  <w:style w:type="character" w:customStyle="1" w:styleId="WW-Absatz-Standardschriftart111111">
    <w:name w:val="WW-Absatz-Standardschriftart111111"/>
    <w:rsid w:val="00645754"/>
  </w:style>
  <w:style w:type="character" w:customStyle="1" w:styleId="WW-Absatz-Standardschriftart1111111">
    <w:name w:val="WW-Absatz-Standardschriftart1111111"/>
    <w:rsid w:val="00645754"/>
  </w:style>
  <w:style w:type="character" w:customStyle="1" w:styleId="WW-Absatz-Standardschriftart11111111">
    <w:name w:val="WW-Absatz-Standardschriftart11111111"/>
    <w:rsid w:val="00645754"/>
  </w:style>
  <w:style w:type="character" w:customStyle="1" w:styleId="WW-Absatz-Standardschriftart111111111">
    <w:name w:val="WW-Absatz-Standardschriftart111111111"/>
    <w:rsid w:val="00645754"/>
  </w:style>
  <w:style w:type="character" w:customStyle="1" w:styleId="WW-Absatz-Standardschriftart1111111111">
    <w:name w:val="WW-Absatz-Standardschriftart1111111111"/>
    <w:rsid w:val="00645754"/>
  </w:style>
  <w:style w:type="character" w:customStyle="1" w:styleId="WW-Absatz-Standardschriftart11111111111">
    <w:name w:val="WW-Absatz-Standardschriftart11111111111"/>
    <w:rsid w:val="00645754"/>
  </w:style>
  <w:style w:type="character" w:customStyle="1" w:styleId="WW-Absatz-Standardschriftart111111111111">
    <w:name w:val="WW-Absatz-Standardschriftart111111111111"/>
    <w:rsid w:val="00645754"/>
  </w:style>
  <w:style w:type="character" w:customStyle="1" w:styleId="WW-Absatz-Standardschriftart1111111111111">
    <w:name w:val="WW-Absatz-Standardschriftart1111111111111"/>
    <w:rsid w:val="00645754"/>
  </w:style>
  <w:style w:type="character" w:customStyle="1" w:styleId="WW-Absatz-Standardschriftart11111111111111">
    <w:name w:val="WW-Absatz-Standardschriftart11111111111111"/>
    <w:rsid w:val="00645754"/>
  </w:style>
  <w:style w:type="character" w:customStyle="1" w:styleId="WW-Absatz-Standardschriftart111111111111111">
    <w:name w:val="WW-Absatz-Standardschriftart111111111111111"/>
    <w:rsid w:val="00645754"/>
  </w:style>
  <w:style w:type="character" w:customStyle="1" w:styleId="WW-Absatz-Standardschriftart1111111111111111">
    <w:name w:val="WW-Absatz-Standardschriftart1111111111111111"/>
    <w:rsid w:val="00645754"/>
  </w:style>
  <w:style w:type="character" w:customStyle="1" w:styleId="WW-Absatz-Standardschriftart11111111111111111">
    <w:name w:val="WW-Absatz-Standardschriftart11111111111111111"/>
    <w:rsid w:val="00645754"/>
  </w:style>
  <w:style w:type="character" w:customStyle="1" w:styleId="WW-Absatz-Standardschriftart111111111111111111">
    <w:name w:val="WW-Absatz-Standardschriftart111111111111111111"/>
    <w:rsid w:val="00645754"/>
  </w:style>
  <w:style w:type="character" w:customStyle="1" w:styleId="WW-Absatz-Standardschriftart1111111111111111111">
    <w:name w:val="WW-Absatz-Standardschriftart1111111111111111111"/>
    <w:rsid w:val="00645754"/>
  </w:style>
  <w:style w:type="character" w:customStyle="1" w:styleId="WW-Absatz-Standardschriftart11111111111111111111">
    <w:name w:val="WW-Absatz-Standardschriftart11111111111111111111"/>
    <w:rsid w:val="00645754"/>
  </w:style>
  <w:style w:type="character" w:customStyle="1" w:styleId="WW-Absatz-Standardschriftart111111111111111111111">
    <w:name w:val="WW-Absatz-Standardschriftart111111111111111111111"/>
    <w:rsid w:val="00645754"/>
  </w:style>
  <w:style w:type="character" w:customStyle="1" w:styleId="WW-Absatz-Standardschriftart1111111111111111111111">
    <w:name w:val="WW-Absatz-Standardschriftart1111111111111111111111"/>
    <w:rsid w:val="00645754"/>
  </w:style>
  <w:style w:type="character" w:customStyle="1" w:styleId="WW-Absatz-Standardschriftart11111111111111111111111">
    <w:name w:val="WW-Absatz-Standardschriftart11111111111111111111111"/>
    <w:rsid w:val="00645754"/>
  </w:style>
  <w:style w:type="character" w:customStyle="1" w:styleId="WW-Absatz-Standardschriftart111111111111111111111111">
    <w:name w:val="WW-Absatz-Standardschriftart111111111111111111111111"/>
    <w:rsid w:val="00645754"/>
  </w:style>
  <w:style w:type="character" w:customStyle="1" w:styleId="WW-Absatz-Standardschriftart1111111111111111111111111">
    <w:name w:val="WW-Absatz-Standardschriftart1111111111111111111111111"/>
    <w:rsid w:val="00645754"/>
  </w:style>
  <w:style w:type="character" w:customStyle="1" w:styleId="WW-Absatz-Standardschriftart11111111111111111111111111">
    <w:name w:val="WW-Absatz-Standardschriftart11111111111111111111111111"/>
    <w:rsid w:val="00645754"/>
  </w:style>
  <w:style w:type="character" w:customStyle="1" w:styleId="WW-Absatz-Standardschriftart111111111111111111111111111">
    <w:name w:val="WW-Absatz-Standardschriftart111111111111111111111111111"/>
    <w:rsid w:val="00645754"/>
  </w:style>
  <w:style w:type="character" w:customStyle="1" w:styleId="WW-Absatz-Standardschriftart1111111111111111111111111111">
    <w:name w:val="WW-Absatz-Standardschriftart1111111111111111111111111111"/>
    <w:rsid w:val="00645754"/>
  </w:style>
  <w:style w:type="character" w:customStyle="1" w:styleId="WW-Absatz-Standardschriftart11111111111111111111111111111">
    <w:name w:val="WW-Absatz-Standardschriftart11111111111111111111111111111"/>
    <w:rsid w:val="00645754"/>
  </w:style>
  <w:style w:type="character" w:customStyle="1" w:styleId="WW-Absatz-Standardschriftart111111111111111111111111111111">
    <w:name w:val="WW-Absatz-Standardschriftart111111111111111111111111111111"/>
    <w:rsid w:val="00645754"/>
  </w:style>
  <w:style w:type="character" w:customStyle="1" w:styleId="WW-Absatz-Standardschriftart1111111111111111111111111111111">
    <w:name w:val="WW-Absatz-Standardschriftart1111111111111111111111111111111"/>
    <w:rsid w:val="00645754"/>
  </w:style>
  <w:style w:type="character" w:customStyle="1" w:styleId="WW-Absatz-Standardschriftart11111111111111111111111111111111">
    <w:name w:val="WW-Absatz-Standardschriftart11111111111111111111111111111111"/>
    <w:rsid w:val="00645754"/>
  </w:style>
  <w:style w:type="character" w:customStyle="1" w:styleId="WW-Absatz-Standardschriftart111111111111111111111111111111111">
    <w:name w:val="WW-Absatz-Standardschriftart111111111111111111111111111111111"/>
    <w:rsid w:val="00645754"/>
  </w:style>
  <w:style w:type="character" w:customStyle="1" w:styleId="WW-Absatz-Standardschriftart1111111111111111111111111111111111">
    <w:name w:val="WW-Absatz-Standardschriftart1111111111111111111111111111111111"/>
    <w:rsid w:val="00645754"/>
  </w:style>
  <w:style w:type="character" w:customStyle="1" w:styleId="WW-Absatz-Standardschriftart11111111111111111111111111111111111">
    <w:name w:val="WW-Absatz-Standardschriftart11111111111111111111111111111111111"/>
    <w:rsid w:val="00645754"/>
  </w:style>
  <w:style w:type="character" w:customStyle="1" w:styleId="WW-Absatz-Standardschriftart111111111111111111111111111111111111">
    <w:name w:val="WW-Absatz-Standardschriftart111111111111111111111111111111111111"/>
    <w:rsid w:val="00645754"/>
  </w:style>
  <w:style w:type="character" w:customStyle="1" w:styleId="WW-Absatz-Standardschriftart1111111111111111111111111111111111111">
    <w:name w:val="WW-Absatz-Standardschriftart1111111111111111111111111111111111111"/>
    <w:rsid w:val="00645754"/>
  </w:style>
  <w:style w:type="character" w:customStyle="1" w:styleId="WW-Absatz-Standardschriftart11111111111111111111111111111111111111">
    <w:name w:val="WW-Absatz-Standardschriftart11111111111111111111111111111111111111"/>
    <w:rsid w:val="00645754"/>
  </w:style>
  <w:style w:type="character" w:customStyle="1" w:styleId="WW-Absatz-Standardschriftart111111111111111111111111111111111111111">
    <w:name w:val="WW-Absatz-Standardschriftart111111111111111111111111111111111111111"/>
    <w:rsid w:val="00645754"/>
  </w:style>
  <w:style w:type="character" w:customStyle="1" w:styleId="WW-Absatz-Standardschriftart1111111111111111111111111111111111111111">
    <w:name w:val="WW-Absatz-Standardschriftart1111111111111111111111111111111111111111"/>
    <w:rsid w:val="00645754"/>
  </w:style>
  <w:style w:type="character" w:customStyle="1" w:styleId="WW-Absatz-Standardschriftart11111111111111111111111111111111111111111">
    <w:name w:val="WW-Absatz-Standardschriftart11111111111111111111111111111111111111111"/>
    <w:rsid w:val="00645754"/>
  </w:style>
  <w:style w:type="character" w:customStyle="1" w:styleId="WW-Absatz-Standardschriftart111111111111111111111111111111111111111111">
    <w:name w:val="WW-Absatz-Standardschriftart111111111111111111111111111111111111111111"/>
    <w:rsid w:val="00645754"/>
  </w:style>
  <w:style w:type="character" w:customStyle="1" w:styleId="WW-Absatz-Standardschriftart1111111111111111111111111111111111111111111">
    <w:name w:val="WW-Absatz-Standardschriftart1111111111111111111111111111111111111111111"/>
    <w:rsid w:val="00645754"/>
  </w:style>
  <w:style w:type="character" w:customStyle="1" w:styleId="WW-Absatz-Standardschriftart11111111111111111111111111111111111111111111">
    <w:name w:val="WW-Absatz-Standardschriftart11111111111111111111111111111111111111111111"/>
    <w:rsid w:val="00645754"/>
  </w:style>
  <w:style w:type="character" w:customStyle="1" w:styleId="WW-Absatz-Standardschriftart111111111111111111111111111111111111111111111">
    <w:name w:val="WW-Absatz-Standardschriftart111111111111111111111111111111111111111111111"/>
    <w:rsid w:val="00645754"/>
  </w:style>
  <w:style w:type="character" w:customStyle="1" w:styleId="WW-Absatz-Standardschriftart1111111111111111111111111111111111111111111111">
    <w:name w:val="WW-Absatz-Standardschriftart1111111111111111111111111111111111111111111111"/>
    <w:rsid w:val="00645754"/>
  </w:style>
  <w:style w:type="character" w:customStyle="1" w:styleId="WW-Absatz-Standardschriftart11111111111111111111111111111111111111111111111">
    <w:name w:val="WW-Absatz-Standardschriftart11111111111111111111111111111111111111111111111"/>
    <w:rsid w:val="00645754"/>
  </w:style>
  <w:style w:type="character" w:customStyle="1" w:styleId="WW-Absatz-Standardschriftart111111111111111111111111111111111111111111111111">
    <w:name w:val="WW-Absatz-Standardschriftart111111111111111111111111111111111111111111111111"/>
    <w:rsid w:val="00645754"/>
  </w:style>
  <w:style w:type="character" w:customStyle="1" w:styleId="WW-Absatz-Standardschriftart1111111111111111111111111111111111111111111111111">
    <w:name w:val="WW-Absatz-Standardschriftart1111111111111111111111111111111111111111111111111"/>
    <w:rsid w:val="00645754"/>
  </w:style>
  <w:style w:type="character" w:customStyle="1" w:styleId="WW-Absatz-Standardschriftart11111111111111111111111111111111111111111111111111">
    <w:name w:val="WW-Absatz-Standardschriftart11111111111111111111111111111111111111111111111111"/>
    <w:rsid w:val="00645754"/>
  </w:style>
  <w:style w:type="character" w:customStyle="1" w:styleId="WW-Absatz-Standardschriftart111111111111111111111111111111111111111111111111111">
    <w:name w:val="WW-Absatz-Standardschriftart111111111111111111111111111111111111111111111111111"/>
    <w:rsid w:val="00645754"/>
  </w:style>
  <w:style w:type="character" w:customStyle="1" w:styleId="WW-Absatz-Standardschriftart1111111111111111111111111111111111111111111111111111">
    <w:name w:val="WW-Absatz-Standardschriftart1111111111111111111111111111111111111111111111111111"/>
    <w:rsid w:val="00645754"/>
  </w:style>
  <w:style w:type="character" w:customStyle="1" w:styleId="WW-Absatz-Standardschriftart11111111111111111111111111111111111111111111111111111">
    <w:name w:val="WW-Absatz-Standardschriftart11111111111111111111111111111111111111111111111111111"/>
    <w:rsid w:val="00645754"/>
  </w:style>
  <w:style w:type="character" w:customStyle="1" w:styleId="WW-Absatz-Standardschriftart111111111111111111111111111111111111111111111111111111">
    <w:name w:val="WW-Absatz-Standardschriftart111111111111111111111111111111111111111111111111111111"/>
    <w:rsid w:val="00645754"/>
  </w:style>
  <w:style w:type="character" w:customStyle="1" w:styleId="WW-Absatz-Standardschriftart1111111111111111111111111111111111111111111111111111111">
    <w:name w:val="WW-Absatz-Standardschriftart1111111111111111111111111111111111111111111111111111111"/>
    <w:rsid w:val="00645754"/>
  </w:style>
  <w:style w:type="character" w:customStyle="1" w:styleId="WW-Absatz-Standardschriftart11111111111111111111111111111111111111111111111111111111">
    <w:name w:val="WW-Absatz-Standardschriftart11111111111111111111111111111111111111111111111111111111"/>
    <w:rsid w:val="00645754"/>
  </w:style>
  <w:style w:type="character" w:customStyle="1" w:styleId="WW-Absatz-Standardschriftart111111111111111111111111111111111111111111111111111111111">
    <w:name w:val="WW-Absatz-Standardschriftart111111111111111111111111111111111111111111111111111111111"/>
    <w:rsid w:val="00645754"/>
  </w:style>
  <w:style w:type="character" w:customStyle="1" w:styleId="WW-Absatz-Standardschriftart1111111111111111111111111111111111111111111111111111111111">
    <w:name w:val="WW-Absatz-Standardschriftart1111111111111111111111111111111111111111111111111111111111"/>
    <w:rsid w:val="00645754"/>
  </w:style>
  <w:style w:type="character" w:customStyle="1" w:styleId="WW-Absatz-Standardschriftart11111111111111111111111111111111111111111111111111111111111">
    <w:name w:val="WW-Absatz-Standardschriftart11111111111111111111111111111111111111111111111111111111111"/>
    <w:rsid w:val="00645754"/>
  </w:style>
  <w:style w:type="character" w:customStyle="1" w:styleId="WW-Absatz-Standardschriftart111111111111111111111111111111111111111111111111111111111111">
    <w:name w:val="WW-Absatz-Standardschriftart111111111111111111111111111111111111111111111111111111111111"/>
    <w:rsid w:val="00645754"/>
  </w:style>
  <w:style w:type="character" w:customStyle="1" w:styleId="WW-Absatz-Standardschriftart1111111111111111111111111111111111111111111111111111111111111">
    <w:name w:val="WW-Absatz-Standardschriftart1111111111111111111111111111111111111111111111111111111111111"/>
    <w:rsid w:val="00645754"/>
  </w:style>
  <w:style w:type="character" w:customStyle="1" w:styleId="WW-Absatz-Standardschriftart11111111111111111111111111111111111111111111111111111111111111">
    <w:name w:val="WW-Absatz-Standardschriftart11111111111111111111111111111111111111111111111111111111111111"/>
    <w:rsid w:val="00645754"/>
  </w:style>
  <w:style w:type="character" w:customStyle="1" w:styleId="WW-Absatz-Standardschriftart111111111111111111111111111111111111111111111111111111111111111">
    <w:name w:val="WW-Absatz-Standardschriftart111111111111111111111111111111111111111111111111111111111111111"/>
    <w:rsid w:val="00645754"/>
  </w:style>
  <w:style w:type="character" w:customStyle="1" w:styleId="WW-Absatz-Standardschriftart1111111111111111111111111111111111111111111111111111111111111111">
    <w:name w:val="WW-Absatz-Standardschriftart1111111111111111111111111111111111111111111111111111111111111111"/>
    <w:rsid w:val="00645754"/>
  </w:style>
  <w:style w:type="character" w:customStyle="1" w:styleId="WW-Absatz-Standardschriftart11111111111111111111111111111111111111111111111111111111111111111">
    <w:name w:val="WW-Absatz-Standardschriftart11111111111111111111111111111111111111111111111111111111111111111"/>
    <w:rsid w:val="00645754"/>
  </w:style>
  <w:style w:type="character" w:customStyle="1" w:styleId="WW-Absatz-Standardschriftart111111111111111111111111111111111111111111111111111111111111111111">
    <w:name w:val="WW-Absatz-Standardschriftart111111111111111111111111111111111111111111111111111111111111111111"/>
    <w:rsid w:val="00645754"/>
  </w:style>
  <w:style w:type="character" w:customStyle="1" w:styleId="WW-Absatz-Standardschriftart1111111111111111111111111111111111111111111111111111111111111111111">
    <w:name w:val="WW-Absatz-Standardschriftart1111111111111111111111111111111111111111111111111111111111111111111"/>
    <w:rsid w:val="00645754"/>
  </w:style>
  <w:style w:type="character" w:customStyle="1" w:styleId="WW-Absatz-Standardschriftart11111111111111111111111111111111111111111111111111111111111111111111">
    <w:name w:val="WW-Absatz-Standardschriftart11111111111111111111111111111111111111111111111111111111111111111111"/>
    <w:rsid w:val="00645754"/>
  </w:style>
  <w:style w:type="character" w:customStyle="1" w:styleId="WW-Absatz-Standardschriftart111111111111111111111111111111111111111111111111111111111111111111111">
    <w:name w:val="WW-Absatz-Standardschriftart111111111111111111111111111111111111111111111111111111111111111111111"/>
    <w:rsid w:val="00645754"/>
  </w:style>
  <w:style w:type="character" w:customStyle="1" w:styleId="WW-Absatz-Standardschriftart1111111111111111111111111111111111111111111111111111111111111111111111">
    <w:name w:val="WW-Absatz-Standardschriftart1111111111111111111111111111111111111111111111111111111111111111111111"/>
    <w:rsid w:val="00645754"/>
  </w:style>
  <w:style w:type="character" w:customStyle="1" w:styleId="WW-Absatz-Standardschriftart11111111111111111111111111111111111111111111111111111111111111111111111">
    <w:name w:val="WW-Absatz-Standardschriftart11111111111111111111111111111111111111111111111111111111111111111111111"/>
    <w:rsid w:val="00645754"/>
  </w:style>
  <w:style w:type="character" w:customStyle="1" w:styleId="WW-Absatz-Standardschriftart111111111111111111111111111111111111111111111111111111111111111111111111">
    <w:name w:val="WW-Absatz-Standardschriftart111111111111111111111111111111111111111111111111111111111111111111111111"/>
    <w:rsid w:val="00645754"/>
  </w:style>
  <w:style w:type="character" w:customStyle="1" w:styleId="WW-Absatz-Standardschriftart1111111111111111111111111111111111111111111111111111111111111111111111111">
    <w:name w:val="WW-Absatz-Standardschriftart1111111111111111111111111111111111111111111111111111111111111111111111111"/>
    <w:rsid w:val="00645754"/>
  </w:style>
  <w:style w:type="character" w:customStyle="1" w:styleId="WW-Absatz-Standardschriftart11111111111111111111111111111111111111111111111111111111111111111111111111">
    <w:name w:val="WW-Absatz-Standardschriftart11111111111111111111111111111111111111111111111111111111111111111111111111"/>
    <w:rsid w:val="00645754"/>
  </w:style>
  <w:style w:type="character" w:customStyle="1" w:styleId="WW-Absatz-Standardschriftart111111111111111111111111111111111111111111111111111111111111111111111111111">
    <w:name w:val="WW-Absatz-Standardschriftart111111111111111111111111111111111111111111111111111111111111111111111111111"/>
    <w:rsid w:val="00645754"/>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645754"/>
  </w:style>
  <w:style w:type="character" w:customStyle="1" w:styleId="WW8Num10z2">
    <w:name w:val="WW8Num10z2"/>
    <w:rsid w:val="00645754"/>
    <w:rPr>
      <w:rFonts w:ascii="Wingdings" w:hAnsi="Wingdings" w:cs="Wingdings" w:hint="default"/>
    </w:rPr>
  </w:style>
  <w:style w:type="character" w:customStyle="1" w:styleId="WW8Num10z3">
    <w:name w:val="WW8Num10z3"/>
    <w:rsid w:val="00645754"/>
    <w:rPr>
      <w:rFonts w:ascii="Symbol" w:hAnsi="Symbol" w:cs="Symbol" w:hint="default"/>
    </w:rPr>
  </w:style>
  <w:style w:type="character" w:customStyle="1" w:styleId="afffffffffffffffffffff0">
    <w:name w:val="Символ нумерации"/>
    <w:rsid w:val="00645754"/>
  </w:style>
  <w:style w:type="paragraph" w:customStyle="1" w:styleId="17">
    <w:name w:val="Раздел_1"/>
    <w:basedOn w:val="af8"/>
    <w:qFormat/>
    <w:rsid w:val="00645754"/>
    <w:pPr>
      <w:pageBreakBefore/>
      <w:numPr>
        <w:numId w:val="50"/>
      </w:numPr>
      <w:shd w:val="clear" w:color="auto" w:fill="FFFFFF"/>
      <w:tabs>
        <w:tab w:val="clear" w:pos="2629"/>
        <w:tab w:val="num" w:pos="360"/>
        <w:tab w:val="left" w:pos="709"/>
      </w:tabs>
      <w:suppressAutoHyphens/>
      <w:spacing w:line="240" w:lineRule="auto"/>
      <w:ind w:left="720" w:firstLine="0"/>
      <w:contextualSpacing w:val="0"/>
      <w:jc w:val="both"/>
      <w:outlineLvl w:val="0"/>
    </w:pPr>
    <w:rPr>
      <w:rFonts w:eastAsia="Times New Roman" w:cs="Times New Roman"/>
      <w:b/>
      <w:caps/>
      <w:szCs w:val="28"/>
      <w:lang w:eastAsia="ar-SA"/>
    </w:rPr>
  </w:style>
  <w:style w:type="paragraph" w:customStyle="1" w:styleId="111">
    <w:name w:val="Раздел_1_1"/>
    <w:basedOn w:val="af8"/>
    <w:qFormat/>
    <w:rsid w:val="00645754"/>
    <w:pPr>
      <w:numPr>
        <w:ilvl w:val="1"/>
        <w:numId w:val="50"/>
      </w:numPr>
      <w:shd w:val="clear" w:color="auto" w:fill="FFFFFF"/>
      <w:tabs>
        <w:tab w:val="clear" w:pos="1288"/>
        <w:tab w:val="num" w:pos="360"/>
      </w:tabs>
      <w:suppressAutoHyphens/>
      <w:spacing w:before="200" w:after="0" w:line="240" w:lineRule="auto"/>
      <w:ind w:left="720" w:firstLine="0"/>
      <w:contextualSpacing w:val="0"/>
      <w:jc w:val="both"/>
      <w:outlineLvl w:val="1"/>
    </w:pPr>
    <w:rPr>
      <w:rFonts w:eastAsia="Times New Roman" w:cs="Times New Roman"/>
      <w:b/>
      <w:szCs w:val="28"/>
      <w:lang w:eastAsia="ar-SA"/>
    </w:rPr>
  </w:style>
  <w:style w:type="paragraph" w:customStyle="1" w:styleId="1110">
    <w:name w:val="Раздел! 1_1_1"/>
    <w:basedOn w:val="af4"/>
    <w:qFormat/>
    <w:rsid w:val="00645754"/>
    <w:pPr>
      <w:numPr>
        <w:ilvl w:val="2"/>
        <w:numId w:val="50"/>
      </w:numPr>
      <w:shd w:val="clear" w:color="auto" w:fill="FFFFFF"/>
      <w:suppressAutoHyphens/>
      <w:spacing w:before="100" w:after="0" w:line="240" w:lineRule="auto"/>
      <w:jc w:val="both"/>
      <w:outlineLvl w:val="1"/>
    </w:pPr>
    <w:rPr>
      <w:rFonts w:eastAsia="Times New Roman" w:cs="Times New Roman"/>
      <w:b/>
      <w:szCs w:val="28"/>
      <w:lang w:eastAsia="ar-SA"/>
    </w:rPr>
  </w:style>
  <w:style w:type="paragraph" w:customStyle="1" w:styleId="1111">
    <w:name w:val="Раздел! 1_1_1_1"/>
    <w:basedOn w:val="1110"/>
    <w:qFormat/>
    <w:rsid w:val="00645754"/>
    <w:pPr>
      <w:numPr>
        <w:ilvl w:val="3"/>
      </w:numPr>
      <w:tabs>
        <w:tab w:val="left" w:pos="851"/>
      </w:tabs>
    </w:pPr>
    <w:rPr>
      <w:i/>
    </w:rPr>
  </w:style>
  <w:style w:type="paragraph" w:customStyle="1" w:styleId="1ffffffff2">
    <w:name w:val="1"/>
    <w:basedOn w:val="af4"/>
    <w:link w:val="1ffffffff3"/>
    <w:rsid w:val="00645754"/>
    <w:pPr>
      <w:keepNext/>
      <w:spacing w:after="0" w:line="240" w:lineRule="auto"/>
      <w:ind w:firstLine="709"/>
      <w:jc w:val="both"/>
    </w:pPr>
    <w:rPr>
      <w:rFonts w:eastAsia="Times New Roman" w:cs="Times New Roman"/>
      <w:sz w:val="24"/>
      <w:szCs w:val="28"/>
      <w:lang w:val="en-US"/>
    </w:rPr>
  </w:style>
  <w:style w:type="character" w:customStyle="1" w:styleId="1ffffffff3">
    <w:name w:val="1 Знак"/>
    <w:link w:val="1ffffffff2"/>
    <w:rsid w:val="00645754"/>
    <w:rPr>
      <w:rFonts w:eastAsia="Times New Roman" w:cs="Times New Roman"/>
      <w:sz w:val="24"/>
      <w:szCs w:val="28"/>
      <w:lang w:val="en-US"/>
    </w:rPr>
  </w:style>
  <w:style w:type="paragraph" w:customStyle="1" w:styleId="5f0">
    <w:name w:val="5"/>
    <w:basedOn w:val="af4"/>
    <w:link w:val="5f1"/>
    <w:rsid w:val="00645754"/>
    <w:pPr>
      <w:spacing w:after="0" w:line="240" w:lineRule="auto"/>
      <w:ind w:firstLine="709"/>
      <w:jc w:val="both"/>
    </w:pPr>
    <w:rPr>
      <w:rFonts w:eastAsia="Times New Roman" w:cs="Times New Roman"/>
      <w:sz w:val="24"/>
      <w:szCs w:val="24"/>
    </w:rPr>
  </w:style>
  <w:style w:type="character" w:customStyle="1" w:styleId="5f1">
    <w:name w:val="5 Знак"/>
    <w:link w:val="5f0"/>
    <w:rsid w:val="00645754"/>
    <w:rPr>
      <w:rFonts w:eastAsia="Times New Roman" w:cs="Times New Roman"/>
      <w:sz w:val="24"/>
      <w:szCs w:val="24"/>
    </w:rPr>
  </w:style>
  <w:style w:type="character" w:styleId="afffffffffffffffffffff1">
    <w:name w:val="line number"/>
    <w:unhideWhenUsed/>
    <w:rsid w:val="00645754"/>
  </w:style>
  <w:style w:type="character" w:customStyle="1" w:styleId="4Exact">
    <w:name w:val="Колонтитул (4) Exact"/>
    <w:link w:val="4f5"/>
    <w:rsid w:val="00645754"/>
    <w:rPr>
      <w:spacing w:val="3"/>
      <w:sz w:val="21"/>
      <w:szCs w:val="21"/>
      <w:shd w:val="clear" w:color="auto" w:fill="FFFFFF"/>
    </w:rPr>
  </w:style>
  <w:style w:type="character" w:customStyle="1" w:styleId="afffffffffffffffffffff2">
    <w:name w:val="Основной текст + Курсив"/>
    <w:rsid w:val="00645754"/>
    <w:rPr>
      <w:rFonts w:ascii="Times New Roman" w:eastAsia="Times New Roman" w:hAnsi="Times New Roman"/>
      <w:i/>
      <w:iCs/>
      <w:color w:val="000000"/>
      <w:spacing w:val="0"/>
      <w:w w:val="100"/>
      <w:position w:val="0"/>
      <w:sz w:val="22"/>
      <w:szCs w:val="22"/>
      <w:shd w:val="clear" w:color="auto" w:fill="FFFFFF"/>
      <w:lang w:val="ru-RU" w:eastAsia="ru-RU" w:bidi="ru-RU"/>
    </w:rPr>
  </w:style>
  <w:style w:type="paragraph" w:customStyle="1" w:styleId="4f5">
    <w:name w:val="Колонтитул (4)"/>
    <w:basedOn w:val="af4"/>
    <w:link w:val="4Exact"/>
    <w:rsid w:val="00645754"/>
    <w:pPr>
      <w:widowControl w:val="0"/>
      <w:shd w:val="clear" w:color="auto" w:fill="FFFFFF"/>
      <w:spacing w:after="0" w:line="0" w:lineRule="atLeast"/>
    </w:pPr>
    <w:rPr>
      <w:spacing w:val="3"/>
      <w:sz w:val="21"/>
      <w:szCs w:val="21"/>
    </w:rPr>
  </w:style>
  <w:style w:type="character" w:customStyle="1" w:styleId="1ffffffff4">
    <w:name w:val="Заголовок №1_"/>
    <w:link w:val="1ffffffff5"/>
    <w:rsid w:val="00645754"/>
    <w:rPr>
      <w:rFonts w:ascii="Tahoma" w:eastAsia="Tahoma" w:hAnsi="Tahoma" w:cs="Tahoma"/>
      <w:b/>
      <w:bCs/>
      <w:sz w:val="18"/>
      <w:szCs w:val="18"/>
      <w:shd w:val="clear" w:color="auto" w:fill="FFFFFF"/>
    </w:rPr>
  </w:style>
  <w:style w:type="paragraph" w:customStyle="1" w:styleId="1ffffffff5">
    <w:name w:val="Заголовок №1"/>
    <w:basedOn w:val="af4"/>
    <w:link w:val="1ffffffff4"/>
    <w:rsid w:val="00645754"/>
    <w:pPr>
      <w:widowControl w:val="0"/>
      <w:shd w:val="clear" w:color="auto" w:fill="FFFFFF"/>
      <w:spacing w:before="180" w:after="240" w:line="0" w:lineRule="atLeast"/>
      <w:ind w:hanging="460"/>
      <w:outlineLvl w:val="0"/>
    </w:pPr>
    <w:rPr>
      <w:rFonts w:ascii="Tahoma" w:eastAsia="Tahoma" w:hAnsi="Tahoma" w:cs="Tahoma"/>
      <w:b/>
      <w:bCs/>
      <w:sz w:val="18"/>
      <w:szCs w:val="18"/>
    </w:rPr>
  </w:style>
  <w:style w:type="character" w:customStyle="1" w:styleId="afffffffffffffffffffff3">
    <w:name w:val="обычный текст Знак"/>
    <w:link w:val="afffffffffffffffffffff4"/>
    <w:rsid w:val="00645754"/>
  </w:style>
  <w:style w:type="paragraph" w:customStyle="1" w:styleId="afffffffffffffffffffff4">
    <w:name w:val="обычный текст"/>
    <w:basedOn w:val="af4"/>
    <w:link w:val="afffffffffffffffffffff3"/>
    <w:rsid w:val="00645754"/>
    <w:pPr>
      <w:spacing w:after="0" w:line="240" w:lineRule="auto"/>
      <w:ind w:left="284" w:right="311" w:firstLine="567"/>
      <w:jc w:val="both"/>
    </w:pPr>
  </w:style>
  <w:style w:type="character" w:customStyle="1" w:styleId="11f8">
    <w:name w:val="Основной текст (11)_"/>
    <w:link w:val="11f9"/>
    <w:rsid w:val="00645754"/>
    <w:rPr>
      <w:shd w:val="clear" w:color="auto" w:fill="FFFFFF"/>
    </w:rPr>
  </w:style>
  <w:style w:type="paragraph" w:customStyle="1" w:styleId="11f9">
    <w:name w:val="Основной текст (11)"/>
    <w:basedOn w:val="af4"/>
    <w:link w:val="11f8"/>
    <w:rsid w:val="00645754"/>
    <w:pPr>
      <w:widowControl w:val="0"/>
      <w:shd w:val="clear" w:color="auto" w:fill="FFFFFF"/>
      <w:spacing w:after="60" w:line="0" w:lineRule="atLeast"/>
      <w:jc w:val="center"/>
    </w:pPr>
  </w:style>
  <w:style w:type="paragraph" w:customStyle="1" w:styleId="afffffffffffffffffffff5">
    <w:name w:val="Чертежный"/>
    <w:rsid w:val="00645754"/>
    <w:pPr>
      <w:spacing w:after="0" w:line="240" w:lineRule="auto"/>
      <w:jc w:val="both"/>
    </w:pPr>
    <w:rPr>
      <w:rFonts w:ascii="ISOCPEUR" w:eastAsia="Times New Roman" w:hAnsi="ISOCPEUR" w:cs="Times New Roman"/>
      <w:i/>
      <w:szCs w:val="20"/>
      <w:lang w:val="uk-UA" w:eastAsia="ru-RU"/>
    </w:rPr>
  </w:style>
  <w:style w:type="paragraph" w:customStyle="1" w:styleId="afffffffffffffffffffff6">
    <w:name w:val="Классик"/>
    <w:basedOn w:val="af4"/>
    <w:link w:val="afffffffffffffffffffff7"/>
    <w:qFormat/>
    <w:rsid w:val="00207539"/>
    <w:pPr>
      <w:spacing w:after="0" w:line="240" w:lineRule="auto"/>
      <w:ind w:firstLine="720"/>
      <w:jc w:val="both"/>
    </w:pPr>
    <w:rPr>
      <w:rFonts w:eastAsia="Calibri" w:cs="Times New Roman"/>
      <w:sz w:val="24"/>
      <w:szCs w:val="24"/>
      <w:lang w:bidi="en-US"/>
    </w:rPr>
  </w:style>
  <w:style w:type="character" w:customStyle="1" w:styleId="afffffffffffffffffffff7">
    <w:name w:val="Классик Знак"/>
    <w:basedOn w:val="af5"/>
    <w:link w:val="afffffffffffffffffffff6"/>
    <w:rsid w:val="00207539"/>
    <w:rPr>
      <w:rFonts w:eastAsia="Calibri" w:cs="Times New Roman"/>
      <w:sz w:val="24"/>
      <w:szCs w:val="24"/>
      <w:lang w:bidi="en-US"/>
    </w:rPr>
  </w:style>
  <w:style w:type="paragraph" w:customStyle="1" w:styleId="afffffffffffffffffffff8">
    <w:name w:val="Табличный"/>
    <w:basedOn w:val="af4"/>
    <w:uiPriority w:val="99"/>
    <w:rsid w:val="00207539"/>
    <w:pPr>
      <w:spacing w:after="0" w:line="240" w:lineRule="auto"/>
      <w:jc w:val="both"/>
    </w:pPr>
    <w:rPr>
      <w:rFonts w:ascii="Calibri" w:eastAsia="Calibri" w:hAnsi="Calibri" w:cs="Times New Roman"/>
      <w:color w:val="000000"/>
      <w:sz w:val="20"/>
      <w:szCs w:val="20"/>
    </w:rPr>
  </w:style>
  <w:style w:type="character" w:customStyle="1" w:styleId="ArialNarrow">
    <w:name w:val="Основной текст + Arial Narrow"/>
    <w:aliases w:val="11,5 pt65"/>
    <w:uiPriority w:val="99"/>
    <w:rsid w:val="00207539"/>
    <w:rPr>
      <w:rFonts w:ascii="Arial Narrow" w:hAnsi="Arial Narrow" w:cs="Arial Narrow" w:hint="default"/>
      <w:color w:val="000000"/>
      <w:spacing w:val="0"/>
      <w:w w:val="100"/>
      <w:position w:val="0"/>
      <w:sz w:val="23"/>
      <w:szCs w:val="23"/>
      <w:shd w:val="clear" w:color="auto" w:fill="FFFFFF"/>
      <w:lang w:val="ru-RU"/>
    </w:rPr>
  </w:style>
  <w:style w:type="character" w:customStyle="1" w:styleId="11fa">
    <w:name w:val="Основной текст + 11"/>
    <w:aliases w:val="5 pt64,5 pt63"/>
    <w:rsid w:val="00207539"/>
    <w:rPr>
      <w:rFonts w:ascii="Arial" w:hAnsi="Arial" w:cs="Arial"/>
      <w:color w:val="000000"/>
      <w:spacing w:val="0"/>
      <w:w w:val="100"/>
      <w:position w:val="0"/>
      <w:sz w:val="23"/>
      <w:szCs w:val="23"/>
      <w:u w:val="none"/>
      <w:shd w:val="clear" w:color="auto" w:fill="FFFFFF"/>
      <w:lang w:val="ru-RU"/>
    </w:rPr>
  </w:style>
  <w:style w:type="character" w:customStyle="1" w:styleId="afffffffffffffffffffff9">
    <w:name w:val="Подпись к картинке_"/>
    <w:locked/>
    <w:rsid w:val="00207539"/>
    <w:rPr>
      <w:rFonts w:ascii="Arial" w:hAnsi="Arial"/>
      <w:b/>
      <w:bCs/>
      <w:sz w:val="17"/>
      <w:szCs w:val="17"/>
      <w:shd w:val="clear" w:color="auto" w:fill="FFFFFF"/>
    </w:rPr>
  </w:style>
  <w:style w:type="character" w:customStyle="1" w:styleId="Arial">
    <w:name w:val="Колонтитул + Arial"/>
    <w:aliases w:val="7 pt"/>
    <w:rsid w:val="00207539"/>
    <w:rPr>
      <w:rFonts w:ascii="Arial" w:eastAsia="Times New Roman" w:hAnsi="Arial" w:cs="Arial"/>
      <w:color w:val="000000"/>
      <w:spacing w:val="0"/>
      <w:w w:val="100"/>
      <w:position w:val="0"/>
      <w:sz w:val="14"/>
      <w:szCs w:val="14"/>
      <w:u w:val="none"/>
      <w:lang w:val="ru-RU"/>
    </w:rPr>
  </w:style>
  <w:style w:type="character" w:customStyle="1" w:styleId="9pt">
    <w:name w:val="Колонтитул + 9 pt"/>
    <w:aliases w:val="Полужирный44"/>
    <w:rsid w:val="00207539"/>
    <w:rPr>
      <w:rFonts w:ascii="Tahoma" w:eastAsia="Times New Roman" w:hAnsi="Tahoma" w:cs="Tahoma"/>
      <w:b/>
      <w:bCs/>
      <w:color w:val="000000"/>
      <w:spacing w:val="0"/>
      <w:w w:val="100"/>
      <w:position w:val="0"/>
      <w:sz w:val="18"/>
      <w:szCs w:val="18"/>
      <w:u w:val="none"/>
    </w:rPr>
  </w:style>
  <w:style w:type="character" w:customStyle="1" w:styleId="afffffffffe">
    <w:name w:val="Название таблицы Знак"/>
    <w:link w:val="afffffffffd"/>
    <w:locked/>
    <w:rsid w:val="00207539"/>
    <w:rPr>
      <w:rFonts w:ascii="Arial" w:eastAsia="Times New Roman" w:hAnsi="Arial" w:cs="Times New Roman"/>
      <w:b/>
      <w:caps/>
      <w:sz w:val="20"/>
      <w:szCs w:val="20"/>
      <w:lang w:eastAsia="ru-RU"/>
    </w:rPr>
  </w:style>
  <w:style w:type="paragraph" w:customStyle="1" w:styleId="afffffffffffffffffffffa">
    <w:name w:val="Уплотненный основной"/>
    <w:basedOn w:val="afb"/>
    <w:rsid w:val="00207539"/>
  </w:style>
  <w:style w:type="character" w:customStyle="1" w:styleId="ArialNarrow0">
    <w:name w:val="Подпись к картинке + Arial Narrow"/>
    <w:aliases w:val="9 pt"/>
    <w:rsid w:val="00207539"/>
    <w:rPr>
      <w:rFonts w:ascii="Arial Narrow" w:hAnsi="Arial Narrow" w:cs="Arial Narrow"/>
      <w:b/>
      <w:bCs/>
      <w:color w:val="000000"/>
      <w:spacing w:val="0"/>
      <w:w w:val="100"/>
      <w:position w:val="0"/>
      <w:sz w:val="18"/>
      <w:szCs w:val="18"/>
      <w:shd w:val="clear" w:color="auto" w:fill="FFFFFF"/>
      <w:lang w:val="ru-RU" w:bidi="ar-SA"/>
    </w:rPr>
  </w:style>
  <w:style w:type="character" w:customStyle="1" w:styleId="afffffffffffffffffffffb">
    <w:name w:val="Сноска_"/>
    <w:rsid w:val="00207539"/>
    <w:rPr>
      <w:rFonts w:ascii="Arial" w:eastAsia="Times New Roman" w:hAnsi="Arial" w:cs="Arial"/>
      <w:sz w:val="23"/>
      <w:szCs w:val="23"/>
      <w:u w:val="none"/>
    </w:rPr>
  </w:style>
  <w:style w:type="character" w:customStyle="1" w:styleId="afffffffffffffffffffffc">
    <w:name w:val="Сноска"/>
    <w:rsid w:val="00207539"/>
    <w:rPr>
      <w:rFonts w:ascii="Arial" w:eastAsia="Times New Roman" w:hAnsi="Arial" w:cs="Arial"/>
      <w:color w:val="000000"/>
      <w:spacing w:val="0"/>
      <w:w w:val="100"/>
      <w:position w:val="0"/>
      <w:sz w:val="23"/>
      <w:szCs w:val="23"/>
      <w:u w:val="single"/>
      <w:lang w:val="ru-RU"/>
    </w:rPr>
  </w:style>
  <w:style w:type="character" w:customStyle="1" w:styleId="2fffb">
    <w:name w:val="Подпись к таблице (2)_"/>
    <w:link w:val="2fffc"/>
    <w:locked/>
    <w:rsid w:val="00207539"/>
    <w:rPr>
      <w:rFonts w:ascii="Arial" w:hAnsi="Arial"/>
      <w:b/>
      <w:bCs/>
      <w:spacing w:val="-10"/>
      <w:shd w:val="clear" w:color="auto" w:fill="FFFFFF"/>
    </w:rPr>
  </w:style>
  <w:style w:type="paragraph" w:customStyle="1" w:styleId="2fffc">
    <w:name w:val="Подпись к таблице (2)"/>
    <w:basedOn w:val="af4"/>
    <w:link w:val="2fffb"/>
    <w:rsid w:val="00207539"/>
    <w:pPr>
      <w:widowControl w:val="0"/>
      <w:shd w:val="clear" w:color="auto" w:fill="FFFFFF"/>
      <w:spacing w:after="0" w:line="240" w:lineRule="atLeast"/>
    </w:pPr>
    <w:rPr>
      <w:rFonts w:ascii="Arial" w:hAnsi="Arial"/>
      <w:b/>
      <w:bCs/>
      <w:spacing w:val="-10"/>
      <w:shd w:val="clear" w:color="auto" w:fill="FFFFFF"/>
    </w:rPr>
  </w:style>
  <w:style w:type="character" w:customStyle="1" w:styleId="afffffffffffffffffffffd">
    <w:name w:val="Оглавление + Малые прописные"/>
    <w:rsid w:val="00207539"/>
    <w:rPr>
      <w:rFonts w:ascii="Arial" w:hAnsi="Arial"/>
      <w:smallCaps/>
      <w:color w:val="000000"/>
      <w:spacing w:val="0"/>
      <w:w w:val="100"/>
      <w:position w:val="0"/>
      <w:shd w:val="clear" w:color="auto" w:fill="FFFFFF"/>
      <w:lang w:val="ru-RU" w:bidi="ar-SA"/>
    </w:rPr>
  </w:style>
  <w:style w:type="character" w:customStyle="1" w:styleId="6Exact">
    <w:name w:val="Основной текст (6) Exact"/>
    <w:rsid w:val="00207539"/>
    <w:rPr>
      <w:rFonts w:ascii="Arial" w:eastAsia="Times New Roman" w:hAnsi="Arial" w:cs="Arial"/>
      <w:b/>
      <w:bCs/>
      <w:spacing w:val="-2"/>
      <w:sz w:val="16"/>
      <w:szCs w:val="16"/>
      <w:u w:val="none"/>
    </w:rPr>
  </w:style>
  <w:style w:type="character" w:customStyle="1" w:styleId="2fffd">
    <w:name w:val="Подпись к картинке (2)_"/>
    <w:link w:val="2fffe"/>
    <w:locked/>
    <w:rsid w:val="00207539"/>
    <w:rPr>
      <w:rFonts w:ascii="Arial" w:hAnsi="Arial"/>
      <w:shd w:val="clear" w:color="auto" w:fill="FFFFFF"/>
    </w:rPr>
  </w:style>
  <w:style w:type="paragraph" w:customStyle="1" w:styleId="2fffe">
    <w:name w:val="Подпись к картинке (2)"/>
    <w:basedOn w:val="af4"/>
    <w:link w:val="2fffd"/>
    <w:rsid w:val="00207539"/>
    <w:pPr>
      <w:widowControl w:val="0"/>
      <w:shd w:val="clear" w:color="auto" w:fill="FFFFFF"/>
      <w:spacing w:after="0" w:line="240" w:lineRule="atLeast"/>
    </w:pPr>
    <w:rPr>
      <w:rFonts w:ascii="Arial" w:hAnsi="Arial"/>
      <w:shd w:val="clear" w:color="auto" w:fill="FFFFFF"/>
    </w:rPr>
  </w:style>
  <w:style w:type="character" w:customStyle="1" w:styleId="8a">
    <w:name w:val="Основной текст (8)_"/>
    <w:uiPriority w:val="99"/>
    <w:rsid w:val="00207539"/>
    <w:rPr>
      <w:rFonts w:ascii="Arial" w:eastAsia="Times New Roman" w:hAnsi="Arial" w:cs="Arial"/>
      <w:b/>
      <w:bCs/>
      <w:spacing w:val="-10"/>
      <w:sz w:val="21"/>
      <w:szCs w:val="21"/>
      <w:u w:val="none"/>
    </w:rPr>
  </w:style>
  <w:style w:type="character" w:customStyle="1" w:styleId="3ff8">
    <w:name w:val="Подпись к картинке (3)_"/>
    <w:link w:val="3ff9"/>
    <w:locked/>
    <w:rsid w:val="00207539"/>
    <w:rPr>
      <w:spacing w:val="-20"/>
      <w:sz w:val="12"/>
      <w:szCs w:val="12"/>
      <w:shd w:val="clear" w:color="auto" w:fill="FFFFFF"/>
    </w:rPr>
  </w:style>
  <w:style w:type="paragraph" w:customStyle="1" w:styleId="3ff9">
    <w:name w:val="Подпись к картинке (3)"/>
    <w:basedOn w:val="af4"/>
    <w:link w:val="3ff8"/>
    <w:rsid w:val="00207539"/>
    <w:pPr>
      <w:widowControl w:val="0"/>
      <w:shd w:val="clear" w:color="auto" w:fill="FFFFFF"/>
      <w:spacing w:after="0" w:line="77" w:lineRule="exact"/>
    </w:pPr>
    <w:rPr>
      <w:spacing w:val="-20"/>
      <w:sz w:val="12"/>
      <w:szCs w:val="12"/>
      <w:shd w:val="clear" w:color="auto" w:fill="FFFFFF"/>
    </w:rPr>
  </w:style>
  <w:style w:type="character" w:customStyle="1" w:styleId="4f6">
    <w:name w:val="Подпись к картинке (4)_"/>
    <w:link w:val="4f7"/>
    <w:locked/>
    <w:rsid w:val="00207539"/>
    <w:rPr>
      <w:rFonts w:ascii="Batang" w:eastAsia="Batang" w:hAnsi="Batang"/>
      <w:spacing w:val="-10"/>
      <w:sz w:val="9"/>
      <w:szCs w:val="9"/>
      <w:shd w:val="clear" w:color="auto" w:fill="FFFFFF"/>
    </w:rPr>
  </w:style>
  <w:style w:type="paragraph" w:customStyle="1" w:styleId="4f7">
    <w:name w:val="Подпись к картинке (4)"/>
    <w:basedOn w:val="af4"/>
    <w:link w:val="4f6"/>
    <w:rsid w:val="00207539"/>
    <w:pPr>
      <w:widowControl w:val="0"/>
      <w:shd w:val="clear" w:color="auto" w:fill="FFFFFF"/>
      <w:spacing w:after="0" w:line="77" w:lineRule="exact"/>
    </w:pPr>
    <w:rPr>
      <w:rFonts w:ascii="Batang" w:eastAsia="Batang" w:hAnsi="Batang"/>
      <w:spacing w:val="-10"/>
      <w:sz w:val="9"/>
      <w:szCs w:val="9"/>
      <w:shd w:val="clear" w:color="auto" w:fill="FFFFFF"/>
    </w:rPr>
  </w:style>
  <w:style w:type="character" w:customStyle="1" w:styleId="4f8">
    <w:name w:val="Подпись к картинке (4) + Курсив"/>
    <w:rsid w:val="00207539"/>
    <w:rPr>
      <w:rFonts w:ascii="Batang" w:eastAsia="Batang" w:hAnsi="Batang"/>
      <w:i/>
      <w:iCs/>
      <w:color w:val="000000"/>
      <w:spacing w:val="-10"/>
      <w:w w:val="100"/>
      <w:position w:val="0"/>
      <w:sz w:val="9"/>
      <w:szCs w:val="9"/>
      <w:shd w:val="clear" w:color="auto" w:fill="FFFFFF"/>
      <w:lang w:val="ru-RU" w:bidi="ar-SA"/>
    </w:rPr>
  </w:style>
  <w:style w:type="character" w:customStyle="1" w:styleId="5f2">
    <w:name w:val="Подпись к картинке (5)_"/>
    <w:link w:val="5f3"/>
    <w:locked/>
    <w:rsid w:val="00207539"/>
    <w:rPr>
      <w:b/>
      <w:bCs/>
      <w:sz w:val="8"/>
      <w:szCs w:val="8"/>
      <w:shd w:val="clear" w:color="auto" w:fill="FFFFFF"/>
    </w:rPr>
  </w:style>
  <w:style w:type="paragraph" w:customStyle="1" w:styleId="5f3">
    <w:name w:val="Подпись к картинке (5)"/>
    <w:basedOn w:val="af4"/>
    <w:link w:val="5f2"/>
    <w:rsid w:val="00207539"/>
    <w:pPr>
      <w:widowControl w:val="0"/>
      <w:shd w:val="clear" w:color="auto" w:fill="FFFFFF"/>
      <w:spacing w:after="0" w:line="240" w:lineRule="atLeast"/>
      <w:jc w:val="right"/>
    </w:pPr>
    <w:rPr>
      <w:b/>
      <w:bCs/>
      <w:sz w:val="8"/>
      <w:szCs w:val="8"/>
      <w:shd w:val="clear" w:color="auto" w:fill="FFFFFF"/>
    </w:rPr>
  </w:style>
  <w:style w:type="character" w:customStyle="1" w:styleId="5f4">
    <w:name w:val="Подпись к картинке (5) + Не полужирный"/>
    <w:aliases w:val="Курсив31"/>
    <w:rsid w:val="00207539"/>
    <w:rPr>
      <w:rFonts w:ascii="Courier New" w:eastAsia="Times New Roman" w:hAnsi="Courier New" w:cs="Courier New"/>
      <w:b/>
      <w:bCs/>
      <w:i/>
      <w:iCs/>
      <w:color w:val="000000"/>
      <w:spacing w:val="0"/>
      <w:w w:val="100"/>
      <w:position w:val="0"/>
      <w:sz w:val="8"/>
      <w:szCs w:val="8"/>
      <w:shd w:val="clear" w:color="auto" w:fill="FFFFFF"/>
      <w:lang w:val="ru-RU" w:bidi="ar-SA"/>
    </w:rPr>
  </w:style>
  <w:style w:type="character" w:customStyle="1" w:styleId="6f1">
    <w:name w:val="Подпись к картинке (6)_"/>
    <w:link w:val="6f2"/>
    <w:locked/>
    <w:rsid w:val="00207539"/>
    <w:rPr>
      <w:rFonts w:ascii="Constantia" w:hAnsi="Constantia"/>
      <w:spacing w:val="-10"/>
      <w:sz w:val="9"/>
      <w:szCs w:val="9"/>
      <w:shd w:val="clear" w:color="auto" w:fill="FFFFFF"/>
      <w:lang w:val="en-US"/>
    </w:rPr>
  </w:style>
  <w:style w:type="paragraph" w:customStyle="1" w:styleId="6f2">
    <w:name w:val="Подпись к картинке (6)"/>
    <w:basedOn w:val="af4"/>
    <w:link w:val="6f1"/>
    <w:rsid w:val="00207539"/>
    <w:pPr>
      <w:widowControl w:val="0"/>
      <w:shd w:val="clear" w:color="auto" w:fill="FFFFFF"/>
      <w:spacing w:after="0" w:line="77" w:lineRule="exact"/>
      <w:jc w:val="right"/>
    </w:pPr>
    <w:rPr>
      <w:rFonts w:ascii="Constantia" w:hAnsi="Constantia"/>
      <w:spacing w:val="-10"/>
      <w:sz w:val="9"/>
      <w:szCs w:val="9"/>
      <w:shd w:val="clear" w:color="auto" w:fill="FFFFFF"/>
      <w:lang w:val="en-US"/>
    </w:rPr>
  </w:style>
  <w:style w:type="character" w:customStyle="1" w:styleId="10pt">
    <w:name w:val="Основной текст + 10 pt"/>
    <w:rsid w:val="00207539"/>
    <w:rPr>
      <w:rFonts w:ascii="Arial" w:hAnsi="Arial"/>
      <w:color w:val="000000"/>
      <w:spacing w:val="0"/>
      <w:w w:val="100"/>
      <w:position w:val="0"/>
      <w:sz w:val="20"/>
      <w:szCs w:val="20"/>
      <w:shd w:val="clear" w:color="auto" w:fill="FFFFFF"/>
      <w:lang w:val="ru-RU" w:bidi="ar-SA"/>
    </w:rPr>
  </w:style>
  <w:style w:type="character" w:customStyle="1" w:styleId="Batang">
    <w:name w:val="Основной текст + Batang"/>
    <w:aliases w:val="10 pt"/>
    <w:rsid w:val="00207539"/>
    <w:rPr>
      <w:rFonts w:ascii="Batang" w:eastAsia="Batang" w:hAnsi="Batang" w:cs="Batang"/>
      <w:color w:val="000000"/>
      <w:spacing w:val="0"/>
      <w:w w:val="100"/>
      <w:position w:val="0"/>
      <w:sz w:val="20"/>
      <w:szCs w:val="20"/>
      <w:shd w:val="clear" w:color="auto" w:fill="FFFFFF"/>
      <w:lang w:val="ru-RU" w:bidi="ar-SA"/>
    </w:rPr>
  </w:style>
  <w:style w:type="character" w:customStyle="1" w:styleId="98">
    <w:name w:val="Основной текст (9)_"/>
    <w:link w:val="99"/>
    <w:locked/>
    <w:rsid w:val="00207539"/>
    <w:rPr>
      <w:rFonts w:ascii="Arial" w:hAnsi="Arial"/>
      <w:i/>
      <w:iCs/>
      <w:sz w:val="23"/>
      <w:szCs w:val="23"/>
      <w:shd w:val="clear" w:color="auto" w:fill="FFFFFF"/>
    </w:rPr>
  </w:style>
  <w:style w:type="paragraph" w:customStyle="1" w:styleId="99">
    <w:name w:val="Основной текст (9)"/>
    <w:basedOn w:val="af4"/>
    <w:link w:val="98"/>
    <w:qFormat/>
    <w:rsid w:val="00207539"/>
    <w:pPr>
      <w:widowControl w:val="0"/>
      <w:shd w:val="clear" w:color="auto" w:fill="FFFFFF"/>
      <w:spacing w:before="480" w:after="120" w:line="240" w:lineRule="atLeast"/>
      <w:ind w:firstLine="560"/>
      <w:jc w:val="both"/>
    </w:pPr>
    <w:rPr>
      <w:rFonts w:ascii="Arial" w:hAnsi="Arial"/>
      <w:i/>
      <w:iCs/>
      <w:sz w:val="23"/>
      <w:szCs w:val="23"/>
      <w:shd w:val="clear" w:color="auto" w:fill="FFFFFF"/>
    </w:rPr>
  </w:style>
  <w:style w:type="character" w:customStyle="1" w:styleId="10d">
    <w:name w:val="Основной текст (10)_"/>
    <w:link w:val="10e"/>
    <w:locked/>
    <w:rsid w:val="00207539"/>
    <w:rPr>
      <w:rFonts w:ascii="Arial" w:hAnsi="Arial"/>
      <w:i/>
      <w:iCs/>
      <w:spacing w:val="-30"/>
      <w:shd w:val="clear" w:color="auto" w:fill="FFFFFF"/>
    </w:rPr>
  </w:style>
  <w:style w:type="paragraph" w:customStyle="1" w:styleId="10e">
    <w:name w:val="Основной текст (10)"/>
    <w:basedOn w:val="af4"/>
    <w:link w:val="10d"/>
    <w:rsid w:val="00207539"/>
    <w:pPr>
      <w:widowControl w:val="0"/>
      <w:shd w:val="clear" w:color="auto" w:fill="FFFFFF"/>
      <w:spacing w:after="0" w:line="240" w:lineRule="atLeast"/>
    </w:pPr>
    <w:rPr>
      <w:rFonts w:ascii="Arial" w:hAnsi="Arial"/>
      <w:i/>
      <w:iCs/>
      <w:spacing w:val="-30"/>
      <w:shd w:val="clear" w:color="auto" w:fill="FFFFFF"/>
    </w:rPr>
  </w:style>
  <w:style w:type="character" w:customStyle="1" w:styleId="11Arial">
    <w:name w:val="Основной текст (11) + Arial"/>
    <w:aliases w:val="8 pt,Курсив30,Интервал 0 pt16"/>
    <w:rsid w:val="00207539"/>
    <w:rPr>
      <w:rFonts w:ascii="Arial" w:hAnsi="Arial" w:cs="Arial"/>
      <w:i/>
      <w:iCs/>
      <w:color w:val="000000"/>
      <w:spacing w:val="0"/>
      <w:w w:val="100"/>
      <w:position w:val="0"/>
      <w:sz w:val="16"/>
      <w:szCs w:val="16"/>
      <w:shd w:val="clear" w:color="auto" w:fill="FFFFFF"/>
      <w:lang w:bidi="ar-SA"/>
    </w:rPr>
  </w:style>
  <w:style w:type="character" w:customStyle="1" w:styleId="11Arial1">
    <w:name w:val="Основной текст (11) + Arial1"/>
    <w:aliases w:val="8 pt8,Интервал 0 pt15"/>
    <w:rsid w:val="00207539"/>
    <w:rPr>
      <w:rFonts w:ascii="Arial" w:hAnsi="Arial" w:cs="Arial"/>
      <w:color w:val="000000"/>
      <w:spacing w:val="0"/>
      <w:w w:val="100"/>
      <w:position w:val="0"/>
      <w:sz w:val="16"/>
      <w:szCs w:val="16"/>
      <w:shd w:val="clear" w:color="auto" w:fill="FFFFFF"/>
      <w:lang w:bidi="ar-SA"/>
    </w:rPr>
  </w:style>
  <w:style w:type="character" w:customStyle="1" w:styleId="7Exact">
    <w:name w:val="Подпись к картинке (7) Exact"/>
    <w:link w:val="7c"/>
    <w:locked/>
    <w:rsid w:val="00207539"/>
    <w:rPr>
      <w:rFonts w:ascii="Arial" w:hAnsi="Arial"/>
      <w:spacing w:val="6"/>
      <w:sz w:val="15"/>
      <w:szCs w:val="15"/>
      <w:shd w:val="clear" w:color="auto" w:fill="FFFFFF"/>
    </w:rPr>
  </w:style>
  <w:style w:type="paragraph" w:customStyle="1" w:styleId="7c">
    <w:name w:val="Подпись к картинке (7)"/>
    <w:basedOn w:val="af4"/>
    <w:link w:val="7Exact"/>
    <w:rsid w:val="00207539"/>
    <w:pPr>
      <w:widowControl w:val="0"/>
      <w:shd w:val="clear" w:color="auto" w:fill="FFFFFF"/>
      <w:spacing w:after="0" w:line="240" w:lineRule="atLeast"/>
    </w:pPr>
    <w:rPr>
      <w:rFonts w:ascii="Arial" w:hAnsi="Arial"/>
      <w:spacing w:val="6"/>
      <w:sz w:val="15"/>
      <w:szCs w:val="15"/>
      <w:shd w:val="clear" w:color="auto" w:fill="FFFFFF"/>
    </w:rPr>
  </w:style>
  <w:style w:type="character" w:customStyle="1" w:styleId="8Exact">
    <w:name w:val="Подпись к картинке (8) Exact"/>
    <w:link w:val="8b"/>
    <w:locked/>
    <w:rsid w:val="00207539"/>
    <w:rPr>
      <w:rFonts w:ascii="Arial" w:hAnsi="Arial"/>
      <w:w w:val="150"/>
      <w:sz w:val="10"/>
      <w:szCs w:val="10"/>
      <w:shd w:val="clear" w:color="auto" w:fill="FFFFFF"/>
    </w:rPr>
  </w:style>
  <w:style w:type="paragraph" w:customStyle="1" w:styleId="8b">
    <w:name w:val="Подпись к картинке (8)"/>
    <w:basedOn w:val="af4"/>
    <w:link w:val="8Exact"/>
    <w:rsid w:val="00207539"/>
    <w:pPr>
      <w:widowControl w:val="0"/>
      <w:shd w:val="clear" w:color="auto" w:fill="FFFFFF"/>
      <w:spacing w:after="60" w:line="240" w:lineRule="atLeast"/>
    </w:pPr>
    <w:rPr>
      <w:rFonts w:ascii="Arial" w:hAnsi="Arial"/>
      <w:w w:val="150"/>
      <w:sz w:val="10"/>
      <w:szCs w:val="10"/>
      <w:shd w:val="clear" w:color="auto" w:fill="FFFFFF"/>
    </w:rPr>
  </w:style>
  <w:style w:type="character" w:customStyle="1" w:styleId="9Exact">
    <w:name w:val="Подпись к картинке (9) Exact"/>
    <w:link w:val="9a"/>
    <w:locked/>
    <w:rsid w:val="00207539"/>
    <w:rPr>
      <w:rFonts w:ascii="Arial" w:hAnsi="Arial"/>
      <w:w w:val="150"/>
      <w:sz w:val="9"/>
      <w:szCs w:val="9"/>
      <w:shd w:val="clear" w:color="auto" w:fill="FFFFFF"/>
    </w:rPr>
  </w:style>
  <w:style w:type="paragraph" w:customStyle="1" w:styleId="9a">
    <w:name w:val="Подпись к картинке (9)"/>
    <w:basedOn w:val="af4"/>
    <w:link w:val="9Exact"/>
    <w:rsid w:val="00207539"/>
    <w:pPr>
      <w:widowControl w:val="0"/>
      <w:shd w:val="clear" w:color="auto" w:fill="FFFFFF"/>
      <w:spacing w:after="0" w:line="240" w:lineRule="atLeast"/>
    </w:pPr>
    <w:rPr>
      <w:rFonts w:ascii="Arial" w:hAnsi="Arial"/>
      <w:w w:val="150"/>
      <w:sz w:val="9"/>
      <w:szCs w:val="9"/>
      <w:shd w:val="clear" w:color="auto" w:fill="FFFFFF"/>
    </w:rPr>
  </w:style>
  <w:style w:type="character" w:customStyle="1" w:styleId="10Exact">
    <w:name w:val="Подпись к картинке (10) Exact"/>
    <w:link w:val="10f"/>
    <w:locked/>
    <w:rsid w:val="00207539"/>
    <w:rPr>
      <w:rFonts w:ascii="AngsanaUPC" w:hAnsi="AngsanaUPC"/>
      <w:spacing w:val="-10"/>
      <w:shd w:val="clear" w:color="auto" w:fill="FFFFFF"/>
      <w:lang w:val="en-US"/>
    </w:rPr>
  </w:style>
  <w:style w:type="paragraph" w:customStyle="1" w:styleId="10f">
    <w:name w:val="Подпись к картинке (10)"/>
    <w:basedOn w:val="af4"/>
    <w:link w:val="10Exact"/>
    <w:rsid w:val="00207539"/>
    <w:pPr>
      <w:widowControl w:val="0"/>
      <w:shd w:val="clear" w:color="auto" w:fill="FFFFFF"/>
      <w:spacing w:after="120" w:line="240" w:lineRule="atLeast"/>
    </w:pPr>
    <w:rPr>
      <w:rFonts w:ascii="AngsanaUPC" w:hAnsi="AngsanaUPC"/>
      <w:spacing w:val="-10"/>
      <w:shd w:val="clear" w:color="auto" w:fill="FFFFFF"/>
      <w:lang w:val="en-US"/>
    </w:rPr>
  </w:style>
  <w:style w:type="character" w:customStyle="1" w:styleId="11Exact">
    <w:name w:val="Подпись к картинке (11) Exact"/>
    <w:link w:val="11fb"/>
    <w:locked/>
    <w:rsid w:val="00207539"/>
    <w:rPr>
      <w:rFonts w:ascii="Tahoma" w:hAnsi="Tahoma"/>
      <w:spacing w:val="18"/>
      <w:sz w:val="15"/>
      <w:szCs w:val="15"/>
      <w:shd w:val="clear" w:color="auto" w:fill="FFFFFF"/>
      <w:lang w:val="en-US"/>
    </w:rPr>
  </w:style>
  <w:style w:type="paragraph" w:customStyle="1" w:styleId="11fb">
    <w:name w:val="Подпись к картинке (11)"/>
    <w:basedOn w:val="af4"/>
    <w:link w:val="11Exact"/>
    <w:rsid w:val="00207539"/>
    <w:pPr>
      <w:widowControl w:val="0"/>
      <w:shd w:val="clear" w:color="auto" w:fill="FFFFFF"/>
      <w:spacing w:before="120" w:after="0" w:line="240" w:lineRule="atLeast"/>
      <w:jc w:val="right"/>
    </w:pPr>
    <w:rPr>
      <w:rFonts w:ascii="Tahoma" w:hAnsi="Tahoma"/>
      <w:spacing w:val="18"/>
      <w:sz w:val="15"/>
      <w:szCs w:val="15"/>
      <w:shd w:val="clear" w:color="auto" w:fill="FFFFFF"/>
      <w:lang w:val="en-US"/>
    </w:rPr>
  </w:style>
  <w:style w:type="character" w:customStyle="1" w:styleId="12Exact">
    <w:name w:val="Основной текст (12) Exact"/>
    <w:rsid w:val="00207539"/>
    <w:rPr>
      <w:rFonts w:ascii="Tahoma" w:eastAsia="Times New Roman" w:hAnsi="Tahoma" w:cs="Tahoma"/>
      <w:spacing w:val="18"/>
      <w:sz w:val="15"/>
      <w:szCs w:val="15"/>
      <w:u w:val="none"/>
      <w:lang w:val="en-US"/>
    </w:rPr>
  </w:style>
  <w:style w:type="character" w:customStyle="1" w:styleId="Exact0">
    <w:name w:val="Основной текст Exact"/>
    <w:rsid w:val="00207539"/>
    <w:rPr>
      <w:rFonts w:ascii="Arial" w:eastAsia="Times New Roman" w:hAnsi="Arial" w:cs="Arial"/>
      <w:spacing w:val="-4"/>
      <w:sz w:val="21"/>
      <w:szCs w:val="21"/>
      <w:u w:val="none"/>
    </w:rPr>
  </w:style>
  <w:style w:type="character" w:customStyle="1" w:styleId="11Exact0">
    <w:name w:val="Основной текст (11) Exact"/>
    <w:rsid w:val="00207539"/>
    <w:rPr>
      <w:rFonts w:ascii="Constantia" w:eastAsia="Times New Roman" w:hAnsi="Constantia" w:cs="Constantia"/>
      <w:spacing w:val="-10"/>
      <w:sz w:val="9"/>
      <w:szCs w:val="9"/>
      <w:u w:val="none"/>
      <w:lang w:val="en-US"/>
    </w:rPr>
  </w:style>
  <w:style w:type="character" w:customStyle="1" w:styleId="11Exact1">
    <w:name w:val="Основной текст (11) + Малые прописные Exact"/>
    <w:rsid w:val="00207539"/>
    <w:rPr>
      <w:rFonts w:ascii="Constantia" w:hAnsi="Constantia"/>
      <w:smallCaps/>
      <w:color w:val="000000"/>
      <w:spacing w:val="-10"/>
      <w:w w:val="100"/>
      <w:position w:val="0"/>
      <w:sz w:val="9"/>
      <w:szCs w:val="9"/>
      <w:shd w:val="clear" w:color="auto" w:fill="FFFFFF"/>
      <w:lang w:val="en-US" w:bidi="ar-SA"/>
    </w:rPr>
  </w:style>
  <w:style w:type="character" w:customStyle="1" w:styleId="13Exact">
    <w:name w:val="Основной текст (13) Exact"/>
    <w:rsid w:val="00207539"/>
    <w:rPr>
      <w:rFonts w:ascii="Arial" w:eastAsia="Times New Roman" w:hAnsi="Arial" w:cs="Arial"/>
      <w:i/>
      <w:iCs/>
      <w:sz w:val="15"/>
      <w:szCs w:val="15"/>
      <w:u w:val="none"/>
    </w:rPr>
  </w:style>
  <w:style w:type="character" w:customStyle="1" w:styleId="14Exact">
    <w:name w:val="Основной текст (14) Exact"/>
    <w:link w:val="144"/>
    <w:locked/>
    <w:rsid w:val="00207539"/>
    <w:rPr>
      <w:rFonts w:ascii="AngsanaUPC" w:hAnsi="AngsanaUPC"/>
      <w:i/>
      <w:iCs/>
      <w:spacing w:val="-11"/>
      <w:sz w:val="14"/>
      <w:szCs w:val="14"/>
      <w:shd w:val="clear" w:color="auto" w:fill="FFFFFF"/>
      <w:lang w:val="en-US"/>
    </w:rPr>
  </w:style>
  <w:style w:type="paragraph" w:customStyle="1" w:styleId="144">
    <w:name w:val="Основной текст (14)"/>
    <w:basedOn w:val="af4"/>
    <w:link w:val="14Exact"/>
    <w:rsid w:val="00207539"/>
    <w:pPr>
      <w:widowControl w:val="0"/>
      <w:shd w:val="clear" w:color="auto" w:fill="FFFFFF"/>
      <w:spacing w:after="0" w:line="91" w:lineRule="exact"/>
    </w:pPr>
    <w:rPr>
      <w:rFonts w:ascii="AngsanaUPC" w:hAnsi="AngsanaUPC"/>
      <w:i/>
      <w:iCs/>
      <w:spacing w:val="-11"/>
      <w:sz w:val="14"/>
      <w:szCs w:val="14"/>
      <w:shd w:val="clear" w:color="auto" w:fill="FFFFFF"/>
      <w:lang w:val="en-US"/>
    </w:rPr>
  </w:style>
  <w:style w:type="character" w:customStyle="1" w:styleId="154">
    <w:name w:val="Основной текст (15)"/>
    <w:rsid w:val="00207539"/>
    <w:rPr>
      <w:rFonts w:ascii="Arial" w:eastAsia="Times New Roman" w:hAnsi="Arial" w:cs="Arial"/>
      <w:color w:val="000000"/>
      <w:spacing w:val="0"/>
      <w:w w:val="100"/>
      <w:position w:val="0"/>
      <w:sz w:val="15"/>
      <w:szCs w:val="15"/>
      <w:u w:val="none"/>
    </w:rPr>
  </w:style>
  <w:style w:type="character" w:customStyle="1" w:styleId="162">
    <w:name w:val="Основной текст (16)_"/>
    <w:link w:val="163"/>
    <w:locked/>
    <w:rsid w:val="00207539"/>
    <w:rPr>
      <w:rFonts w:ascii="Arial" w:hAnsi="Arial"/>
      <w:i/>
      <w:iCs/>
      <w:sz w:val="21"/>
      <w:szCs w:val="21"/>
      <w:shd w:val="clear" w:color="auto" w:fill="FFFFFF"/>
    </w:rPr>
  </w:style>
  <w:style w:type="paragraph" w:customStyle="1" w:styleId="163">
    <w:name w:val="Основной текст (16)"/>
    <w:basedOn w:val="af4"/>
    <w:link w:val="162"/>
    <w:rsid w:val="00207539"/>
    <w:pPr>
      <w:widowControl w:val="0"/>
      <w:shd w:val="clear" w:color="auto" w:fill="FFFFFF"/>
      <w:spacing w:before="540" w:after="180" w:line="240" w:lineRule="atLeast"/>
      <w:ind w:firstLine="580"/>
      <w:jc w:val="both"/>
    </w:pPr>
    <w:rPr>
      <w:rFonts w:ascii="Arial" w:hAnsi="Arial"/>
      <w:i/>
      <w:iCs/>
      <w:sz w:val="21"/>
      <w:szCs w:val="21"/>
      <w:shd w:val="clear" w:color="auto" w:fill="FFFFFF"/>
    </w:rPr>
  </w:style>
  <w:style w:type="character" w:customStyle="1" w:styleId="1140">
    <w:name w:val="Основной текст + 114"/>
    <w:aliases w:val="5 pt61,Курсив29"/>
    <w:rsid w:val="00207539"/>
    <w:rPr>
      <w:rFonts w:ascii="Arial" w:hAnsi="Arial"/>
      <w:i/>
      <w:iCs/>
      <w:color w:val="000000"/>
      <w:spacing w:val="0"/>
      <w:w w:val="100"/>
      <w:position w:val="0"/>
      <w:sz w:val="23"/>
      <w:szCs w:val="23"/>
      <w:shd w:val="clear" w:color="auto" w:fill="FFFFFF"/>
      <w:lang w:val="ru-RU" w:bidi="ar-SA"/>
    </w:rPr>
  </w:style>
  <w:style w:type="character" w:customStyle="1" w:styleId="ArialNarrow1">
    <w:name w:val="Подпись к таблице + Arial Narrow"/>
    <w:aliases w:val="9 pt9"/>
    <w:rsid w:val="00207539"/>
    <w:rPr>
      <w:rFonts w:ascii="Arial Narrow" w:eastAsia="Times New Roman" w:hAnsi="Arial Narrow" w:cs="Arial Narrow"/>
      <w:b/>
      <w:bCs/>
      <w:color w:val="000000"/>
      <w:spacing w:val="0"/>
      <w:w w:val="100"/>
      <w:position w:val="0"/>
      <w:sz w:val="18"/>
      <w:szCs w:val="18"/>
      <w:u w:val="none"/>
      <w:lang w:val="ru-RU"/>
    </w:rPr>
  </w:style>
  <w:style w:type="character" w:customStyle="1" w:styleId="ArialNarrow6">
    <w:name w:val="Основной текст + Arial Narrow6"/>
    <w:aliases w:val="9 pt8,Полужирный43"/>
    <w:rsid w:val="00207539"/>
    <w:rPr>
      <w:rFonts w:ascii="Arial Narrow" w:hAnsi="Arial Narrow" w:cs="Arial Narrow"/>
      <w:b/>
      <w:bCs/>
      <w:color w:val="000000"/>
      <w:spacing w:val="0"/>
      <w:w w:val="100"/>
      <w:position w:val="0"/>
      <w:sz w:val="18"/>
      <w:szCs w:val="18"/>
      <w:shd w:val="clear" w:color="auto" w:fill="FFFFFF"/>
      <w:lang w:val="ru-RU" w:bidi="ar-SA"/>
    </w:rPr>
  </w:style>
  <w:style w:type="character" w:customStyle="1" w:styleId="ArialNarrow5">
    <w:name w:val="Основной текст + Arial Narrow5"/>
    <w:aliases w:val="8,5 pt59"/>
    <w:rsid w:val="00207539"/>
    <w:rPr>
      <w:rFonts w:ascii="Arial Narrow" w:hAnsi="Arial Narrow" w:cs="Arial Narrow"/>
      <w:color w:val="000000"/>
      <w:spacing w:val="0"/>
      <w:w w:val="100"/>
      <w:position w:val="0"/>
      <w:sz w:val="17"/>
      <w:szCs w:val="17"/>
      <w:shd w:val="clear" w:color="auto" w:fill="FFFFFF"/>
      <w:lang w:val="ru-RU" w:bidi="ar-SA"/>
    </w:rPr>
  </w:style>
  <w:style w:type="character" w:customStyle="1" w:styleId="12b">
    <w:name w:val="Подпись к картинке (12)_"/>
    <w:link w:val="12c"/>
    <w:locked/>
    <w:rsid w:val="00207539"/>
    <w:rPr>
      <w:rFonts w:ascii="Calibri" w:hAnsi="Calibri"/>
      <w:spacing w:val="20"/>
      <w:sz w:val="17"/>
      <w:szCs w:val="17"/>
      <w:shd w:val="clear" w:color="auto" w:fill="FFFFFF"/>
    </w:rPr>
  </w:style>
  <w:style w:type="paragraph" w:customStyle="1" w:styleId="12c">
    <w:name w:val="Подпись к картинке (12)"/>
    <w:basedOn w:val="af4"/>
    <w:link w:val="12b"/>
    <w:rsid w:val="00207539"/>
    <w:pPr>
      <w:widowControl w:val="0"/>
      <w:shd w:val="clear" w:color="auto" w:fill="FFFFFF"/>
      <w:spacing w:after="0" w:line="240" w:lineRule="atLeast"/>
    </w:pPr>
    <w:rPr>
      <w:rFonts w:ascii="Calibri" w:hAnsi="Calibri"/>
      <w:spacing w:val="20"/>
      <w:sz w:val="17"/>
      <w:szCs w:val="17"/>
      <w:shd w:val="clear" w:color="auto" w:fill="FFFFFF"/>
    </w:rPr>
  </w:style>
  <w:style w:type="character" w:customStyle="1" w:styleId="174">
    <w:name w:val="Основной текст (17)_"/>
    <w:rsid w:val="00207539"/>
    <w:rPr>
      <w:rFonts w:ascii="Calibri" w:eastAsia="Times New Roman" w:hAnsi="Calibri" w:cs="Calibri"/>
      <w:spacing w:val="20"/>
      <w:sz w:val="17"/>
      <w:szCs w:val="17"/>
      <w:u w:val="none"/>
    </w:rPr>
  </w:style>
  <w:style w:type="character" w:customStyle="1" w:styleId="175">
    <w:name w:val="Основной текст (17)"/>
    <w:rsid w:val="00207539"/>
    <w:rPr>
      <w:rFonts w:ascii="Calibri" w:eastAsia="Times New Roman" w:hAnsi="Calibri" w:cs="Calibri"/>
      <w:color w:val="000000"/>
      <w:spacing w:val="20"/>
      <w:w w:val="100"/>
      <w:position w:val="0"/>
      <w:sz w:val="17"/>
      <w:szCs w:val="17"/>
      <w:u w:val="none"/>
      <w:lang w:val="ru-RU"/>
    </w:rPr>
  </w:style>
  <w:style w:type="character" w:customStyle="1" w:styleId="183">
    <w:name w:val="Основной текст (18)_"/>
    <w:rsid w:val="00207539"/>
    <w:rPr>
      <w:rFonts w:ascii="Arial" w:eastAsia="Times New Roman" w:hAnsi="Arial" w:cs="Arial"/>
      <w:sz w:val="15"/>
      <w:szCs w:val="15"/>
      <w:u w:val="none"/>
    </w:rPr>
  </w:style>
  <w:style w:type="character" w:customStyle="1" w:styleId="18ArialNarrow">
    <w:name w:val="Основной текст (18) + Arial Narrow"/>
    <w:aliases w:val="7 pt7,Полужирный42"/>
    <w:rsid w:val="00207539"/>
    <w:rPr>
      <w:rFonts w:ascii="Arial Narrow" w:eastAsia="Times New Roman" w:hAnsi="Arial Narrow" w:cs="Arial Narrow"/>
      <w:b/>
      <w:bCs/>
      <w:color w:val="000000"/>
      <w:spacing w:val="0"/>
      <w:w w:val="100"/>
      <w:position w:val="0"/>
      <w:sz w:val="14"/>
      <w:szCs w:val="14"/>
      <w:u w:val="none"/>
      <w:lang w:val="ru-RU"/>
    </w:rPr>
  </w:style>
  <w:style w:type="character" w:customStyle="1" w:styleId="184">
    <w:name w:val="Основной текст (18)"/>
    <w:rsid w:val="00207539"/>
    <w:rPr>
      <w:rFonts w:ascii="Arial" w:eastAsia="Times New Roman" w:hAnsi="Arial" w:cs="Arial"/>
      <w:color w:val="000000"/>
      <w:spacing w:val="0"/>
      <w:w w:val="100"/>
      <w:position w:val="0"/>
      <w:sz w:val="15"/>
      <w:szCs w:val="15"/>
      <w:u w:val="none"/>
      <w:lang w:val="ru-RU"/>
    </w:rPr>
  </w:style>
  <w:style w:type="character" w:customStyle="1" w:styleId="185">
    <w:name w:val="Основной текст (18) + Курсив"/>
    <w:rsid w:val="00207539"/>
    <w:rPr>
      <w:rFonts w:ascii="Arial" w:eastAsia="Times New Roman" w:hAnsi="Arial" w:cs="Arial"/>
      <w:i/>
      <w:iCs/>
      <w:color w:val="000000"/>
      <w:spacing w:val="0"/>
      <w:w w:val="100"/>
      <w:position w:val="0"/>
      <w:sz w:val="15"/>
      <w:szCs w:val="15"/>
      <w:u w:val="none"/>
      <w:lang w:val="ru-RU"/>
    </w:rPr>
  </w:style>
  <w:style w:type="character" w:customStyle="1" w:styleId="6ArialNarrow">
    <w:name w:val="Основной текст (6) + Arial Narrow"/>
    <w:aliases w:val="9 pt7"/>
    <w:rsid w:val="00207539"/>
    <w:rPr>
      <w:rFonts w:ascii="Arial Narrow" w:eastAsia="Times New Roman" w:hAnsi="Arial Narrow" w:cs="Arial Narrow"/>
      <w:b/>
      <w:bCs/>
      <w:color w:val="000000"/>
      <w:spacing w:val="0"/>
      <w:w w:val="100"/>
      <w:position w:val="0"/>
      <w:sz w:val="18"/>
      <w:szCs w:val="18"/>
      <w:u w:val="none"/>
      <w:lang w:val="ru-RU"/>
    </w:rPr>
  </w:style>
  <w:style w:type="character" w:customStyle="1" w:styleId="1810">
    <w:name w:val="Основной текст (18) + Курсив1"/>
    <w:aliases w:val="Интервал 0 pt13"/>
    <w:rsid w:val="00207539"/>
    <w:rPr>
      <w:rFonts w:ascii="Arial" w:eastAsia="Times New Roman" w:hAnsi="Arial" w:cs="Arial"/>
      <w:i/>
      <w:iCs/>
      <w:color w:val="000000"/>
      <w:spacing w:val="-10"/>
      <w:w w:val="100"/>
      <w:position w:val="0"/>
      <w:sz w:val="15"/>
      <w:szCs w:val="15"/>
      <w:u w:val="none"/>
      <w:lang w:val="ru-RU"/>
    </w:rPr>
  </w:style>
  <w:style w:type="character" w:customStyle="1" w:styleId="13a">
    <w:name w:val="Подпись к картинке (13)_"/>
    <w:link w:val="13b"/>
    <w:locked/>
    <w:rsid w:val="00207539"/>
    <w:rPr>
      <w:rFonts w:ascii="Calibri" w:hAnsi="Calibri"/>
      <w:spacing w:val="20"/>
      <w:sz w:val="16"/>
      <w:szCs w:val="16"/>
      <w:shd w:val="clear" w:color="auto" w:fill="FFFFFF"/>
    </w:rPr>
  </w:style>
  <w:style w:type="paragraph" w:customStyle="1" w:styleId="13b">
    <w:name w:val="Подпись к картинке (13)"/>
    <w:basedOn w:val="af4"/>
    <w:link w:val="13a"/>
    <w:rsid w:val="00207539"/>
    <w:pPr>
      <w:widowControl w:val="0"/>
      <w:shd w:val="clear" w:color="auto" w:fill="FFFFFF"/>
      <w:spacing w:after="0" w:line="240" w:lineRule="atLeast"/>
    </w:pPr>
    <w:rPr>
      <w:rFonts w:ascii="Calibri" w:hAnsi="Calibri"/>
      <w:spacing w:val="20"/>
      <w:sz w:val="16"/>
      <w:szCs w:val="16"/>
      <w:shd w:val="clear" w:color="auto" w:fill="FFFFFF"/>
    </w:rPr>
  </w:style>
  <w:style w:type="character" w:customStyle="1" w:styleId="145">
    <w:name w:val="Подпись к картинке (14)_"/>
    <w:link w:val="146"/>
    <w:locked/>
    <w:rsid w:val="00207539"/>
    <w:rPr>
      <w:rFonts w:ascii="Calibri" w:hAnsi="Calibri"/>
      <w:spacing w:val="20"/>
      <w:sz w:val="17"/>
      <w:szCs w:val="17"/>
      <w:shd w:val="clear" w:color="auto" w:fill="FFFFFF"/>
    </w:rPr>
  </w:style>
  <w:style w:type="paragraph" w:customStyle="1" w:styleId="146">
    <w:name w:val="Подпись к картинке (14)"/>
    <w:basedOn w:val="af4"/>
    <w:link w:val="145"/>
    <w:rsid w:val="00207539"/>
    <w:pPr>
      <w:widowControl w:val="0"/>
      <w:shd w:val="clear" w:color="auto" w:fill="FFFFFF"/>
      <w:spacing w:after="0" w:line="240" w:lineRule="atLeast"/>
    </w:pPr>
    <w:rPr>
      <w:rFonts w:ascii="Calibri" w:hAnsi="Calibri"/>
      <w:spacing w:val="20"/>
      <w:sz w:val="17"/>
      <w:szCs w:val="17"/>
      <w:shd w:val="clear" w:color="auto" w:fill="FFFFFF"/>
    </w:rPr>
  </w:style>
  <w:style w:type="character" w:customStyle="1" w:styleId="13Arial">
    <w:name w:val="Подпись к картинке (13) + Arial"/>
    <w:aliases w:val="7,5 pt58,Интервал 0 pt12"/>
    <w:rsid w:val="00207539"/>
    <w:rPr>
      <w:rFonts w:ascii="Arial" w:hAnsi="Arial" w:cs="Arial"/>
      <w:color w:val="000000"/>
      <w:spacing w:val="0"/>
      <w:w w:val="100"/>
      <w:position w:val="0"/>
      <w:sz w:val="15"/>
      <w:szCs w:val="15"/>
      <w:shd w:val="clear" w:color="auto" w:fill="FFFFFF"/>
      <w:lang w:bidi="ar-SA"/>
    </w:rPr>
  </w:style>
  <w:style w:type="character" w:customStyle="1" w:styleId="155">
    <w:name w:val="Подпись к картинке (15)_"/>
    <w:link w:val="156"/>
    <w:locked/>
    <w:rsid w:val="00207539"/>
    <w:rPr>
      <w:rFonts w:ascii="Arial Narrow" w:hAnsi="Arial Narrow"/>
      <w:b/>
      <w:bCs/>
      <w:sz w:val="16"/>
      <w:szCs w:val="16"/>
      <w:shd w:val="clear" w:color="auto" w:fill="FFFFFF"/>
    </w:rPr>
  </w:style>
  <w:style w:type="paragraph" w:customStyle="1" w:styleId="156">
    <w:name w:val="Подпись к картинке (15)"/>
    <w:basedOn w:val="af4"/>
    <w:link w:val="155"/>
    <w:rsid w:val="00207539"/>
    <w:pPr>
      <w:widowControl w:val="0"/>
      <w:shd w:val="clear" w:color="auto" w:fill="FFFFFF"/>
      <w:spacing w:after="0" w:line="509" w:lineRule="exact"/>
    </w:pPr>
    <w:rPr>
      <w:rFonts w:ascii="Arial Narrow" w:hAnsi="Arial Narrow"/>
      <w:b/>
      <w:bCs/>
      <w:sz w:val="16"/>
      <w:szCs w:val="16"/>
      <w:shd w:val="clear" w:color="auto" w:fill="FFFFFF"/>
    </w:rPr>
  </w:style>
  <w:style w:type="character" w:customStyle="1" w:styleId="ArialNarrow4">
    <w:name w:val="Основной текст + Arial Narrow4"/>
    <w:aliases w:val="117,5 pt56,Полужирный41,Курсив28"/>
    <w:rsid w:val="00207539"/>
    <w:rPr>
      <w:rFonts w:ascii="Arial Narrow" w:hAnsi="Arial Narrow" w:cs="Arial Narrow"/>
      <w:b/>
      <w:bCs/>
      <w:i/>
      <w:iCs/>
      <w:color w:val="000000"/>
      <w:spacing w:val="0"/>
      <w:w w:val="100"/>
      <w:position w:val="0"/>
      <w:sz w:val="23"/>
      <w:szCs w:val="23"/>
      <w:shd w:val="clear" w:color="auto" w:fill="FFFFFF"/>
      <w:lang w:val="ru-RU" w:bidi="ar-SA"/>
    </w:rPr>
  </w:style>
  <w:style w:type="character" w:customStyle="1" w:styleId="4Tahoma">
    <w:name w:val="Основной текст (4) + Tahoma"/>
    <w:aliases w:val="10,5 pt55,Интервал 0 pt11"/>
    <w:rsid w:val="00207539"/>
    <w:rPr>
      <w:rFonts w:ascii="Tahoma" w:hAnsi="Tahoma" w:cs="Tahoma"/>
      <w:b/>
      <w:bCs/>
      <w:color w:val="000000"/>
      <w:spacing w:val="0"/>
      <w:w w:val="100"/>
      <w:position w:val="0"/>
      <w:sz w:val="21"/>
      <w:szCs w:val="21"/>
      <w:u w:val="none"/>
      <w:shd w:val="clear" w:color="auto" w:fill="FFFFFF"/>
      <w:lang w:val="ru-RU" w:bidi="ar-SA"/>
    </w:rPr>
  </w:style>
  <w:style w:type="character" w:customStyle="1" w:styleId="Exact1">
    <w:name w:val="Подпись к картинке Exact"/>
    <w:rsid w:val="00207539"/>
    <w:rPr>
      <w:rFonts w:ascii="Arial" w:eastAsia="Times New Roman" w:hAnsi="Arial" w:cs="Arial"/>
      <w:b/>
      <w:bCs/>
      <w:spacing w:val="-2"/>
      <w:sz w:val="16"/>
      <w:szCs w:val="16"/>
      <w:u w:val="none"/>
    </w:rPr>
  </w:style>
  <w:style w:type="character" w:customStyle="1" w:styleId="ArialNarrow10">
    <w:name w:val="Подпись к картинке + Arial Narrow1"/>
    <w:aliases w:val="9 pt6,Интервал 0 pt Exact"/>
    <w:rsid w:val="00207539"/>
    <w:rPr>
      <w:rFonts w:ascii="Arial Narrow" w:hAnsi="Arial Narrow" w:cs="Arial Narrow"/>
      <w:b/>
      <w:bCs/>
      <w:color w:val="000000"/>
      <w:w w:val="100"/>
      <w:position w:val="0"/>
      <w:sz w:val="18"/>
      <w:szCs w:val="18"/>
      <w:u w:val="none"/>
      <w:shd w:val="clear" w:color="auto" w:fill="FFFFFF"/>
      <w:lang w:val="ru-RU" w:bidi="ar-SA"/>
    </w:rPr>
  </w:style>
  <w:style w:type="character" w:customStyle="1" w:styleId="6ArialNarrow1">
    <w:name w:val="Основной текст (6) + Arial Narrow1"/>
    <w:aliases w:val="9 pt5,Интервал 0 pt Exact8"/>
    <w:rsid w:val="00207539"/>
    <w:rPr>
      <w:rFonts w:ascii="Arial Narrow" w:eastAsia="Times New Roman" w:hAnsi="Arial Narrow" w:cs="Arial Narrow"/>
      <w:b/>
      <w:bCs/>
      <w:color w:val="000000"/>
      <w:w w:val="100"/>
      <w:position w:val="0"/>
      <w:sz w:val="18"/>
      <w:szCs w:val="18"/>
      <w:u w:val="none"/>
    </w:rPr>
  </w:style>
  <w:style w:type="character" w:customStyle="1" w:styleId="16Exact">
    <w:name w:val="Подпись к картинке (16) Exact"/>
    <w:link w:val="164"/>
    <w:locked/>
    <w:rsid w:val="00207539"/>
    <w:rPr>
      <w:rFonts w:ascii="Arial Narrow" w:hAnsi="Arial Narrow"/>
      <w:b/>
      <w:bCs/>
      <w:spacing w:val="12"/>
      <w:shd w:val="clear" w:color="auto" w:fill="FFFFFF"/>
    </w:rPr>
  </w:style>
  <w:style w:type="paragraph" w:customStyle="1" w:styleId="164">
    <w:name w:val="Подпись к картинке (16)"/>
    <w:basedOn w:val="af4"/>
    <w:link w:val="16Exact"/>
    <w:rsid w:val="00207539"/>
    <w:pPr>
      <w:widowControl w:val="0"/>
      <w:shd w:val="clear" w:color="auto" w:fill="FFFFFF"/>
      <w:spacing w:after="0" w:line="389" w:lineRule="exact"/>
      <w:jc w:val="center"/>
    </w:pPr>
    <w:rPr>
      <w:rFonts w:ascii="Arial Narrow" w:hAnsi="Arial Narrow"/>
      <w:b/>
      <w:bCs/>
      <w:spacing w:val="12"/>
      <w:shd w:val="clear" w:color="auto" w:fill="FFFFFF"/>
    </w:rPr>
  </w:style>
  <w:style w:type="character" w:customStyle="1" w:styleId="ArialNarrow3">
    <w:name w:val="Основной текст + Arial Narrow3"/>
    <w:aliases w:val="116,5 pt54,Интервал 2 pt"/>
    <w:rsid w:val="00207539"/>
    <w:rPr>
      <w:rFonts w:ascii="Arial Narrow" w:hAnsi="Arial Narrow" w:cs="Arial Narrow"/>
      <w:color w:val="000000"/>
      <w:spacing w:val="50"/>
      <w:w w:val="100"/>
      <w:position w:val="0"/>
      <w:sz w:val="23"/>
      <w:szCs w:val="23"/>
      <w:shd w:val="clear" w:color="auto" w:fill="FFFFFF"/>
      <w:lang w:val="ru-RU" w:bidi="ar-SA"/>
    </w:rPr>
  </w:style>
  <w:style w:type="paragraph" w:customStyle="1" w:styleId="3ffa">
    <w:name w:val="Подпись к таблице (3)"/>
    <w:basedOn w:val="af4"/>
    <w:rsid w:val="00207539"/>
    <w:pPr>
      <w:widowControl w:val="0"/>
      <w:shd w:val="clear" w:color="auto" w:fill="FFFFFF"/>
      <w:spacing w:after="0" w:line="259" w:lineRule="exact"/>
      <w:ind w:hanging="1140"/>
    </w:pPr>
    <w:rPr>
      <w:rFonts w:ascii="Tahoma" w:hAnsi="Tahoma"/>
      <w:b/>
      <w:bCs/>
      <w:sz w:val="19"/>
      <w:szCs w:val="19"/>
      <w:shd w:val="clear" w:color="auto" w:fill="FFFFFF"/>
    </w:rPr>
  </w:style>
  <w:style w:type="character" w:customStyle="1" w:styleId="ArialNarrow2">
    <w:name w:val="Колонтитул + Arial Narrow"/>
    <w:aliases w:val="Полужирный40"/>
    <w:uiPriority w:val="99"/>
    <w:rsid w:val="00207539"/>
    <w:rPr>
      <w:rFonts w:ascii="Arial Narrow" w:eastAsia="Times New Roman" w:hAnsi="Arial Narrow" w:cs="Arial Narrow"/>
      <w:b/>
      <w:bCs/>
      <w:color w:val="000000"/>
      <w:spacing w:val="0"/>
      <w:w w:val="100"/>
      <w:position w:val="0"/>
      <w:sz w:val="15"/>
      <w:szCs w:val="15"/>
      <w:u w:val="none"/>
      <w:lang w:val="ru-RU"/>
    </w:rPr>
  </w:style>
  <w:style w:type="character" w:customStyle="1" w:styleId="ArialNarrow20">
    <w:name w:val="Колонтитул + Arial Narrow2"/>
    <w:aliases w:val="86,5 pt53,Полужирный39"/>
    <w:rsid w:val="00207539"/>
    <w:rPr>
      <w:rFonts w:ascii="Arial Narrow" w:eastAsia="Times New Roman" w:hAnsi="Arial Narrow" w:cs="Arial Narrow"/>
      <w:b/>
      <w:bCs/>
      <w:color w:val="000000"/>
      <w:spacing w:val="0"/>
      <w:w w:val="100"/>
      <w:position w:val="0"/>
      <w:sz w:val="17"/>
      <w:szCs w:val="17"/>
      <w:u w:val="none"/>
      <w:lang w:val="ru-RU"/>
    </w:rPr>
  </w:style>
  <w:style w:type="character" w:customStyle="1" w:styleId="192">
    <w:name w:val="Основной текст (19)_"/>
    <w:rsid w:val="00207539"/>
    <w:rPr>
      <w:rFonts w:ascii="Arial" w:eastAsia="Times New Roman" w:hAnsi="Arial" w:cs="Arial"/>
      <w:sz w:val="14"/>
      <w:szCs w:val="14"/>
      <w:u w:val="none"/>
    </w:rPr>
  </w:style>
  <w:style w:type="character" w:customStyle="1" w:styleId="193">
    <w:name w:val="Основной текст (19)"/>
    <w:rsid w:val="00207539"/>
    <w:rPr>
      <w:rFonts w:ascii="Arial" w:eastAsia="Times New Roman" w:hAnsi="Arial" w:cs="Arial"/>
      <w:color w:val="000000"/>
      <w:spacing w:val="0"/>
      <w:w w:val="100"/>
      <w:position w:val="0"/>
      <w:sz w:val="14"/>
      <w:szCs w:val="14"/>
      <w:u w:val="none"/>
      <w:lang w:val="ru-RU"/>
    </w:rPr>
  </w:style>
  <w:style w:type="character" w:customStyle="1" w:styleId="202">
    <w:name w:val="Основной текст (20)_"/>
    <w:link w:val="203"/>
    <w:locked/>
    <w:rsid w:val="00207539"/>
    <w:rPr>
      <w:rFonts w:ascii="Arial" w:hAnsi="Arial"/>
      <w:i/>
      <w:iCs/>
      <w:spacing w:val="-10"/>
      <w:sz w:val="11"/>
      <w:szCs w:val="11"/>
      <w:shd w:val="clear" w:color="auto" w:fill="FFFFFF"/>
    </w:rPr>
  </w:style>
  <w:style w:type="paragraph" w:customStyle="1" w:styleId="203">
    <w:name w:val="Основной текст (20)"/>
    <w:basedOn w:val="af4"/>
    <w:link w:val="202"/>
    <w:rsid w:val="00207539"/>
    <w:pPr>
      <w:widowControl w:val="0"/>
      <w:shd w:val="clear" w:color="auto" w:fill="FFFFFF"/>
      <w:spacing w:after="420" w:line="240" w:lineRule="atLeast"/>
    </w:pPr>
    <w:rPr>
      <w:rFonts w:ascii="Arial" w:hAnsi="Arial"/>
      <w:i/>
      <w:iCs/>
      <w:spacing w:val="-10"/>
      <w:sz w:val="11"/>
      <w:szCs w:val="11"/>
      <w:shd w:val="clear" w:color="auto" w:fill="FFFFFF"/>
    </w:rPr>
  </w:style>
  <w:style w:type="character" w:customStyle="1" w:styleId="ArialNarrow21">
    <w:name w:val="Основной текст + Arial Narrow2"/>
    <w:aliases w:val="115,5 pt52,Полужирный38,Курсив27,Малые прописные"/>
    <w:rsid w:val="00207539"/>
    <w:rPr>
      <w:rFonts w:ascii="Arial Narrow" w:hAnsi="Arial Narrow" w:cs="Arial Narrow"/>
      <w:b/>
      <w:bCs/>
      <w:i/>
      <w:iCs/>
      <w:smallCaps/>
      <w:color w:val="000000"/>
      <w:spacing w:val="0"/>
      <w:w w:val="100"/>
      <w:position w:val="0"/>
      <w:sz w:val="23"/>
      <w:szCs w:val="23"/>
      <w:shd w:val="clear" w:color="auto" w:fill="FFFFFF"/>
      <w:lang w:val="en-US" w:bidi="ar-SA"/>
    </w:rPr>
  </w:style>
  <w:style w:type="character" w:customStyle="1" w:styleId="13c">
    <w:name w:val="Основной текст (13)_"/>
    <w:link w:val="13d"/>
    <w:locked/>
    <w:rsid w:val="00207539"/>
    <w:rPr>
      <w:rFonts w:ascii="Arial" w:hAnsi="Arial"/>
      <w:i/>
      <w:iCs/>
      <w:sz w:val="16"/>
      <w:szCs w:val="16"/>
      <w:shd w:val="clear" w:color="auto" w:fill="FFFFFF"/>
      <w:lang w:val="en-US"/>
    </w:rPr>
  </w:style>
  <w:style w:type="paragraph" w:customStyle="1" w:styleId="13d">
    <w:name w:val="Основной текст (13)"/>
    <w:basedOn w:val="af4"/>
    <w:link w:val="13c"/>
    <w:rsid w:val="00207539"/>
    <w:pPr>
      <w:widowControl w:val="0"/>
      <w:shd w:val="clear" w:color="auto" w:fill="FFFFFF"/>
      <w:spacing w:after="0" w:line="91" w:lineRule="exact"/>
    </w:pPr>
    <w:rPr>
      <w:rFonts w:ascii="Arial" w:hAnsi="Arial"/>
      <w:i/>
      <w:iCs/>
      <w:sz w:val="16"/>
      <w:szCs w:val="16"/>
      <w:shd w:val="clear" w:color="auto" w:fill="FFFFFF"/>
      <w:lang w:val="en-US"/>
    </w:rPr>
  </w:style>
  <w:style w:type="character" w:customStyle="1" w:styleId="136pt">
    <w:name w:val="Основной текст (13) + 6 pt"/>
    <w:aliases w:val="Интервал 0 pt10"/>
    <w:rsid w:val="00207539"/>
    <w:rPr>
      <w:rFonts w:ascii="Arial" w:hAnsi="Arial"/>
      <w:i/>
      <w:iCs/>
      <w:color w:val="000000"/>
      <w:spacing w:val="-10"/>
      <w:w w:val="100"/>
      <w:position w:val="0"/>
      <w:sz w:val="12"/>
      <w:szCs w:val="12"/>
      <w:u w:val="single"/>
      <w:shd w:val="clear" w:color="auto" w:fill="FFFFFF"/>
      <w:lang w:val="en-US" w:bidi="ar-SA"/>
    </w:rPr>
  </w:style>
  <w:style w:type="character" w:customStyle="1" w:styleId="21f0">
    <w:name w:val="Основной текст (21)_"/>
    <w:link w:val="21f1"/>
    <w:locked/>
    <w:rsid w:val="00207539"/>
    <w:rPr>
      <w:rFonts w:ascii="AngsanaUPC" w:hAnsi="AngsanaUPC"/>
      <w:sz w:val="17"/>
      <w:szCs w:val="17"/>
      <w:shd w:val="clear" w:color="auto" w:fill="FFFFFF"/>
      <w:lang w:val="en-US"/>
    </w:rPr>
  </w:style>
  <w:style w:type="paragraph" w:customStyle="1" w:styleId="21f1">
    <w:name w:val="Основной текст (21)"/>
    <w:basedOn w:val="af4"/>
    <w:link w:val="21f0"/>
    <w:rsid w:val="00207539"/>
    <w:pPr>
      <w:widowControl w:val="0"/>
      <w:shd w:val="clear" w:color="auto" w:fill="FFFFFF"/>
      <w:spacing w:before="60" w:after="420" w:line="240" w:lineRule="atLeast"/>
      <w:jc w:val="center"/>
    </w:pPr>
    <w:rPr>
      <w:rFonts w:ascii="AngsanaUPC" w:hAnsi="AngsanaUPC"/>
      <w:sz w:val="17"/>
      <w:szCs w:val="17"/>
      <w:shd w:val="clear" w:color="auto" w:fill="FFFFFF"/>
      <w:lang w:val="en-US"/>
    </w:rPr>
  </w:style>
  <w:style w:type="character" w:customStyle="1" w:styleId="2ArialNarrow">
    <w:name w:val="Основной текст (2) + Arial Narrow"/>
    <w:aliases w:val="85,5 pt51"/>
    <w:rsid w:val="00207539"/>
    <w:rPr>
      <w:rFonts w:ascii="Arial Narrow" w:eastAsia="Times New Roman" w:hAnsi="Arial Narrow" w:cs="Arial Narrow"/>
      <w:color w:val="000000"/>
      <w:spacing w:val="0"/>
      <w:w w:val="100"/>
      <w:position w:val="0"/>
      <w:sz w:val="17"/>
      <w:szCs w:val="17"/>
      <w:u w:val="none"/>
    </w:rPr>
  </w:style>
  <w:style w:type="character" w:customStyle="1" w:styleId="226">
    <w:name w:val="Основной текст (22)_"/>
    <w:link w:val="227"/>
    <w:locked/>
    <w:rsid w:val="00207539"/>
    <w:rPr>
      <w:rFonts w:ascii="Garamond" w:hAnsi="Garamond"/>
      <w:sz w:val="11"/>
      <w:szCs w:val="11"/>
      <w:shd w:val="clear" w:color="auto" w:fill="FFFFFF"/>
      <w:lang w:val="en-US"/>
    </w:rPr>
  </w:style>
  <w:style w:type="paragraph" w:customStyle="1" w:styleId="227">
    <w:name w:val="Основной текст (22)"/>
    <w:basedOn w:val="af4"/>
    <w:link w:val="226"/>
    <w:rsid w:val="00207539"/>
    <w:pPr>
      <w:widowControl w:val="0"/>
      <w:shd w:val="clear" w:color="auto" w:fill="FFFFFF"/>
      <w:spacing w:after="0" w:line="240" w:lineRule="atLeast"/>
    </w:pPr>
    <w:rPr>
      <w:rFonts w:ascii="Garamond" w:hAnsi="Garamond"/>
      <w:sz w:val="11"/>
      <w:szCs w:val="11"/>
      <w:shd w:val="clear" w:color="auto" w:fill="FFFFFF"/>
      <w:lang w:val="en-US"/>
    </w:rPr>
  </w:style>
  <w:style w:type="character" w:customStyle="1" w:styleId="22ArialNarrow">
    <w:name w:val="Основной текст (22) + Arial Narrow"/>
    <w:aliases w:val="114,5 pt50,Полужирный37,Курсив25"/>
    <w:rsid w:val="00207539"/>
    <w:rPr>
      <w:rFonts w:ascii="Arial Narrow" w:hAnsi="Arial Narrow" w:cs="Arial Narrow"/>
      <w:b/>
      <w:bCs/>
      <w:i/>
      <w:iCs/>
      <w:color w:val="000000"/>
      <w:spacing w:val="0"/>
      <w:w w:val="100"/>
      <w:position w:val="0"/>
      <w:sz w:val="23"/>
      <w:szCs w:val="23"/>
      <w:shd w:val="clear" w:color="auto" w:fill="FFFFFF"/>
      <w:lang w:val="en-US" w:bidi="ar-SA"/>
    </w:rPr>
  </w:style>
  <w:style w:type="character" w:customStyle="1" w:styleId="2Tahoma">
    <w:name w:val="Подпись к таблице (2) + Tahoma"/>
    <w:aliases w:val="102,5 pt49,Интервал 0 pt8"/>
    <w:rsid w:val="00207539"/>
    <w:rPr>
      <w:rFonts w:ascii="Tahoma" w:hAnsi="Tahoma" w:cs="Tahoma"/>
      <w:b/>
      <w:bCs/>
      <w:color w:val="000000"/>
      <w:spacing w:val="0"/>
      <w:w w:val="100"/>
      <w:position w:val="0"/>
      <w:sz w:val="21"/>
      <w:szCs w:val="21"/>
      <w:shd w:val="clear" w:color="auto" w:fill="FFFFFF"/>
      <w:lang w:val="ru-RU" w:bidi="ar-SA"/>
    </w:rPr>
  </w:style>
  <w:style w:type="character" w:customStyle="1" w:styleId="ArialNarrow11">
    <w:name w:val="Основной текст + Arial Narrow1"/>
    <w:aliases w:val="7 pt6,Полужирный36,Малые прописные5"/>
    <w:rsid w:val="00207539"/>
    <w:rPr>
      <w:rFonts w:ascii="Arial Narrow" w:hAnsi="Arial Narrow" w:cs="Arial Narrow"/>
      <w:b/>
      <w:bCs/>
      <w:smallCaps/>
      <w:color w:val="000000"/>
      <w:spacing w:val="0"/>
      <w:w w:val="100"/>
      <w:position w:val="0"/>
      <w:sz w:val="14"/>
      <w:szCs w:val="14"/>
      <w:shd w:val="clear" w:color="auto" w:fill="FFFFFF"/>
      <w:lang w:val="en-US" w:bidi="ar-SA"/>
    </w:rPr>
  </w:style>
  <w:style w:type="character" w:customStyle="1" w:styleId="6pt">
    <w:name w:val="Основной текст + 6 pt"/>
    <w:aliases w:val="Полужирный35,Малые прописные4"/>
    <w:rsid w:val="00207539"/>
    <w:rPr>
      <w:rFonts w:ascii="Arial" w:hAnsi="Arial"/>
      <w:b/>
      <w:bCs/>
      <w:smallCaps/>
      <w:color w:val="000000"/>
      <w:spacing w:val="0"/>
      <w:w w:val="100"/>
      <w:position w:val="0"/>
      <w:sz w:val="12"/>
      <w:szCs w:val="12"/>
      <w:shd w:val="clear" w:color="auto" w:fill="FFFFFF"/>
      <w:lang w:val="en-US" w:bidi="ar-SA"/>
    </w:rPr>
  </w:style>
  <w:style w:type="character" w:customStyle="1" w:styleId="7d">
    <w:name w:val="Основной текст + 7"/>
    <w:aliases w:val="5 pt48"/>
    <w:rsid w:val="00207539"/>
    <w:rPr>
      <w:rFonts w:ascii="Arial" w:hAnsi="Arial"/>
      <w:color w:val="000000"/>
      <w:spacing w:val="0"/>
      <w:w w:val="100"/>
      <w:position w:val="0"/>
      <w:sz w:val="15"/>
      <w:szCs w:val="15"/>
      <w:shd w:val="clear" w:color="auto" w:fill="FFFFFF"/>
      <w:lang w:val="ru-RU" w:bidi="ar-SA"/>
    </w:rPr>
  </w:style>
  <w:style w:type="character" w:customStyle="1" w:styleId="Verdana">
    <w:name w:val="Колонтитул + Verdana"/>
    <w:aliases w:val="7 pt5"/>
    <w:rsid w:val="00207539"/>
    <w:rPr>
      <w:rFonts w:ascii="Verdana" w:eastAsia="Times New Roman" w:hAnsi="Verdana" w:cs="Verdana"/>
      <w:color w:val="000000"/>
      <w:spacing w:val="0"/>
      <w:w w:val="100"/>
      <w:position w:val="0"/>
      <w:sz w:val="14"/>
      <w:szCs w:val="14"/>
      <w:u w:val="none"/>
      <w:lang w:val="ru-RU"/>
    </w:rPr>
  </w:style>
  <w:style w:type="character" w:customStyle="1" w:styleId="2ffff">
    <w:name w:val="Колонтитул (2)"/>
    <w:rsid w:val="00207539"/>
    <w:rPr>
      <w:rFonts w:ascii="Arial" w:eastAsia="Times New Roman" w:hAnsi="Arial" w:cs="Arial"/>
      <w:sz w:val="14"/>
      <w:szCs w:val="14"/>
      <w:u w:val="none"/>
    </w:rPr>
  </w:style>
  <w:style w:type="character" w:customStyle="1" w:styleId="3Verdana">
    <w:name w:val="Колонтитул (3) + Verdana"/>
    <w:aliases w:val="84,5 pt47"/>
    <w:rsid w:val="00207539"/>
    <w:rPr>
      <w:rFonts w:ascii="Verdana" w:eastAsia="Times New Roman" w:hAnsi="Verdana" w:cs="Verdana"/>
      <w:b/>
      <w:bCs/>
      <w:sz w:val="17"/>
      <w:szCs w:val="17"/>
      <w:u w:val="none"/>
    </w:rPr>
  </w:style>
  <w:style w:type="character" w:customStyle="1" w:styleId="1131">
    <w:name w:val="Основной текст + 113"/>
    <w:aliases w:val="5 pt46,Полужирный34,Курсив24"/>
    <w:rsid w:val="00207539"/>
    <w:rPr>
      <w:rFonts w:ascii="Arial" w:hAnsi="Arial"/>
      <w:b/>
      <w:bCs/>
      <w:i/>
      <w:iCs/>
      <w:color w:val="000000"/>
      <w:spacing w:val="0"/>
      <w:w w:val="100"/>
      <w:position w:val="0"/>
      <w:sz w:val="23"/>
      <w:szCs w:val="23"/>
      <w:shd w:val="clear" w:color="auto" w:fill="FFFFFF"/>
      <w:lang w:bidi="ar-SA"/>
    </w:rPr>
  </w:style>
  <w:style w:type="character" w:customStyle="1" w:styleId="7pt">
    <w:name w:val="Основной текст + 7 pt"/>
    <w:aliases w:val="Курсив23"/>
    <w:rsid w:val="00207539"/>
    <w:rPr>
      <w:rFonts w:ascii="Arial" w:hAnsi="Arial"/>
      <w:i/>
      <w:iCs/>
      <w:color w:val="000000"/>
      <w:spacing w:val="0"/>
      <w:w w:val="100"/>
      <w:position w:val="0"/>
      <w:sz w:val="14"/>
      <w:szCs w:val="14"/>
      <w:shd w:val="clear" w:color="auto" w:fill="FFFFFF"/>
      <w:lang w:val="ru-RU" w:bidi="ar-SA"/>
    </w:rPr>
  </w:style>
  <w:style w:type="character" w:customStyle="1" w:styleId="840">
    <w:name w:val="Основной текст + 84"/>
    <w:aliases w:val="5 pt45,Курсив22"/>
    <w:rsid w:val="00207539"/>
    <w:rPr>
      <w:rFonts w:ascii="Arial" w:hAnsi="Arial"/>
      <w:i/>
      <w:iCs/>
      <w:color w:val="000000"/>
      <w:spacing w:val="0"/>
      <w:w w:val="100"/>
      <w:position w:val="0"/>
      <w:sz w:val="17"/>
      <w:szCs w:val="17"/>
      <w:shd w:val="clear" w:color="auto" w:fill="FFFFFF"/>
      <w:lang w:val="ru-RU" w:bidi="ar-SA"/>
    </w:rPr>
  </w:style>
  <w:style w:type="character" w:customStyle="1" w:styleId="830">
    <w:name w:val="Основной текст + 83"/>
    <w:aliases w:val="5 pt44,Полужирный33,Курсив21"/>
    <w:rsid w:val="00207539"/>
    <w:rPr>
      <w:rFonts w:ascii="Arial" w:hAnsi="Arial"/>
      <w:b/>
      <w:bCs/>
      <w:i/>
      <w:iCs/>
      <w:color w:val="000000"/>
      <w:spacing w:val="0"/>
      <w:w w:val="100"/>
      <w:position w:val="0"/>
      <w:sz w:val="17"/>
      <w:szCs w:val="17"/>
      <w:shd w:val="clear" w:color="auto" w:fill="FFFFFF"/>
      <w:lang w:val="ru-RU" w:bidi="ar-SA"/>
    </w:rPr>
  </w:style>
  <w:style w:type="character" w:customStyle="1" w:styleId="232">
    <w:name w:val="Основной текст (23)_"/>
    <w:rsid w:val="00207539"/>
    <w:rPr>
      <w:rFonts w:ascii="Bookman Old Style" w:eastAsia="Times New Roman" w:hAnsi="Bookman Old Style" w:cs="Bookman Old Style"/>
      <w:sz w:val="19"/>
      <w:szCs w:val="19"/>
      <w:u w:val="none"/>
    </w:rPr>
  </w:style>
  <w:style w:type="character" w:customStyle="1" w:styleId="233">
    <w:name w:val="Основной текст (23)"/>
    <w:rsid w:val="00207539"/>
    <w:rPr>
      <w:rFonts w:ascii="Bookman Old Style" w:eastAsia="Times New Roman" w:hAnsi="Bookman Old Style" w:cs="Bookman Old Style"/>
      <w:color w:val="000000"/>
      <w:spacing w:val="0"/>
      <w:w w:val="100"/>
      <w:position w:val="0"/>
      <w:sz w:val="19"/>
      <w:szCs w:val="19"/>
      <w:u w:val="single"/>
      <w:lang w:val="ru-RU"/>
    </w:rPr>
  </w:style>
  <w:style w:type="character" w:customStyle="1" w:styleId="234">
    <w:name w:val="Основной текст (23) + Курсив"/>
    <w:aliases w:val="Интервал 0 pt7"/>
    <w:rsid w:val="00207539"/>
    <w:rPr>
      <w:rFonts w:ascii="Bookman Old Style" w:eastAsia="Times New Roman" w:hAnsi="Bookman Old Style" w:cs="Bookman Old Style"/>
      <w:i/>
      <w:iCs/>
      <w:color w:val="000000"/>
      <w:spacing w:val="10"/>
      <w:w w:val="100"/>
      <w:position w:val="0"/>
      <w:sz w:val="19"/>
      <w:szCs w:val="19"/>
      <w:u w:val="single"/>
      <w:lang w:val="en-US"/>
    </w:rPr>
  </w:style>
  <w:style w:type="character" w:customStyle="1" w:styleId="272">
    <w:name w:val="Основной текст (2) + 7"/>
    <w:aliases w:val="5 pt43"/>
    <w:rsid w:val="00207539"/>
    <w:rPr>
      <w:rFonts w:ascii="Arial" w:eastAsia="Times New Roman" w:hAnsi="Arial" w:cs="Arial"/>
      <w:color w:val="000000"/>
      <w:spacing w:val="0"/>
      <w:w w:val="100"/>
      <w:position w:val="0"/>
      <w:sz w:val="15"/>
      <w:szCs w:val="15"/>
      <w:u w:val="none"/>
    </w:rPr>
  </w:style>
  <w:style w:type="character" w:customStyle="1" w:styleId="252">
    <w:name w:val="Основной текст (25)_"/>
    <w:link w:val="253"/>
    <w:locked/>
    <w:rsid w:val="00207539"/>
    <w:rPr>
      <w:rFonts w:ascii="Garamond" w:hAnsi="Garamond"/>
      <w:sz w:val="9"/>
      <w:szCs w:val="9"/>
      <w:shd w:val="clear" w:color="auto" w:fill="FFFFFF"/>
      <w:lang w:val="en-US"/>
    </w:rPr>
  </w:style>
  <w:style w:type="paragraph" w:customStyle="1" w:styleId="253">
    <w:name w:val="Основной текст (25)"/>
    <w:basedOn w:val="af4"/>
    <w:link w:val="252"/>
    <w:rsid w:val="00207539"/>
    <w:pPr>
      <w:widowControl w:val="0"/>
      <w:shd w:val="clear" w:color="auto" w:fill="FFFFFF"/>
      <w:spacing w:before="120" w:after="0" w:line="240" w:lineRule="atLeast"/>
    </w:pPr>
    <w:rPr>
      <w:rFonts w:ascii="Garamond" w:hAnsi="Garamond"/>
      <w:sz w:val="9"/>
      <w:szCs w:val="9"/>
      <w:shd w:val="clear" w:color="auto" w:fill="FFFFFF"/>
      <w:lang w:val="en-US"/>
    </w:rPr>
  </w:style>
  <w:style w:type="character" w:customStyle="1" w:styleId="257">
    <w:name w:val="Основной текст (25) + 7"/>
    <w:aliases w:val="5 pt42,Курсив20"/>
    <w:rsid w:val="00207539"/>
    <w:rPr>
      <w:rFonts w:ascii="Garamond" w:hAnsi="Garamond"/>
      <w:i/>
      <w:iCs/>
      <w:color w:val="000000"/>
      <w:spacing w:val="0"/>
      <w:w w:val="100"/>
      <w:position w:val="0"/>
      <w:sz w:val="15"/>
      <w:szCs w:val="15"/>
      <w:shd w:val="clear" w:color="auto" w:fill="FFFFFF"/>
      <w:lang w:val="en-US" w:bidi="ar-SA"/>
    </w:rPr>
  </w:style>
  <w:style w:type="character" w:customStyle="1" w:styleId="730">
    <w:name w:val="Основной текст + 73"/>
    <w:aliases w:val="5 pt41,Полужирный32,Курсив19"/>
    <w:rsid w:val="00207539"/>
    <w:rPr>
      <w:rFonts w:ascii="Arial" w:hAnsi="Arial"/>
      <w:b/>
      <w:bCs/>
      <w:i/>
      <w:iCs/>
      <w:color w:val="000000"/>
      <w:spacing w:val="0"/>
      <w:w w:val="100"/>
      <w:position w:val="0"/>
      <w:sz w:val="15"/>
      <w:szCs w:val="15"/>
      <w:shd w:val="clear" w:color="auto" w:fill="FFFFFF"/>
      <w:lang w:val="ru-RU" w:bidi="ar-SA"/>
    </w:rPr>
  </w:style>
  <w:style w:type="character" w:customStyle="1" w:styleId="Verdana1">
    <w:name w:val="Колонтитул + Verdana1"/>
    <w:aliases w:val="83,5 pt40,Полужирный31"/>
    <w:rsid w:val="00207539"/>
    <w:rPr>
      <w:rFonts w:ascii="Verdana" w:eastAsia="Times New Roman" w:hAnsi="Verdana" w:cs="Verdana"/>
      <w:b/>
      <w:bCs/>
      <w:color w:val="000000"/>
      <w:spacing w:val="0"/>
      <w:w w:val="100"/>
      <w:position w:val="0"/>
      <w:sz w:val="17"/>
      <w:szCs w:val="17"/>
      <w:u w:val="none"/>
    </w:rPr>
  </w:style>
  <w:style w:type="character" w:customStyle="1" w:styleId="BookmanOldStyle">
    <w:name w:val="Основной текст + Bookman Old Style"/>
    <w:aliases w:val="10 pt10"/>
    <w:rsid w:val="00207539"/>
    <w:rPr>
      <w:rFonts w:ascii="Bookman Old Style" w:hAnsi="Bookman Old Style" w:cs="Bookman Old Style"/>
      <w:color w:val="000000"/>
      <w:spacing w:val="0"/>
      <w:w w:val="100"/>
      <w:position w:val="0"/>
      <w:sz w:val="20"/>
      <w:szCs w:val="20"/>
      <w:shd w:val="clear" w:color="auto" w:fill="FFFFFF"/>
      <w:lang w:val="ru-RU" w:bidi="ar-SA"/>
    </w:rPr>
  </w:style>
  <w:style w:type="character" w:customStyle="1" w:styleId="6f3">
    <w:name w:val="Основной текст + 6"/>
    <w:aliases w:val="5 pt39"/>
    <w:rsid w:val="00207539"/>
    <w:rPr>
      <w:rFonts w:ascii="Arial" w:hAnsi="Arial"/>
      <w:color w:val="000000"/>
      <w:spacing w:val="0"/>
      <w:w w:val="100"/>
      <w:position w:val="0"/>
      <w:sz w:val="13"/>
      <w:szCs w:val="13"/>
      <w:shd w:val="clear" w:color="auto" w:fill="FFFFFF"/>
      <w:lang w:val="ru-RU" w:bidi="ar-SA"/>
    </w:rPr>
  </w:style>
  <w:style w:type="character" w:customStyle="1" w:styleId="820">
    <w:name w:val="Основной текст + 82"/>
    <w:aliases w:val="5 pt38,Полужирный30,Малые прописные3"/>
    <w:rsid w:val="00207539"/>
    <w:rPr>
      <w:rFonts w:ascii="Arial" w:hAnsi="Arial"/>
      <w:b/>
      <w:bCs/>
      <w:smallCaps/>
      <w:color w:val="000000"/>
      <w:spacing w:val="0"/>
      <w:w w:val="100"/>
      <w:position w:val="0"/>
      <w:sz w:val="17"/>
      <w:szCs w:val="17"/>
      <w:shd w:val="clear" w:color="auto" w:fill="FFFFFF"/>
      <w:lang w:val="ru-RU" w:bidi="ar-SA"/>
    </w:rPr>
  </w:style>
  <w:style w:type="character" w:customStyle="1" w:styleId="9b">
    <w:name w:val="Основной текст + 9"/>
    <w:aliases w:val="5 pt37,Полужирный29"/>
    <w:rsid w:val="00207539"/>
    <w:rPr>
      <w:rFonts w:ascii="Arial" w:hAnsi="Arial"/>
      <w:b/>
      <w:bCs/>
      <w:color w:val="000000"/>
      <w:spacing w:val="0"/>
      <w:w w:val="100"/>
      <w:position w:val="0"/>
      <w:sz w:val="19"/>
      <w:szCs w:val="19"/>
      <w:shd w:val="clear" w:color="auto" w:fill="FFFFFF"/>
      <w:lang w:val="ru-RU" w:bidi="ar-SA"/>
    </w:rPr>
  </w:style>
  <w:style w:type="character" w:customStyle="1" w:styleId="9pt0">
    <w:name w:val="Основной текст + 9 pt"/>
    <w:uiPriority w:val="99"/>
    <w:rsid w:val="00207539"/>
    <w:rPr>
      <w:rFonts w:ascii="Arial" w:hAnsi="Arial"/>
      <w:color w:val="000000"/>
      <w:spacing w:val="0"/>
      <w:w w:val="100"/>
      <w:position w:val="0"/>
      <w:sz w:val="18"/>
      <w:szCs w:val="18"/>
      <w:shd w:val="clear" w:color="auto" w:fill="FFFFFF"/>
      <w:lang w:val="ru-RU" w:bidi="ar-SA"/>
    </w:rPr>
  </w:style>
  <w:style w:type="character" w:customStyle="1" w:styleId="BookmanOldStyle11">
    <w:name w:val="Основной текст + Bookman Old Style11"/>
    <w:aliases w:val="10 pt9,Полужирный28,Курсив18"/>
    <w:rsid w:val="00207539"/>
    <w:rPr>
      <w:rFonts w:ascii="Bookman Old Style" w:hAnsi="Bookman Old Style" w:cs="Bookman Old Style"/>
      <w:b/>
      <w:bCs/>
      <w:i/>
      <w:iCs/>
      <w:color w:val="000000"/>
      <w:spacing w:val="0"/>
      <w:w w:val="100"/>
      <w:position w:val="0"/>
      <w:sz w:val="20"/>
      <w:szCs w:val="20"/>
      <w:shd w:val="clear" w:color="auto" w:fill="FFFFFF"/>
      <w:lang w:bidi="ar-SA"/>
    </w:rPr>
  </w:style>
  <w:style w:type="character" w:customStyle="1" w:styleId="BookmanOldStyle10">
    <w:name w:val="Основной текст + Bookman Old Style10"/>
    <w:aliases w:val="7 pt4"/>
    <w:rsid w:val="00207539"/>
    <w:rPr>
      <w:rFonts w:ascii="Bookman Old Style" w:hAnsi="Bookman Old Style" w:cs="Bookman Old Style"/>
      <w:color w:val="000000"/>
      <w:spacing w:val="0"/>
      <w:w w:val="100"/>
      <w:position w:val="0"/>
      <w:sz w:val="14"/>
      <w:szCs w:val="14"/>
      <w:shd w:val="clear" w:color="auto" w:fill="FFFFFF"/>
      <w:lang w:bidi="ar-SA"/>
    </w:rPr>
  </w:style>
  <w:style w:type="character" w:customStyle="1" w:styleId="7pt2">
    <w:name w:val="Основной текст + 7 pt2"/>
    <w:rsid w:val="00207539"/>
    <w:rPr>
      <w:rFonts w:ascii="Arial" w:hAnsi="Arial"/>
      <w:color w:val="000000"/>
      <w:spacing w:val="0"/>
      <w:w w:val="100"/>
      <w:position w:val="0"/>
      <w:sz w:val="14"/>
      <w:szCs w:val="14"/>
      <w:shd w:val="clear" w:color="auto" w:fill="FFFFFF"/>
      <w:lang w:bidi="ar-SA"/>
    </w:rPr>
  </w:style>
  <w:style w:type="character" w:customStyle="1" w:styleId="BookmanOldStyle9">
    <w:name w:val="Основной текст + Bookman Old Style9"/>
    <w:aliases w:val="7 pt3,Малые прописные2"/>
    <w:rsid w:val="00207539"/>
    <w:rPr>
      <w:rFonts w:ascii="Bookman Old Style" w:hAnsi="Bookman Old Style" w:cs="Bookman Old Style"/>
      <w:smallCaps/>
      <w:color w:val="000000"/>
      <w:spacing w:val="0"/>
      <w:w w:val="100"/>
      <w:position w:val="0"/>
      <w:sz w:val="14"/>
      <w:szCs w:val="14"/>
      <w:shd w:val="clear" w:color="auto" w:fill="FFFFFF"/>
      <w:lang w:val="en-US" w:bidi="ar-SA"/>
    </w:rPr>
  </w:style>
  <w:style w:type="character" w:customStyle="1" w:styleId="7pt1">
    <w:name w:val="Основной текст + 7 pt1"/>
    <w:aliases w:val="Курсив17,Интервал 0 pt6"/>
    <w:rsid w:val="00207539"/>
    <w:rPr>
      <w:rFonts w:ascii="Arial" w:hAnsi="Arial"/>
      <w:i/>
      <w:iCs/>
      <w:color w:val="000000"/>
      <w:spacing w:val="10"/>
      <w:w w:val="100"/>
      <w:position w:val="0"/>
      <w:sz w:val="14"/>
      <w:szCs w:val="14"/>
      <w:shd w:val="clear" w:color="auto" w:fill="FFFFFF"/>
      <w:lang w:val="ru-RU" w:bidi="ar-SA"/>
    </w:rPr>
  </w:style>
  <w:style w:type="character" w:customStyle="1" w:styleId="BookmanOldStyle8">
    <w:name w:val="Основной текст + Bookman Old Style8"/>
    <w:aliases w:val="6,5 pt36"/>
    <w:rsid w:val="00207539"/>
    <w:rPr>
      <w:rFonts w:ascii="Bookman Old Style" w:hAnsi="Bookman Old Style" w:cs="Bookman Old Style"/>
      <w:color w:val="000000"/>
      <w:spacing w:val="0"/>
      <w:w w:val="100"/>
      <w:position w:val="0"/>
      <w:sz w:val="13"/>
      <w:szCs w:val="13"/>
      <w:shd w:val="clear" w:color="auto" w:fill="FFFFFF"/>
      <w:lang w:bidi="ar-SA"/>
    </w:rPr>
  </w:style>
  <w:style w:type="character" w:customStyle="1" w:styleId="5pt">
    <w:name w:val="Основной текст + 5 pt"/>
    <w:rsid w:val="00207539"/>
    <w:rPr>
      <w:rFonts w:ascii="Arial" w:hAnsi="Arial"/>
      <w:color w:val="000000"/>
      <w:spacing w:val="0"/>
      <w:w w:val="100"/>
      <w:position w:val="0"/>
      <w:sz w:val="10"/>
      <w:szCs w:val="10"/>
      <w:shd w:val="clear" w:color="auto" w:fill="FFFFFF"/>
      <w:lang w:bidi="ar-SA"/>
    </w:rPr>
  </w:style>
  <w:style w:type="character" w:customStyle="1" w:styleId="621">
    <w:name w:val="Основной текст + 62"/>
    <w:aliases w:val="5 pt35,Курсив16"/>
    <w:rsid w:val="00207539"/>
    <w:rPr>
      <w:rFonts w:ascii="Arial" w:hAnsi="Arial"/>
      <w:i/>
      <w:iCs/>
      <w:color w:val="000000"/>
      <w:spacing w:val="0"/>
      <w:w w:val="100"/>
      <w:position w:val="0"/>
      <w:sz w:val="13"/>
      <w:szCs w:val="13"/>
      <w:shd w:val="clear" w:color="auto" w:fill="FFFFFF"/>
      <w:lang w:val="ru-RU" w:bidi="ar-SA"/>
    </w:rPr>
  </w:style>
  <w:style w:type="character" w:customStyle="1" w:styleId="262">
    <w:name w:val="Основной текст (26)_"/>
    <w:link w:val="263"/>
    <w:locked/>
    <w:rsid w:val="00207539"/>
    <w:rPr>
      <w:rFonts w:ascii="Batang" w:eastAsia="Batang" w:hAnsi="Batang"/>
      <w:sz w:val="12"/>
      <w:szCs w:val="12"/>
      <w:shd w:val="clear" w:color="auto" w:fill="FFFFFF"/>
    </w:rPr>
  </w:style>
  <w:style w:type="paragraph" w:customStyle="1" w:styleId="263">
    <w:name w:val="Основной текст (26)"/>
    <w:basedOn w:val="af4"/>
    <w:link w:val="262"/>
    <w:rsid w:val="00207539"/>
    <w:pPr>
      <w:widowControl w:val="0"/>
      <w:shd w:val="clear" w:color="auto" w:fill="FFFFFF"/>
      <w:spacing w:before="120" w:after="0" w:line="240" w:lineRule="atLeast"/>
    </w:pPr>
    <w:rPr>
      <w:rFonts w:ascii="Batang" w:eastAsia="Batang" w:hAnsi="Batang"/>
      <w:sz w:val="12"/>
      <w:szCs w:val="12"/>
      <w:shd w:val="clear" w:color="auto" w:fill="FFFFFF"/>
    </w:rPr>
  </w:style>
  <w:style w:type="character" w:customStyle="1" w:styleId="8pt2">
    <w:name w:val="Основной текст + 8 pt2"/>
    <w:aliases w:val="Полужирный27"/>
    <w:rsid w:val="00207539"/>
    <w:rPr>
      <w:rFonts w:ascii="Arial" w:hAnsi="Arial"/>
      <w:b/>
      <w:bCs/>
      <w:color w:val="000000"/>
      <w:spacing w:val="0"/>
      <w:w w:val="100"/>
      <w:position w:val="0"/>
      <w:sz w:val="16"/>
      <w:szCs w:val="16"/>
      <w:shd w:val="clear" w:color="auto" w:fill="FFFFFF"/>
      <w:lang w:val="ru-RU" w:bidi="ar-SA"/>
    </w:rPr>
  </w:style>
  <w:style w:type="character" w:customStyle="1" w:styleId="614">
    <w:name w:val="Основной текст + 61"/>
    <w:aliases w:val="5 pt34,Полужирный26"/>
    <w:rsid w:val="00207539"/>
    <w:rPr>
      <w:rFonts w:ascii="Arial" w:hAnsi="Arial"/>
      <w:b/>
      <w:bCs/>
      <w:color w:val="000000"/>
      <w:spacing w:val="0"/>
      <w:w w:val="100"/>
      <w:position w:val="0"/>
      <w:sz w:val="13"/>
      <w:szCs w:val="13"/>
      <w:shd w:val="clear" w:color="auto" w:fill="FFFFFF"/>
      <w:lang w:val="ru-RU" w:bidi="ar-SA"/>
    </w:rPr>
  </w:style>
  <w:style w:type="character" w:customStyle="1" w:styleId="8c">
    <w:name w:val="Основной текст (8)"/>
    <w:rsid w:val="00207539"/>
    <w:rPr>
      <w:rFonts w:ascii="Arial" w:eastAsia="Times New Roman" w:hAnsi="Arial" w:cs="Arial"/>
      <w:b/>
      <w:bCs/>
      <w:color w:val="000000"/>
      <w:spacing w:val="-10"/>
      <w:w w:val="100"/>
      <w:position w:val="0"/>
      <w:sz w:val="21"/>
      <w:szCs w:val="21"/>
      <w:u w:val="none"/>
      <w:lang w:val="ru-RU"/>
    </w:rPr>
  </w:style>
  <w:style w:type="character" w:customStyle="1" w:styleId="273">
    <w:name w:val="Основной текст (27)_"/>
    <w:link w:val="274"/>
    <w:locked/>
    <w:rsid w:val="00207539"/>
    <w:rPr>
      <w:rFonts w:ascii="Arial" w:hAnsi="Arial"/>
      <w:w w:val="150"/>
      <w:sz w:val="9"/>
      <w:szCs w:val="9"/>
      <w:shd w:val="clear" w:color="auto" w:fill="FFFFFF"/>
    </w:rPr>
  </w:style>
  <w:style w:type="paragraph" w:customStyle="1" w:styleId="274">
    <w:name w:val="Основной текст (27)"/>
    <w:basedOn w:val="af4"/>
    <w:link w:val="273"/>
    <w:rsid w:val="00207539"/>
    <w:pPr>
      <w:widowControl w:val="0"/>
      <w:shd w:val="clear" w:color="auto" w:fill="FFFFFF"/>
      <w:spacing w:before="120" w:after="0" w:line="240" w:lineRule="atLeast"/>
    </w:pPr>
    <w:rPr>
      <w:rFonts w:ascii="Arial" w:hAnsi="Arial"/>
      <w:w w:val="150"/>
      <w:sz w:val="9"/>
      <w:szCs w:val="9"/>
      <w:shd w:val="clear" w:color="auto" w:fill="FFFFFF"/>
    </w:rPr>
  </w:style>
  <w:style w:type="character" w:customStyle="1" w:styleId="27BookmanOldStyle">
    <w:name w:val="Основной текст (27) + Bookman Old Style"/>
    <w:aliases w:val="5 pt33,Курсив15,Масштаб 100%"/>
    <w:rsid w:val="00207539"/>
    <w:rPr>
      <w:rFonts w:ascii="Bookman Old Style" w:hAnsi="Bookman Old Style" w:cs="Bookman Old Style"/>
      <w:i/>
      <w:iCs/>
      <w:color w:val="000000"/>
      <w:spacing w:val="0"/>
      <w:w w:val="100"/>
      <w:position w:val="0"/>
      <w:sz w:val="10"/>
      <w:szCs w:val="10"/>
      <w:shd w:val="clear" w:color="auto" w:fill="FFFFFF"/>
      <w:lang w:bidi="ar-SA"/>
    </w:rPr>
  </w:style>
  <w:style w:type="character" w:customStyle="1" w:styleId="176">
    <w:name w:val="Подпись к картинке (17)_"/>
    <w:rsid w:val="00207539"/>
    <w:rPr>
      <w:rFonts w:ascii="Arial" w:eastAsia="Times New Roman" w:hAnsi="Arial" w:cs="Arial"/>
      <w:sz w:val="14"/>
      <w:szCs w:val="14"/>
      <w:u w:val="none"/>
    </w:rPr>
  </w:style>
  <w:style w:type="character" w:customStyle="1" w:styleId="177">
    <w:name w:val="Подпись к картинке (17)"/>
    <w:rsid w:val="00207539"/>
    <w:rPr>
      <w:rFonts w:ascii="Arial" w:eastAsia="Times New Roman" w:hAnsi="Arial" w:cs="Arial"/>
      <w:color w:val="000000"/>
      <w:spacing w:val="0"/>
      <w:w w:val="100"/>
      <w:position w:val="0"/>
      <w:sz w:val="14"/>
      <w:szCs w:val="14"/>
      <w:u w:val="none"/>
      <w:lang w:val="ru-RU"/>
    </w:rPr>
  </w:style>
  <w:style w:type="character" w:customStyle="1" w:styleId="186">
    <w:name w:val="Подпись к картинке (18)_"/>
    <w:link w:val="187"/>
    <w:locked/>
    <w:rsid w:val="00207539"/>
    <w:rPr>
      <w:rFonts w:ascii="Arial" w:hAnsi="Arial"/>
      <w:sz w:val="14"/>
      <w:szCs w:val="14"/>
      <w:shd w:val="clear" w:color="auto" w:fill="FFFFFF"/>
    </w:rPr>
  </w:style>
  <w:style w:type="paragraph" w:customStyle="1" w:styleId="187">
    <w:name w:val="Подпись к картинке (18)"/>
    <w:basedOn w:val="af4"/>
    <w:link w:val="186"/>
    <w:rsid w:val="00207539"/>
    <w:pPr>
      <w:widowControl w:val="0"/>
      <w:shd w:val="clear" w:color="auto" w:fill="FFFFFF"/>
      <w:spacing w:after="0" w:line="240" w:lineRule="atLeast"/>
    </w:pPr>
    <w:rPr>
      <w:rFonts w:ascii="Arial" w:hAnsi="Arial"/>
      <w:sz w:val="14"/>
      <w:szCs w:val="14"/>
      <w:shd w:val="clear" w:color="auto" w:fill="FFFFFF"/>
    </w:rPr>
  </w:style>
  <w:style w:type="character" w:customStyle="1" w:styleId="281">
    <w:name w:val="Основной текст (28)_"/>
    <w:rsid w:val="00207539"/>
    <w:rPr>
      <w:rFonts w:ascii="Arial" w:eastAsia="Times New Roman" w:hAnsi="Arial" w:cs="Arial"/>
      <w:sz w:val="14"/>
      <w:szCs w:val="14"/>
      <w:u w:val="none"/>
    </w:rPr>
  </w:style>
  <w:style w:type="character" w:customStyle="1" w:styleId="282">
    <w:name w:val="Основной текст (28)"/>
    <w:rsid w:val="00207539"/>
    <w:rPr>
      <w:rFonts w:ascii="Arial" w:eastAsia="Times New Roman" w:hAnsi="Arial" w:cs="Arial"/>
      <w:color w:val="000000"/>
      <w:spacing w:val="0"/>
      <w:w w:val="100"/>
      <w:position w:val="0"/>
      <w:sz w:val="14"/>
      <w:szCs w:val="14"/>
      <w:u w:val="none"/>
      <w:lang w:val="ru-RU"/>
    </w:rPr>
  </w:style>
  <w:style w:type="character" w:customStyle="1" w:styleId="ArialNarrow12">
    <w:name w:val="Колонтитул + Arial Narrow1"/>
    <w:aliases w:val="8 pt7,Полужирный25"/>
    <w:rsid w:val="00207539"/>
    <w:rPr>
      <w:rFonts w:ascii="Arial Narrow" w:eastAsia="Times New Roman" w:hAnsi="Arial Narrow" w:cs="Arial Narrow"/>
      <w:b/>
      <w:bCs/>
      <w:color w:val="000000"/>
      <w:spacing w:val="0"/>
      <w:w w:val="100"/>
      <w:position w:val="0"/>
      <w:sz w:val="16"/>
      <w:szCs w:val="16"/>
      <w:u w:val="none"/>
      <w:lang w:val="ru-RU"/>
    </w:rPr>
  </w:style>
  <w:style w:type="character" w:customStyle="1" w:styleId="BookmanOldStyle0">
    <w:name w:val="Колонтитул + Bookman Old Style"/>
    <w:aliases w:val="9 pt4,Полужирный24"/>
    <w:rsid w:val="00207539"/>
    <w:rPr>
      <w:rFonts w:ascii="Bookman Old Style" w:eastAsia="Times New Roman" w:hAnsi="Bookman Old Style" w:cs="Bookman Old Style"/>
      <w:b/>
      <w:bCs/>
      <w:color w:val="000000"/>
      <w:spacing w:val="0"/>
      <w:w w:val="100"/>
      <w:position w:val="0"/>
      <w:sz w:val="18"/>
      <w:szCs w:val="18"/>
      <w:u w:val="none"/>
    </w:rPr>
  </w:style>
  <w:style w:type="character" w:customStyle="1" w:styleId="67pt">
    <w:name w:val="Основной текст (6) + 7 pt"/>
    <w:rsid w:val="00207539"/>
    <w:rPr>
      <w:rFonts w:ascii="Arial" w:eastAsia="Times New Roman" w:hAnsi="Arial" w:cs="Arial"/>
      <w:b/>
      <w:bCs/>
      <w:color w:val="000000"/>
      <w:spacing w:val="0"/>
      <w:w w:val="100"/>
      <w:position w:val="0"/>
      <w:sz w:val="14"/>
      <w:szCs w:val="14"/>
      <w:u w:val="none"/>
    </w:rPr>
  </w:style>
  <w:style w:type="character" w:customStyle="1" w:styleId="29Arial">
    <w:name w:val="Основной текст (29) + Arial"/>
    <w:rsid w:val="00207539"/>
    <w:rPr>
      <w:rFonts w:ascii="Arial" w:eastAsia="Times New Roman" w:hAnsi="Arial" w:cs="Arial"/>
      <w:color w:val="000000"/>
      <w:spacing w:val="0"/>
      <w:w w:val="100"/>
      <w:position w:val="0"/>
      <w:sz w:val="17"/>
      <w:szCs w:val="17"/>
      <w:u w:val="none"/>
    </w:rPr>
  </w:style>
  <w:style w:type="character" w:customStyle="1" w:styleId="29Arial3">
    <w:name w:val="Основной текст (29) + Arial3"/>
    <w:aliases w:val="Полужирный23"/>
    <w:rsid w:val="00207539"/>
    <w:rPr>
      <w:rFonts w:ascii="Arial" w:eastAsia="Times New Roman" w:hAnsi="Arial" w:cs="Arial"/>
      <w:b/>
      <w:bCs/>
      <w:color w:val="000000"/>
      <w:spacing w:val="0"/>
      <w:w w:val="100"/>
      <w:position w:val="0"/>
      <w:sz w:val="17"/>
      <w:szCs w:val="17"/>
      <w:u w:val="none"/>
      <w:lang w:val="ru-RU"/>
    </w:rPr>
  </w:style>
  <w:style w:type="character" w:customStyle="1" w:styleId="29Arial2">
    <w:name w:val="Основной текст (29) + Arial2"/>
    <w:aliases w:val="74,5 pt32"/>
    <w:rsid w:val="00207539"/>
    <w:rPr>
      <w:rFonts w:ascii="Arial" w:eastAsia="Times New Roman" w:hAnsi="Arial" w:cs="Arial"/>
      <w:color w:val="000000"/>
      <w:spacing w:val="0"/>
      <w:w w:val="100"/>
      <w:position w:val="0"/>
      <w:sz w:val="15"/>
      <w:szCs w:val="15"/>
      <w:u w:val="none"/>
      <w:lang w:val="ru-RU"/>
    </w:rPr>
  </w:style>
  <w:style w:type="character" w:customStyle="1" w:styleId="29Batang">
    <w:name w:val="Основной текст (29) + Batang"/>
    <w:aliases w:val="73,5 pt31"/>
    <w:rsid w:val="00207539"/>
    <w:rPr>
      <w:rFonts w:ascii="Batang" w:eastAsia="Batang" w:hAnsi="Batang" w:cs="Batang"/>
      <w:color w:val="000000"/>
      <w:spacing w:val="0"/>
      <w:w w:val="100"/>
      <w:position w:val="0"/>
      <w:sz w:val="15"/>
      <w:szCs w:val="15"/>
      <w:u w:val="none"/>
      <w:lang w:val="ru-RU"/>
    </w:rPr>
  </w:style>
  <w:style w:type="character" w:customStyle="1" w:styleId="29Arial1">
    <w:name w:val="Основной текст (29) + Arial1"/>
    <w:aliases w:val="113,5 pt30"/>
    <w:rsid w:val="00207539"/>
    <w:rPr>
      <w:rFonts w:ascii="Arial" w:eastAsia="Times New Roman" w:hAnsi="Arial" w:cs="Arial"/>
      <w:color w:val="000000"/>
      <w:spacing w:val="0"/>
      <w:w w:val="100"/>
      <w:position w:val="0"/>
      <w:sz w:val="23"/>
      <w:szCs w:val="23"/>
      <w:u w:val="none"/>
    </w:rPr>
  </w:style>
  <w:style w:type="character" w:customStyle="1" w:styleId="19Exact">
    <w:name w:val="Подпись к картинке (19) Exact"/>
    <w:link w:val="194"/>
    <w:locked/>
    <w:rsid w:val="00207539"/>
    <w:rPr>
      <w:rFonts w:ascii="Arial" w:hAnsi="Arial"/>
      <w:sz w:val="19"/>
      <w:szCs w:val="19"/>
      <w:shd w:val="clear" w:color="auto" w:fill="FFFFFF"/>
    </w:rPr>
  </w:style>
  <w:style w:type="paragraph" w:customStyle="1" w:styleId="194">
    <w:name w:val="Подпись к картинке (19)"/>
    <w:basedOn w:val="af4"/>
    <w:link w:val="19Exact"/>
    <w:rsid w:val="00207539"/>
    <w:pPr>
      <w:widowControl w:val="0"/>
      <w:shd w:val="clear" w:color="auto" w:fill="FFFFFF"/>
      <w:spacing w:after="0" w:line="240" w:lineRule="atLeast"/>
    </w:pPr>
    <w:rPr>
      <w:rFonts w:ascii="Arial" w:hAnsi="Arial"/>
      <w:sz w:val="19"/>
      <w:szCs w:val="19"/>
      <w:shd w:val="clear" w:color="auto" w:fill="FFFFFF"/>
    </w:rPr>
  </w:style>
  <w:style w:type="character" w:customStyle="1" w:styleId="60ptExact">
    <w:name w:val="Основной текст (6) + Интервал 0 pt Exact"/>
    <w:rsid w:val="00207539"/>
    <w:rPr>
      <w:rFonts w:ascii="Arial" w:eastAsia="Times New Roman" w:hAnsi="Arial" w:cs="Arial"/>
      <w:b/>
      <w:bCs/>
      <w:color w:val="000000"/>
      <w:spacing w:val="-3"/>
      <w:w w:val="100"/>
      <w:position w:val="0"/>
      <w:sz w:val="16"/>
      <w:szCs w:val="16"/>
      <w:u w:val="none"/>
    </w:rPr>
  </w:style>
  <w:style w:type="character" w:customStyle="1" w:styleId="35Exact">
    <w:name w:val="Основной текст (35) Exact"/>
    <w:rsid w:val="00207539"/>
    <w:rPr>
      <w:rFonts w:ascii="Arial" w:eastAsia="Times New Roman" w:hAnsi="Arial" w:cs="Arial"/>
      <w:sz w:val="19"/>
      <w:szCs w:val="19"/>
      <w:u w:val="none"/>
    </w:rPr>
  </w:style>
  <w:style w:type="character" w:customStyle="1" w:styleId="358pt">
    <w:name w:val="Основной текст (35) + 8 pt"/>
    <w:aliases w:val="Полужирный22,Интервал 0 pt Exact7"/>
    <w:rsid w:val="00207539"/>
    <w:rPr>
      <w:rFonts w:ascii="Arial" w:eastAsia="Times New Roman" w:hAnsi="Arial" w:cs="Arial"/>
      <w:b/>
      <w:bCs/>
      <w:spacing w:val="-3"/>
      <w:sz w:val="16"/>
      <w:szCs w:val="16"/>
      <w:u w:val="none"/>
    </w:rPr>
  </w:style>
  <w:style w:type="character" w:customStyle="1" w:styleId="351">
    <w:name w:val="Основной текст (35)_"/>
    <w:rsid w:val="00207539"/>
    <w:rPr>
      <w:rFonts w:ascii="Arial" w:eastAsia="Times New Roman" w:hAnsi="Arial" w:cs="Arial"/>
      <w:sz w:val="19"/>
      <w:szCs w:val="19"/>
      <w:u w:val="none"/>
    </w:rPr>
  </w:style>
  <w:style w:type="character" w:customStyle="1" w:styleId="32Exact">
    <w:name w:val="Основной текст (32) Exact"/>
    <w:rsid w:val="00207539"/>
    <w:rPr>
      <w:rFonts w:ascii="Bookman Old Style" w:eastAsia="Times New Roman" w:hAnsi="Bookman Old Style" w:cs="Bookman Old Style"/>
      <w:b/>
      <w:bCs/>
      <w:i/>
      <w:iCs/>
      <w:sz w:val="19"/>
      <w:szCs w:val="19"/>
      <w:u w:val="none"/>
      <w:lang w:val="en-US"/>
    </w:rPr>
  </w:style>
  <w:style w:type="character" w:customStyle="1" w:styleId="329pt">
    <w:name w:val="Основной текст (32) + 9 pt"/>
    <w:aliases w:val="Интервал 0 pt Exact6"/>
    <w:rsid w:val="00207539"/>
    <w:rPr>
      <w:rFonts w:ascii="Bookman Old Style" w:eastAsia="Times New Roman" w:hAnsi="Bookman Old Style" w:cs="Bookman Old Style"/>
      <w:b/>
      <w:bCs/>
      <w:i/>
      <w:iCs/>
      <w:spacing w:val="8"/>
      <w:sz w:val="18"/>
      <w:szCs w:val="18"/>
      <w:u w:val="none"/>
    </w:rPr>
  </w:style>
  <w:style w:type="character" w:customStyle="1" w:styleId="324">
    <w:name w:val="Основной текст (32)_"/>
    <w:rsid w:val="00207539"/>
    <w:rPr>
      <w:rFonts w:ascii="Bookman Old Style" w:eastAsia="Times New Roman" w:hAnsi="Bookman Old Style" w:cs="Bookman Old Style"/>
      <w:b/>
      <w:bCs/>
      <w:i/>
      <w:iCs/>
      <w:sz w:val="20"/>
      <w:szCs w:val="20"/>
      <w:u w:val="none"/>
    </w:rPr>
  </w:style>
  <w:style w:type="character" w:customStyle="1" w:styleId="33Exact">
    <w:name w:val="Основной текст (33) Exact"/>
    <w:link w:val="332"/>
    <w:locked/>
    <w:rsid w:val="00207539"/>
    <w:rPr>
      <w:rFonts w:ascii="Arial Unicode MS" w:eastAsia="Arial Unicode MS" w:hAnsi="Arial Unicode MS"/>
      <w:spacing w:val="2"/>
      <w:sz w:val="19"/>
      <w:szCs w:val="19"/>
      <w:shd w:val="clear" w:color="auto" w:fill="FFFFFF"/>
    </w:rPr>
  </w:style>
  <w:style w:type="paragraph" w:customStyle="1" w:styleId="332">
    <w:name w:val="Основной текст (33)"/>
    <w:basedOn w:val="af4"/>
    <w:link w:val="33Exact"/>
    <w:rsid w:val="00207539"/>
    <w:pPr>
      <w:widowControl w:val="0"/>
      <w:shd w:val="clear" w:color="auto" w:fill="FFFFFF"/>
      <w:spacing w:before="60" w:after="0" w:line="240" w:lineRule="atLeast"/>
      <w:jc w:val="right"/>
    </w:pPr>
    <w:rPr>
      <w:rFonts w:ascii="Arial Unicode MS" w:eastAsia="Arial Unicode MS" w:hAnsi="Arial Unicode MS"/>
      <w:spacing w:val="2"/>
      <w:sz w:val="19"/>
      <w:szCs w:val="19"/>
      <w:shd w:val="clear" w:color="auto" w:fill="FFFFFF"/>
    </w:rPr>
  </w:style>
  <w:style w:type="character" w:customStyle="1" w:styleId="34Exact">
    <w:name w:val="Основной текст (34) Exact"/>
    <w:link w:val="341"/>
    <w:locked/>
    <w:rsid w:val="00207539"/>
    <w:rPr>
      <w:rFonts w:ascii="Bookman Old Style" w:hAnsi="Bookman Old Style"/>
      <w:shd w:val="clear" w:color="auto" w:fill="FFFFFF"/>
    </w:rPr>
  </w:style>
  <w:style w:type="paragraph" w:customStyle="1" w:styleId="341">
    <w:name w:val="Основной текст (34)"/>
    <w:basedOn w:val="af4"/>
    <w:link w:val="34Exact"/>
    <w:rsid w:val="00207539"/>
    <w:pPr>
      <w:widowControl w:val="0"/>
      <w:shd w:val="clear" w:color="auto" w:fill="FFFFFF"/>
      <w:spacing w:after="0" w:line="115" w:lineRule="exact"/>
      <w:jc w:val="right"/>
    </w:pPr>
    <w:rPr>
      <w:rFonts w:ascii="Bookman Old Style" w:hAnsi="Bookman Old Style"/>
      <w:shd w:val="clear" w:color="auto" w:fill="FFFFFF"/>
    </w:rPr>
  </w:style>
  <w:style w:type="character" w:customStyle="1" w:styleId="352">
    <w:name w:val="Основной текст (35)"/>
    <w:rsid w:val="00207539"/>
    <w:rPr>
      <w:rFonts w:ascii="Arial" w:eastAsia="Times New Roman" w:hAnsi="Arial" w:cs="Arial"/>
      <w:color w:val="000000"/>
      <w:spacing w:val="0"/>
      <w:w w:val="100"/>
      <w:position w:val="0"/>
      <w:sz w:val="19"/>
      <w:szCs w:val="19"/>
      <w:u w:val="none"/>
      <w:lang w:val="ru-RU"/>
    </w:rPr>
  </w:style>
  <w:style w:type="character" w:customStyle="1" w:styleId="302">
    <w:name w:val="Основной текст (30)_"/>
    <w:rsid w:val="00207539"/>
    <w:rPr>
      <w:rFonts w:ascii="Arial" w:eastAsia="Times New Roman" w:hAnsi="Arial" w:cs="Arial"/>
      <w:b/>
      <w:bCs/>
      <w:sz w:val="17"/>
      <w:szCs w:val="17"/>
      <w:u w:val="none"/>
    </w:rPr>
  </w:style>
  <w:style w:type="character" w:customStyle="1" w:styleId="303">
    <w:name w:val="Основной текст (30)"/>
    <w:rsid w:val="00207539"/>
    <w:rPr>
      <w:rFonts w:ascii="Arial" w:eastAsia="Times New Roman" w:hAnsi="Arial" w:cs="Arial"/>
      <w:b/>
      <w:bCs/>
      <w:color w:val="000000"/>
      <w:spacing w:val="0"/>
      <w:w w:val="100"/>
      <w:position w:val="0"/>
      <w:sz w:val="17"/>
      <w:szCs w:val="17"/>
      <w:u w:val="none"/>
      <w:lang w:val="ru-RU"/>
    </w:rPr>
  </w:style>
  <w:style w:type="character" w:customStyle="1" w:styleId="7pt0">
    <w:name w:val="Колонтитул + 7 pt"/>
    <w:rsid w:val="00207539"/>
    <w:rPr>
      <w:rFonts w:ascii="Tahoma" w:eastAsia="Times New Roman" w:hAnsi="Tahoma" w:cs="Tahoma"/>
      <w:color w:val="000000"/>
      <w:spacing w:val="0"/>
      <w:w w:val="100"/>
      <w:position w:val="0"/>
      <w:sz w:val="14"/>
      <w:szCs w:val="14"/>
      <w:u w:val="none"/>
      <w:lang w:val="ru-RU"/>
    </w:rPr>
  </w:style>
  <w:style w:type="character" w:customStyle="1" w:styleId="3ffb">
    <w:name w:val="Колонтитул (3)"/>
    <w:rsid w:val="00207539"/>
    <w:rPr>
      <w:rFonts w:ascii="Tahoma" w:eastAsia="Times New Roman" w:hAnsi="Tahoma" w:cs="Tahoma"/>
      <w:b/>
      <w:bCs/>
      <w:sz w:val="18"/>
      <w:szCs w:val="18"/>
      <w:u w:val="none"/>
    </w:rPr>
  </w:style>
  <w:style w:type="character" w:customStyle="1" w:styleId="80pt">
    <w:name w:val="Основной текст (8) + Интервал 0 pt"/>
    <w:uiPriority w:val="99"/>
    <w:rsid w:val="00207539"/>
    <w:rPr>
      <w:rFonts w:ascii="Arial" w:eastAsia="Times New Roman" w:hAnsi="Arial" w:cs="Arial"/>
      <w:b/>
      <w:bCs/>
      <w:color w:val="000000"/>
      <w:spacing w:val="0"/>
      <w:w w:val="100"/>
      <w:position w:val="0"/>
      <w:sz w:val="21"/>
      <w:szCs w:val="21"/>
      <w:u w:val="none"/>
      <w:lang w:val="ru-RU"/>
    </w:rPr>
  </w:style>
  <w:style w:type="character" w:customStyle="1" w:styleId="228">
    <w:name w:val="Заголовок №2 (2)_"/>
    <w:link w:val="229"/>
    <w:locked/>
    <w:rsid w:val="00207539"/>
    <w:rPr>
      <w:rFonts w:ascii="Arial" w:hAnsi="Arial"/>
      <w:b/>
      <w:bCs/>
      <w:sz w:val="23"/>
      <w:szCs w:val="23"/>
      <w:shd w:val="clear" w:color="auto" w:fill="FFFFFF"/>
    </w:rPr>
  </w:style>
  <w:style w:type="paragraph" w:customStyle="1" w:styleId="229">
    <w:name w:val="Заголовок №2 (2)"/>
    <w:basedOn w:val="af4"/>
    <w:link w:val="228"/>
    <w:rsid w:val="00207539"/>
    <w:pPr>
      <w:widowControl w:val="0"/>
      <w:shd w:val="clear" w:color="auto" w:fill="FFFFFF"/>
      <w:spacing w:before="480" w:after="180" w:line="240" w:lineRule="atLeast"/>
      <w:outlineLvl w:val="1"/>
    </w:pPr>
    <w:rPr>
      <w:rFonts w:ascii="Arial" w:hAnsi="Arial"/>
      <w:b/>
      <w:bCs/>
      <w:sz w:val="23"/>
      <w:szCs w:val="23"/>
      <w:shd w:val="clear" w:color="auto" w:fill="FFFFFF"/>
    </w:rPr>
  </w:style>
  <w:style w:type="character" w:customStyle="1" w:styleId="275pt0">
    <w:name w:val="Основной текст (27) + 5 pt"/>
    <w:rsid w:val="00207539"/>
    <w:rPr>
      <w:rFonts w:ascii="Arial" w:hAnsi="Arial"/>
      <w:color w:val="000000"/>
      <w:spacing w:val="0"/>
      <w:w w:val="150"/>
      <w:position w:val="0"/>
      <w:sz w:val="10"/>
      <w:szCs w:val="10"/>
      <w:shd w:val="clear" w:color="auto" w:fill="FFFFFF"/>
      <w:lang w:val="ru-RU" w:bidi="ar-SA"/>
    </w:rPr>
  </w:style>
  <w:style w:type="character" w:customStyle="1" w:styleId="20pt">
    <w:name w:val="Подпись к таблице (2) + Интервал 0 pt"/>
    <w:rsid w:val="00207539"/>
    <w:rPr>
      <w:rFonts w:ascii="Arial" w:hAnsi="Arial"/>
      <w:b/>
      <w:bCs/>
      <w:color w:val="000000"/>
      <w:spacing w:val="0"/>
      <w:w w:val="100"/>
      <w:position w:val="0"/>
      <w:shd w:val="clear" w:color="auto" w:fill="FFFFFF"/>
      <w:lang w:val="ru-RU" w:bidi="ar-SA"/>
    </w:rPr>
  </w:style>
  <w:style w:type="character" w:customStyle="1" w:styleId="361">
    <w:name w:val="Основной текст (36)_"/>
    <w:link w:val="362"/>
    <w:locked/>
    <w:rsid w:val="00207539"/>
    <w:rPr>
      <w:rFonts w:ascii="Arial" w:hAnsi="Arial"/>
      <w:b/>
      <w:bCs/>
      <w:sz w:val="23"/>
      <w:szCs w:val="23"/>
      <w:shd w:val="clear" w:color="auto" w:fill="FFFFFF"/>
    </w:rPr>
  </w:style>
  <w:style w:type="paragraph" w:customStyle="1" w:styleId="362">
    <w:name w:val="Основной текст (36)"/>
    <w:basedOn w:val="af4"/>
    <w:link w:val="361"/>
    <w:rsid w:val="00207539"/>
    <w:pPr>
      <w:widowControl w:val="0"/>
      <w:shd w:val="clear" w:color="auto" w:fill="FFFFFF"/>
      <w:spacing w:before="480" w:after="0" w:line="413" w:lineRule="exact"/>
      <w:jc w:val="center"/>
    </w:pPr>
    <w:rPr>
      <w:rFonts w:ascii="Arial" w:hAnsi="Arial"/>
      <w:b/>
      <w:bCs/>
      <w:sz w:val="23"/>
      <w:szCs w:val="23"/>
      <w:shd w:val="clear" w:color="auto" w:fill="FFFFFF"/>
    </w:rPr>
  </w:style>
  <w:style w:type="character" w:customStyle="1" w:styleId="1123">
    <w:name w:val="Основной текст + 112"/>
    <w:aliases w:val="5 pt29,Полужирный21"/>
    <w:rsid w:val="00207539"/>
    <w:rPr>
      <w:rFonts w:ascii="Arial" w:hAnsi="Arial"/>
      <w:b/>
      <w:bCs/>
      <w:color w:val="000000"/>
      <w:spacing w:val="0"/>
      <w:w w:val="100"/>
      <w:position w:val="0"/>
      <w:sz w:val="23"/>
      <w:szCs w:val="23"/>
      <w:shd w:val="clear" w:color="auto" w:fill="FFFFFF"/>
      <w:lang w:val="ru-RU" w:bidi="ar-SA"/>
    </w:rPr>
  </w:style>
  <w:style w:type="character" w:customStyle="1" w:styleId="4f9">
    <w:name w:val="Подпись к таблице (4)_"/>
    <w:link w:val="4fa"/>
    <w:locked/>
    <w:rsid w:val="00207539"/>
    <w:rPr>
      <w:rFonts w:ascii="Arial" w:hAnsi="Arial"/>
      <w:sz w:val="23"/>
      <w:szCs w:val="23"/>
      <w:shd w:val="clear" w:color="auto" w:fill="FFFFFF"/>
    </w:rPr>
  </w:style>
  <w:style w:type="paragraph" w:customStyle="1" w:styleId="4fa">
    <w:name w:val="Подпись к таблице (4)"/>
    <w:basedOn w:val="af4"/>
    <w:link w:val="4f9"/>
    <w:rsid w:val="00207539"/>
    <w:pPr>
      <w:widowControl w:val="0"/>
      <w:shd w:val="clear" w:color="auto" w:fill="FFFFFF"/>
      <w:spacing w:after="0" w:line="240" w:lineRule="atLeast"/>
    </w:pPr>
    <w:rPr>
      <w:rFonts w:ascii="Arial" w:hAnsi="Arial"/>
      <w:sz w:val="23"/>
      <w:szCs w:val="23"/>
      <w:shd w:val="clear" w:color="auto" w:fill="FFFFFF"/>
    </w:rPr>
  </w:style>
  <w:style w:type="character" w:customStyle="1" w:styleId="3Arial">
    <w:name w:val="Подпись к таблице (3) + Arial"/>
    <w:aliases w:val="101,5 pt28"/>
    <w:rsid w:val="00207539"/>
    <w:rPr>
      <w:rFonts w:ascii="Arial" w:hAnsi="Arial" w:cs="Arial"/>
      <w:b/>
      <w:bCs/>
      <w:color w:val="000000"/>
      <w:spacing w:val="0"/>
      <w:w w:val="100"/>
      <w:position w:val="0"/>
      <w:sz w:val="21"/>
      <w:szCs w:val="21"/>
      <w:shd w:val="clear" w:color="auto" w:fill="FFFFFF"/>
      <w:lang w:val="ru-RU" w:bidi="ar-SA"/>
    </w:rPr>
  </w:style>
  <w:style w:type="character" w:customStyle="1" w:styleId="38Exact">
    <w:name w:val="Основной текст (38) Exact"/>
    <w:rsid w:val="00207539"/>
    <w:rPr>
      <w:rFonts w:ascii="Bookman Old Style" w:eastAsia="Times New Roman" w:hAnsi="Bookman Old Style" w:cs="Bookman Old Style"/>
      <w:b/>
      <w:bCs/>
      <w:spacing w:val="10"/>
      <w:sz w:val="12"/>
      <w:szCs w:val="12"/>
      <w:u w:val="none"/>
    </w:rPr>
  </w:style>
  <w:style w:type="character" w:customStyle="1" w:styleId="39Exact">
    <w:name w:val="Основной текст (39) Exact"/>
    <w:link w:val="391"/>
    <w:locked/>
    <w:rsid w:val="00207539"/>
    <w:rPr>
      <w:rFonts w:ascii="Bookman Old Style" w:hAnsi="Bookman Old Style"/>
      <w:b/>
      <w:bCs/>
      <w:spacing w:val="8"/>
      <w:sz w:val="12"/>
      <w:szCs w:val="12"/>
      <w:shd w:val="clear" w:color="auto" w:fill="FFFFFF"/>
    </w:rPr>
  </w:style>
  <w:style w:type="paragraph" w:customStyle="1" w:styleId="391">
    <w:name w:val="Основной текст (39)"/>
    <w:basedOn w:val="af4"/>
    <w:link w:val="39Exact"/>
    <w:rsid w:val="00207539"/>
    <w:pPr>
      <w:widowControl w:val="0"/>
      <w:shd w:val="clear" w:color="auto" w:fill="FFFFFF"/>
      <w:spacing w:after="0" w:line="187" w:lineRule="exact"/>
    </w:pPr>
    <w:rPr>
      <w:rFonts w:ascii="Bookman Old Style" w:hAnsi="Bookman Old Style"/>
      <w:b/>
      <w:bCs/>
      <w:spacing w:val="8"/>
      <w:sz w:val="12"/>
      <w:szCs w:val="12"/>
      <w:shd w:val="clear" w:color="auto" w:fill="FFFFFF"/>
    </w:rPr>
  </w:style>
  <w:style w:type="character" w:customStyle="1" w:styleId="2Exact0">
    <w:name w:val="Оглавление (2) Exact"/>
    <w:link w:val="2ffff0"/>
    <w:locked/>
    <w:rsid w:val="00207539"/>
    <w:rPr>
      <w:rFonts w:ascii="Bookman Old Style" w:hAnsi="Bookman Old Style"/>
      <w:b/>
      <w:bCs/>
      <w:spacing w:val="10"/>
      <w:sz w:val="12"/>
      <w:szCs w:val="12"/>
      <w:shd w:val="clear" w:color="auto" w:fill="FFFFFF"/>
    </w:rPr>
  </w:style>
  <w:style w:type="paragraph" w:customStyle="1" w:styleId="2ffff0">
    <w:name w:val="Оглавление (2)"/>
    <w:basedOn w:val="af4"/>
    <w:link w:val="2Exact0"/>
    <w:rsid w:val="00207539"/>
    <w:pPr>
      <w:widowControl w:val="0"/>
      <w:shd w:val="clear" w:color="auto" w:fill="FFFFFF"/>
      <w:spacing w:after="0" w:line="187" w:lineRule="exact"/>
    </w:pPr>
    <w:rPr>
      <w:rFonts w:ascii="Bookman Old Style" w:hAnsi="Bookman Old Style"/>
      <w:b/>
      <w:bCs/>
      <w:spacing w:val="10"/>
      <w:sz w:val="12"/>
      <w:szCs w:val="12"/>
      <w:shd w:val="clear" w:color="auto" w:fill="FFFFFF"/>
    </w:rPr>
  </w:style>
  <w:style w:type="character" w:customStyle="1" w:styleId="2Calibri">
    <w:name w:val="Оглавление (2) + Calibri"/>
    <w:aliases w:val="5 pt27,Не полужирный,Курсив14,Интервал 0 pt Exact5"/>
    <w:rsid w:val="00207539"/>
    <w:rPr>
      <w:rFonts w:ascii="Calibri" w:hAnsi="Calibri" w:cs="Calibri"/>
      <w:b/>
      <w:bCs/>
      <w:i/>
      <w:iCs/>
      <w:color w:val="000000"/>
      <w:spacing w:val="0"/>
      <w:w w:val="100"/>
      <w:position w:val="0"/>
      <w:sz w:val="11"/>
      <w:szCs w:val="11"/>
      <w:shd w:val="clear" w:color="auto" w:fill="FFFFFF"/>
      <w:lang w:bidi="ar-SA"/>
    </w:rPr>
  </w:style>
  <w:style w:type="character" w:customStyle="1" w:styleId="3Exact">
    <w:name w:val="Оглавление (3) Exact"/>
    <w:link w:val="3ffc"/>
    <w:locked/>
    <w:rsid w:val="00207539"/>
    <w:rPr>
      <w:rFonts w:ascii="Arial" w:hAnsi="Arial"/>
      <w:w w:val="150"/>
      <w:sz w:val="12"/>
      <w:szCs w:val="12"/>
      <w:shd w:val="clear" w:color="auto" w:fill="FFFFFF"/>
    </w:rPr>
  </w:style>
  <w:style w:type="paragraph" w:customStyle="1" w:styleId="3ffc">
    <w:name w:val="Оглавление (3)"/>
    <w:basedOn w:val="af4"/>
    <w:link w:val="3Exact"/>
    <w:rsid w:val="00207539"/>
    <w:pPr>
      <w:widowControl w:val="0"/>
      <w:shd w:val="clear" w:color="auto" w:fill="FFFFFF"/>
      <w:spacing w:after="0" w:line="187" w:lineRule="exact"/>
    </w:pPr>
    <w:rPr>
      <w:rFonts w:ascii="Arial" w:hAnsi="Arial"/>
      <w:w w:val="150"/>
      <w:sz w:val="12"/>
      <w:szCs w:val="12"/>
      <w:shd w:val="clear" w:color="auto" w:fill="FFFFFF"/>
    </w:rPr>
  </w:style>
  <w:style w:type="character" w:customStyle="1" w:styleId="363">
    <w:name w:val="Оглавление (3) + 6"/>
    <w:aliases w:val="5 pt26,Масштаб 100% Exact"/>
    <w:rsid w:val="00207539"/>
    <w:rPr>
      <w:rFonts w:ascii="Arial" w:hAnsi="Arial"/>
      <w:color w:val="000000"/>
      <w:spacing w:val="0"/>
      <w:w w:val="100"/>
      <w:position w:val="0"/>
      <w:sz w:val="13"/>
      <w:szCs w:val="13"/>
      <w:shd w:val="clear" w:color="auto" w:fill="FFFFFF"/>
      <w:lang w:val="ru-RU" w:bidi="ar-SA"/>
    </w:rPr>
  </w:style>
  <w:style w:type="character" w:customStyle="1" w:styleId="204">
    <w:name w:val="Подпись к картинке (20)_"/>
    <w:link w:val="205"/>
    <w:locked/>
    <w:rsid w:val="00207539"/>
    <w:rPr>
      <w:rFonts w:ascii="Arial" w:hAnsi="Arial"/>
      <w:b/>
      <w:bCs/>
      <w:sz w:val="16"/>
      <w:szCs w:val="16"/>
      <w:shd w:val="clear" w:color="auto" w:fill="FFFFFF"/>
    </w:rPr>
  </w:style>
  <w:style w:type="paragraph" w:customStyle="1" w:styleId="205">
    <w:name w:val="Подпись к картинке (20)"/>
    <w:basedOn w:val="af4"/>
    <w:link w:val="204"/>
    <w:rsid w:val="00207539"/>
    <w:pPr>
      <w:widowControl w:val="0"/>
      <w:shd w:val="clear" w:color="auto" w:fill="FFFFFF"/>
      <w:spacing w:after="0" w:line="240" w:lineRule="atLeast"/>
    </w:pPr>
    <w:rPr>
      <w:rFonts w:ascii="Arial" w:hAnsi="Arial"/>
      <w:b/>
      <w:bCs/>
      <w:sz w:val="16"/>
      <w:szCs w:val="16"/>
      <w:shd w:val="clear" w:color="auto" w:fill="FFFFFF"/>
    </w:rPr>
  </w:style>
  <w:style w:type="character" w:customStyle="1" w:styleId="5f5">
    <w:name w:val="Подпись к таблице (5)_"/>
    <w:link w:val="5f6"/>
    <w:locked/>
    <w:rsid w:val="00207539"/>
    <w:rPr>
      <w:rFonts w:ascii="Arial" w:hAnsi="Arial"/>
      <w:b/>
      <w:bCs/>
      <w:sz w:val="16"/>
      <w:szCs w:val="16"/>
      <w:shd w:val="clear" w:color="auto" w:fill="FFFFFF"/>
    </w:rPr>
  </w:style>
  <w:style w:type="paragraph" w:customStyle="1" w:styleId="5f6">
    <w:name w:val="Подпись к таблице (5)"/>
    <w:basedOn w:val="af4"/>
    <w:link w:val="5f5"/>
    <w:rsid w:val="00207539"/>
    <w:pPr>
      <w:widowControl w:val="0"/>
      <w:shd w:val="clear" w:color="auto" w:fill="FFFFFF"/>
      <w:spacing w:after="0" w:line="240" w:lineRule="atLeast"/>
    </w:pPr>
    <w:rPr>
      <w:rFonts w:ascii="Arial" w:hAnsi="Arial"/>
      <w:b/>
      <w:bCs/>
      <w:sz w:val="16"/>
      <w:szCs w:val="16"/>
      <w:shd w:val="clear" w:color="auto" w:fill="FFFFFF"/>
    </w:rPr>
  </w:style>
  <w:style w:type="character" w:customStyle="1" w:styleId="FranklinGothicMediumCond">
    <w:name w:val="Основной текст + Franklin Gothic Medium Cond"/>
    <w:aliases w:val="10 pt8"/>
    <w:rsid w:val="00207539"/>
    <w:rPr>
      <w:rFonts w:ascii="Franklin Gothic Medium Cond" w:hAnsi="Franklin Gothic Medium Cond" w:cs="Franklin Gothic Medium Cond"/>
      <w:color w:val="000000"/>
      <w:spacing w:val="0"/>
      <w:w w:val="100"/>
      <w:position w:val="0"/>
      <w:sz w:val="20"/>
      <w:szCs w:val="20"/>
      <w:shd w:val="clear" w:color="auto" w:fill="FFFFFF"/>
      <w:lang w:val="ru-RU" w:bidi="ar-SA"/>
    </w:rPr>
  </w:style>
  <w:style w:type="character" w:customStyle="1" w:styleId="Gungsuh">
    <w:name w:val="Основной текст + Gungsuh"/>
    <w:aliases w:val="20 pt,Интервал 1 pt"/>
    <w:rsid w:val="00207539"/>
    <w:rPr>
      <w:rFonts w:ascii="Gungsuh" w:eastAsia="Gungsuh" w:hAnsi="Gungsuh" w:cs="Gungsuh"/>
      <w:color w:val="000000"/>
      <w:spacing w:val="30"/>
      <w:w w:val="100"/>
      <w:position w:val="0"/>
      <w:sz w:val="40"/>
      <w:szCs w:val="40"/>
      <w:shd w:val="clear" w:color="auto" w:fill="FFFFFF"/>
      <w:lang w:bidi="ar-SA"/>
    </w:rPr>
  </w:style>
  <w:style w:type="character" w:customStyle="1" w:styleId="FranklinGothicHeavy">
    <w:name w:val="Основной текст + Franklin Gothic Heavy"/>
    <w:aliases w:val="21,5 pt25"/>
    <w:rsid w:val="00207539"/>
    <w:rPr>
      <w:rFonts w:ascii="Franklin Gothic Heavy" w:hAnsi="Franklin Gothic Heavy" w:cs="Franklin Gothic Heavy"/>
      <w:color w:val="000000"/>
      <w:spacing w:val="0"/>
      <w:w w:val="100"/>
      <w:position w:val="0"/>
      <w:sz w:val="43"/>
      <w:szCs w:val="43"/>
      <w:shd w:val="clear" w:color="auto" w:fill="FFFFFF"/>
      <w:lang w:bidi="ar-SA"/>
    </w:rPr>
  </w:style>
  <w:style w:type="character" w:customStyle="1" w:styleId="Candara">
    <w:name w:val="Основной текст + Candara"/>
    <w:aliases w:val="22,5 pt24"/>
    <w:rsid w:val="00207539"/>
    <w:rPr>
      <w:rFonts w:ascii="Candara" w:hAnsi="Candara" w:cs="Candara"/>
      <w:color w:val="000000"/>
      <w:spacing w:val="0"/>
      <w:w w:val="100"/>
      <w:position w:val="0"/>
      <w:sz w:val="45"/>
      <w:szCs w:val="45"/>
      <w:shd w:val="clear" w:color="auto" w:fill="FFFFFF"/>
      <w:lang w:bidi="ar-SA"/>
    </w:rPr>
  </w:style>
  <w:style w:type="character" w:customStyle="1" w:styleId="FranklinGothicHeavy5">
    <w:name w:val="Основной текст + Franklin Gothic Heavy5"/>
    <w:aliases w:val="10 pt7"/>
    <w:rsid w:val="00207539"/>
    <w:rPr>
      <w:rFonts w:ascii="Franklin Gothic Heavy" w:hAnsi="Franklin Gothic Heavy" w:cs="Franklin Gothic Heavy"/>
      <w:color w:val="000000"/>
      <w:spacing w:val="0"/>
      <w:w w:val="100"/>
      <w:position w:val="0"/>
      <w:sz w:val="20"/>
      <w:szCs w:val="20"/>
      <w:shd w:val="clear" w:color="auto" w:fill="FFFFFF"/>
      <w:lang w:bidi="ar-SA"/>
    </w:rPr>
  </w:style>
  <w:style w:type="character" w:customStyle="1" w:styleId="BookmanOldStyle7">
    <w:name w:val="Основной текст + Bookman Old Style7"/>
    <w:aliases w:val="41,5 pt23"/>
    <w:rsid w:val="00207539"/>
    <w:rPr>
      <w:rFonts w:ascii="Bookman Old Style" w:hAnsi="Bookman Old Style" w:cs="Bookman Old Style"/>
      <w:color w:val="000000"/>
      <w:spacing w:val="0"/>
      <w:w w:val="100"/>
      <w:position w:val="0"/>
      <w:sz w:val="9"/>
      <w:szCs w:val="9"/>
      <w:shd w:val="clear" w:color="auto" w:fill="FFFFFF"/>
      <w:lang w:val="ru-RU" w:bidi="ar-SA"/>
    </w:rPr>
  </w:style>
  <w:style w:type="character" w:customStyle="1" w:styleId="6f4">
    <w:name w:val="Подпись к таблице (6)_"/>
    <w:link w:val="6f5"/>
    <w:locked/>
    <w:rsid w:val="00207539"/>
    <w:rPr>
      <w:rFonts w:ascii="Arial" w:hAnsi="Arial"/>
      <w:b/>
      <w:bCs/>
      <w:spacing w:val="30"/>
      <w:sz w:val="31"/>
      <w:szCs w:val="31"/>
      <w:shd w:val="clear" w:color="auto" w:fill="FFFFFF"/>
    </w:rPr>
  </w:style>
  <w:style w:type="paragraph" w:customStyle="1" w:styleId="6f5">
    <w:name w:val="Подпись к таблице (6)"/>
    <w:basedOn w:val="af4"/>
    <w:link w:val="6f4"/>
    <w:rsid w:val="00207539"/>
    <w:pPr>
      <w:widowControl w:val="0"/>
      <w:shd w:val="clear" w:color="auto" w:fill="FFFFFF"/>
      <w:spacing w:after="0" w:line="240" w:lineRule="atLeast"/>
      <w:jc w:val="both"/>
    </w:pPr>
    <w:rPr>
      <w:rFonts w:ascii="Arial" w:hAnsi="Arial"/>
      <w:b/>
      <w:bCs/>
      <w:spacing w:val="30"/>
      <w:sz w:val="31"/>
      <w:szCs w:val="31"/>
      <w:shd w:val="clear" w:color="auto" w:fill="FFFFFF"/>
    </w:rPr>
  </w:style>
  <w:style w:type="character" w:customStyle="1" w:styleId="7e">
    <w:name w:val="Подпись к таблице (7)_"/>
    <w:link w:val="7f"/>
    <w:locked/>
    <w:rsid w:val="00207539"/>
    <w:rPr>
      <w:rFonts w:ascii="Arial" w:hAnsi="Arial"/>
      <w:spacing w:val="-20"/>
      <w:sz w:val="14"/>
      <w:szCs w:val="14"/>
      <w:shd w:val="clear" w:color="auto" w:fill="FFFFFF"/>
    </w:rPr>
  </w:style>
  <w:style w:type="paragraph" w:customStyle="1" w:styleId="7f">
    <w:name w:val="Подпись к таблице (7)"/>
    <w:basedOn w:val="af4"/>
    <w:link w:val="7e"/>
    <w:rsid w:val="00207539"/>
    <w:pPr>
      <w:widowControl w:val="0"/>
      <w:shd w:val="clear" w:color="auto" w:fill="FFFFFF"/>
      <w:spacing w:after="0" w:line="77" w:lineRule="exact"/>
      <w:jc w:val="both"/>
    </w:pPr>
    <w:rPr>
      <w:rFonts w:ascii="Arial" w:hAnsi="Arial"/>
      <w:spacing w:val="-20"/>
      <w:sz w:val="14"/>
      <w:szCs w:val="14"/>
      <w:shd w:val="clear" w:color="auto" w:fill="FFFFFF"/>
    </w:rPr>
  </w:style>
  <w:style w:type="character" w:customStyle="1" w:styleId="8d">
    <w:name w:val="Подпись к таблице (8)_"/>
    <w:link w:val="8e"/>
    <w:locked/>
    <w:rsid w:val="00207539"/>
    <w:rPr>
      <w:rFonts w:ascii="Arial" w:hAnsi="Arial"/>
      <w:sz w:val="16"/>
      <w:szCs w:val="16"/>
      <w:shd w:val="clear" w:color="auto" w:fill="FFFFFF"/>
    </w:rPr>
  </w:style>
  <w:style w:type="paragraph" w:customStyle="1" w:styleId="8e">
    <w:name w:val="Подпись к таблице (8)"/>
    <w:basedOn w:val="af4"/>
    <w:link w:val="8d"/>
    <w:rsid w:val="00207539"/>
    <w:pPr>
      <w:widowControl w:val="0"/>
      <w:shd w:val="clear" w:color="auto" w:fill="FFFFFF"/>
      <w:spacing w:after="0" w:line="77" w:lineRule="exact"/>
      <w:jc w:val="both"/>
    </w:pPr>
    <w:rPr>
      <w:rFonts w:ascii="Arial" w:hAnsi="Arial"/>
      <w:sz w:val="16"/>
      <w:szCs w:val="16"/>
      <w:shd w:val="clear" w:color="auto" w:fill="FFFFFF"/>
    </w:rPr>
  </w:style>
  <w:style w:type="character" w:customStyle="1" w:styleId="9c">
    <w:name w:val="Подпись к таблице (9)_"/>
    <w:link w:val="9d"/>
    <w:locked/>
    <w:rsid w:val="00207539"/>
    <w:rPr>
      <w:rFonts w:ascii="Bookman Old Style" w:hAnsi="Bookman Old Style"/>
      <w:b/>
      <w:bCs/>
      <w:sz w:val="12"/>
      <w:szCs w:val="12"/>
      <w:shd w:val="clear" w:color="auto" w:fill="FFFFFF"/>
    </w:rPr>
  </w:style>
  <w:style w:type="paragraph" w:customStyle="1" w:styleId="9d">
    <w:name w:val="Подпись к таблице (9)"/>
    <w:basedOn w:val="af4"/>
    <w:link w:val="9c"/>
    <w:rsid w:val="00207539"/>
    <w:pPr>
      <w:widowControl w:val="0"/>
      <w:shd w:val="clear" w:color="auto" w:fill="FFFFFF"/>
      <w:spacing w:before="60" w:after="0" w:line="240" w:lineRule="atLeast"/>
      <w:jc w:val="both"/>
    </w:pPr>
    <w:rPr>
      <w:rFonts w:ascii="Bookman Old Style" w:hAnsi="Bookman Old Style"/>
      <w:b/>
      <w:bCs/>
      <w:sz w:val="12"/>
      <w:szCs w:val="12"/>
      <w:shd w:val="clear" w:color="auto" w:fill="FFFFFF"/>
    </w:rPr>
  </w:style>
  <w:style w:type="character" w:customStyle="1" w:styleId="10f0">
    <w:name w:val="Подпись к таблице (10)_"/>
    <w:rsid w:val="00207539"/>
    <w:rPr>
      <w:rFonts w:ascii="Bookman Old Style" w:eastAsia="Times New Roman" w:hAnsi="Bookman Old Style" w:cs="Bookman Old Style"/>
      <w:b/>
      <w:bCs/>
      <w:sz w:val="13"/>
      <w:szCs w:val="13"/>
      <w:u w:val="none"/>
    </w:rPr>
  </w:style>
  <w:style w:type="character" w:customStyle="1" w:styleId="10f1">
    <w:name w:val="Подпись к таблице (10)"/>
    <w:rsid w:val="00207539"/>
    <w:rPr>
      <w:rFonts w:ascii="Bookman Old Style" w:eastAsia="Times New Roman" w:hAnsi="Bookman Old Style" w:cs="Bookman Old Style"/>
      <w:b/>
      <w:bCs/>
      <w:color w:val="000000"/>
      <w:spacing w:val="0"/>
      <w:w w:val="100"/>
      <w:position w:val="0"/>
      <w:sz w:val="13"/>
      <w:szCs w:val="13"/>
      <w:u w:val="none"/>
      <w:lang w:val="ru-RU"/>
    </w:rPr>
  </w:style>
  <w:style w:type="character" w:customStyle="1" w:styleId="371">
    <w:name w:val="Основной текст (37)_"/>
    <w:link w:val="372"/>
    <w:locked/>
    <w:rsid w:val="00207539"/>
    <w:rPr>
      <w:rFonts w:ascii="Arial" w:hAnsi="Arial"/>
      <w:b/>
      <w:bCs/>
      <w:sz w:val="16"/>
      <w:szCs w:val="16"/>
      <w:shd w:val="clear" w:color="auto" w:fill="FFFFFF"/>
    </w:rPr>
  </w:style>
  <w:style w:type="paragraph" w:customStyle="1" w:styleId="372">
    <w:name w:val="Основной текст (37)"/>
    <w:basedOn w:val="af4"/>
    <w:link w:val="371"/>
    <w:rsid w:val="00207539"/>
    <w:pPr>
      <w:widowControl w:val="0"/>
      <w:shd w:val="clear" w:color="auto" w:fill="FFFFFF"/>
      <w:spacing w:before="540" w:after="540" w:line="240" w:lineRule="atLeast"/>
      <w:ind w:firstLine="600"/>
      <w:jc w:val="both"/>
    </w:pPr>
    <w:rPr>
      <w:rFonts w:ascii="Arial" w:hAnsi="Arial"/>
      <w:b/>
      <w:bCs/>
      <w:sz w:val="16"/>
      <w:szCs w:val="16"/>
      <w:shd w:val="clear" w:color="auto" w:fill="FFFFFF"/>
    </w:rPr>
  </w:style>
  <w:style w:type="character" w:customStyle="1" w:styleId="40Exact">
    <w:name w:val="Основной текст (40) Exact"/>
    <w:link w:val="401"/>
    <w:locked/>
    <w:rsid w:val="00207539"/>
    <w:rPr>
      <w:rFonts w:ascii="Franklin Gothic Heavy" w:hAnsi="Franklin Gothic Heavy"/>
      <w:sz w:val="43"/>
      <w:szCs w:val="43"/>
      <w:shd w:val="clear" w:color="auto" w:fill="FFFFFF"/>
    </w:rPr>
  </w:style>
  <w:style w:type="paragraph" w:customStyle="1" w:styleId="401">
    <w:name w:val="Основной текст (40)"/>
    <w:basedOn w:val="af4"/>
    <w:link w:val="40Exact"/>
    <w:rsid w:val="00207539"/>
    <w:pPr>
      <w:widowControl w:val="0"/>
      <w:shd w:val="clear" w:color="auto" w:fill="FFFFFF"/>
      <w:spacing w:after="0" w:line="240" w:lineRule="atLeast"/>
    </w:pPr>
    <w:rPr>
      <w:rFonts w:ascii="Franklin Gothic Heavy" w:hAnsi="Franklin Gothic Heavy"/>
      <w:sz w:val="43"/>
      <w:szCs w:val="43"/>
      <w:shd w:val="clear" w:color="auto" w:fill="FFFFFF"/>
    </w:rPr>
  </w:style>
  <w:style w:type="character" w:customStyle="1" w:styleId="325">
    <w:name w:val="Основной текст (32)"/>
    <w:rsid w:val="00207539"/>
    <w:rPr>
      <w:rFonts w:ascii="Bookman Old Style" w:eastAsia="Times New Roman" w:hAnsi="Bookman Old Style" w:cs="Bookman Old Style"/>
      <w:b/>
      <w:bCs/>
      <w:i/>
      <w:iCs/>
      <w:color w:val="000000"/>
      <w:spacing w:val="0"/>
      <w:w w:val="100"/>
      <w:position w:val="0"/>
      <w:sz w:val="20"/>
      <w:szCs w:val="20"/>
      <w:u w:val="none"/>
      <w:lang w:val="ru-RU"/>
    </w:rPr>
  </w:style>
  <w:style w:type="character" w:customStyle="1" w:styleId="10Exact0">
    <w:name w:val="Основной текст (10) Exact"/>
    <w:rsid w:val="00207539"/>
    <w:rPr>
      <w:rFonts w:ascii="Arial" w:eastAsia="Times New Roman" w:hAnsi="Arial" w:cs="Arial"/>
      <w:i/>
      <w:iCs/>
      <w:spacing w:val="-27"/>
      <w:sz w:val="20"/>
      <w:szCs w:val="20"/>
      <w:u w:val="none"/>
    </w:rPr>
  </w:style>
  <w:style w:type="character" w:customStyle="1" w:styleId="108pt">
    <w:name w:val="Основной текст (10) + 8 pt"/>
    <w:aliases w:val="Интервал 0 pt Exact4"/>
    <w:rsid w:val="00207539"/>
    <w:rPr>
      <w:rFonts w:ascii="Arial" w:hAnsi="Arial"/>
      <w:i/>
      <w:iCs/>
      <w:color w:val="000000"/>
      <w:spacing w:val="0"/>
      <w:w w:val="100"/>
      <w:position w:val="0"/>
      <w:sz w:val="16"/>
      <w:szCs w:val="16"/>
      <w:shd w:val="clear" w:color="auto" w:fill="FFFFFF"/>
      <w:lang w:bidi="ar-SA"/>
    </w:rPr>
  </w:style>
  <w:style w:type="character" w:customStyle="1" w:styleId="41Exact">
    <w:name w:val="Основной текст (41) Exact"/>
    <w:rsid w:val="00207539"/>
    <w:rPr>
      <w:rFonts w:ascii="Arial" w:eastAsia="Times New Roman" w:hAnsi="Arial" w:cs="Arial"/>
      <w:i/>
      <w:iCs/>
      <w:spacing w:val="9"/>
      <w:sz w:val="11"/>
      <w:szCs w:val="11"/>
      <w:u w:val="none"/>
      <w:lang w:val="en-US"/>
    </w:rPr>
  </w:style>
  <w:style w:type="character" w:customStyle="1" w:styleId="42Exact">
    <w:name w:val="Основной текст (42) Exact"/>
    <w:link w:val="422"/>
    <w:locked/>
    <w:rsid w:val="00207539"/>
    <w:rPr>
      <w:rFonts w:ascii="Gungsuh" w:eastAsia="Gungsuh" w:hAnsi="Gungsuh"/>
      <w:i/>
      <w:iCs/>
      <w:spacing w:val="8"/>
      <w:sz w:val="9"/>
      <w:szCs w:val="9"/>
      <w:shd w:val="clear" w:color="auto" w:fill="FFFFFF"/>
      <w:lang w:val="en-US"/>
    </w:rPr>
  </w:style>
  <w:style w:type="paragraph" w:customStyle="1" w:styleId="422">
    <w:name w:val="Основной текст (42)"/>
    <w:basedOn w:val="af4"/>
    <w:link w:val="42Exact"/>
    <w:rsid w:val="00207539"/>
    <w:pPr>
      <w:widowControl w:val="0"/>
      <w:shd w:val="clear" w:color="auto" w:fill="FFFFFF"/>
      <w:spacing w:before="600" w:after="360" w:line="240" w:lineRule="atLeast"/>
    </w:pPr>
    <w:rPr>
      <w:rFonts w:ascii="Gungsuh" w:eastAsia="Gungsuh" w:hAnsi="Gungsuh"/>
      <w:i/>
      <w:iCs/>
      <w:spacing w:val="8"/>
      <w:sz w:val="9"/>
      <w:szCs w:val="9"/>
      <w:shd w:val="clear" w:color="auto" w:fill="FFFFFF"/>
      <w:lang w:val="en-US"/>
    </w:rPr>
  </w:style>
  <w:style w:type="character" w:customStyle="1" w:styleId="417pt">
    <w:name w:val="Основной текст (41) + 7 pt"/>
    <w:aliases w:val="Полужирный20,Не курсив,Интервал 0 pt Exact3"/>
    <w:rsid w:val="00207539"/>
    <w:rPr>
      <w:rFonts w:ascii="Arial" w:hAnsi="Arial"/>
      <w:b/>
      <w:bCs/>
      <w:i/>
      <w:iCs/>
      <w:spacing w:val="7"/>
      <w:sz w:val="14"/>
      <w:szCs w:val="14"/>
      <w:shd w:val="clear" w:color="auto" w:fill="FFFFFF"/>
      <w:lang w:val="en-US" w:bidi="ar-SA"/>
    </w:rPr>
  </w:style>
  <w:style w:type="character" w:customStyle="1" w:styleId="41b">
    <w:name w:val="Основной текст (41)_"/>
    <w:link w:val="41c"/>
    <w:locked/>
    <w:rsid w:val="00207539"/>
    <w:rPr>
      <w:rFonts w:ascii="Arial" w:hAnsi="Arial"/>
      <w:i/>
      <w:iCs/>
      <w:sz w:val="11"/>
      <w:szCs w:val="11"/>
      <w:shd w:val="clear" w:color="auto" w:fill="FFFFFF"/>
      <w:lang w:val="en-US"/>
    </w:rPr>
  </w:style>
  <w:style w:type="paragraph" w:customStyle="1" w:styleId="41c">
    <w:name w:val="Основной текст (41)"/>
    <w:basedOn w:val="af4"/>
    <w:link w:val="41b"/>
    <w:rsid w:val="00207539"/>
    <w:pPr>
      <w:widowControl w:val="0"/>
      <w:shd w:val="clear" w:color="auto" w:fill="FFFFFF"/>
      <w:spacing w:before="360" w:after="600" w:line="240" w:lineRule="atLeast"/>
    </w:pPr>
    <w:rPr>
      <w:rFonts w:ascii="Arial" w:hAnsi="Arial"/>
      <w:i/>
      <w:iCs/>
      <w:sz w:val="11"/>
      <w:szCs w:val="11"/>
      <w:shd w:val="clear" w:color="auto" w:fill="FFFFFF"/>
      <w:lang w:val="en-US"/>
    </w:rPr>
  </w:style>
  <w:style w:type="character" w:customStyle="1" w:styleId="4170">
    <w:name w:val="Основной текст (41) + 7"/>
    <w:aliases w:val="5 pt22,Полужирный19,Не курсив2"/>
    <w:rsid w:val="00207539"/>
    <w:rPr>
      <w:rFonts w:ascii="Arial" w:hAnsi="Arial"/>
      <w:b/>
      <w:bCs/>
      <w:i/>
      <w:iCs/>
      <w:color w:val="000000"/>
      <w:spacing w:val="0"/>
      <w:w w:val="100"/>
      <w:position w:val="0"/>
      <w:sz w:val="15"/>
      <w:szCs w:val="15"/>
      <w:shd w:val="clear" w:color="auto" w:fill="FFFFFF"/>
      <w:lang w:val="en-US" w:bidi="ar-SA"/>
    </w:rPr>
  </w:style>
  <w:style w:type="character" w:customStyle="1" w:styleId="432">
    <w:name w:val="Основной текст (43)_"/>
    <w:link w:val="433"/>
    <w:locked/>
    <w:rsid w:val="00207539"/>
    <w:rPr>
      <w:rFonts w:ascii="Bookman Old Style" w:hAnsi="Bookman Old Style"/>
      <w:spacing w:val="-10"/>
      <w:sz w:val="12"/>
      <w:szCs w:val="12"/>
      <w:shd w:val="clear" w:color="auto" w:fill="FFFFFF"/>
      <w:lang w:val="en-US"/>
    </w:rPr>
  </w:style>
  <w:style w:type="paragraph" w:customStyle="1" w:styleId="433">
    <w:name w:val="Основной текст (43)"/>
    <w:basedOn w:val="af4"/>
    <w:link w:val="432"/>
    <w:rsid w:val="00207539"/>
    <w:pPr>
      <w:widowControl w:val="0"/>
      <w:shd w:val="clear" w:color="auto" w:fill="FFFFFF"/>
      <w:spacing w:after="0" w:line="240" w:lineRule="atLeast"/>
    </w:pPr>
    <w:rPr>
      <w:rFonts w:ascii="Bookman Old Style" w:hAnsi="Bookman Old Style"/>
      <w:spacing w:val="-10"/>
      <w:sz w:val="12"/>
      <w:szCs w:val="12"/>
      <w:shd w:val="clear" w:color="auto" w:fill="FFFFFF"/>
      <w:lang w:val="en-US"/>
    </w:rPr>
  </w:style>
  <w:style w:type="character" w:customStyle="1" w:styleId="44Exact">
    <w:name w:val="Основной текст (44) Exact"/>
    <w:link w:val="442"/>
    <w:locked/>
    <w:rsid w:val="00207539"/>
    <w:rPr>
      <w:rFonts w:ascii="Arial" w:hAnsi="Arial"/>
      <w:i/>
      <w:iCs/>
      <w:sz w:val="16"/>
      <w:szCs w:val="16"/>
      <w:shd w:val="clear" w:color="auto" w:fill="FFFFFF"/>
    </w:rPr>
  </w:style>
  <w:style w:type="paragraph" w:customStyle="1" w:styleId="442">
    <w:name w:val="Основной текст (44)"/>
    <w:basedOn w:val="af4"/>
    <w:link w:val="44Exact"/>
    <w:rsid w:val="00207539"/>
    <w:pPr>
      <w:widowControl w:val="0"/>
      <w:shd w:val="clear" w:color="auto" w:fill="FFFFFF"/>
      <w:spacing w:after="60" w:line="240" w:lineRule="atLeast"/>
    </w:pPr>
    <w:rPr>
      <w:rFonts w:ascii="Arial" w:hAnsi="Arial"/>
      <w:i/>
      <w:iCs/>
      <w:sz w:val="16"/>
      <w:szCs w:val="16"/>
      <w:shd w:val="clear" w:color="auto" w:fill="FFFFFF"/>
    </w:rPr>
  </w:style>
  <w:style w:type="character" w:customStyle="1" w:styleId="FranklinGothicHeavy4">
    <w:name w:val="Основной текст + Franklin Gothic Heavy4"/>
    <w:aliases w:val="10 pt6,Курсив13"/>
    <w:rsid w:val="00207539"/>
    <w:rPr>
      <w:rFonts w:ascii="Franklin Gothic Heavy" w:hAnsi="Franklin Gothic Heavy" w:cs="Franklin Gothic Heavy"/>
      <w:i/>
      <w:iCs/>
      <w:color w:val="000000"/>
      <w:spacing w:val="0"/>
      <w:w w:val="100"/>
      <w:position w:val="0"/>
      <w:sz w:val="20"/>
      <w:szCs w:val="20"/>
      <w:shd w:val="clear" w:color="auto" w:fill="FFFFFF"/>
      <w:lang w:val="ru-RU" w:bidi="ar-SA"/>
    </w:rPr>
  </w:style>
  <w:style w:type="character" w:customStyle="1" w:styleId="5f7">
    <w:name w:val="Основной текст + 5"/>
    <w:aliases w:val="5 pt21,Курсив12"/>
    <w:rsid w:val="00207539"/>
    <w:rPr>
      <w:rFonts w:ascii="Arial" w:hAnsi="Arial"/>
      <w:i/>
      <w:iCs/>
      <w:color w:val="000000"/>
      <w:spacing w:val="0"/>
      <w:w w:val="100"/>
      <w:position w:val="0"/>
      <w:sz w:val="11"/>
      <w:szCs w:val="11"/>
      <w:shd w:val="clear" w:color="auto" w:fill="FFFFFF"/>
      <w:lang w:val="en-US" w:bidi="ar-SA"/>
    </w:rPr>
  </w:style>
  <w:style w:type="character" w:customStyle="1" w:styleId="12d">
    <w:name w:val="Основной текст (12)_"/>
    <w:link w:val="12e"/>
    <w:locked/>
    <w:rsid w:val="00207539"/>
    <w:rPr>
      <w:rFonts w:ascii="Tahoma" w:hAnsi="Tahoma"/>
      <w:spacing w:val="20"/>
      <w:sz w:val="16"/>
      <w:szCs w:val="16"/>
      <w:shd w:val="clear" w:color="auto" w:fill="FFFFFF"/>
    </w:rPr>
  </w:style>
  <w:style w:type="paragraph" w:customStyle="1" w:styleId="12e">
    <w:name w:val="Основной текст (12)"/>
    <w:basedOn w:val="af4"/>
    <w:link w:val="12d"/>
    <w:rsid w:val="00207539"/>
    <w:pPr>
      <w:widowControl w:val="0"/>
      <w:shd w:val="clear" w:color="auto" w:fill="FFFFFF"/>
      <w:spacing w:after="0" w:line="240" w:lineRule="atLeast"/>
    </w:pPr>
    <w:rPr>
      <w:rFonts w:ascii="Tahoma" w:hAnsi="Tahoma"/>
      <w:spacing w:val="20"/>
      <w:sz w:val="16"/>
      <w:szCs w:val="16"/>
      <w:shd w:val="clear" w:color="auto" w:fill="FFFFFF"/>
    </w:rPr>
  </w:style>
  <w:style w:type="character" w:customStyle="1" w:styleId="12Arial">
    <w:name w:val="Основной текст (12) + Arial"/>
    <w:aliases w:val="52,5 pt20,Курсив11,Интервал 0 pt5"/>
    <w:rsid w:val="00207539"/>
    <w:rPr>
      <w:rFonts w:ascii="Arial" w:hAnsi="Arial" w:cs="Arial"/>
      <w:i/>
      <w:iCs/>
      <w:color w:val="000000"/>
      <w:spacing w:val="0"/>
      <w:w w:val="100"/>
      <w:position w:val="0"/>
      <w:sz w:val="11"/>
      <w:szCs w:val="11"/>
      <w:shd w:val="clear" w:color="auto" w:fill="FFFFFF"/>
      <w:lang w:bidi="ar-SA"/>
    </w:rPr>
  </w:style>
  <w:style w:type="character" w:customStyle="1" w:styleId="12Arial3">
    <w:name w:val="Основной текст (12) + Arial3"/>
    <w:aliases w:val="72,5 pt19,Полужирный18,Интервал 0 pt4"/>
    <w:rsid w:val="00207539"/>
    <w:rPr>
      <w:rFonts w:ascii="Arial" w:hAnsi="Arial" w:cs="Arial"/>
      <w:b/>
      <w:bCs/>
      <w:color w:val="000000"/>
      <w:spacing w:val="0"/>
      <w:w w:val="100"/>
      <w:position w:val="0"/>
      <w:sz w:val="15"/>
      <w:szCs w:val="15"/>
      <w:shd w:val="clear" w:color="auto" w:fill="FFFFFF"/>
      <w:lang w:bidi="ar-SA"/>
    </w:rPr>
  </w:style>
  <w:style w:type="character" w:customStyle="1" w:styleId="720">
    <w:name w:val="Основной текст + 72"/>
    <w:aliases w:val="5 pt18,Полужирный17"/>
    <w:rsid w:val="00207539"/>
    <w:rPr>
      <w:rFonts w:ascii="Arial" w:hAnsi="Arial"/>
      <w:b/>
      <w:bCs/>
      <w:color w:val="000000"/>
      <w:spacing w:val="0"/>
      <w:w w:val="100"/>
      <w:position w:val="0"/>
      <w:sz w:val="15"/>
      <w:szCs w:val="15"/>
      <w:shd w:val="clear" w:color="auto" w:fill="FFFFFF"/>
      <w:lang w:bidi="ar-SA"/>
    </w:rPr>
  </w:style>
  <w:style w:type="character" w:customStyle="1" w:styleId="BookmanOldStyle6">
    <w:name w:val="Основной текст + Bookman Old Style6"/>
    <w:aliases w:val="10 pt5,Полужирный16,Курсив10,Интервал 1 pt6"/>
    <w:rsid w:val="00207539"/>
    <w:rPr>
      <w:rFonts w:ascii="Bookman Old Style" w:hAnsi="Bookman Old Style" w:cs="Bookman Old Style"/>
      <w:b/>
      <w:bCs/>
      <w:i/>
      <w:iCs/>
      <w:color w:val="000000"/>
      <w:spacing w:val="30"/>
      <w:w w:val="100"/>
      <w:position w:val="0"/>
      <w:sz w:val="20"/>
      <w:szCs w:val="20"/>
      <w:shd w:val="clear" w:color="auto" w:fill="FFFFFF"/>
      <w:lang w:val="en-US" w:bidi="ar-SA"/>
    </w:rPr>
  </w:style>
  <w:style w:type="character" w:customStyle="1" w:styleId="12Arial2">
    <w:name w:val="Основной текст (12) + Arial2"/>
    <w:aliases w:val="7 pt2,Полужирный15,Интервал 0 pt Exact2"/>
    <w:rsid w:val="00207539"/>
    <w:rPr>
      <w:rFonts w:ascii="Arial" w:hAnsi="Arial" w:cs="Arial"/>
      <w:b/>
      <w:bCs/>
      <w:color w:val="000000"/>
      <w:spacing w:val="7"/>
      <w:w w:val="100"/>
      <w:position w:val="0"/>
      <w:sz w:val="14"/>
      <w:szCs w:val="14"/>
      <w:shd w:val="clear" w:color="auto" w:fill="FFFFFF"/>
      <w:lang w:val="en-US" w:bidi="ar-SA"/>
    </w:rPr>
  </w:style>
  <w:style w:type="character" w:customStyle="1" w:styleId="12Arial1">
    <w:name w:val="Основной текст (12) + Arial1"/>
    <w:aliases w:val="51,5 pt17,Курсив9,Интервал 0 pt Exact1"/>
    <w:rsid w:val="00207539"/>
    <w:rPr>
      <w:rFonts w:ascii="Arial" w:hAnsi="Arial" w:cs="Arial"/>
      <w:i/>
      <w:iCs/>
      <w:color w:val="000000"/>
      <w:spacing w:val="9"/>
      <w:w w:val="100"/>
      <w:position w:val="0"/>
      <w:sz w:val="11"/>
      <w:szCs w:val="11"/>
      <w:shd w:val="clear" w:color="auto" w:fill="FFFFFF"/>
      <w:lang w:val="en-US" w:bidi="ar-SA"/>
    </w:rPr>
  </w:style>
  <w:style w:type="character" w:customStyle="1" w:styleId="329pt1">
    <w:name w:val="Основной текст (32) + 9 pt1"/>
    <w:aliases w:val="Интервал 1 pt Exact"/>
    <w:rsid w:val="00207539"/>
    <w:rPr>
      <w:rFonts w:ascii="Bookman Old Style" w:eastAsia="Times New Roman" w:hAnsi="Bookman Old Style" w:cs="Bookman Old Style"/>
      <w:b/>
      <w:bCs/>
      <w:i/>
      <w:iCs/>
      <w:color w:val="000000"/>
      <w:spacing w:val="30"/>
      <w:w w:val="100"/>
      <w:position w:val="0"/>
      <w:sz w:val="18"/>
      <w:szCs w:val="18"/>
      <w:u w:val="none"/>
      <w:lang w:val="en-US"/>
    </w:rPr>
  </w:style>
  <w:style w:type="character" w:customStyle="1" w:styleId="45Exact">
    <w:name w:val="Основной текст (45) Exact"/>
    <w:link w:val="452"/>
    <w:locked/>
    <w:rsid w:val="00207539"/>
    <w:rPr>
      <w:rFonts w:ascii="Bookman Old Style" w:hAnsi="Bookman Old Style"/>
      <w:i/>
      <w:iCs/>
      <w:spacing w:val="14"/>
      <w:sz w:val="11"/>
      <w:szCs w:val="11"/>
      <w:shd w:val="clear" w:color="auto" w:fill="FFFFFF"/>
      <w:lang w:val="en-US"/>
    </w:rPr>
  </w:style>
  <w:style w:type="paragraph" w:customStyle="1" w:styleId="452">
    <w:name w:val="Основной текст (45)"/>
    <w:basedOn w:val="af4"/>
    <w:link w:val="45Exact"/>
    <w:rsid w:val="00207539"/>
    <w:pPr>
      <w:widowControl w:val="0"/>
      <w:shd w:val="clear" w:color="auto" w:fill="FFFFFF"/>
      <w:spacing w:after="0" w:line="240" w:lineRule="atLeast"/>
    </w:pPr>
    <w:rPr>
      <w:rFonts w:ascii="Bookman Old Style" w:hAnsi="Bookman Old Style"/>
      <w:i/>
      <w:iCs/>
      <w:spacing w:val="14"/>
      <w:sz w:val="11"/>
      <w:szCs w:val="11"/>
      <w:shd w:val="clear" w:color="auto" w:fill="FFFFFF"/>
      <w:lang w:val="en-US"/>
    </w:rPr>
  </w:style>
  <w:style w:type="character" w:customStyle="1" w:styleId="BookmanOldStyle5">
    <w:name w:val="Основной текст + Bookman Old Style5"/>
    <w:aliases w:val="9 pt3,Полужирный14,Курсив8,Интервал 1 pt Exact1"/>
    <w:rsid w:val="00207539"/>
    <w:rPr>
      <w:rFonts w:ascii="Bookman Old Style" w:hAnsi="Bookman Old Style" w:cs="Bookman Old Style"/>
      <w:b/>
      <w:bCs/>
      <w:i/>
      <w:iCs/>
      <w:color w:val="000000"/>
      <w:spacing w:val="30"/>
      <w:w w:val="100"/>
      <w:position w:val="0"/>
      <w:sz w:val="18"/>
      <w:szCs w:val="18"/>
      <w:shd w:val="clear" w:color="auto" w:fill="FFFFFF"/>
      <w:lang w:bidi="ar-SA"/>
    </w:rPr>
  </w:style>
  <w:style w:type="character" w:customStyle="1" w:styleId="13pt">
    <w:name w:val="Основной текст + 13 pt"/>
    <w:aliases w:val="Полужирный13,Интервал 1 pt5"/>
    <w:rsid w:val="00207539"/>
    <w:rPr>
      <w:rFonts w:ascii="Arial" w:hAnsi="Arial"/>
      <w:b/>
      <w:bCs/>
      <w:color w:val="000000"/>
      <w:spacing w:val="30"/>
      <w:w w:val="100"/>
      <w:position w:val="0"/>
      <w:sz w:val="26"/>
      <w:szCs w:val="26"/>
      <w:shd w:val="clear" w:color="auto" w:fill="FFFFFF"/>
      <w:lang w:val="ru-RU" w:bidi="ar-SA"/>
    </w:rPr>
  </w:style>
  <w:style w:type="character" w:customStyle="1" w:styleId="12f">
    <w:name w:val="Основной текст + 12"/>
    <w:aliases w:val="5 pt16,Полужирный12,Интервал 2 pt2"/>
    <w:rsid w:val="00207539"/>
    <w:rPr>
      <w:rFonts w:ascii="Arial" w:hAnsi="Arial"/>
      <w:b/>
      <w:bCs/>
      <w:color w:val="000000"/>
      <w:spacing w:val="40"/>
      <w:w w:val="100"/>
      <w:position w:val="0"/>
      <w:sz w:val="25"/>
      <w:szCs w:val="25"/>
      <w:shd w:val="clear" w:color="auto" w:fill="FFFFFF"/>
      <w:lang w:val="ru-RU" w:bidi="ar-SA"/>
    </w:rPr>
  </w:style>
  <w:style w:type="character" w:customStyle="1" w:styleId="32Arial">
    <w:name w:val="Основной текст (32) + Arial"/>
    <w:aliases w:val="112,5 pt15,Не полужирный7,Не курсив1"/>
    <w:uiPriority w:val="99"/>
    <w:rsid w:val="00207539"/>
    <w:rPr>
      <w:rFonts w:ascii="Arial" w:eastAsia="Times New Roman" w:hAnsi="Arial" w:cs="Arial"/>
      <w:b/>
      <w:bCs/>
      <w:i/>
      <w:iCs/>
      <w:color w:val="000000"/>
      <w:spacing w:val="0"/>
      <w:w w:val="100"/>
      <w:position w:val="0"/>
      <w:sz w:val="23"/>
      <w:szCs w:val="23"/>
      <w:u w:val="none"/>
      <w:lang w:val="ru-RU"/>
    </w:rPr>
  </w:style>
  <w:style w:type="character" w:customStyle="1" w:styleId="462">
    <w:name w:val="Основной текст (46)_"/>
    <w:rsid w:val="00207539"/>
    <w:rPr>
      <w:rFonts w:ascii="Franklin Gothic Heavy" w:eastAsia="Times New Roman" w:hAnsi="Franklin Gothic Heavy" w:cs="Franklin Gothic Heavy"/>
      <w:spacing w:val="-20"/>
      <w:sz w:val="39"/>
      <w:szCs w:val="39"/>
      <w:u w:val="none"/>
      <w:lang w:val="en-US"/>
    </w:rPr>
  </w:style>
  <w:style w:type="character" w:customStyle="1" w:styleId="46BookmanOldStyle">
    <w:name w:val="Основной текст (46) + Bookman Old Style"/>
    <w:aliases w:val="18,5 pt14,Полужирный11,Курсив7,Интервал 1 pt4,Масштаб 20%"/>
    <w:rsid w:val="00207539"/>
    <w:rPr>
      <w:rFonts w:ascii="Bookman Old Style" w:eastAsia="Times New Roman" w:hAnsi="Bookman Old Style" w:cs="Bookman Old Style"/>
      <w:b/>
      <w:bCs/>
      <w:i/>
      <w:iCs/>
      <w:color w:val="000000"/>
      <w:spacing w:val="20"/>
      <w:w w:val="20"/>
      <w:position w:val="0"/>
      <w:sz w:val="37"/>
      <w:szCs w:val="37"/>
      <w:u w:val="none"/>
      <w:lang w:val="en-US"/>
    </w:rPr>
  </w:style>
  <w:style w:type="character" w:customStyle="1" w:styleId="463">
    <w:name w:val="Основной текст (46)"/>
    <w:rsid w:val="00207539"/>
    <w:rPr>
      <w:rFonts w:ascii="Franklin Gothic Heavy" w:eastAsia="Times New Roman" w:hAnsi="Franklin Gothic Heavy" w:cs="Franklin Gothic Heavy"/>
      <w:color w:val="000000"/>
      <w:spacing w:val="-20"/>
      <w:w w:val="100"/>
      <w:position w:val="0"/>
      <w:sz w:val="39"/>
      <w:szCs w:val="39"/>
      <w:u w:val="none"/>
      <w:lang w:val="en-US"/>
    </w:rPr>
  </w:style>
  <w:style w:type="character" w:customStyle="1" w:styleId="59pt">
    <w:name w:val="Основной текст (5) + 9 pt"/>
    <w:aliases w:val="Не полужирный6"/>
    <w:rsid w:val="00207539"/>
    <w:rPr>
      <w:rFonts w:ascii="Arial" w:hAnsi="Arial"/>
      <w:b/>
      <w:bCs/>
      <w:color w:val="000000"/>
      <w:spacing w:val="0"/>
      <w:w w:val="100"/>
      <w:position w:val="0"/>
      <w:sz w:val="18"/>
      <w:szCs w:val="18"/>
      <w:shd w:val="clear" w:color="auto" w:fill="FFFFFF"/>
      <w:lang w:val="ru-RU" w:bidi="ar-SA"/>
    </w:rPr>
  </w:style>
  <w:style w:type="character" w:customStyle="1" w:styleId="472">
    <w:name w:val="Основной текст (47)_"/>
    <w:rsid w:val="00207539"/>
    <w:rPr>
      <w:rFonts w:ascii="Calibri" w:eastAsia="Times New Roman" w:hAnsi="Calibri" w:cs="Calibri"/>
      <w:sz w:val="19"/>
      <w:szCs w:val="19"/>
      <w:u w:val="none"/>
    </w:rPr>
  </w:style>
  <w:style w:type="character" w:customStyle="1" w:styleId="473">
    <w:name w:val="Основной текст (47)"/>
    <w:rsid w:val="00207539"/>
    <w:rPr>
      <w:rFonts w:ascii="Calibri" w:eastAsia="Times New Roman" w:hAnsi="Calibri" w:cs="Calibri"/>
      <w:color w:val="000000"/>
      <w:spacing w:val="0"/>
      <w:w w:val="100"/>
      <w:position w:val="0"/>
      <w:sz w:val="19"/>
      <w:szCs w:val="19"/>
      <w:u w:val="none"/>
      <w:lang w:val="ru-RU"/>
    </w:rPr>
  </w:style>
  <w:style w:type="character" w:customStyle="1" w:styleId="5FranklinGothicMediumCond">
    <w:name w:val="Основной текст (5) + Franklin Gothic Medium Cond"/>
    <w:aliases w:val="10 pt4,Не полужирный5,Интервал 0 pt3"/>
    <w:rsid w:val="00207539"/>
    <w:rPr>
      <w:rFonts w:ascii="Franklin Gothic Medium Cond" w:hAnsi="Franklin Gothic Medium Cond" w:cs="Franklin Gothic Medium Cond"/>
      <w:b/>
      <w:bCs/>
      <w:color w:val="000000"/>
      <w:spacing w:val="-10"/>
      <w:w w:val="100"/>
      <w:position w:val="0"/>
      <w:sz w:val="20"/>
      <w:szCs w:val="20"/>
      <w:shd w:val="clear" w:color="auto" w:fill="FFFFFF"/>
      <w:lang w:val="ru-RU" w:bidi="ar-SA"/>
    </w:rPr>
  </w:style>
  <w:style w:type="character" w:customStyle="1" w:styleId="5Calibri">
    <w:name w:val="Основной текст (5) + Calibri"/>
    <w:aliases w:val="10 pt3,Не полужирный4"/>
    <w:rsid w:val="00207539"/>
    <w:rPr>
      <w:rFonts w:ascii="Calibri" w:hAnsi="Calibri" w:cs="Calibri"/>
      <w:b/>
      <w:bCs/>
      <w:color w:val="000000"/>
      <w:spacing w:val="0"/>
      <w:w w:val="100"/>
      <w:position w:val="0"/>
      <w:sz w:val="20"/>
      <w:szCs w:val="20"/>
      <w:shd w:val="clear" w:color="auto" w:fill="FFFFFF"/>
      <w:lang w:val="ru-RU" w:bidi="ar-SA"/>
    </w:rPr>
  </w:style>
  <w:style w:type="character" w:customStyle="1" w:styleId="5110">
    <w:name w:val="Основной текст (5) + 11"/>
    <w:aliases w:val="5 pt13,Не полужирный3"/>
    <w:rsid w:val="00207539"/>
    <w:rPr>
      <w:rFonts w:ascii="Arial" w:hAnsi="Arial"/>
      <w:b/>
      <w:bCs/>
      <w:color w:val="000000"/>
      <w:spacing w:val="0"/>
      <w:w w:val="100"/>
      <w:position w:val="0"/>
      <w:sz w:val="23"/>
      <w:szCs w:val="23"/>
      <w:shd w:val="clear" w:color="auto" w:fill="FFFFFF"/>
      <w:lang w:bidi="ar-SA"/>
    </w:rPr>
  </w:style>
  <w:style w:type="character" w:customStyle="1" w:styleId="5Gungsuh">
    <w:name w:val="Основной текст (5) + Gungsuh"/>
    <w:aliases w:val="9 pt2,Не полужирный2,Курсив6"/>
    <w:rsid w:val="00207539"/>
    <w:rPr>
      <w:rFonts w:ascii="Gungsuh" w:eastAsia="Gungsuh" w:hAnsi="Gungsuh" w:cs="Gungsuh"/>
      <w:b/>
      <w:bCs/>
      <w:i/>
      <w:iCs/>
      <w:strike/>
      <w:color w:val="000000"/>
      <w:spacing w:val="0"/>
      <w:w w:val="100"/>
      <w:position w:val="0"/>
      <w:sz w:val="18"/>
      <w:szCs w:val="18"/>
      <w:shd w:val="clear" w:color="auto" w:fill="FFFFFF"/>
      <w:lang w:bidi="ar-SA"/>
    </w:rPr>
  </w:style>
  <w:style w:type="character" w:customStyle="1" w:styleId="2113">
    <w:name w:val="Подпись к картинке (2) + 11"/>
    <w:aliases w:val="5 pt12"/>
    <w:rsid w:val="00207539"/>
    <w:rPr>
      <w:rFonts w:ascii="Arial" w:hAnsi="Arial"/>
      <w:color w:val="000000"/>
      <w:spacing w:val="0"/>
      <w:w w:val="100"/>
      <w:position w:val="0"/>
      <w:sz w:val="23"/>
      <w:szCs w:val="23"/>
      <w:shd w:val="clear" w:color="auto" w:fill="FFFFFF"/>
      <w:lang w:val="ru-RU" w:bidi="ar-SA"/>
    </w:rPr>
  </w:style>
  <w:style w:type="character" w:customStyle="1" w:styleId="482">
    <w:name w:val="Основной текст (48)_"/>
    <w:link w:val="483"/>
    <w:locked/>
    <w:rsid w:val="00207539"/>
    <w:rPr>
      <w:rFonts w:ascii="Arial" w:hAnsi="Arial"/>
      <w:b/>
      <w:bCs/>
      <w:sz w:val="11"/>
      <w:szCs w:val="11"/>
      <w:shd w:val="clear" w:color="auto" w:fill="FFFFFF"/>
    </w:rPr>
  </w:style>
  <w:style w:type="paragraph" w:customStyle="1" w:styleId="483">
    <w:name w:val="Основной текст (48)"/>
    <w:basedOn w:val="af4"/>
    <w:link w:val="482"/>
    <w:rsid w:val="00207539"/>
    <w:pPr>
      <w:widowControl w:val="0"/>
      <w:shd w:val="clear" w:color="auto" w:fill="FFFFFF"/>
      <w:spacing w:after="0" w:line="178" w:lineRule="exact"/>
    </w:pPr>
    <w:rPr>
      <w:rFonts w:ascii="Arial" w:hAnsi="Arial"/>
      <w:b/>
      <w:bCs/>
      <w:sz w:val="11"/>
      <w:szCs w:val="11"/>
      <w:shd w:val="clear" w:color="auto" w:fill="FFFFFF"/>
    </w:rPr>
  </w:style>
  <w:style w:type="character" w:customStyle="1" w:styleId="381">
    <w:name w:val="Основной текст (38)_"/>
    <w:link w:val="382"/>
    <w:locked/>
    <w:rsid w:val="00207539"/>
    <w:rPr>
      <w:rFonts w:ascii="Bookman Old Style" w:hAnsi="Bookman Old Style"/>
      <w:b/>
      <w:bCs/>
      <w:sz w:val="13"/>
      <w:szCs w:val="13"/>
      <w:shd w:val="clear" w:color="auto" w:fill="FFFFFF"/>
    </w:rPr>
  </w:style>
  <w:style w:type="paragraph" w:customStyle="1" w:styleId="382">
    <w:name w:val="Основной текст (38)"/>
    <w:basedOn w:val="af4"/>
    <w:link w:val="381"/>
    <w:rsid w:val="00207539"/>
    <w:pPr>
      <w:widowControl w:val="0"/>
      <w:shd w:val="clear" w:color="auto" w:fill="FFFFFF"/>
      <w:spacing w:after="0" w:line="187" w:lineRule="exact"/>
    </w:pPr>
    <w:rPr>
      <w:rFonts w:ascii="Bookman Old Style" w:hAnsi="Bookman Old Style"/>
      <w:b/>
      <w:bCs/>
      <w:sz w:val="13"/>
      <w:szCs w:val="13"/>
      <w:shd w:val="clear" w:color="auto" w:fill="FFFFFF"/>
    </w:rPr>
  </w:style>
  <w:style w:type="character" w:customStyle="1" w:styleId="Tahoma">
    <w:name w:val="Основной текст + Tahoma"/>
    <w:aliases w:val="82,5 pt11"/>
    <w:rsid w:val="00207539"/>
    <w:rPr>
      <w:rFonts w:ascii="Tahoma" w:hAnsi="Tahoma" w:cs="Tahoma"/>
      <w:color w:val="000000"/>
      <w:spacing w:val="0"/>
      <w:w w:val="100"/>
      <w:position w:val="0"/>
      <w:sz w:val="17"/>
      <w:szCs w:val="17"/>
      <w:shd w:val="clear" w:color="auto" w:fill="FFFFFF"/>
      <w:lang w:val="ru-RU" w:bidi="ar-SA"/>
    </w:rPr>
  </w:style>
  <w:style w:type="character" w:customStyle="1" w:styleId="BookmanOldStyle4">
    <w:name w:val="Основной текст + Bookman Old Style4"/>
    <w:aliases w:val="4 pt"/>
    <w:rsid w:val="00207539"/>
    <w:rPr>
      <w:rFonts w:ascii="Bookman Old Style" w:hAnsi="Bookman Old Style" w:cs="Bookman Old Style"/>
      <w:color w:val="000000"/>
      <w:spacing w:val="0"/>
      <w:w w:val="100"/>
      <w:position w:val="0"/>
      <w:sz w:val="8"/>
      <w:szCs w:val="8"/>
      <w:shd w:val="clear" w:color="auto" w:fill="FFFFFF"/>
      <w:lang w:bidi="ar-SA"/>
    </w:rPr>
  </w:style>
  <w:style w:type="character" w:customStyle="1" w:styleId="492">
    <w:name w:val="Основной текст (49)_"/>
    <w:rsid w:val="00207539"/>
    <w:rPr>
      <w:rFonts w:ascii="Candara" w:eastAsia="Times New Roman" w:hAnsi="Candara" w:cs="Candara"/>
      <w:b/>
      <w:bCs/>
      <w:spacing w:val="-20"/>
      <w:sz w:val="15"/>
      <w:szCs w:val="15"/>
      <w:u w:val="none"/>
    </w:rPr>
  </w:style>
  <w:style w:type="character" w:customStyle="1" w:styleId="49Calibri">
    <w:name w:val="Основной текст (49) + Calibri"/>
    <w:aliases w:val="9 pt1,Не полужирный1,Интервал 0 pt2"/>
    <w:rsid w:val="00207539"/>
    <w:rPr>
      <w:rFonts w:ascii="Calibri" w:eastAsia="Times New Roman" w:hAnsi="Calibri" w:cs="Calibri"/>
      <w:b/>
      <w:bCs/>
      <w:color w:val="000000"/>
      <w:spacing w:val="0"/>
      <w:w w:val="100"/>
      <w:position w:val="0"/>
      <w:sz w:val="18"/>
      <w:szCs w:val="18"/>
      <w:u w:val="none"/>
      <w:lang w:val="ru-RU"/>
    </w:rPr>
  </w:style>
  <w:style w:type="character" w:customStyle="1" w:styleId="493">
    <w:name w:val="Основной текст (49)"/>
    <w:rsid w:val="00207539"/>
    <w:rPr>
      <w:rFonts w:ascii="Candara" w:eastAsia="Times New Roman" w:hAnsi="Candara" w:cs="Candara"/>
      <w:b/>
      <w:bCs/>
      <w:color w:val="000000"/>
      <w:spacing w:val="-20"/>
      <w:w w:val="100"/>
      <w:position w:val="0"/>
      <w:sz w:val="15"/>
      <w:szCs w:val="15"/>
      <w:u w:val="none"/>
    </w:rPr>
  </w:style>
  <w:style w:type="character" w:customStyle="1" w:styleId="3ffd">
    <w:name w:val="Заголовок №3_"/>
    <w:link w:val="3ffe"/>
    <w:locked/>
    <w:rsid w:val="00207539"/>
    <w:rPr>
      <w:rFonts w:ascii="Arial" w:hAnsi="Arial"/>
      <w:b/>
      <w:bCs/>
      <w:shd w:val="clear" w:color="auto" w:fill="FFFFFF"/>
    </w:rPr>
  </w:style>
  <w:style w:type="paragraph" w:customStyle="1" w:styleId="3ffe">
    <w:name w:val="Заголовок №3"/>
    <w:basedOn w:val="af4"/>
    <w:link w:val="3ffd"/>
    <w:rsid w:val="00207539"/>
    <w:pPr>
      <w:widowControl w:val="0"/>
      <w:shd w:val="clear" w:color="auto" w:fill="FFFFFF"/>
      <w:spacing w:before="660" w:after="180" w:line="336" w:lineRule="exact"/>
      <w:ind w:hanging="920"/>
      <w:outlineLvl w:val="2"/>
    </w:pPr>
    <w:rPr>
      <w:rFonts w:ascii="Arial" w:hAnsi="Arial"/>
      <w:b/>
      <w:bCs/>
      <w:shd w:val="clear" w:color="auto" w:fill="FFFFFF"/>
    </w:rPr>
  </w:style>
  <w:style w:type="character" w:customStyle="1" w:styleId="4101">
    <w:name w:val="Основной текст (4) + 10"/>
    <w:aliases w:val="5 pt10,Интервал 0 pt1"/>
    <w:rsid w:val="00207539"/>
    <w:rPr>
      <w:rFonts w:ascii="Arial" w:hAnsi="Arial"/>
      <w:b/>
      <w:bCs/>
      <w:color w:val="000000"/>
      <w:spacing w:val="0"/>
      <w:w w:val="100"/>
      <w:position w:val="0"/>
      <w:sz w:val="21"/>
      <w:szCs w:val="21"/>
      <w:u w:val="none"/>
      <w:shd w:val="clear" w:color="auto" w:fill="FFFFFF"/>
      <w:lang w:val="ru-RU" w:bidi="ar-SA"/>
    </w:rPr>
  </w:style>
  <w:style w:type="character" w:customStyle="1" w:styleId="BookmanOldStyle1">
    <w:name w:val="Подпись к картинке + Bookman Old Style"/>
    <w:aliases w:val="8 pt6,Интервал 1 pt3"/>
    <w:rsid w:val="00207539"/>
    <w:rPr>
      <w:rFonts w:ascii="Bookman Old Style" w:hAnsi="Bookman Old Style" w:cs="Bookman Old Style"/>
      <w:b/>
      <w:bCs/>
      <w:color w:val="000000"/>
      <w:spacing w:val="20"/>
      <w:w w:val="100"/>
      <w:position w:val="0"/>
      <w:sz w:val="16"/>
      <w:szCs w:val="16"/>
      <w:u w:val="none"/>
      <w:shd w:val="clear" w:color="auto" w:fill="FFFFFF"/>
      <w:lang w:val="ru-RU" w:bidi="ar-SA"/>
    </w:rPr>
  </w:style>
  <w:style w:type="character" w:customStyle="1" w:styleId="4fb">
    <w:name w:val="Заголовок №4_"/>
    <w:link w:val="4fc"/>
    <w:locked/>
    <w:rsid w:val="00207539"/>
    <w:rPr>
      <w:rFonts w:ascii="Arial" w:hAnsi="Arial"/>
      <w:sz w:val="23"/>
      <w:szCs w:val="23"/>
      <w:shd w:val="clear" w:color="auto" w:fill="FFFFFF"/>
    </w:rPr>
  </w:style>
  <w:style w:type="paragraph" w:customStyle="1" w:styleId="4fc">
    <w:name w:val="Заголовок №4"/>
    <w:basedOn w:val="af4"/>
    <w:link w:val="4fb"/>
    <w:rsid w:val="00207539"/>
    <w:pPr>
      <w:widowControl w:val="0"/>
      <w:shd w:val="clear" w:color="auto" w:fill="FFFFFF"/>
      <w:spacing w:before="720" w:after="720" w:line="413" w:lineRule="exact"/>
      <w:ind w:firstLine="580"/>
      <w:jc w:val="both"/>
      <w:outlineLvl w:val="3"/>
    </w:pPr>
    <w:rPr>
      <w:rFonts w:ascii="Arial" w:hAnsi="Arial"/>
      <w:sz w:val="23"/>
      <w:szCs w:val="23"/>
      <w:shd w:val="clear" w:color="auto" w:fill="FFFFFF"/>
    </w:rPr>
  </w:style>
  <w:style w:type="character" w:customStyle="1" w:styleId="812">
    <w:name w:val="Основной текст + 81"/>
    <w:aliases w:val="5 pt9"/>
    <w:rsid w:val="00207539"/>
    <w:rPr>
      <w:rFonts w:ascii="Arial" w:hAnsi="Arial"/>
      <w:color w:val="000000"/>
      <w:spacing w:val="0"/>
      <w:w w:val="100"/>
      <w:position w:val="0"/>
      <w:sz w:val="17"/>
      <w:szCs w:val="17"/>
      <w:shd w:val="clear" w:color="auto" w:fill="FFFFFF"/>
      <w:lang w:val="ru-RU" w:bidi="ar-SA"/>
    </w:rPr>
  </w:style>
  <w:style w:type="character" w:customStyle="1" w:styleId="30pt">
    <w:name w:val="Заголовок №3 + Интервал 0 pt"/>
    <w:rsid w:val="00207539"/>
    <w:rPr>
      <w:rFonts w:ascii="Arial" w:hAnsi="Arial"/>
      <w:b/>
      <w:bCs/>
      <w:color w:val="000000"/>
      <w:spacing w:val="-10"/>
      <w:w w:val="100"/>
      <w:position w:val="0"/>
      <w:shd w:val="clear" w:color="auto" w:fill="FFFFFF"/>
      <w:lang w:val="ru-RU" w:bidi="ar-SA"/>
    </w:rPr>
  </w:style>
  <w:style w:type="character" w:customStyle="1" w:styleId="BookmanOldStyle3">
    <w:name w:val="Основной текст + Bookman Old Style3"/>
    <w:aliases w:val="91,5 pt8,Полужирный10,Курсив5"/>
    <w:rsid w:val="00207539"/>
    <w:rPr>
      <w:rFonts w:ascii="Bookman Old Style" w:hAnsi="Bookman Old Style" w:cs="Bookman Old Style"/>
      <w:b/>
      <w:bCs/>
      <w:i/>
      <w:iCs/>
      <w:color w:val="000000"/>
      <w:spacing w:val="0"/>
      <w:w w:val="100"/>
      <w:position w:val="0"/>
      <w:sz w:val="19"/>
      <w:szCs w:val="19"/>
      <w:shd w:val="clear" w:color="auto" w:fill="FFFFFF"/>
      <w:lang w:bidi="ar-SA"/>
    </w:rPr>
  </w:style>
  <w:style w:type="character" w:customStyle="1" w:styleId="CenturyGothic">
    <w:name w:val="Основной текст + Century Gothic"/>
    <w:aliases w:val="4 pt1"/>
    <w:rsid w:val="00207539"/>
    <w:rPr>
      <w:rFonts w:ascii="Century Gothic" w:hAnsi="Century Gothic" w:cs="Century Gothic"/>
      <w:color w:val="000000"/>
      <w:spacing w:val="0"/>
      <w:w w:val="100"/>
      <w:position w:val="0"/>
      <w:sz w:val="8"/>
      <w:szCs w:val="8"/>
      <w:shd w:val="clear" w:color="auto" w:fill="FFFFFF"/>
      <w:lang w:val="en-US" w:bidi="ar-SA"/>
    </w:rPr>
  </w:style>
  <w:style w:type="character" w:customStyle="1" w:styleId="BookmanOldStyle2">
    <w:name w:val="Основной текст + Bookman Old Style2"/>
    <w:aliases w:val="7 pt1,Интервал -1 pt"/>
    <w:rsid w:val="00207539"/>
    <w:rPr>
      <w:rFonts w:ascii="Bookman Old Style" w:hAnsi="Bookman Old Style" w:cs="Bookman Old Style"/>
      <w:color w:val="000000"/>
      <w:spacing w:val="-20"/>
      <w:w w:val="100"/>
      <w:position w:val="0"/>
      <w:sz w:val="14"/>
      <w:szCs w:val="14"/>
      <w:shd w:val="clear" w:color="auto" w:fill="FFFFFF"/>
      <w:lang w:val="en-US" w:bidi="ar-SA"/>
    </w:rPr>
  </w:style>
  <w:style w:type="character" w:customStyle="1" w:styleId="BookmanOldStyle12">
    <w:name w:val="Основной текст + Bookman Old Style1"/>
    <w:aliases w:val="18 pt,Полужирный9,Интервал 2 pt1"/>
    <w:rsid w:val="00207539"/>
    <w:rPr>
      <w:rFonts w:ascii="Bookman Old Style" w:hAnsi="Bookman Old Style" w:cs="Bookman Old Style"/>
      <w:b/>
      <w:bCs/>
      <w:color w:val="000000"/>
      <w:spacing w:val="40"/>
      <w:w w:val="100"/>
      <w:position w:val="0"/>
      <w:sz w:val="36"/>
      <w:szCs w:val="36"/>
      <w:shd w:val="clear" w:color="auto" w:fill="FFFFFF"/>
      <w:lang w:val="ru-RU" w:bidi="ar-SA"/>
    </w:rPr>
  </w:style>
  <w:style w:type="character" w:customStyle="1" w:styleId="8pt10">
    <w:name w:val="Основной текст + 8 pt1"/>
    <w:aliases w:val="Полужирный8,Интервал -1 pt1"/>
    <w:rsid w:val="00207539"/>
    <w:rPr>
      <w:rFonts w:ascii="Arial" w:hAnsi="Arial"/>
      <w:b/>
      <w:bCs/>
      <w:color w:val="000000"/>
      <w:spacing w:val="-30"/>
      <w:w w:val="100"/>
      <w:position w:val="0"/>
      <w:sz w:val="16"/>
      <w:szCs w:val="16"/>
      <w:shd w:val="clear" w:color="auto" w:fill="FFFFFF"/>
      <w:lang w:val="ru-RU" w:bidi="ar-SA"/>
    </w:rPr>
  </w:style>
  <w:style w:type="character" w:customStyle="1" w:styleId="713">
    <w:name w:val="Основной текст + 71"/>
    <w:aliases w:val="5 pt7,Полужирный7,Курсив4,Интервал 3 pt"/>
    <w:rsid w:val="00207539"/>
    <w:rPr>
      <w:rFonts w:ascii="Arial" w:hAnsi="Arial"/>
      <w:b/>
      <w:bCs/>
      <w:i/>
      <w:iCs/>
      <w:color w:val="000000"/>
      <w:spacing w:val="60"/>
      <w:w w:val="100"/>
      <w:position w:val="0"/>
      <w:sz w:val="15"/>
      <w:szCs w:val="15"/>
      <w:shd w:val="clear" w:color="auto" w:fill="FFFFFF"/>
      <w:lang w:val="ru-RU" w:bidi="ar-SA"/>
    </w:rPr>
  </w:style>
  <w:style w:type="character" w:customStyle="1" w:styleId="4pt">
    <w:name w:val="Основной текст + 4 pt"/>
    <w:rsid w:val="00207539"/>
    <w:rPr>
      <w:rFonts w:ascii="Arial" w:hAnsi="Arial"/>
      <w:color w:val="000000"/>
      <w:spacing w:val="0"/>
      <w:w w:val="100"/>
      <w:position w:val="0"/>
      <w:sz w:val="8"/>
      <w:szCs w:val="8"/>
      <w:shd w:val="clear" w:color="auto" w:fill="FFFFFF"/>
      <w:lang w:val="ru-RU" w:bidi="ar-SA"/>
    </w:rPr>
  </w:style>
  <w:style w:type="character" w:customStyle="1" w:styleId="FranklinGothicHeavy3">
    <w:name w:val="Основной текст + Franklin Gothic Heavy3"/>
    <w:aliases w:val="31,5 pt6,Интервал 1 pt2"/>
    <w:rsid w:val="00207539"/>
    <w:rPr>
      <w:rFonts w:ascii="Franklin Gothic Heavy" w:hAnsi="Franklin Gothic Heavy" w:cs="Franklin Gothic Heavy"/>
      <w:color w:val="000000"/>
      <w:spacing w:val="30"/>
      <w:w w:val="100"/>
      <w:position w:val="0"/>
      <w:sz w:val="63"/>
      <w:szCs w:val="63"/>
      <w:shd w:val="clear" w:color="auto" w:fill="FFFFFF"/>
      <w:lang w:val="ru-RU" w:bidi="ar-SA"/>
    </w:rPr>
  </w:style>
  <w:style w:type="character" w:customStyle="1" w:styleId="FranklinGothicHeavy2">
    <w:name w:val="Основной текст + Franklin Gothic Heavy2"/>
    <w:aliases w:val="8 pt5"/>
    <w:rsid w:val="00207539"/>
    <w:rPr>
      <w:rFonts w:ascii="Franklin Gothic Heavy" w:hAnsi="Franklin Gothic Heavy" w:cs="Franklin Gothic Heavy"/>
      <w:color w:val="000000"/>
      <w:spacing w:val="0"/>
      <w:w w:val="100"/>
      <w:position w:val="0"/>
      <w:sz w:val="16"/>
      <w:szCs w:val="16"/>
      <w:shd w:val="clear" w:color="auto" w:fill="FFFFFF"/>
      <w:lang w:val="ru-RU" w:bidi="ar-SA"/>
    </w:rPr>
  </w:style>
  <w:style w:type="character" w:customStyle="1" w:styleId="CourierNew">
    <w:name w:val="Основной текст + Courier New"/>
    <w:aliases w:val="10 pt2,Полужирный6,Курсив3,Интервал 3 pt1"/>
    <w:rsid w:val="00207539"/>
    <w:rPr>
      <w:rFonts w:ascii="Courier New" w:hAnsi="Courier New" w:cs="Courier New"/>
      <w:b/>
      <w:bCs/>
      <w:i/>
      <w:iCs/>
      <w:color w:val="000000"/>
      <w:spacing w:val="60"/>
      <w:w w:val="100"/>
      <w:position w:val="0"/>
      <w:sz w:val="20"/>
      <w:szCs w:val="20"/>
      <w:shd w:val="clear" w:color="auto" w:fill="FFFFFF"/>
      <w:lang w:val="ru-RU" w:bidi="ar-SA"/>
    </w:rPr>
  </w:style>
  <w:style w:type="character" w:customStyle="1" w:styleId="FranklinGothicHeavy1">
    <w:name w:val="Основной текст + Franklin Gothic Heavy1"/>
    <w:aliases w:val="29 pt,Интервал 1 pt1"/>
    <w:rsid w:val="00207539"/>
    <w:rPr>
      <w:rFonts w:ascii="Franklin Gothic Heavy" w:hAnsi="Franklin Gothic Heavy" w:cs="Franklin Gothic Heavy"/>
      <w:color w:val="000000"/>
      <w:spacing w:val="30"/>
      <w:w w:val="100"/>
      <w:position w:val="0"/>
      <w:sz w:val="58"/>
      <w:szCs w:val="58"/>
      <w:shd w:val="clear" w:color="auto" w:fill="FFFFFF"/>
      <w:lang w:val="ru-RU" w:bidi="ar-SA"/>
    </w:rPr>
  </w:style>
  <w:style w:type="character" w:customStyle="1" w:styleId="FontStyle43">
    <w:name w:val="Font Style43"/>
    <w:rsid w:val="00207539"/>
    <w:rPr>
      <w:rFonts w:ascii="Times New Roman" w:hAnsi="Times New Roman" w:cs="Times New Roman"/>
      <w:sz w:val="20"/>
      <w:szCs w:val="20"/>
    </w:rPr>
  </w:style>
  <w:style w:type="paragraph" w:customStyle="1" w:styleId="1ffffffff6">
    <w:name w:val="Знак Знак Знак1 Знак"/>
    <w:basedOn w:val="af4"/>
    <w:rsid w:val="00207539"/>
    <w:pPr>
      <w:spacing w:after="160" w:line="240" w:lineRule="exact"/>
    </w:pPr>
    <w:rPr>
      <w:rFonts w:ascii="Verdana" w:eastAsia="Calibri" w:hAnsi="Verdana" w:cs="Verdana"/>
      <w:sz w:val="20"/>
      <w:szCs w:val="20"/>
      <w:lang w:val="en-US"/>
    </w:rPr>
  </w:style>
  <w:style w:type="paragraph" w:customStyle="1" w:styleId="a9">
    <w:name w:val="Многоуровневый список"/>
    <w:basedOn w:val="af4"/>
    <w:qFormat/>
    <w:rsid w:val="00207539"/>
    <w:pPr>
      <w:numPr>
        <w:numId w:val="51"/>
      </w:numPr>
      <w:spacing w:after="0" w:line="312" w:lineRule="auto"/>
      <w:jc w:val="both"/>
    </w:pPr>
    <w:rPr>
      <w:rFonts w:eastAsia="Times New Roman" w:cs="Times New Roman"/>
    </w:rPr>
  </w:style>
  <w:style w:type="paragraph" w:customStyle="1" w:styleId="11fc">
    <w:name w:val="Без интервала11"/>
    <w:rsid w:val="00207539"/>
    <w:pPr>
      <w:spacing w:after="0" w:line="240" w:lineRule="auto"/>
    </w:pPr>
    <w:rPr>
      <w:rFonts w:eastAsia="Times New Roman" w:cs="Times New Roman"/>
      <w:sz w:val="20"/>
      <w:szCs w:val="20"/>
      <w:lang w:eastAsia="ru-RU"/>
    </w:rPr>
  </w:style>
  <w:style w:type="character" w:customStyle="1" w:styleId="Arial0">
    <w:name w:val="Основной текст + Arial"/>
    <w:aliases w:val="5 pt5"/>
    <w:rsid w:val="00207539"/>
    <w:rPr>
      <w:rFonts w:ascii="Arial" w:hAnsi="Arial"/>
      <w:color w:val="000000"/>
      <w:spacing w:val="0"/>
      <w:w w:val="100"/>
      <w:position w:val="0"/>
      <w:sz w:val="23"/>
      <w:szCs w:val="23"/>
      <w:shd w:val="clear" w:color="auto" w:fill="FFFFFF"/>
      <w:lang w:val="ru-RU" w:bidi="ar-SA"/>
    </w:rPr>
  </w:style>
  <w:style w:type="character" w:customStyle="1" w:styleId="8Arial">
    <w:name w:val="Основной текст (8) + Arial"/>
    <w:rsid w:val="00207539"/>
    <w:rPr>
      <w:rFonts w:ascii="Arial" w:eastAsia="Times New Roman" w:hAnsi="Arial" w:cs="Arial"/>
      <w:b/>
      <w:bCs/>
      <w:color w:val="000000"/>
      <w:spacing w:val="-10"/>
      <w:w w:val="100"/>
      <w:position w:val="0"/>
      <w:sz w:val="21"/>
      <w:szCs w:val="21"/>
      <w:u w:val="none"/>
      <w:lang w:val="ru-RU" w:bidi="ar-SA"/>
    </w:rPr>
  </w:style>
  <w:style w:type="character" w:customStyle="1" w:styleId="Arial1">
    <w:name w:val="Подпись к таблице + Arial"/>
    <w:aliases w:val="8 pt4,Полужирный5"/>
    <w:rsid w:val="00207539"/>
    <w:rPr>
      <w:rFonts w:ascii="Arial" w:eastAsia="Times New Roman" w:hAnsi="Arial" w:cs="Arial"/>
      <w:b/>
      <w:bCs/>
      <w:color w:val="000000"/>
      <w:spacing w:val="0"/>
      <w:w w:val="100"/>
      <w:position w:val="0"/>
      <w:sz w:val="16"/>
      <w:szCs w:val="16"/>
      <w:lang w:val="ru-RU" w:bidi="ar-SA"/>
    </w:rPr>
  </w:style>
  <w:style w:type="character" w:customStyle="1" w:styleId="Arial4">
    <w:name w:val="Основной текст + Arial4"/>
    <w:aliases w:val="8 pt1,Курсив2"/>
    <w:rsid w:val="00207539"/>
    <w:rPr>
      <w:rFonts w:ascii="Arial" w:hAnsi="Arial"/>
      <w:i/>
      <w:iCs/>
      <w:color w:val="000000"/>
      <w:spacing w:val="0"/>
      <w:w w:val="100"/>
      <w:position w:val="0"/>
      <w:sz w:val="16"/>
      <w:szCs w:val="16"/>
      <w:shd w:val="clear" w:color="auto" w:fill="FFFFFF"/>
      <w:lang w:val="ru-RU" w:bidi="ar-SA"/>
    </w:rPr>
  </w:style>
  <w:style w:type="character" w:customStyle="1" w:styleId="Arial2">
    <w:name w:val="Основной текст + Arial2"/>
    <w:aliases w:val="10 pt1"/>
    <w:rsid w:val="00207539"/>
    <w:rPr>
      <w:rFonts w:ascii="Arial" w:hAnsi="Arial"/>
      <w:color w:val="000000"/>
      <w:spacing w:val="0"/>
      <w:w w:val="100"/>
      <w:position w:val="0"/>
      <w:sz w:val="20"/>
      <w:szCs w:val="20"/>
      <w:shd w:val="clear" w:color="auto" w:fill="FFFFFF"/>
      <w:lang w:val="ru-RU" w:bidi="ar-SA"/>
    </w:rPr>
  </w:style>
  <w:style w:type="character" w:customStyle="1" w:styleId="1118">
    <w:name w:val="Основной текст + 111"/>
    <w:aliases w:val="5 pt57"/>
    <w:rsid w:val="00207539"/>
    <w:rPr>
      <w:rFonts w:ascii="Arial" w:hAnsi="Arial"/>
      <w:color w:val="000000"/>
      <w:spacing w:val="0"/>
      <w:w w:val="100"/>
      <w:position w:val="0"/>
      <w:sz w:val="23"/>
      <w:szCs w:val="23"/>
      <w:u w:val="none"/>
      <w:shd w:val="clear" w:color="auto" w:fill="FFFFFF"/>
      <w:lang w:val="ru-RU" w:bidi="ar-SA"/>
    </w:rPr>
  </w:style>
  <w:style w:type="paragraph" w:customStyle="1" w:styleId="Char">
    <w:name w:val="Char"/>
    <w:basedOn w:val="af4"/>
    <w:rsid w:val="00207539"/>
    <w:pPr>
      <w:spacing w:after="160" w:line="240" w:lineRule="exact"/>
      <w:jc w:val="both"/>
    </w:pPr>
    <w:rPr>
      <w:rFonts w:ascii="Verdana" w:eastAsia="Times New Roman" w:hAnsi="Verdana" w:cs="Times New Roman"/>
      <w:sz w:val="20"/>
      <w:szCs w:val="20"/>
      <w:lang w:val="en-US"/>
    </w:rPr>
  </w:style>
  <w:style w:type="paragraph" w:customStyle="1" w:styleId="xl1996">
    <w:name w:val="xl1996"/>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97">
    <w:name w:val="xl1997"/>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1998">
    <w:name w:val="xl1998"/>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1999">
    <w:name w:val="xl1999"/>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00">
    <w:name w:val="xl2000"/>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01">
    <w:name w:val="xl2001"/>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lang w:eastAsia="ru-RU"/>
    </w:rPr>
  </w:style>
  <w:style w:type="paragraph" w:customStyle="1" w:styleId="xl2002">
    <w:name w:val="xl2002"/>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lang w:eastAsia="ru-RU"/>
    </w:rPr>
  </w:style>
  <w:style w:type="paragraph" w:customStyle="1" w:styleId="xl2003">
    <w:name w:val="xl2003"/>
    <w:basedOn w:val="af4"/>
    <w:rsid w:val="0020753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Cs w:val="28"/>
      <w:lang w:eastAsia="ru-RU"/>
    </w:rPr>
  </w:style>
  <w:style w:type="paragraph" w:customStyle="1" w:styleId="xl2004">
    <w:name w:val="xl2004"/>
    <w:basedOn w:val="af4"/>
    <w:rsid w:val="002075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05">
    <w:name w:val="xl2005"/>
    <w:basedOn w:val="af4"/>
    <w:rsid w:val="0020753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lang w:eastAsia="ru-RU"/>
    </w:rPr>
  </w:style>
  <w:style w:type="paragraph" w:customStyle="1" w:styleId="xl2006">
    <w:name w:val="xl2006"/>
    <w:basedOn w:val="af4"/>
    <w:rsid w:val="002075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07">
    <w:name w:val="xl2007"/>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08">
    <w:name w:val="xl2008"/>
    <w:basedOn w:val="af4"/>
    <w:rsid w:val="002075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09">
    <w:name w:val="xl2009"/>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10">
    <w:name w:val="xl2010"/>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011">
    <w:name w:val="xl2011"/>
    <w:basedOn w:val="af4"/>
    <w:rsid w:val="00207539"/>
    <w:pPr>
      <w:pBdr>
        <w:bottom w:val="single" w:sz="4" w:space="0" w:color="auto"/>
      </w:pBdr>
      <w:spacing w:before="100" w:beforeAutospacing="1" w:after="100" w:afterAutospacing="1" w:line="240" w:lineRule="auto"/>
      <w:textAlignment w:val="top"/>
    </w:pPr>
    <w:rPr>
      <w:rFonts w:eastAsia="Times New Roman" w:cs="Times New Roman"/>
      <w:b/>
      <w:bCs/>
      <w:szCs w:val="28"/>
      <w:lang w:eastAsia="ru-RU"/>
    </w:rPr>
  </w:style>
  <w:style w:type="paragraph" w:customStyle="1" w:styleId="xl2012">
    <w:name w:val="xl2012"/>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13">
    <w:name w:val="xl2013"/>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14">
    <w:name w:val="xl2014"/>
    <w:basedOn w:val="af4"/>
    <w:rsid w:val="002075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15">
    <w:name w:val="xl2015"/>
    <w:basedOn w:val="af4"/>
    <w:rsid w:val="00207539"/>
    <w:pPr>
      <w:pBdr>
        <w:top w:val="single" w:sz="4" w:space="0" w:color="auto"/>
        <w:bottom w:val="single" w:sz="4" w:space="0" w:color="auto"/>
      </w:pBdr>
      <w:spacing w:before="100" w:beforeAutospacing="1" w:after="100" w:afterAutospacing="1" w:line="240" w:lineRule="auto"/>
      <w:textAlignment w:val="top"/>
    </w:pPr>
    <w:rPr>
      <w:rFonts w:eastAsia="Times New Roman" w:cs="Times New Roman"/>
      <w:b/>
      <w:bCs/>
      <w:szCs w:val="28"/>
      <w:lang w:eastAsia="ru-RU"/>
    </w:rPr>
  </w:style>
  <w:style w:type="paragraph" w:customStyle="1" w:styleId="xl2016">
    <w:name w:val="xl2016"/>
    <w:basedOn w:val="af4"/>
    <w:rsid w:val="00207539"/>
    <w:pPr>
      <w:spacing w:before="100" w:beforeAutospacing="1" w:after="100" w:afterAutospacing="1" w:line="240" w:lineRule="auto"/>
      <w:textAlignment w:val="top"/>
    </w:pPr>
    <w:rPr>
      <w:rFonts w:eastAsia="Times New Roman" w:cs="Times New Roman"/>
      <w:szCs w:val="28"/>
      <w:lang w:eastAsia="ru-RU"/>
    </w:rPr>
  </w:style>
  <w:style w:type="paragraph" w:customStyle="1" w:styleId="xl2017">
    <w:name w:val="xl2017"/>
    <w:basedOn w:val="af4"/>
    <w:rsid w:val="00207539"/>
    <w:pPr>
      <w:pBdr>
        <w:bottom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18">
    <w:name w:val="xl2018"/>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19">
    <w:name w:val="xl2019"/>
    <w:basedOn w:val="af4"/>
    <w:rsid w:val="0020753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020">
    <w:name w:val="xl2020"/>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21">
    <w:name w:val="xl2021"/>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22">
    <w:name w:val="xl2022"/>
    <w:basedOn w:val="af4"/>
    <w:rsid w:val="002075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23">
    <w:name w:val="xl2023"/>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4">
    <w:name w:val="xl2024"/>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25">
    <w:name w:val="xl2025"/>
    <w:basedOn w:val="af4"/>
    <w:rsid w:val="00207539"/>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026">
    <w:name w:val="xl2026"/>
    <w:basedOn w:val="af4"/>
    <w:rsid w:val="00207539"/>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lang w:eastAsia="ru-RU"/>
    </w:rPr>
  </w:style>
  <w:style w:type="paragraph" w:customStyle="1" w:styleId="xl2027">
    <w:name w:val="xl2027"/>
    <w:basedOn w:val="af4"/>
    <w:rsid w:val="0020753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8">
    <w:name w:val="xl2028"/>
    <w:basedOn w:val="af4"/>
    <w:rsid w:val="00207539"/>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29">
    <w:name w:val="xl2029"/>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30">
    <w:name w:val="xl2030"/>
    <w:basedOn w:val="af4"/>
    <w:rsid w:val="0020753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31">
    <w:name w:val="xl2031"/>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32">
    <w:name w:val="xl2032"/>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33">
    <w:name w:val="xl2033"/>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034">
    <w:name w:val="xl2034"/>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35">
    <w:name w:val="xl2035"/>
    <w:basedOn w:val="af4"/>
    <w:rsid w:val="0020753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Cs w:val="28"/>
      <w:lang w:eastAsia="ru-RU"/>
    </w:rPr>
  </w:style>
  <w:style w:type="paragraph" w:customStyle="1" w:styleId="xl2036">
    <w:name w:val="xl2036"/>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2037">
    <w:name w:val="xl2037"/>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38">
    <w:name w:val="xl2038"/>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39">
    <w:name w:val="xl2039"/>
    <w:basedOn w:val="af4"/>
    <w:rsid w:val="002075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40">
    <w:name w:val="xl2040"/>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41">
    <w:name w:val="xl2041"/>
    <w:basedOn w:val="af4"/>
    <w:rsid w:val="002075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42">
    <w:name w:val="xl2042"/>
    <w:basedOn w:val="af4"/>
    <w:rsid w:val="0020753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Cs w:val="28"/>
      <w:lang w:eastAsia="ru-RU"/>
    </w:rPr>
  </w:style>
  <w:style w:type="paragraph" w:customStyle="1" w:styleId="xl2043">
    <w:name w:val="xl2043"/>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44">
    <w:name w:val="xl2044"/>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45">
    <w:name w:val="xl2045"/>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46">
    <w:name w:val="xl2046"/>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2047">
    <w:name w:val="xl2047"/>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character" w:customStyle="1" w:styleId="listdocstitle">
    <w:name w:val="list_docs_title"/>
    <w:basedOn w:val="af5"/>
    <w:rsid w:val="00207539"/>
  </w:style>
  <w:style w:type="paragraph" w:customStyle="1" w:styleId="xl3104">
    <w:name w:val="xl3104"/>
    <w:basedOn w:val="af4"/>
    <w:rsid w:val="00207539"/>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05">
    <w:name w:val="xl3105"/>
    <w:basedOn w:val="af4"/>
    <w:rsid w:val="00207539"/>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106">
    <w:name w:val="xl3106"/>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07">
    <w:name w:val="xl3107"/>
    <w:basedOn w:val="af4"/>
    <w:rsid w:val="0020753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108">
    <w:name w:val="xl3108"/>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09">
    <w:name w:val="xl3109"/>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110">
    <w:name w:val="xl3110"/>
    <w:basedOn w:val="af4"/>
    <w:rsid w:val="0020753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11">
    <w:name w:val="xl3111"/>
    <w:basedOn w:val="af4"/>
    <w:rsid w:val="00207539"/>
    <w:pPr>
      <w:shd w:val="clear" w:color="000000" w:fill="BFBFB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12">
    <w:name w:val="xl3112"/>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113">
    <w:name w:val="xl3113"/>
    <w:basedOn w:val="af4"/>
    <w:rsid w:val="00207539"/>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14">
    <w:name w:val="xl3114"/>
    <w:basedOn w:val="af4"/>
    <w:rsid w:val="0020753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115">
    <w:name w:val="xl3115"/>
    <w:basedOn w:val="af4"/>
    <w:rsid w:val="0020753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16">
    <w:name w:val="xl3116"/>
    <w:basedOn w:val="af4"/>
    <w:rsid w:val="00207539"/>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17">
    <w:name w:val="xl3117"/>
    <w:basedOn w:val="af4"/>
    <w:rsid w:val="00207539"/>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118">
    <w:name w:val="xl3118"/>
    <w:basedOn w:val="af4"/>
    <w:rsid w:val="00207539"/>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19">
    <w:name w:val="xl3119"/>
    <w:basedOn w:val="af4"/>
    <w:rsid w:val="00207539"/>
    <w:pPr>
      <w:shd w:val="clear" w:color="000000" w:fill="A5A5A5"/>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120">
    <w:name w:val="xl3120"/>
    <w:basedOn w:val="af4"/>
    <w:rsid w:val="0020753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21">
    <w:name w:val="xl3121"/>
    <w:basedOn w:val="af4"/>
    <w:rsid w:val="0020753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122">
    <w:name w:val="xl3122"/>
    <w:basedOn w:val="af4"/>
    <w:rsid w:val="00207539"/>
    <w:pPr>
      <w:shd w:val="clear" w:color="000000" w:fill="DDD9C3"/>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23">
    <w:name w:val="xl3123"/>
    <w:basedOn w:val="af4"/>
    <w:rsid w:val="00207539"/>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24">
    <w:name w:val="xl3124"/>
    <w:basedOn w:val="af4"/>
    <w:rsid w:val="002075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25">
    <w:name w:val="xl3125"/>
    <w:basedOn w:val="af4"/>
    <w:rsid w:val="00207539"/>
    <w:pPr>
      <w:shd w:val="clear" w:color="000000" w:fill="BFBFB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26">
    <w:name w:val="xl3126"/>
    <w:basedOn w:val="af4"/>
    <w:rsid w:val="0020753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27">
    <w:name w:val="xl3127"/>
    <w:basedOn w:val="af4"/>
    <w:rsid w:val="0020753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128">
    <w:name w:val="xl3128"/>
    <w:basedOn w:val="af4"/>
    <w:rsid w:val="0020753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129">
    <w:name w:val="xl3129"/>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130">
    <w:name w:val="xl3130"/>
    <w:basedOn w:val="af4"/>
    <w:rsid w:val="0020753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31">
    <w:name w:val="xl3131"/>
    <w:basedOn w:val="af4"/>
    <w:rsid w:val="0020753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32">
    <w:name w:val="xl3132"/>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33">
    <w:name w:val="xl3133"/>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134">
    <w:name w:val="xl3134"/>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35">
    <w:name w:val="xl3135"/>
    <w:basedOn w:val="af4"/>
    <w:rsid w:val="0020753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36">
    <w:name w:val="xl3136"/>
    <w:basedOn w:val="af4"/>
    <w:rsid w:val="00207539"/>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37">
    <w:name w:val="xl3137"/>
    <w:basedOn w:val="af4"/>
    <w:rsid w:val="0020753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38">
    <w:name w:val="xl3138"/>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1938">
    <w:name w:val="xl1938"/>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939">
    <w:name w:val="xl1939"/>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940">
    <w:name w:val="xl1940"/>
    <w:basedOn w:val="af4"/>
    <w:rsid w:val="00207539"/>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941">
    <w:name w:val="xl1941"/>
    <w:basedOn w:val="af4"/>
    <w:rsid w:val="00207539"/>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942">
    <w:name w:val="xl1942"/>
    <w:basedOn w:val="af4"/>
    <w:rsid w:val="00207539"/>
    <w:pPr>
      <w:pBdr>
        <w:top w:val="single" w:sz="4" w:space="0" w:color="auto"/>
        <w:bottom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943">
    <w:name w:val="xl1943"/>
    <w:basedOn w:val="af4"/>
    <w:rsid w:val="00207539"/>
    <w:pPr>
      <w:pBdr>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944">
    <w:name w:val="xl1944"/>
    <w:basedOn w:val="af4"/>
    <w:rsid w:val="00207539"/>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1945">
    <w:name w:val="xl1945"/>
    <w:basedOn w:val="af4"/>
    <w:rsid w:val="00207539"/>
    <w:pPr>
      <w:spacing w:before="100" w:beforeAutospacing="1" w:after="100" w:afterAutospacing="1" w:line="240" w:lineRule="auto"/>
      <w:jc w:val="center"/>
    </w:pPr>
    <w:rPr>
      <w:rFonts w:eastAsia="Times New Roman" w:cs="Times New Roman"/>
      <w:sz w:val="24"/>
      <w:szCs w:val="24"/>
      <w:lang w:eastAsia="ru-RU"/>
    </w:rPr>
  </w:style>
  <w:style w:type="paragraph" w:customStyle="1" w:styleId="xl1946">
    <w:name w:val="xl1946"/>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table" w:customStyle="1" w:styleId="1ffffffff7">
    <w:name w:val="Светлая заливка1"/>
    <w:basedOn w:val="af6"/>
    <w:uiPriority w:val="60"/>
    <w:rsid w:val="00207539"/>
    <w:pPr>
      <w:spacing w:after="0" w:line="240" w:lineRule="auto"/>
    </w:pPr>
    <w:rPr>
      <w:rFonts w:ascii="Calibri" w:eastAsia="Times New Roman" w:hAnsi="Calibri" w:cs="Calibri"/>
      <w:color w:val="000000"/>
      <w:sz w:val="22"/>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cPr>
    </w:tblStylePr>
    <w:tblStylePr w:type="band1Horz">
      <w:rPr>
        <w:rFonts w:ascii="Calibri" w:hAnsi="Calibri" w:cs="Calibri" w:hint="default"/>
      </w:rPr>
      <w:tblPr/>
      <w:tcPr>
        <w:tcBorders>
          <w:left w:val="nil"/>
          <w:right w:val="nil"/>
          <w:insideH w:val="nil"/>
          <w:insideV w:val="nil"/>
        </w:tcBorders>
        <w:shd w:val="clear" w:color="auto" w:fill="C0C0C0"/>
      </w:tcPr>
    </w:tblStylePr>
  </w:style>
  <w:style w:type="table" w:customStyle="1" w:styleId="-120">
    <w:name w:val="Светлая заливка - Акцент 12"/>
    <w:basedOn w:val="af6"/>
    <w:uiPriority w:val="60"/>
    <w:rsid w:val="00207539"/>
    <w:pPr>
      <w:spacing w:after="0" w:line="240" w:lineRule="auto"/>
    </w:pPr>
    <w:rPr>
      <w:rFonts w:ascii="Calibri" w:eastAsia="Times New Roman" w:hAnsi="Calibri" w:cs="Calibri"/>
      <w:color w:val="365F91"/>
      <w:sz w:val="22"/>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D3DFEE"/>
      </w:tcPr>
    </w:tblStylePr>
    <w:tblStylePr w:type="band1Horz">
      <w:rPr>
        <w:rFonts w:ascii="Calibri" w:hAnsi="Calibri" w:cs="Calibri" w:hint="default"/>
      </w:rPr>
      <w:tblPr/>
      <w:tcPr>
        <w:tcBorders>
          <w:left w:val="nil"/>
          <w:right w:val="nil"/>
          <w:insideH w:val="nil"/>
          <w:insideV w:val="nil"/>
        </w:tcBorders>
        <w:shd w:val="clear" w:color="auto" w:fill="D3DFEE"/>
      </w:tcPr>
    </w:tblStylePr>
  </w:style>
  <w:style w:type="table" w:customStyle="1" w:styleId="-112">
    <w:name w:val="Светлый список - Акцент 11"/>
    <w:basedOn w:val="af6"/>
    <w:uiPriority w:val="61"/>
    <w:rsid w:val="00207539"/>
    <w:pPr>
      <w:spacing w:after="0" w:line="240" w:lineRule="auto"/>
    </w:pPr>
    <w:rPr>
      <w:rFonts w:ascii="Calibri" w:eastAsia="Times New Roman" w:hAnsi="Calibri" w:cs="Calibri"/>
      <w:sz w:val="22"/>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color w:val="FFFFFF"/>
      </w:rPr>
      <w:tblPr/>
      <w:tcPr>
        <w:shd w:val="clear" w:color="auto" w:fill="4F81BD"/>
      </w:tcPr>
    </w:tblStylePr>
    <w:tblStylePr w:type="lastRow">
      <w:pPr>
        <w:spacing w:beforeLines="0" w:beforeAutospacing="0" w:afterLines="0" w:afterAutospacing="0"/>
      </w:pPr>
      <w:rPr>
        <w:rFonts w:ascii="Calibri" w:hAnsi="Calibri" w:cs="Calibri"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style>
  <w:style w:type="table" w:styleId="-22">
    <w:name w:val="Light Shading Accent 2"/>
    <w:basedOn w:val="af6"/>
    <w:uiPriority w:val="60"/>
    <w:rsid w:val="00207539"/>
    <w:pPr>
      <w:spacing w:after="0" w:line="240" w:lineRule="auto"/>
    </w:pPr>
    <w:rPr>
      <w:rFonts w:ascii="Calibri" w:eastAsia="Times New Roman" w:hAnsi="Calibri" w:cs="Calibri"/>
      <w:color w:val="943634"/>
      <w:sz w:val="22"/>
      <w:lang w:eastAsia="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EFD3D2"/>
      </w:tcPr>
    </w:tblStylePr>
    <w:tblStylePr w:type="band1Horz">
      <w:rPr>
        <w:rFonts w:ascii="Calibri" w:hAnsi="Calibri" w:cs="Calibri" w:hint="default"/>
      </w:rPr>
      <w:tblPr/>
      <w:tcPr>
        <w:tcBorders>
          <w:left w:val="nil"/>
          <w:right w:val="nil"/>
          <w:insideH w:val="nil"/>
          <w:insideV w:val="nil"/>
        </w:tcBorders>
        <w:shd w:val="clear" w:color="auto" w:fill="EFD3D2"/>
      </w:tcPr>
    </w:tblStylePr>
  </w:style>
  <w:style w:type="table" w:styleId="-23">
    <w:name w:val="Light List Accent 2"/>
    <w:basedOn w:val="af6"/>
    <w:uiPriority w:val="61"/>
    <w:rsid w:val="00207539"/>
    <w:pPr>
      <w:spacing w:after="0" w:line="240" w:lineRule="auto"/>
    </w:pPr>
    <w:rPr>
      <w:rFonts w:ascii="Calibri" w:eastAsia="Times New Roman" w:hAnsi="Calibri" w:cs="Calibri"/>
      <w:sz w:val="22"/>
      <w:lang w:eastAsia="ru-RU"/>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color w:val="FFFFFF"/>
      </w:rPr>
      <w:tblPr/>
      <w:tcPr>
        <w:shd w:val="clear" w:color="auto" w:fill="C0504D"/>
      </w:tcPr>
    </w:tblStylePr>
    <w:tblStylePr w:type="lastRow">
      <w:pPr>
        <w:spacing w:beforeLines="0" w:beforeAutospacing="0" w:afterLines="0" w:afterAutospacing="0"/>
      </w:pPr>
      <w:rPr>
        <w:rFonts w:ascii="Calibri" w:hAnsi="Calibri" w:cs="Calibri" w:hint="default"/>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tblStylePr w:type="band1Horz">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style>
  <w:style w:type="table" w:styleId="-31">
    <w:name w:val="Light List Accent 3"/>
    <w:basedOn w:val="af6"/>
    <w:uiPriority w:val="61"/>
    <w:rsid w:val="00207539"/>
    <w:pPr>
      <w:spacing w:after="0" w:line="240" w:lineRule="auto"/>
    </w:pPr>
    <w:rPr>
      <w:rFonts w:ascii="Calibri" w:eastAsia="Times New Roman" w:hAnsi="Calibri" w:cs="Calibri"/>
      <w:sz w:val="22"/>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color w:val="FFFFFF"/>
      </w:rPr>
      <w:tblPr/>
      <w:tcPr>
        <w:shd w:val="clear" w:color="auto" w:fill="9BBB59"/>
      </w:tcPr>
    </w:tblStylePr>
    <w:tblStylePr w:type="lastRow">
      <w:pPr>
        <w:spacing w:beforeLines="0" w:beforeAutospacing="0" w:afterLines="0" w:afterAutospacing="0"/>
      </w:pPr>
      <w:rPr>
        <w:rFonts w:ascii="Calibri" w:hAnsi="Calibri" w:cs="Calibri"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style>
  <w:style w:type="table" w:styleId="-50">
    <w:name w:val="Light List Accent 5"/>
    <w:basedOn w:val="af6"/>
    <w:uiPriority w:val="61"/>
    <w:rsid w:val="00207539"/>
    <w:pPr>
      <w:spacing w:after="0" w:line="240" w:lineRule="auto"/>
    </w:pPr>
    <w:rPr>
      <w:rFonts w:ascii="Calibri" w:eastAsia="Times New Roman" w:hAnsi="Calibri" w:cs="Calibri"/>
      <w:sz w:val="22"/>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color w:val="FFFFFF"/>
      </w:rPr>
      <w:tblPr/>
      <w:tcPr>
        <w:shd w:val="clear" w:color="auto" w:fill="4BACC6"/>
      </w:tcPr>
    </w:tblStylePr>
    <w:tblStylePr w:type="lastRow">
      <w:pPr>
        <w:spacing w:beforeLines="0" w:beforeAutospacing="0" w:afterLines="0" w:afterAutospacing="0"/>
      </w:pPr>
      <w:rPr>
        <w:rFonts w:ascii="Calibri" w:hAnsi="Calibri" w:cs="Calibri" w:hint="default"/>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tblStylePr w:type="band1Horz">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style>
  <w:style w:type="paragraph" w:customStyle="1" w:styleId="xl5481">
    <w:name w:val="xl5481"/>
    <w:basedOn w:val="af4"/>
    <w:rsid w:val="00207539"/>
    <w:pPr>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5482">
    <w:name w:val="xl5482"/>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5483">
    <w:name w:val="xl5483"/>
    <w:basedOn w:val="af4"/>
    <w:rsid w:val="00207539"/>
    <w:pP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5484">
    <w:name w:val="xl5484"/>
    <w:basedOn w:val="af4"/>
    <w:rsid w:val="00207539"/>
    <w:pP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5485">
    <w:name w:val="xl5485"/>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5486">
    <w:name w:val="xl5486"/>
    <w:basedOn w:val="af4"/>
    <w:rsid w:val="00207539"/>
    <w:pP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5487">
    <w:name w:val="xl5487"/>
    <w:basedOn w:val="af4"/>
    <w:rsid w:val="00207539"/>
    <w:pPr>
      <w:spacing w:before="100" w:beforeAutospacing="1" w:after="100" w:afterAutospacing="1" w:line="240" w:lineRule="auto"/>
    </w:pPr>
    <w:rPr>
      <w:rFonts w:eastAsia="Times New Roman" w:cs="Times New Roman"/>
      <w:color w:val="000000"/>
      <w:sz w:val="20"/>
      <w:szCs w:val="20"/>
      <w:lang w:eastAsia="ru-RU"/>
    </w:rPr>
  </w:style>
  <w:style w:type="paragraph" w:customStyle="1" w:styleId="xl5488">
    <w:name w:val="xl5488"/>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5489">
    <w:name w:val="xl5489"/>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5490">
    <w:name w:val="xl5490"/>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5491">
    <w:name w:val="xl5491"/>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5492">
    <w:name w:val="xl5492"/>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5493">
    <w:name w:val="xl5493"/>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5494">
    <w:name w:val="xl5494"/>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5495">
    <w:name w:val="xl5495"/>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5496">
    <w:name w:val="xl5496"/>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5497">
    <w:name w:val="xl5497"/>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5498">
    <w:name w:val="xl5498"/>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5499">
    <w:name w:val="xl5499"/>
    <w:basedOn w:val="af4"/>
    <w:rsid w:val="0020753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00">
    <w:name w:val="xl5500"/>
    <w:basedOn w:val="af4"/>
    <w:rsid w:val="0020753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501">
    <w:name w:val="xl5501"/>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5502">
    <w:name w:val="xl5502"/>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5503">
    <w:name w:val="xl5503"/>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5504">
    <w:name w:val="xl5504"/>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5505">
    <w:name w:val="xl5505"/>
    <w:basedOn w:val="af4"/>
    <w:rsid w:val="002075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5506">
    <w:name w:val="xl5506"/>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16"/>
      <w:szCs w:val="16"/>
      <w:lang w:eastAsia="ru-RU"/>
    </w:rPr>
  </w:style>
  <w:style w:type="paragraph" w:customStyle="1" w:styleId="xl5507">
    <w:name w:val="xl5507"/>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5508">
    <w:name w:val="xl5508"/>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5509">
    <w:name w:val="xl5509"/>
    <w:basedOn w:val="af4"/>
    <w:rsid w:val="00207539"/>
    <w:pPr>
      <w:shd w:val="clear" w:color="000000" w:fill="DAEEF3"/>
      <w:spacing w:before="100" w:beforeAutospacing="1" w:after="100" w:afterAutospacing="1" w:line="240" w:lineRule="auto"/>
    </w:pPr>
    <w:rPr>
      <w:rFonts w:eastAsia="Times New Roman" w:cs="Times New Roman"/>
      <w:sz w:val="16"/>
      <w:szCs w:val="16"/>
      <w:lang w:eastAsia="ru-RU"/>
    </w:rPr>
  </w:style>
  <w:style w:type="paragraph" w:customStyle="1" w:styleId="xl5510">
    <w:name w:val="xl5510"/>
    <w:basedOn w:val="af4"/>
    <w:rsid w:val="00207539"/>
    <w:pPr>
      <w:shd w:val="clear" w:color="000000" w:fill="00B0F0"/>
      <w:spacing w:before="100" w:beforeAutospacing="1" w:after="100" w:afterAutospacing="1" w:line="240" w:lineRule="auto"/>
    </w:pPr>
    <w:rPr>
      <w:rFonts w:eastAsia="Times New Roman" w:cs="Times New Roman"/>
      <w:sz w:val="16"/>
      <w:szCs w:val="16"/>
      <w:lang w:eastAsia="ru-RU"/>
    </w:rPr>
  </w:style>
  <w:style w:type="paragraph" w:customStyle="1" w:styleId="xl5511">
    <w:name w:val="xl5511"/>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5512">
    <w:name w:val="xl5512"/>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5513">
    <w:name w:val="xl5513"/>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5514">
    <w:name w:val="xl5514"/>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16"/>
      <w:szCs w:val="16"/>
      <w:lang w:eastAsia="ru-RU"/>
    </w:rPr>
  </w:style>
  <w:style w:type="paragraph" w:customStyle="1" w:styleId="xl5515">
    <w:name w:val="xl5515"/>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16"/>
      <w:szCs w:val="16"/>
      <w:lang w:eastAsia="ru-RU"/>
    </w:rPr>
  </w:style>
  <w:style w:type="paragraph" w:customStyle="1" w:styleId="xl5516">
    <w:name w:val="xl5516"/>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FFFFFF"/>
      <w:sz w:val="16"/>
      <w:szCs w:val="16"/>
      <w:lang w:eastAsia="ru-RU"/>
    </w:rPr>
  </w:style>
  <w:style w:type="paragraph" w:customStyle="1" w:styleId="xl5517">
    <w:name w:val="xl5517"/>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16"/>
      <w:szCs w:val="16"/>
      <w:lang w:eastAsia="ru-RU"/>
    </w:rPr>
  </w:style>
  <w:style w:type="paragraph" w:customStyle="1" w:styleId="xl5518">
    <w:name w:val="xl5518"/>
    <w:basedOn w:val="af4"/>
    <w:rsid w:val="00207539"/>
    <w:pPr>
      <w:spacing w:before="100" w:beforeAutospacing="1" w:after="100" w:afterAutospacing="1" w:line="240" w:lineRule="auto"/>
    </w:pPr>
    <w:rPr>
      <w:rFonts w:eastAsia="Times New Roman" w:cs="Times New Roman"/>
      <w:color w:val="FFFFFF"/>
      <w:sz w:val="16"/>
      <w:szCs w:val="16"/>
      <w:lang w:eastAsia="ru-RU"/>
    </w:rPr>
  </w:style>
  <w:style w:type="paragraph" w:customStyle="1" w:styleId="xl5519">
    <w:name w:val="xl5519"/>
    <w:basedOn w:val="af4"/>
    <w:rsid w:val="00207539"/>
    <w:pPr>
      <w:spacing w:before="100" w:beforeAutospacing="1" w:after="100" w:afterAutospacing="1" w:line="240" w:lineRule="auto"/>
      <w:jc w:val="center"/>
      <w:textAlignment w:val="center"/>
    </w:pPr>
    <w:rPr>
      <w:rFonts w:eastAsia="Times New Roman" w:cs="Times New Roman"/>
      <w:color w:val="FFFFFF"/>
      <w:sz w:val="16"/>
      <w:szCs w:val="16"/>
      <w:lang w:eastAsia="ru-RU"/>
    </w:rPr>
  </w:style>
  <w:style w:type="paragraph" w:customStyle="1" w:styleId="xl5520">
    <w:name w:val="xl5520"/>
    <w:basedOn w:val="af4"/>
    <w:rsid w:val="00207539"/>
    <w:pPr>
      <w:spacing w:before="100" w:beforeAutospacing="1" w:after="100" w:afterAutospacing="1" w:line="240" w:lineRule="auto"/>
      <w:textAlignment w:val="center"/>
    </w:pPr>
    <w:rPr>
      <w:rFonts w:eastAsia="Times New Roman" w:cs="Times New Roman"/>
      <w:color w:val="FFFFFF"/>
      <w:sz w:val="20"/>
      <w:szCs w:val="20"/>
      <w:lang w:eastAsia="ru-RU"/>
    </w:rPr>
  </w:style>
  <w:style w:type="paragraph" w:customStyle="1" w:styleId="xl5521">
    <w:name w:val="xl5521"/>
    <w:basedOn w:val="af4"/>
    <w:rsid w:val="00207539"/>
    <w:pPr>
      <w:spacing w:before="100" w:beforeAutospacing="1" w:after="100" w:afterAutospacing="1" w:line="240" w:lineRule="auto"/>
      <w:textAlignment w:val="center"/>
    </w:pPr>
    <w:rPr>
      <w:rFonts w:eastAsia="Times New Roman" w:cs="Times New Roman"/>
      <w:color w:val="FFFFFF"/>
      <w:sz w:val="24"/>
      <w:szCs w:val="24"/>
      <w:lang w:eastAsia="ru-RU"/>
    </w:rPr>
  </w:style>
  <w:style w:type="paragraph" w:customStyle="1" w:styleId="xl5522">
    <w:name w:val="xl5522"/>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6033">
    <w:name w:val="xl6033"/>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34">
    <w:name w:val="xl6034"/>
    <w:basedOn w:val="af4"/>
    <w:rsid w:val="00207539"/>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35">
    <w:name w:val="xl6035"/>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36">
    <w:name w:val="xl6036"/>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37">
    <w:name w:val="xl6037"/>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38">
    <w:name w:val="xl6038"/>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39">
    <w:name w:val="xl6039"/>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040">
    <w:name w:val="xl6040"/>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41">
    <w:name w:val="xl6041"/>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42">
    <w:name w:val="xl6042"/>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43">
    <w:name w:val="xl6043"/>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44">
    <w:name w:val="xl6044"/>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45">
    <w:name w:val="xl6045"/>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46">
    <w:name w:val="xl6046"/>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47">
    <w:name w:val="xl6047"/>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48">
    <w:name w:val="xl6048"/>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49">
    <w:name w:val="xl6049"/>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50">
    <w:name w:val="xl6050"/>
    <w:basedOn w:val="af4"/>
    <w:rsid w:val="00207539"/>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51">
    <w:name w:val="xl6051"/>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52">
    <w:name w:val="xl6052"/>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053">
    <w:name w:val="xl6053"/>
    <w:basedOn w:val="af4"/>
    <w:rsid w:val="00207539"/>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6054">
    <w:name w:val="xl6054"/>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6055">
    <w:name w:val="xl6055"/>
    <w:basedOn w:val="af4"/>
    <w:rsid w:val="0020753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6">
    <w:name w:val="xl6056"/>
    <w:basedOn w:val="af4"/>
    <w:rsid w:val="0020753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31">
    <w:name w:val="xl6031"/>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32">
    <w:name w:val="xl6032"/>
    <w:basedOn w:val="af4"/>
    <w:rsid w:val="00207539"/>
    <w:pP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40">
    <w:name w:val="xl740"/>
    <w:basedOn w:val="af4"/>
    <w:rsid w:val="00207539"/>
    <w:pPr>
      <w:spacing w:before="100" w:beforeAutospacing="1" w:after="100" w:afterAutospacing="1" w:line="240" w:lineRule="auto"/>
    </w:pPr>
    <w:rPr>
      <w:rFonts w:ascii="Courier" w:eastAsia="Times New Roman" w:hAnsi="Courier" w:cs="Times New Roman"/>
      <w:color w:val="000000"/>
      <w:sz w:val="20"/>
      <w:szCs w:val="20"/>
      <w:lang w:eastAsia="ru-RU"/>
    </w:rPr>
  </w:style>
  <w:style w:type="paragraph" w:customStyle="1" w:styleId="xl741">
    <w:name w:val="xl741"/>
    <w:basedOn w:val="af4"/>
    <w:rsid w:val="0020753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742">
    <w:name w:val="xl742"/>
    <w:basedOn w:val="af4"/>
    <w:rsid w:val="0020753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6"/>
      <w:szCs w:val="26"/>
      <w:lang w:eastAsia="ru-RU"/>
    </w:rPr>
  </w:style>
  <w:style w:type="paragraph" w:customStyle="1" w:styleId="xl743">
    <w:name w:val="xl743"/>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6"/>
      <w:szCs w:val="26"/>
      <w:lang w:eastAsia="ru-RU"/>
    </w:rPr>
  </w:style>
  <w:style w:type="paragraph" w:customStyle="1" w:styleId="xl744">
    <w:name w:val="xl744"/>
    <w:basedOn w:val="af4"/>
    <w:rsid w:val="0020753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color w:val="000000"/>
      <w:sz w:val="26"/>
      <w:szCs w:val="26"/>
      <w:lang w:eastAsia="ru-RU"/>
    </w:rPr>
  </w:style>
  <w:style w:type="paragraph" w:customStyle="1" w:styleId="xl745">
    <w:name w:val="xl745"/>
    <w:basedOn w:val="af4"/>
    <w:rsid w:val="00207539"/>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color w:val="000000"/>
      <w:sz w:val="26"/>
      <w:szCs w:val="26"/>
      <w:lang w:eastAsia="ru-RU"/>
    </w:rPr>
  </w:style>
  <w:style w:type="paragraph" w:customStyle="1" w:styleId="xl746">
    <w:name w:val="xl746"/>
    <w:basedOn w:val="af4"/>
    <w:rsid w:val="002075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47">
    <w:name w:val="xl747"/>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0"/>
      <w:szCs w:val="20"/>
      <w:lang w:eastAsia="ru-RU"/>
    </w:rPr>
  </w:style>
  <w:style w:type="paragraph" w:customStyle="1" w:styleId="xl748">
    <w:name w:val="xl748"/>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ru-RU"/>
    </w:rPr>
  </w:style>
  <w:style w:type="paragraph" w:customStyle="1" w:styleId="xl749">
    <w:name w:val="xl749"/>
    <w:basedOn w:val="af4"/>
    <w:rsid w:val="00207539"/>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color w:val="000000"/>
      <w:sz w:val="26"/>
      <w:szCs w:val="26"/>
      <w:lang w:eastAsia="ru-RU"/>
    </w:rPr>
  </w:style>
  <w:style w:type="paragraph" w:customStyle="1" w:styleId="xl750">
    <w:name w:val="xl750"/>
    <w:basedOn w:val="af4"/>
    <w:rsid w:val="00207539"/>
    <w:pPr>
      <w:pBdr>
        <w:top w:val="single" w:sz="4" w:space="0" w:color="auto"/>
      </w:pBdr>
      <w:shd w:val="clear" w:color="000000" w:fill="D9D9D9"/>
      <w:spacing w:before="100" w:beforeAutospacing="1" w:after="100" w:afterAutospacing="1" w:line="240" w:lineRule="auto"/>
    </w:pPr>
    <w:rPr>
      <w:rFonts w:ascii="Courier" w:eastAsia="Times New Roman" w:hAnsi="Courier" w:cs="Times New Roman"/>
      <w:color w:val="000000"/>
      <w:sz w:val="20"/>
      <w:szCs w:val="20"/>
      <w:lang w:eastAsia="ru-RU"/>
    </w:rPr>
  </w:style>
  <w:style w:type="paragraph" w:customStyle="1" w:styleId="xl751">
    <w:name w:val="xl751"/>
    <w:basedOn w:val="af4"/>
    <w:rsid w:val="00207539"/>
    <w:pPr>
      <w:pBdr>
        <w:top w:val="single" w:sz="4" w:space="0" w:color="auto"/>
        <w:left w:val="single" w:sz="4" w:space="0" w:color="auto"/>
        <w:right w:val="single" w:sz="4" w:space="0" w:color="auto"/>
      </w:pBdr>
      <w:shd w:val="clear" w:color="000000" w:fill="D9D9D9"/>
      <w:spacing w:before="100" w:beforeAutospacing="1" w:after="100" w:afterAutospacing="1" w:line="240" w:lineRule="auto"/>
    </w:pPr>
    <w:rPr>
      <w:rFonts w:ascii="Courier" w:eastAsia="Times New Roman" w:hAnsi="Courier" w:cs="Times New Roman"/>
      <w:color w:val="000000"/>
      <w:sz w:val="20"/>
      <w:szCs w:val="20"/>
      <w:lang w:eastAsia="ru-RU"/>
    </w:rPr>
  </w:style>
  <w:style w:type="paragraph" w:customStyle="1" w:styleId="xl752">
    <w:name w:val="xl752"/>
    <w:basedOn w:val="af4"/>
    <w:rsid w:val="00207539"/>
    <w:pPr>
      <w:pBdr>
        <w:top w:val="single" w:sz="4" w:space="0" w:color="auto"/>
        <w:right w:val="single" w:sz="4" w:space="0" w:color="auto"/>
      </w:pBdr>
      <w:shd w:val="clear" w:color="000000" w:fill="D9D9D9"/>
      <w:spacing w:before="100" w:beforeAutospacing="1" w:after="100" w:afterAutospacing="1" w:line="240" w:lineRule="auto"/>
    </w:pPr>
    <w:rPr>
      <w:rFonts w:ascii="Courier" w:eastAsia="Times New Roman" w:hAnsi="Courier" w:cs="Times New Roman"/>
      <w:color w:val="000000"/>
      <w:sz w:val="20"/>
      <w:szCs w:val="20"/>
      <w:lang w:eastAsia="ru-RU"/>
    </w:rPr>
  </w:style>
  <w:style w:type="paragraph" w:customStyle="1" w:styleId="xl753">
    <w:name w:val="xl753"/>
    <w:basedOn w:val="af4"/>
    <w:rsid w:val="00207539"/>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754">
    <w:name w:val="xl754"/>
    <w:basedOn w:val="af4"/>
    <w:rsid w:val="00207539"/>
    <w:pPr>
      <w:spacing w:before="100" w:beforeAutospacing="1" w:after="100" w:afterAutospacing="1" w:line="240" w:lineRule="auto"/>
      <w:jc w:val="center"/>
      <w:textAlignment w:val="center"/>
    </w:pPr>
    <w:rPr>
      <w:rFonts w:eastAsia="Times New Roman" w:cs="Times New Roman"/>
      <w:b/>
      <w:bCs/>
      <w:color w:val="000000"/>
      <w:szCs w:val="28"/>
      <w:lang w:eastAsia="ru-RU"/>
    </w:rPr>
  </w:style>
  <w:style w:type="paragraph" w:customStyle="1" w:styleId="xl755">
    <w:name w:val="xl755"/>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Cs w:val="28"/>
      <w:lang w:eastAsia="ru-RU"/>
    </w:rPr>
  </w:style>
  <w:style w:type="paragraph" w:customStyle="1" w:styleId="xl756">
    <w:name w:val="xl756"/>
    <w:basedOn w:val="af4"/>
    <w:rsid w:val="00207539"/>
    <w:pPr>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757">
    <w:name w:val="xl757"/>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758">
    <w:name w:val="xl758"/>
    <w:basedOn w:val="af4"/>
    <w:rsid w:val="00207539"/>
    <w:pPr>
      <w:pBdr>
        <w:right w:val="single" w:sz="4" w:space="0" w:color="auto"/>
      </w:pBdr>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759">
    <w:name w:val="xl759"/>
    <w:basedOn w:val="af4"/>
    <w:rsid w:val="00207539"/>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760">
    <w:name w:val="xl760"/>
    <w:basedOn w:val="af4"/>
    <w:rsid w:val="00207539"/>
    <w:pPr>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761">
    <w:name w:val="xl761"/>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762">
    <w:name w:val="xl762"/>
    <w:basedOn w:val="af4"/>
    <w:rsid w:val="00207539"/>
    <w:pP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763">
    <w:name w:val="xl763"/>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764">
    <w:name w:val="xl764"/>
    <w:basedOn w:val="af4"/>
    <w:rsid w:val="00207539"/>
    <w:pPr>
      <w:pBdr>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765">
    <w:name w:val="xl765"/>
    <w:basedOn w:val="af4"/>
    <w:rsid w:val="00207539"/>
    <w:pPr>
      <w:pBdr>
        <w:left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color w:val="000000"/>
      <w:szCs w:val="28"/>
      <w:lang w:eastAsia="ru-RU"/>
    </w:rPr>
  </w:style>
  <w:style w:type="paragraph" w:customStyle="1" w:styleId="xl766">
    <w:name w:val="xl766"/>
    <w:basedOn w:val="af4"/>
    <w:rsid w:val="00207539"/>
    <w:pPr>
      <w:shd w:val="clear" w:color="000000" w:fill="D9D9D9"/>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767">
    <w:name w:val="xl767"/>
    <w:basedOn w:val="af4"/>
    <w:rsid w:val="00207539"/>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color w:val="000000"/>
      <w:sz w:val="26"/>
      <w:szCs w:val="26"/>
      <w:lang w:eastAsia="ru-RU"/>
    </w:rPr>
  </w:style>
  <w:style w:type="paragraph" w:customStyle="1" w:styleId="xl768">
    <w:name w:val="xl768"/>
    <w:basedOn w:val="af4"/>
    <w:rsid w:val="00207539"/>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1F497D"/>
      <w:sz w:val="24"/>
      <w:szCs w:val="24"/>
      <w:lang w:eastAsia="ru-RU"/>
    </w:rPr>
  </w:style>
  <w:style w:type="paragraph" w:customStyle="1" w:styleId="xl769">
    <w:name w:val="xl769"/>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1F497D"/>
      <w:szCs w:val="28"/>
      <w:lang w:eastAsia="ru-RU"/>
    </w:rPr>
  </w:style>
  <w:style w:type="paragraph" w:customStyle="1" w:styleId="xl770">
    <w:name w:val="xl770"/>
    <w:basedOn w:val="af4"/>
    <w:rsid w:val="00207539"/>
    <w:pPr>
      <w:spacing w:before="100" w:beforeAutospacing="1" w:after="100" w:afterAutospacing="1" w:line="240" w:lineRule="auto"/>
      <w:jc w:val="center"/>
      <w:textAlignment w:val="center"/>
    </w:pPr>
    <w:rPr>
      <w:rFonts w:eastAsia="Times New Roman" w:cs="Times New Roman"/>
      <w:i/>
      <w:iCs/>
      <w:szCs w:val="28"/>
      <w:lang w:eastAsia="ru-RU"/>
    </w:rPr>
  </w:style>
  <w:style w:type="paragraph" w:customStyle="1" w:styleId="xl771">
    <w:name w:val="xl771"/>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Cs w:val="28"/>
      <w:lang w:eastAsia="ru-RU"/>
    </w:rPr>
  </w:style>
  <w:style w:type="paragraph" w:customStyle="1" w:styleId="xl772">
    <w:name w:val="xl772"/>
    <w:basedOn w:val="af4"/>
    <w:rsid w:val="00207539"/>
    <w:pPr>
      <w:pBdr>
        <w:right w:val="single" w:sz="4" w:space="0" w:color="auto"/>
      </w:pBdr>
      <w:spacing w:before="100" w:beforeAutospacing="1" w:after="100" w:afterAutospacing="1" w:line="240" w:lineRule="auto"/>
      <w:jc w:val="center"/>
      <w:textAlignment w:val="center"/>
    </w:pPr>
    <w:rPr>
      <w:rFonts w:eastAsia="Times New Roman" w:cs="Times New Roman"/>
      <w:i/>
      <w:iCs/>
      <w:szCs w:val="28"/>
      <w:lang w:eastAsia="ru-RU"/>
    </w:rPr>
  </w:style>
  <w:style w:type="paragraph" w:customStyle="1" w:styleId="xl773">
    <w:name w:val="xl773"/>
    <w:basedOn w:val="af4"/>
    <w:rsid w:val="00207539"/>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1F497D"/>
      <w:sz w:val="24"/>
      <w:szCs w:val="24"/>
      <w:lang w:eastAsia="ru-RU"/>
    </w:rPr>
  </w:style>
  <w:style w:type="paragraph" w:customStyle="1" w:styleId="xl774">
    <w:name w:val="xl774"/>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1F497D"/>
      <w:szCs w:val="28"/>
      <w:lang w:eastAsia="ru-RU"/>
    </w:rPr>
  </w:style>
  <w:style w:type="paragraph" w:customStyle="1" w:styleId="xl775">
    <w:name w:val="xl775"/>
    <w:basedOn w:val="af4"/>
    <w:rsid w:val="00207539"/>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i/>
      <w:iCs/>
      <w:color w:val="1F497D"/>
      <w:sz w:val="24"/>
      <w:szCs w:val="24"/>
      <w:lang w:eastAsia="ru-RU"/>
    </w:rPr>
  </w:style>
  <w:style w:type="paragraph" w:customStyle="1" w:styleId="xl776">
    <w:name w:val="xl776"/>
    <w:basedOn w:val="af4"/>
    <w:rsid w:val="00207539"/>
    <w:pPr>
      <w:spacing w:before="100" w:beforeAutospacing="1" w:after="100" w:afterAutospacing="1" w:line="240" w:lineRule="auto"/>
      <w:jc w:val="center"/>
      <w:textAlignment w:val="center"/>
    </w:pPr>
    <w:rPr>
      <w:rFonts w:eastAsia="Times New Roman" w:cs="Times New Roman"/>
      <w:color w:val="1F497D"/>
      <w:szCs w:val="28"/>
      <w:lang w:eastAsia="ru-RU"/>
    </w:rPr>
  </w:style>
  <w:style w:type="paragraph" w:customStyle="1" w:styleId="xl777">
    <w:name w:val="xl777"/>
    <w:basedOn w:val="af4"/>
    <w:rsid w:val="00207539"/>
    <w:pPr>
      <w:spacing w:before="100" w:beforeAutospacing="1" w:after="100" w:afterAutospacing="1" w:line="240" w:lineRule="auto"/>
      <w:jc w:val="center"/>
      <w:textAlignment w:val="center"/>
    </w:pPr>
    <w:rPr>
      <w:rFonts w:eastAsia="Times New Roman" w:cs="Times New Roman"/>
      <w:color w:val="FF0000"/>
      <w:szCs w:val="28"/>
      <w:lang w:eastAsia="ru-RU"/>
    </w:rPr>
  </w:style>
  <w:style w:type="paragraph" w:customStyle="1" w:styleId="xl778">
    <w:name w:val="xl778"/>
    <w:basedOn w:val="af4"/>
    <w:rsid w:val="00207539"/>
    <w:pPr>
      <w:spacing w:before="100" w:beforeAutospacing="1" w:after="100" w:afterAutospacing="1" w:line="240" w:lineRule="auto"/>
    </w:pPr>
    <w:rPr>
      <w:rFonts w:ascii="Courier" w:eastAsia="Times New Roman" w:hAnsi="Courier" w:cs="Times New Roman"/>
      <w:color w:val="FF0000"/>
      <w:sz w:val="20"/>
      <w:szCs w:val="20"/>
      <w:lang w:eastAsia="ru-RU"/>
    </w:rPr>
  </w:style>
  <w:style w:type="paragraph" w:customStyle="1" w:styleId="xl779">
    <w:name w:val="xl779"/>
    <w:basedOn w:val="af4"/>
    <w:rsid w:val="00207539"/>
    <w:pPr>
      <w:pBdr>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780">
    <w:name w:val="xl780"/>
    <w:basedOn w:val="af4"/>
    <w:rsid w:val="00207539"/>
    <w:pPr>
      <w:pBdr>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781">
    <w:name w:val="xl781"/>
    <w:basedOn w:val="af4"/>
    <w:rsid w:val="00207539"/>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i/>
      <w:iCs/>
      <w:color w:val="000000"/>
      <w:szCs w:val="28"/>
      <w:lang w:eastAsia="ru-RU"/>
    </w:rPr>
  </w:style>
  <w:style w:type="paragraph" w:customStyle="1" w:styleId="xl782">
    <w:name w:val="xl782"/>
    <w:basedOn w:val="af4"/>
    <w:rsid w:val="00207539"/>
    <w:pPr>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783">
    <w:name w:val="xl783"/>
    <w:basedOn w:val="af4"/>
    <w:rsid w:val="0020753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784">
    <w:name w:val="xl784"/>
    <w:basedOn w:val="af4"/>
    <w:rsid w:val="00207539"/>
    <w:pPr>
      <w:pBdr>
        <w:left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s="Times New Roman"/>
      <w:b/>
      <w:bCs/>
      <w:color w:val="000000"/>
      <w:szCs w:val="28"/>
      <w:lang w:eastAsia="ru-RU"/>
    </w:rPr>
  </w:style>
  <w:style w:type="paragraph" w:customStyle="1" w:styleId="xl785">
    <w:name w:val="xl785"/>
    <w:basedOn w:val="af4"/>
    <w:rsid w:val="00207539"/>
    <w:pPr>
      <w:shd w:val="clear" w:color="000000" w:fill="BFBFBF"/>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786">
    <w:name w:val="xl786"/>
    <w:basedOn w:val="af4"/>
    <w:rsid w:val="00207539"/>
    <w:pPr>
      <w:pBdr>
        <w:right w:val="single" w:sz="4" w:space="0" w:color="auto"/>
      </w:pBdr>
      <w:shd w:val="clear" w:color="000000" w:fill="BFBFBF"/>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787">
    <w:name w:val="xl787"/>
    <w:basedOn w:val="af4"/>
    <w:rsid w:val="00207539"/>
    <w:pPr>
      <w:pBdr>
        <w:left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cs="Times New Roman"/>
      <w:i/>
      <w:iCs/>
      <w:color w:val="000000"/>
      <w:sz w:val="26"/>
      <w:szCs w:val="26"/>
      <w:lang w:eastAsia="ru-RU"/>
    </w:rPr>
  </w:style>
  <w:style w:type="paragraph" w:customStyle="1" w:styleId="xl788">
    <w:name w:val="xl788"/>
    <w:basedOn w:val="af4"/>
    <w:rsid w:val="00207539"/>
    <w:pPr>
      <w:pBdr>
        <w:left w:val="single" w:sz="4" w:space="0" w:color="auto"/>
        <w:bottom w:val="double" w:sz="6" w:space="0" w:color="auto"/>
        <w:right w:val="single" w:sz="4" w:space="0" w:color="auto"/>
      </w:pBdr>
      <w:shd w:val="clear" w:color="000000" w:fill="F2F2F2"/>
      <w:spacing w:before="100" w:beforeAutospacing="1" w:after="100" w:afterAutospacing="1" w:line="240" w:lineRule="auto"/>
      <w:textAlignment w:val="center"/>
    </w:pPr>
    <w:rPr>
      <w:rFonts w:eastAsia="Times New Roman" w:cs="Times New Roman"/>
      <w:i/>
      <w:iCs/>
      <w:color w:val="000000"/>
      <w:sz w:val="26"/>
      <w:szCs w:val="26"/>
      <w:lang w:eastAsia="ru-RU"/>
    </w:rPr>
  </w:style>
  <w:style w:type="paragraph" w:customStyle="1" w:styleId="xl789">
    <w:name w:val="xl789"/>
    <w:basedOn w:val="af4"/>
    <w:rsid w:val="00207539"/>
    <w:pPr>
      <w:pBdr>
        <w:bottom w:val="double" w:sz="6" w:space="0" w:color="auto"/>
      </w:pBdr>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790">
    <w:name w:val="xl790"/>
    <w:basedOn w:val="af4"/>
    <w:rsid w:val="00207539"/>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791">
    <w:name w:val="xl791"/>
    <w:basedOn w:val="af4"/>
    <w:rsid w:val="00207539"/>
    <w:pPr>
      <w:pBdr>
        <w:bottom w:val="double" w:sz="6"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792">
    <w:name w:val="xl792"/>
    <w:basedOn w:val="af4"/>
    <w:rsid w:val="00207539"/>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793">
    <w:name w:val="xl793"/>
    <w:basedOn w:val="af4"/>
    <w:rsid w:val="00207539"/>
    <w:pPr>
      <w:spacing w:before="100" w:beforeAutospacing="1" w:after="100" w:afterAutospacing="1" w:line="240" w:lineRule="auto"/>
      <w:jc w:val="center"/>
      <w:textAlignment w:val="center"/>
    </w:pPr>
    <w:rPr>
      <w:rFonts w:eastAsia="Times New Roman" w:cs="Times New Roman"/>
      <w:b/>
      <w:bCs/>
      <w:color w:val="FF0000"/>
      <w:szCs w:val="28"/>
      <w:lang w:eastAsia="ru-RU"/>
    </w:rPr>
  </w:style>
  <w:style w:type="paragraph" w:customStyle="1" w:styleId="xl794">
    <w:name w:val="xl794"/>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0000"/>
      <w:szCs w:val="28"/>
      <w:lang w:eastAsia="ru-RU"/>
    </w:rPr>
  </w:style>
  <w:style w:type="paragraph" w:customStyle="1" w:styleId="xl795">
    <w:name w:val="xl795"/>
    <w:basedOn w:val="af4"/>
    <w:rsid w:val="00207539"/>
    <w:pPr>
      <w:pBdr>
        <w:left w:val="single" w:sz="4" w:space="0" w:color="auto"/>
      </w:pBdr>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796">
    <w:name w:val="xl796"/>
    <w:basedOn w:val="af4"/>
    <w:rsid w:val="00207539"/>
    <w:pPr>
      <w:shd w:val="clear" w:color="000000" w:fill="F2F2F2"/>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797">
    <w:name w:val="xl797"/>
    <w:basedOn w:val="af4"/>
    <w:rsid w:val="0020753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798">
    <w:name w:val="xl798"/>
    <w:basedOn w:val="af4"/>
    <w:rsid w:val="00207539"/>
    <w:pPr>
      <w:pBdr>
        <w:left w:val="single" w:sz="4" w:space="0" w:color="auto"/>
        <w:bottom w:val="double" w:sz="6" w:space="0" w:color="auto"/>
        <w:right w:val="single" w:sz="4" w:space="0" w:color="auto"/>
      </w:pBdr>
      <w:shd w:val="clear" w:color="000000" w:fill="F2F2F2"/>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799">
    <w:name w:val="xl799"/>
    <w:basedOn w:val="af4"/>
    <w:rsid w:val="00207539"/>
    <w:pPr>
      <w:pBdr>
        <w:left w:val="single" w:sz="4" w:space="0" w:color="auto"/>
        <w:bottom w:val="double" w:sz="6" w:space="0" w:color="auto"/>
      </w:pBdr>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00">
    <w:name w:val="xl800"/>
    <w:basedOn w:val="af4"/>
    <w:rsid w:val="00207539"/>
    <w:pPr>
      <w:pBdr>
        <w:bottom w:val="double" w:sz="6"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801">
    <w:name w:val="xl801"/>
    <w:basedOn w:val="af4"/>
    <w:rsid w:val="00207539"/>
    <w:pPr>
      <w:pBdr>
        <w:right w:val="single" w:sz="4" w:space="0" w:color="auto"/>
      </w:pBdr>
      <w:shd w:val="clear" w:color="000000" w:fill="BFBFBF"/>
      <w:spacing w:before="100" w:beforeAutospacing="1" w:after="100" w:afterAutospacing="1" w:line="240" w:lineRule="auto"/>
      <w:jc w:val="center"/>
      <w:textAlignment w:val="center"/>
    </w:pPr>
    <w:rPr>
      <w:rFonts w:eastAsia="Times New Roman" w:cs="Times New Roman"/>
      <w:color w:val="FFFFFF"/>
      <w:szCs w:val="28"/>
      <w:lang w:eastAsia="ru-RU"/>
    </w:rPr>
  </w:style>
  <w:style w:type="paragraph" w:customStyle="1" w:styleId="xl802">
    <w:name w:val="xl802"/>
    <w:basedOn w:val="af4"/>
    <w:rsid w:val="00207539"/>
    <w:pPr>
      <w:pBdr>
        <w:left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s="Times New Roman"/>
      <w:color w:val="000000"/>
      <w:szCs w:val="28"/>
      <w:lang w:eastAsia="ru-RU"/>
    </w:rPr>
  </w:style>
  <w:style w:type="paragraph" w:customStyle="1" w:styleId="xl803">
    <w:name w:val="xl803"/>
    <w:basedOn w:val="af4"/>
    <w:rsid w:val="00207539"/>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804">
    <w:name w:val="xl804"/>
    <w:basedOn w:val="af4"/>
    <w:rsid w:val="00207539"/>
    <w:pPr>
      <w:pBdr>
        <w:left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05">
    <w:name w:val="xl805"/>
    <w:basedOn w:val="af4"/>
    <w:rsid w:val="00207539"/>
    <w:pPr>
      <w:pBdr>
        <w:bottom w:val="single" w:sz="8" w:space="0" w:color="auto"/>
      </w:pBdr>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06">
    <w:name w:val="xl806"/>
    <w:basedOn w:val="af4"/>
    <w:rsid w:val="0020753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07">
    <w:name w:val="xl807"/>
    <w:basedOn w:val="af4"/>
    <w:rsid w:val="00207539"/>
    <w:pPr>
      <w:pBdr>
        <w:bottom w:val="single" w:sz="8"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808">
    <w:name w:val="xl808"/>
    <w:basedOn w:val="af4"/>
    <w:rsid w:val="0020753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809">
    <w:name w:val="xl809"/>
    <w:basedOn w:val="af4"/>
    <w:rsid w:val="00207539"/>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810">
    <w:name w:val="xl810"/>
    <w:basedOn w:val="af4"/>
    <w:rsid w:val="00207539"/>
    <w:pPr>
      <w:pBdr>
        <w:left w:val="single" w:sz="4" w:space="0" w:color="auto"/>
      </w:pBdr>
      <w:shd w:val="clear" w:color="000000" w:fill="BFBFBF"/>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811">
    <w:name w:val="xl811"/>
    <w:basedOn w:val="af4"/>
    <w:rsid w:val="00207539"/>
    <w:pPr>
      <w:pBdr>
        <w:left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812">
    <w:name w:val="xl812"/>
    <w:basedOn w:val="af4"/>
    <w:rsid w:val="00207539"/>
    <w:pPr>
      <w:pBdr>
        <w:left w:val="single" w:sz="4" w:space="0" w:color="auto"/>
      </w:pBdr>
      <w:shd w:val="clear" w:color="000000" w:fill="F2F2F2"/>
      <w:spacing w:before="100" w:beforeAutospacing="1" w:after="100" w:afterAutospacing="1" w:line="240" w:lineRule="auto"/>
      <w:jc w:val="center"/>
      <w:textAlignment w:val="center"/>
    </w:pPr>
    <w:rPr>
      <w:rFonts w:eastAsia="Times New Roman" w:cs="Times New Roman"/>
      <w:b/>
      <w:bCs/>
      <w:color w:val="000000"/>
      <w:szCs w:val="28"/>
      <w:lang w:eastAsia="ru-RU"/>
    </w:rPr>
  </w:style>
  <w:style w:type="paragraph" w:customStyle="1" w:styleId="xl813">
    <w:name w:val="xl813"/>
    <w:basedOn w:val="af4"/>
    <w:rsid w:val="00207539"/>
    <w:pPr>
      <w:shd w:val="clear" w:color="000000" w:fill="F2F2F2"/>
      <w:spacing w:before="100" w:beforeAutospacing="1" w:after="100" w:afterAutospacing="1" w:line="240" w:lineRule="auto"/>
      <w:jc w:val="center"/>
      <w:textAlignment w:val="center"/>
    </w:pPr>
    <w:rPr>
      <w:rFonts w:eastAsia="Times New Roman" w:cs="Times New Roman"/>
      <w:b/>
      <w:bCs/>
      <w:color w:val="000000"/>
      <w:szCs w:val="28"/>
      <w:lang w:eastAsia="ru-RU"/>
    </w:rPr>
  </w:style>
  <w:style w:type="paragraph" w:customStyle="1" w:styleId="xl814">
    <w:name w:val="xl814"/>
    <w:basedOn w:val="af4"/>
    <w:rsid w:val="00207539"/>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cs="Times New Roman"/>
      <w:b/>
      <w:bCs/>
      <w:color w:val="000000"/>
      <w:szCs w:val="28"/>
      <w:lang w:eastAsia="ru-RU"/>
    </w:rPr>
  </w:style>
  <w:style w:type="paragraph" w:customStyle="1" w:styleId="xl815">
    <w:name w:val="xl815"/>
    <w:basedOn w:val="af4"/>
    <w:rsid w:val="00207539"/>
    <w:pPr>
      <w:shd w:val="clear" w:color="000000" w:fill="FFFFFF"/>
      <w:spacing w:before="100" w:beforeAutospacing="1" w:after="100" w:afterAutospacing="1" w:line="240" w:lineRule="auto"/>
      <w:jc w:val="center"/>
      <w:textAlignment w:val="center"/>
    </w:pPr>
    <w:rPr>
      <w:rFonts w:eastAsia="Times New Roman" w:cs="Times New Roman"/>
      <w:b/>
      <w:bCs/>
      <w:color w:val="000000"/>
      <w:szCs w:val="28"/>
      <w:lang w:eastAsia="ru-RU"/>
    </w:rPr>
  </w:style>
  <w:style w:type="paragraph" w:customStyle="1" w:styleId="xl816">
    <w:name w:val="xl816"/>
    <w:basedOn w:val="af4"/>
    <w:rsid w:val="0020753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Cs w:val="28"/>
      <w:lang w:eastAsia="ru-RU"/>
    </w:rPr>
  </w:style>
  <w:style w:type="paragraph" w:customStyle="1" w:styleId="xl817">
    <w:name w:val="xl817"/>
    <w:basedOn w:val="af4"/>
    <w:rsid w:val="00207539"/>
    <w:pPr>
      <w:pBdr>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Cs w:val="28"/>
      <w:lang w:eastAsia="ru-RU"/>
    </w:rPr>
  </w:style>
  <w:style w:type="paragraph" w:customStyle="1" w:styleId="xl818">
    <w:name w:val="xl818"/>
    <w:basedOn w:val="af4"/>
    <w:rsid w:val="00207539"/>
    <w:pPr>
      <w:shd w:val="clear" w:color="000000" w:fill="FFFFFF"/>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19">
    <w:name w:val="xl819"/>
    <w:basedOn w:val="af4"/>
    <w:rsid w:val="0020753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20">
    <w:name w:val="xl820"/>
    <w:basedOn w:val="af4"/>
    <w:rsid w:val="00207539"/>
    <w:pPr>
      <w:pBdr>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21">
    <w:name w:val="xl821"/>
    <w:basedOn w:val="af4"/>
    <w:rsid w:val="0020753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822">
    <w:name w:val="xl822"/>
    <w:basedOn w:val="af4"/>
    <w:rsid w:val="00207539"/>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23">
    <w:name w:val="xl823"/>
    <w:basedOn w:val="af4"/>
    <w:rsid w:val="00207539"/>
    <w:pPr>
      <w:pBdr>
        <w:bottom w:val="single" w:sz="4" w:space="0" w:color="auto"/>
      </w:pBdr>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24">
    <w:name w:val="xl824"/>
    <w:basedOn w:val="af4"/>
    <w:rsid w:val="0020753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25">
    <w:name w:val="xl825"/>
    <w:basedOn w:val="af4"/>
    <w:rsid w:val="00207539"/>
    <w:pPr>
      <w:pBdr>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26">
    <w:name w:val="xl826"/>
    <w:basedOn w:val="af4"/>
    <w:rsid w:val="0020753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27">
    <w:name w:val="xl827"/>
    <w:basedOn w:val="af4"/>
    <w:rsid w:val="0020753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Cs w:val="28"/>
      <w:lang w:eastAsia="ru-RU"/>
    </w:rPr>
  </w:style>
  <w:style w:type="paragraph" w:customStyle="1" w:styleId="xl828">
    <w:name w:val="xl828"/>
    <w:basedOn w:val="af4"/>
    <w:rsid w:val="00207539"/>
    <w:pPr>
      <w:shd w:val="clear" w:color="000000" w:fill="BFBFBF"/>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829">
    <w:name w:val="xl829"/>
    <w:basedOn w:val="af4"/>
    <w:rsid w:val="00207539"/>
    <w:pPr>
      <w:pBdr>
        <w:left w:val="single" w:sz="4" w:space="0" w:color="auto"/>
        <w:right w:val="single" w:sz="4" w:space="0" w:color="auto"/>
      </w:pBdr>
      <w:shd w:val="clear" w:color="000000" w:fill="BFBFBF"/>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830">
    <w:name w:val="xl830"/>
    <w:basedOn w:val="af4"/>
    <w:rsid w:val="00207539"/>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831">
    <w:name w:val="xl831"/>
    <w:basedOn w:val="af4"/>
    <w:rsid w:val="00207539"/>
    <w:pPr>
      <w:shd w:val="clear" w:color="000000" w:fill="D9D9D9"/>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832">
    <w:name w:val="xl832"/>
    <w:basedOn w:val="af4"/>
    <w:rsid w:val="00207539"/>
    <w:pPr>
      <w:pBdr>
        <w:left w:val="single" w:sz="4" w:space="0" w:color="auto"/>
        <w:right w:val="single" w:sz="4" w:space="0" w:color="auto"/>
      </w:pBdr>
      <w:shd w:val="clear" w:color="000000" w:fill="D9D9D9"/>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833">
    <w:name w:val="xl833"/>
    <w:basedOn w:val="af4"/>
    <w:rsid w:val="00207539"/>
    <w:pPr>
      <w:shd w:val="clear" w:color="000000" w:fill="D9D9D9"/>
      <w:spacing w:before="100" w:beforeAutospacing="1" w:after="100" w:afterAutospacing="1" w:line="240" w:lineRule="auto"/>
    </w:pPr>
    <w:rPr>
      <w:rFonts w:ascii="Courier" w:eastAsia="Times New Roman" w:hAnsi="Courier" w:cs="Times New Roman"/>
      <w:szCs w:val="28"/>
      <w:lang w:eastAsia="ru-RU"/>
    </w:rPr>
  </w:style>
  <w:style w:type="paragraph" w:customStyle="1" w:styleId="xl834">
    <w:name w:val="xl834"/>
    <w:basedOn w:val="af4"/>
    <w:rsid w:val="00207539"/>
    <w:pPr>
      <w:pBdr>
        <w:left w:val="single" w:sz="4" w:space="0" w:color="auto"/>
        <w:right w:val="single" w:sz="4" w:space="0" w:color="auto"/>
      </w:pBdr>
      <w:shd w:val="clear" w:color="000000" w:fill="D9D9D9"/>
      <w:spacing w:before="100" w:beforeAutospacing="1" w:after="100" w:afterAutospacing="1" w:line="240" w:lineRule="auto"/>
    </w:pPr>
    <w:rPr>
      <w:rFonts w:ascii="Courier" w:eastAsia="Times New Roman" w:hAnsi="Courier" w:cs="Times New Roman"/>
      <w:szCs w:val="28"/>
      <w:lang w:eastAsia="ru-RU"/>
    </w:rPr>
  </w:style>
  <w:style w:type="paragraph" w:customStyle="1" w:styleId="xl835">
    <w:name w:val="xl835"/>
    <w:basedOn w:val="af4"/>
    <w:rsid w:val="00207539"/>
    <w:pPr>
      <w:pBdr>
        <w:right w:val="single" w:sz="4" w:space="0" w:color="auto"/>
      </w:pBdr>
      <w:shd w:val="clear" w:color="000000" w:fill="D9D9D9"/>
      <w:spacing w:before="100" w:beforeAutospacing="1" w:after="100" w:afterAutospacing="1" w:line="240" w:lineRule="auto"/>
    </w:pPr>
    <w:rPr>
      <w:rFonts w:ascii="Courier" w:eastAsia="Times New Roman" w:hAnsi="Courier" w:cs="Times New Roman"/>
      <w:szCs w:val="28"/>
      <w:lang w:eastAsia="ru-RU"/>
    </w:rPr>
  </w:style>
  <w:style w:type="paragraph" w:customStyle="1" w:styleId="xl836">
    <w:name w:val="xl836"/>
    <w:basedOn w:val="af4"/>
    <w:rsid w:val="00207539"/>
    <w:pPr>
      <w:pBdr>
        <w:top w:val="single" w:sz="4" w:space="0" w:color="auto"/>
      </w:pBdr>
      <w:shd w:val="clear" w:color="000000" w:fill="D9D9D9"/>
      <w:spacing w:before="100" w:beforeAutospacing="1" w:after="100" w:afterAutospacing="1" w:line="240" w:lineRule="auto"/>
    </w:pPr>
    <w:rPr>
      <w:rFonts w:ascii="Courier" w:eastAsia="Times New Roman" w:hAnsi="Courier" w:cs="Times New Roman"/>
      <w:color w:val="000000"/>
      <w:sz w:val="20"/>
      <w:szCs w:val="20"/>
      <w:lang w:eastAsia="ru-RU"/>
    </w:rPr>
  </w:style>
  <w:style w:type="paragraph" w:customStyle="1" w:styleId="xl837">
    <w:name w:val="xl837"/>
    <w:basedOn w:val="af4"/>
    <w:rsid w:val="00207539"/>
    <w:pPr>
      <w:pBdr>
        <w:top w:val="single" w:sz="4" w:space="0" w:color="auto"/>
        <w:left w:val="single" w:sz="4" w:space="0" w:color="auto"/>
        <w:right w:val="single" w:sz="4" w:space="0" w:color="auto"/>
      </w:pBdr>
      <w:shd w:val="clear" w:color="000000" w:fill="D9D9D9"/>
      <w:spacing w:before="100" w:beforeAutospacing="1" w:after="100" w:afterAutospacing="1" w:line="240" w:lineRule="auto"/>
    </w:pPr>
    <w:rPr>
      <w:rFonts w:ascii="Courier" w:eastAsia="Times New Roman" w:hAnsi="Courier" w:cs="Times New Roman"/>
      <w:color w:val="000000"/>
      <w:sz w:val="20"/>
      <w:szCs w:val="20"/>
      <w:lang w:eastAsia="ru-RU"/>
    </w:rPr>
  </w:style>
  <w:style w:type="paragraph" w:customStyle="1" w:styleId="xl838">
    <w:name w:val="xl838"/>
    <w:basedOn w:val="af4"/>
    <w:rsid w:val="00207539"/>
    <w:pPr>
      <w:pBdr>
        <w:top w:val="single" w:sz="4" w:space="0" w:color="auto"/>
      </w:pBdr>
      <w:shd w:val="clear" w:color="000000" w:fill="D9D9D9"/>
      <w:spacing w:before="100" w:beforeAutospacing="1" w:after="100" w:afterAutospacing="1" w:line="240" w:lineRule="auto"/>
    </w:pPr>
    <w:rPr>
      <w:rFonts w:ascii="Courier" w:eastAsia="Times New Roman" w:hAnsi="Courier" w:cs="Times New Roman"/>
      <w:sz w:val="20"/>
      <w:szCs w:val="20"/>
      <w:lang w:eastAsia="ru-RU"/>
    </w:rPr>
  </w:style>
  <w:style w:type="paragraph" w:customStyle="1" w:styleId="xl839">
    <w:name w:val="xl839"/>
    <w:basedOn w:val="af4"/>
    <w:rsid w:val="00207539"/>
    <w:pPr>
      <w:pBdr>
        <w:top w:val="single" w:sz="4" w:space="0" w:color="auto"/>
        <w:left w:val="single" w:sz="4" w:space="0" w:color="auto"/>
        <w:right w:val="single" w:sz="4" w:space="0" w:color="auto"/>
      </w:pBdr>
      <w:shd w:val="clear" w:color="000000" w:fill="D9D9D9"/>
      <w:spacing w:before="100" w:beforeAutospacing="1" w:after="100" w:afterAutospacing="1" w:line="240" w:lineRule="auto"/>
    </w:pPr>
    <w:rPr>
      <w:rFonts w:ascii="Courier" w:eastAsia="Times New Roman" w:hAnsi="Courier" w:cs="Times New Roman"/>
      <w:sz w:val="20"/>
      <w:szCs w:val="20"/>
      <w:lang w:eastAsia="ru-RU"/>
    </w:rPr>
  </w:style>
  <w:style w:type="paragraph" w:customStyle="1" w:styleId="xl840">
    <w:name w:val="xl840"/>
    <w:basedOn w:val="af4"/>
    <w:rsid w:val="00207539"/>
    <w:pPr>
      <w:pBdr>
        <w:top w:val="single" w:sz="4" w:space="0" w:color="auto"/>
        <w:right w:val="single" w:sz="4" w:space="0" w:color="auto"/>
      </w:pBdr>
      <w:shd w:val="clear" w:color="000000" w:fill="D9D9D9"/>
      <w:spacing w:before="100" w:beforeAutospacing="1" w:after="100" w:afterAutospacing="1" w:line="240" w:lineRule="auto"/>
    </w:pPr>
    <w:rPr>
      <w:rFonts w:ascii="Courier" w:eastAsia="Times New Roman" w:hAnsi="Courier" w:cs="Times New Roman"/>
      <w:sz w:val="20"/>
      <w:szCs w:val="20"/>
      <w:lang w:eastAsia="ru-RU"/>
    </w:rPr>
  </w:style>
  <w:style w:type="paragraph" w:customStyle="1" w:styleId="xl841">
    <w:name w:val="xl841"/>
    <w:basedOn w:val="af4"/>
    <w:rsid w:val="00207539"/>
    <w:pPr>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842">
    <w:name w:val="xl842"/>
    <w:basedOn w:val="af4"/>
    <w:rsid w:val="00207539"/>
    <w:pPr>
      <w:pBdr>
        <w:left w:val="single" w:sz="4" w:space="0" w:color="auto"/>
        <w:right w:val="single" w:sz="4" w:space="0" w:color="auto"/>
      </w:pBdr>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843">
    <w:name w:val="xl843"/>
    <w:basedOn w:val="af4"/>
    <w:rsid w:val="00207539"/>
    <w:pPr>
      <w:spacing w:before="100" w:beforeAutospacing="1" w:after="100" w:afterAutospacing="1" w:line="240" w:lineRule="auto"/>
    </w:pPr>
    <w:rPr>
      <w:rFonts w:ascii="Courier" w:eastAsia="Times New Roman" w:hAnsi="Courier" w:cs="Times New Roman"/>
      <w:szCs w:val="28"/>
      <w:lang w:eastAsia="ru-RU"/>
    </w:rPr>
  </w:style>
  <w:style w:type="paragraph" w:customStyle="1" w:styleId="xl844">
    <w:name w:val="xl844"/>
    <w:basedOn w:val="af4"/>
    <w:rsid w:val="00207539"/>
    <w:pPr>
      <w:pBdr>
        <w:left w:val="single" w:sz="4" w:space="0" w:color="auto"/>
        <w:right w:val="single" w:sz="4" w:space="0" w:color="auto"/>
      </w:pBdr>
      <w:spacing w:before="100" w:beforeAutospacing="1" w:after="100" w:afterAutospacing="1" w:line="240" w:lineRule="auto"/>
    </w:pPr>
    <w:rPr>
      <w:rFonts w:ascii="Courier" w:eastAsia="Times New Roman" w:hAnsi="Courier" w:cs="Times New Roman"/>
      <w:szCs w:val="28"/>
      <w:lang w:eastAsia="ru-RU"/>
    </w:rPr>
  </w:style>
  <w:style w:type="paragraph" w:customStyle="1" w:styleId="xl845">
    <w:name w:val="xl845"/>
    <w:basedOn w:val="af4"/>
    <w:rsid w:val="00207539"/>
    <w:pPr>
      <w:pBdr>
        <w:right w:val="single" w:sz="4" w:space="0" w:color="auto"/>
      </w:pBdr>
      <w:spacing w:before="100" w:beforeAutospacing="1" w:after="100" w:afterAutospacing="1" w:line="240" w:lineRule="auto"/>
    </w:pPr>
    <w:rPr>
      <w:rFonts w:ascii="Courier" w:eastAsia="Times New Roman" w:hAnsi="Courier" w:cs="Times New Roman"/>
      <w:szCs w:val="28"/>
      <w:lang w:eastAsia="ru-RU"/>
    </w:rPr>
  </w:style>
  <w:style w:type="paragraph" w:customStyle="1" w:styleId="xl846">
    <w:name w:val="xl846"/>
    <w:basedOn w:val="af4"/>
    <w:rsid w:val="00207539"/>
    <w:pPr>
      <w:shd w:val="clear" w:color="000000" w:fill="BFBFBF"/>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847">
    <w:name w:val="xl847"/>
    <w:basedOn w:val="af4"/>
    <w:rsid w:val="00207539"/>
    <w:pPr>
      <w:pBdr>
        <w:left w:val="single" w:sz="4" w:space="0" w:color="auto"/>
        <w:right w:val="single" w:sz="4" w:space="0" w:color="auto"/>
      </w:pBdr>
      <w:shd w:val="clear" w:color="000000" w:fill="BFBFBF"/>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848">
    <w:name w:val="xl848"/>
    <w:basedOn w:val="af4"/>
    <w:rsid w:val="00207539"/>
    <w:pPr>
      <w:shd w:val="clear" w:color="000000" w:fill="BFBFBF"/>
      <w:spacing w:before="100" w:beforeAutospacing="1" w:after="100" w:afterAutospacing="1" w:line="240" w:lineRule="auto"/>
    </w:pPr>
    <w:rPr>
      <w:rFonts w:ascii="Courier" w:eastAsia="Times New Roman" w:hAnsi="Courier" w:cs="Times New Roman"/>
      <w:szCs w:val="28"/>
      <w:lang w:eastAsia="ru-RU"/>
    </w:rPr>
  </w:style>
  <w:style w:type="paragraph" w:customStyle="1" w:styleId="xl849">
    <w:name w:val="xl849"/>
    <w:basedOn w:val="af4"/>
    <w:rsid w:val="00207539"/>
    <w:pPr>
      <w:pBdr>
        <w:left w:val="single" w:sz="4" w:space="0" w:color="auto"/>
        <w:right w:val="single" w:sz="4" w:space="0" w:color="auto"/>
      </w:pBdr>
      <w:shd w:val="clear" w:color="000000" w:fill="BFBFBF"/>
      <w:spacing w:before="100" w:beforeAutospacing="1" w:after="100" w:afterAutospacing="1" w:line="240" w:lineRule="auto"/>
    </w:pPr>
    <w:rPr>
      <w:rFonts w:ascii="Courier" w:eastAsia="Times New Roman" w:hAnsi="Courier" w:cs="Times New Roman"/>
      <w:szCs w:val="28"/>
      <w:lang w:eastAsia="ru-RU"/>
    </w:rPr>
  </w:style>
  <w:style w:type="paragraph" w:customStyle="1" w:styleId="xl850">
    <w:name w:val="xl850"/>
    <w:basedOn w:val="af4"/>
    <w:rsid w:val="00207539"/>
    <w:pPr>
      <w:pBdr>
        <w:left w:val="single" w:sz="4" w:space="0" w:color="auto"/>
        <w:right w:val="single" w:sz="4" w:space="0" w:color="auto"/>
      </w:pBdr>
      <w:shd w:val="clear" w:color="000000" w:fill="BFBFBF"/>
      <w:spacing w:before="100" w:beforeAutospacing="1" w:after="100" w:afterAutospacing="1" w:line="240" w:lineRule="auto"/>
    </w:pPr>
    <w:rPr>
      <w:rFonts w:ascii="Courier" w:eastAsia="Times New Roman" w:hAnsi="Courier" w:cs="Times New Roman"/>
      <w:color w:val="FFFFFF"/>
      <w:szCs w:val="28"/>
      <w:lang w:eastAsia="ru-RU"/>
    </w:rPr>
  </w:style>
  <w:style w:type="paragraph" w:customStyle="1" w:styleId="xl851">
    <w:name w:val="xl851"/>
    <w:basedOn w:val="af4"/>
    <w:rsid w:val="00207539"/>
    <w:pPr>
      <w:pBdr>
        <w:right w:val="single" w:sz="4" w:space="0" w:color="auto"/>
      </w:pBdr>
      <w:shd w:val="clear" w:color="000000" w:fill="BFBFBF"/>
      <w:spacing w:before="100" w:beforeAutospacing="1" w:after="100" w:afterAutospacing="1" w:line="240" w:lineRule="auto"/>
    </w:pPr>
    <w:rPr>
      <w:rFonts w:ascii="Courier" w:eastAsia="Times New Roman" w:hAnsi="Courier" w:cs="Times New Roman"/>
      <w:color w:val="000000"/>
      <w:szCs w:val="28"/>
      <w:lang w:eastAsia="ru-RU"/>
    </w:rPr>
  </w:style>
  <w:style w:type="paragraph" w:customStyle="1" w:styleId="xl852">
    <w:name w:val="xl852"/>
    <w:basedOn w:val="af4"/>
    <w:rsid w:val="00207539"/>
    <w:pPr>
      <w:pBdr>
        <w:left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853">
    <w:name w:val="xl853"/>
    <w:basedOn w:val="af4"/>
    <w:rsid w:val="00207539"/>
    <w:pPr>
      <w:shd w:val="clear" w:color="000000" w:fill="FFFF00"/>
      <w:spacing w:before="100" w:beforeAutospacing="1" w:after="100" w:afterAutospacing="1" w:line="240" w:lineRule="auto"/>
      <w:jc w:val="center"/>
      <w:textAlignment w:val="center"/>
    </w:pPr>
    <w:rPr>
      <w:rFonts w:eastAsia="Times New Roman" w:cs="Times New Roman"/>
      <w:b/>
      <w:bCs/>
      <w:color w:val="000000"/>
      <w:szCs w:val="28"/>
      <w:lang w:eastAsia="ru-RU"/>
    </w:rPr>
  </w:style>
  <w:style w:type="paragraph" w:customStyle="1" w:styleId="xl854">
    <w:name w:val="xl854"/>
    <w:basedOn w:val="af4"/>
    <w:rsid w:val="00207539"/>
    <w:pPr>
      <w:shd w:val="clear" w:color="000000" w:fill="FFFF00"/>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855">
    <w:name w:val="xl855"/>
    <w:basedOn w:val="af4"/>
    <w:rsid w:val="00207539"/>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FF0000"/>
      <w:szCs w:val="28"/>
      <w:lang w:eastAsia="ru-RU"/>
    </w:rPr>
  </w:style>
  <w:style w:type="paragraph" w:customStyle="1" w:styleId="xl856">
    <w:name w:val="xl856"/>
    <w:basedOn w:val="af4"/>
    <w:rsid w:val="00207539"/>
    <w:pPr>
      <w:shd w:val="clear" w:color="000000" w:fill="FFFF00"/>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857">
    <w:name w:val="xl857"/>
    <w:basedOn w:val="af4"/>
    <w:rsid w:val="00207539"/>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858">
    <w:name w:val="xl858"/>
    <w:basedOn w:val="af4"/>
    <w:rsid w:val="00207539"/>
    <w:pPr>
      <w:pBdr>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859">
    <w:name w:val="xl859"/>
    <w:basedOn w:val="af4"/>
    <w:rsid w:val="00207539"/>
    <w:pPr>
      <w:pBdr>
        <w:left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860">
    <w:name w:val="xl860"/>
    <w:basedOn w:val="af4"/>
    <w:rsid w:val="00207539"/>
    <w:pPr>
      <w:pBdr>
        <w:lef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000000"/>
      <w:szCs w:val="28"/>
      <w:lang w:eastAsia="ru-RU"/>
    </w:rPr>
  </w:style>
  <w:style w:type="paragraph" w:customStyle="1" w:styleId="xl861">
    <w:name w:val="xl861"/>
    <w:basedOn w:val="af4"/>
    <w:rsid w:val="00207539"/>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000000"/>
      <w:szCs w:val="28"/>
      <w:lang w:eastAsia="ru-RU"/>
    </w:rPr>
  </w:style>
  <w:style w:type="paragraph" w:customStyle="1" w:styleId="xl862">
    <w:name w:val="xl862"/>
    <w:basedOn w:val="af4"/>
    <w:rsid w:val="00207539"/>
    <w:pPr>
      <w:pBdr>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000000"/>
      <w:szCs w:val="28"/>
      <w:lang w:eastAsia="ru-RU"/>
    </w:rPr>
  </w:style>
  <w:style w:type="paragraph" w:customStyle="1" w:styleId="xl863">
    <w:name w:val="xl863"/>
    <w:basedOn w:val="af4"/>
    <w:rsid w:val="00207539"/>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864">
    <w:name w:val="xl864"/>
    <w:basedOn w:val="af4"/>
    <w:rsid w:val="00207539"/>
    <w:pPr>
      <w:shd w:val="clear" w:color="000000" w:fill="FFFFFF"/>
      <w:spacing w:before="100" w:beforeAutospacing="1" w:after="100" w:afterAutospacing="1" w:line="240" w:lineRule="auto"/>
      <w:jc w:val="center"/>
      <w:textAlignment w:val="center"/>
    </w:pPr>
    <w:rPr>
      <w:rFonts w:eastAsia="Times New Roman" w:cs="Times New Roman"/>
      <w:szCs w:val="28"/>
      <w:lang w:eastAsia="ru-RU"/>
    </w:rPr>
  </w:style>
  <w:style w:type="paragraph" w:customStyle="1" w:styleId="xl865">
    <w:name w:val="xl865"/>
    <w:basedOn w:val="af4"/>
    <w:rsid w:val="0020753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ru-RU"/>
    </w:rPr>
  </w:style>
  <w:style w:type="paragraph" w:customStyle="1" w:styleId="xl866">
    <w:name w:val="xl866"/>
    <w:basedOn w:val="af4"/>
    <w:rsid w:val="0020753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ru-RU"/>
    </w:rPr>
  </w:style>
  <w:style w:type="paragraph" w:customStyle="1" w:styleId="xl867">
    <w:name w:val="xl867"/>
    <w:basedOn w:val="af4"/>
    <w:rsid w:val="00207539"/>
    <w:pPr>
      <w:pBdr>
        <w:top w:val="single" w:sz="4" w:space="0" w:color="auto"/>
        <w:left w:val="single" w:sz="4" w:space="0" w:color="auto"/>
      </w:pBdr>
      <w:spacing w:before="100" w:beforeAutospacing="1" w:after="100" w:afterAutospacing="1" w:line="240" w:lineRule="auto"/>
      <w:textAlignment w:val="center"/>
    </w:pPr>
    <w:rPr>
      <w:rFonts w:eastAsia="Times New Roman" w:cs="Times New Roman"/>
      <w:color w:val="FF0000"/>
      <w:szCs w:val="28"/>
      <w:lang w:eastAsia="ru-RU"/>
    </w:rPr>
  </w:style>
  <w:style w:type="paragraph" w:customStyle="1" w:styleId="xl868">
    <w:name w:val="xl868"/>
    <w:basedOn w:val="af4"/>
    <w:rsid w:val="00207539"/>
    <w:pPr>
      <w:pBdr>
        <w:top w:val="single" w:sz="4" w:space="0" w:color="auto"/>
      </w:pBdr>
      <w:spacing w:before="100" w:beforeAutospacing="1" w:after="100" w:afterAutospacing="1" w:line="240" w:lineRule="auto"/>
      <w:textAlignment w:val="center"/>
    </w:pPr>
    <w:rPr>
      <w:rFonts w:eastAsia="Times New Roman" w:cs="Times New Roman"/>
      <w:color w:val="FF0000"/>
      <w:szCs w:val="28"/>
      <w:lang w:eastAsia="ru-RU"/>
    </w:rPr>
  </w:style>
  <w:style w:type="paragraph" w:customStyle="1" w:styleId="xl869">
    <w:name w:val="xl869"/>
    <w:basedOn w:val="af4"/>
    <w:rsid w:val="00207539"/>
    <w:pPr>
      <w:pBdr>
        <w:left w:val="single" w:sz="4" w:space="0" w:color="auto"/>
      </w:pBdr>
      <w:spacing w:before="100" w:beforeAutospacing="1" w:after="100" w:afterAutospacing="1" w:line="240" w:lineRule="auto"/>
      <w:textAlignment w:val="center"/>
    </w:pPr>
    <w:rPr>
      <w:rFonts w:eastAsia="Times New Roman" w:cs="Times New Roman"/>
      <w:color w:val="FF0000"/>
      <w:sz w:val="26"/>
      <w:szCs w:val="26"/>
      <w:lang w:eastAsia="ru-RU"/>
    </w:rPr>
  </w:style>
  <w:style w:type="paragraph" w:customStyle="1" w:styleId="xl870">
    <w:name w:val="xl870"/>
    <w:basedOn w:val="af4"/>
    <w:rsid w:val="00207539"/>
    <w:pPr>
      <w:spacing w:before="100" w:beforeAutospacing="1" w:after="100" w:afterAutospacing="1" w:line="240" w:lineRule="auto"/>
      <w:textAlignment w:val="center"/>
    </w:pPr>
    <w:rPr>
      <w:rFonts w:eastAsia="Times New Roman" w:cs="Times New Roman"/>
      <w:color w:val="FF0000"/>
      <w:sz w:val="26"/>
      <w:szCs w:val="26"/>
      <w:lang w:eastAsia="ru-RU"/>
    </w:rPr>
  </w:style>
  <w:style w:type="paragraph" w:customStyle="1" w:styleId="xl6057">
    <w:name w:val="xl6057"/>
    <w:basedOn w:val="af4"/>
    <w:rsid w:val="0020753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6058">
    <w:name w:val="xl6058"/>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059">
    <w:name w:val="xl6059"/>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60">
    <w:name w:val="xl6060"/>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61">
    <w:name w:val="xl6061"/>
    <w:basedOn w:val="af4"/>
    <w:rsid w:val="0020753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062">
    <w:name w:val="xl6062"/>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63">
    <w:name w:val="xl6063"/>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64">
    <w:name w:val="xl6064"/>
    <w:basedOn w:val="af4"/>
    <w:rsid w:val="0020753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65">
    <w:name w:val="xl6065"/>
    <w:basedOn w:val="af4"/>
    <w:rsid w:val="0020753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66">
    <w:name w:val="xl6066"/>
    <w:basedOn w:val="af4"/>
    <w:rsid w:val="0020753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067">
    <w:name w:val="xl6067"/>
    <w:basedOn w:val="af4"/>
    <w:rsid w:val="0020753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6068">
    <w:name w:val="xl6068"/>
    <w:basedOn w:val="af4"/>
    <w:rsid w:val="0020753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eastAsia="ru-RU"/>
    </w:rPr>
  </w:style>
  <w:style w:type="paragraph" w:customStyle="1" w:styleId="xl6069">
    <w:name w:val="xl6069"/>
    <w:basedOn w:val="af4"/>
    <w:rsid w:val="002075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character" w:customStyle="1" w:styleId="ArialNarrow115pt">
    <w:name w:val="Основной текст + Arial Narrow;11;5 pt"/>
    <w:rsid w:val="00207539"/>
    <w:rPr>
      <w:rFonts w:ascii="Arial Narrow" w:eastAsia="Arial Narrow" w:hAnsi="Arial Narrow" w:cs="Arial Narrow"/>
      <w:color w:val="000000"/>
      <w:spacing w:val="0"/>
      <w:w w:val="100"/>
      <w:position w:val="0"/>
      <w:sz w:val="23"/>
      <w:szCs w:val="23"/>
      <w:shd w:val="clear" w:color="auto" w:fill="FFFFFF"/>
      <w:lang w:val="ru-RU"/>
    </w:rPr>
  </w:style>
  <w:style w:type="paragraph" w:customStyle="1" w:styleId="Iniiaiieoaeno21">
    <w:name w:val="Iniiaiie oaeno 21"/>
    <w:basedOn w:val="af4"/>
    <w:uiPriority w:val="99"/>
    <w:rsid w:val="00207539"/>
    <w:pPr>
      <w:spacing w:after="0" w:line="240" w:lineRule="auto"/>
    </w:pPr>
    <w:rPr>
      <w:rFonts w:eastAsia="Times New Roman" w:cs="Times New Roman"/>
      <w:sz w:val="24"/>
      <w:szCs w:val="24"/>
      <w:lang w:eastAsia="ru-RU"/>
    </w:rPr>
  </w:style>
  <w:style w:type="character" w:customStyle="1" w:styleId="Arial115pt">
    <w:name w:val="Основной текст + Arial;11;5 pt"/>
    <w:rsid w:val="00207539"/>
    <w:rPr>
      <w:rFonts w:ascii="Arial" w:eastAsia="Arial" w:hAnsi="Arial" w:cs="Arial"/>
      <w:b w:val="0"/>
      <w:bCs w:val="0"/>
      <w:i w:val="0"/>
      <w:iCs w:val="0"/>
      <w:smallCaps w:val="0"/>
      <w:strike w:val="0"/>
      <w:color w:val="000000"/>
      <w:spacing w:val="0"/>
      <w:w w:val="100"/>
      <w:position w:val="0"/>
      <w:sz w:val="23"/>
      <w:szCs w:val="23"/>
      <w:u w:val="none"/>
      <w:shd w:val="clear" w:color="auto" w:fill="FFFFFF"/>
      <w:lang w:val="ru-RU"/>
    </w:rPr>
  </w:style>
  <w:style w:type="paragraph" w:customStyle="1" w:styleId="1ffffffff8">
    <w:name w:val="Колонтитул1"/>
    <w:basedOn w:val="af4"/>
    <w:uiPriority w:val="99"/>
    <w:rsid w:val="00207539"/>
    <w:pPr>
      <w:widowControl w:val="0"/>
      <w:shd w:val="clear" w:color="auto" w:fill="FFFFFF"/>
      <w:spacing w:after="0" w:line="240" w:lineRule="atLeast"/>
      <w:jc w:val="center"/>
    </w:pPr>
    <w:rPr>
      <w:rFonts w:ascii="Tahoma" w:eastAsia="Times New Roman" w:hAnsi="Tahoma" w:cs="Tahoma"/>
      <w:sz w:val="15"/>
      <w:szCs w:val="15"/>
    </w:rPr>
  </w:style>
  <w:style w:type="character" w:customStyle="1" w:styleId="517">
    <w:name w:val="Заголовок 5 Знак1"/>
    <w:aliases w:val="H5 Знак1,Edf Titre 5 Знак1"/>
    <w:basedOn w:val="af5"/>
    <w:uiPriority w:val="99"/>
    <w:semiHidden/>
    <w:rsid w:val="00207539"/>
    <w:rPr>
      <w:rFonts w:asciiTheme="majorHAnsi" w:eastAsiaTheme="majorEastAsia" w:hAnsiTheme="majorHAnsi" w:cstheme="majorBidi"/>
      <w:color w:val="243F60" w:themeColor="accent1" w:themeShade="7F"/>
      <w:sz w:val="22"/>
      <w:szCs w:val="22"/>
      <w:lang w:eastAsia="en-US"/>
    </w:rPr>
  </w:style>
  <w:style w:type="character" w:customStyle="1" w:styleId="714">
    <w:name w:val="Заголовок 7 Знак1"/>
    <w:aliases w:val="H7 Знак1"/>
    <w:basedOn w:val="af5"/>
    <w:uiPriority w:val="99"/>
    <w:semiHidden/>
    <w:rsid w:val="00207539"/>
    <w:rPr>
      <w:rFonts w:asciiTheme="majorHAnsi" w:eastAsiaTheme="majorEastAsia" w:hAnsiTheme="majorHAnsi" w:cstheme="majorBidi"/>
      <w:i/>
      <w:iCs/>
      <w:color w:val="404040" w:themeColor="text1" w:themeTint="BF"/>
      <w:sz w:val="22"/>
      <w:szCs w:val="22"/>
      <w:lang w:eastAsia="en-US"/>
    </w:rPr>
  </w:style>
  <w:style w:type="character" w:customStyle="1" w:styleId="afffffffffffffffffffffe">
    <w:name w:val="обычный Знак"/>
    <w:link w:val="affffffffffffffffffffff"/>
    <w:locked/>
    <w:rsid w:val="00207539"/>
    <w:rPr>
      <w:rFonts w:ascii="Arial" w:hAnsi="Arial" w:cs="Arial"/>
      <w:sz w:val="24"/>
      <w:szCs w:val="24"/>
    </w:rPr>
  </w:style>
  <w:style w:type="paragraph" w:customStyle="1" w:styleId="affffffffffffffffffffff">
    <w:name w:val="обычный"/>
    <w:basedOn w:val="af4"/>
    <w:link w:val="afffffffffffffffffffffe"/>
    <w:qFormat/>
    <w:rsid w:val="00207539"/>
    <w:pPr>
      <w:spacing w:before="120" w:after="0" w:line="240" w:lineRule="auto"/>
      <w:ind w:firstLine="709"/>
      <w:jc w:val="both"/>
    </w:pPr>
    <w:rPr>
      <w:rFonts w:ascii="Arial" w:hAnsi="Arial" w:cs="Arial"/>
      <w:sz w:val="24"/>
      <w:szCs w:val="24"/>
    </w:rPr>
  </w:style>
  <w:style w:type="character" w:customStyle="1" w:styleId="ogd">
    <w:name w:val="_ogd"/>
    <w:basedOn w:val="af5"/>
    <w:rsid w:val="00207539"/>
  </w:style>
  <w:style w:type="paragraph" w:customStyle="1" w:styleId="msonormalmailrucssattributepostfix">
    <w:name w:val="msonormal_mailru_css_attribute_postfix"/>
    <w:basedOn w:val="af4"/>
    <w:rsid w:val="00207539"/>
    <w:pPr>
      <w:spacing w:before="100" w:beforeAutospacing="1" w:after="100" w:afterAutospacing="1" w:line="240" w:lineRule="auto"/>
    </w:pPr>
    <w:rPr>
      <w:rFonts w:eastAsia="Times New Roman" w:cs="Times New Roman"/>
      <w:sz w:val="24"/>
      <w:szCs w:val="24"/>
      <w:lang w:eastAsia="ru-RU"/>
    </w:rPr>
  </w:style>
  <w:style w:type="paragraph" w:customStyle="1" w:styleId="msolistparagraphmailrucssattributepostfix">
    <w:name w:val="msolistparagraph_mailru_css_attribute_postfix"/>
    <w:basedOn w:val="af4"/>
    <w:rsid w:val="00207539"/>
    <w:pPr>
      <w:spacing w:before="100" w:beforeAutospacing="1" w:after="100" w:afterAutospacing="1" w:line="240" w:lineRule="auto"/>
    </w:pPr>
    <w:rPr>
      <w:rFonts w:eastAsia="Times New Roman" w:cs="Times New Roman"/>
      <w:sz w:val="24"/>
      <w:szCs w:val="24"/>
      <w:lang w:eastAsia="ru-RU"/>
    </w:rPr>
  </w:style>
  <w:style w:type="paragraph" w:customStyle="1" w:styleId="pj">
    <w:name w:val="pj"/>
    <w:basedOn w:val="af4"/>
    <w:rsid w:val="00207539"/>
    <w:pPr>
      <w:spacing w:before="100" w:beforeAutospacing="1" w:after="100" w:afterAutospacing="1" w:line="240" w:lineRule="auto"/>
    </w:pPr>
    <w:rPr>
      <w:rFonts w:eastAsia="Times New Roman" w:cs="Times New Roman"/>
      <w:sz w:val="24"/>
      <w:szCs w:val="24"/>
      <w:lang w:eastAsia="ru-RU"/>
    </w:rPr>
  </w:style>
  <w:style w:type="character" w:customStyle="1" w:styleId="js-extracted-address">
    <w:name w:val="js-extracted-address"/>
    <w:basedOn w:val="af5"/>
    <w:rsid w:val="00207539"/>
  </w:style>
  <w:style w:type="paragraph" w:customStyle="1" w:styleId="affffffffffffffffffffff0">
    <w:name w:val="Текст диплома"/>
    <w:basedOn w:val="af4"/>
    <w:rsid w:val="00207539"/>
    <w:pPr>
      <w:spacing w:after="0" w:line="360" w:lineRule="auto"/>
      <w:ind w:firstLine="709"/>
      <w:jc w:val="both"/>
    </w:pPr>
    <w:rPr>
      <w:rFonts w:eastAsia="Times New Roman" w:cs="Times New Roman"/>
      <w:sz w:val="24"/>
      <w:szCs w:val="24"/>
      <w:lang w:eastAsia="ru-RU"/>
    </w:rPr>
  </w:style>
  <w:style w:type="paragraph" w:customStyle="1" w:styleId="Report">
    <w:name w:val="Report"/>
    <w:basedOn w:val="af4"/>
    <w:rsid w:val="00207539"/>
    <w:pPr>
      <w:spacing w:after="0" w:line="360" w:lineRule="auto"/>
      <w:ind w:firstLine="567"/>
      <w:jc w:val="both"/>
    </w:pPr>
    <w:rPr>
      <w:rFonts w:eastAsia="Times New Roman" w:cs="Times New Roman"/>
      <w:sz w:val="24"/>
      <w:szCs w:val="20"/>
      <w:lang w:eastAsia="ru-RU"/>
    </w:rPr>
  </w:style>
  <w:style w:type="paragraph" w:customStyle="1" w:styleId="2130">
    <w:name w:val="Стиль Основной текст с отступом 2 + 13 пт"/>
    <w:basedOn w:val="2f1"/>
    <w:link w:val="2131"/>
    <w:autoRedefine/>
    <w:rsid w:val="00207539"/>
    <w:pPr>
      <w:spacing w:line="360" w:lineRule="auto"/>
      <w:ind w:left="0" w:firstLine="720"/>
    </w:pPr>
    <w:rPr>
      <w:sz w:val="26"/>
    </w:rPr>
  </w:style>
  <w:style w:type="character" w:customStyle="1" w:styleId="2131">
    <w:name w:val="Стиль Основной текст с отступом 2 + 13 пт Знак"/>
    <w:link w:val="2130"/>
    <w:rsid w:val="00207539"/>
    <w:rPr>
      <w:rFonts w:eastAsia="Times New Roman" w:cs="Times New Roman"/>
      <w:sz w:val="26"/>
      <w:szCs w:val="24"/>
      <w:lang w:eastAsia="ru-RU"/>
    </w:rPr>
  </w:style>
  <w:style w:type="paragraph" w:customStyle="1" w:styleId="7F164CA3BF9C4373845ECB452A5D9922">
    <w:name w:val="7F164CA3BF9C4373845ECB452A5D9922"/>
    <w:rsid w:val="00207539"/>
    <w:rPr>
      <w:rFonts w:asciiTheme="minorHAnsi" w:eastAsiaTheme="minorEastAsia" w:hAnsiTheme="minorHAnsi"/>
      <w:sz w:val="22"/>
      <w:lang w:eastAsia="ru-RU"/>
    </w:rPr>
  </w:style>
  <w:style w:type="paragraph" w:customStyle="1" w:styleId="affffffffffffffffffffff1">
    <w:name w:val="Мой Текст"/>
    <w:basedOn w:val="af4"/>
    <w:link w:val="affffffffffffffffffffff2"/>
    <w:qFormat/>
    <w:rsid w:val="00207539"/>
    <w:pPr>
      <w:spacing w:before="120" w:after="0" w:line="300" w:lineRule="auto"/>
      <w:ind w:firstLine="567"/>
      <w:jc w:val="both"/>
    </w:pPr>
    <w:rPr>
      <w:rFonts w:eastAsia="Calibri" w:cs="Times New Roman"/>
      <w:sz w:val="24"/>
      <w:szCs w:val="28"/>
    </w:rPr>
  </w:style>
  <w:style w:type="character" w:customStyle="1" w:styleId="affffffffffffffffffffff2">
    <w:name w:val="Мой Текст Знак"/>
    <w:link w:val="affffffffffffffffffffff1"/>
    <w:rsid w:val="00207539"/>
    <w:rPr>
      <w:rFonts w:eastAsia="Calibri" w:cs="Times New Roman"/>
      <w:sz w:val="24"/>
      <w:szCs w:val="28"/>
    </w:rPr>
  </w:style>
  <w:style w:type="paragraph" w:customStyle="1" w:styleId="af2">
    <w:name w:val="Перечисление без номера"/>
    <w:basedOn w:val="affffffffffffffffffffff1"/>
    <w:link w:val="affffffffffffffffffffff3"/>
    <w:qFormat/>
    <w:rsid w:val="00207539"/>
    <w:pPr>
      <w:numPr>
        <w:numId w:val="52"/>
      </w:numPr>
      <w:spacing w:before="0" w:line="360" w:lineRule="auto"/>
    </w:pPr>
  </w:style>
  <w:style w:type="character" w:customStyle="1" w:styleId="affffffffffffffffffffff3">
    <w:name w:val="Перечисление без номера Знак"/>
    <w:link w:val="af2"/>
    <w:rsid w:val="00207539"/>
    <w:rPr>
      <w:rFonts w:eastAsia="Calibri" w:cs="Times New Roman"/>
      <w:sz w:val="24"/>
      <w:szCs w:val="28"/>
    </w:rPr>
  </w:style>
  <w:style w:type="numbering" w:customStyle="1" w:styleId="54">
    <w:name w:val="Стиль54"/>
    <w:uiPriority w:val="99"/>
    <w:rsid w:val="00207539"/>
    <w:pPr>
      <w:numPr>
        <w:numId w:val="53"/>
      </w:numPr>
    </w:pPr>
  </w:style>
  <w:style w:type="paragraph" w:customStyle="1" w:styleId="affffffffffffffffffffff4">
    <w:name w:val="для таблицы шапка"/>
    <w:basedOn w:val="af4"/>
    <w:qFormat/>
    <w:rsid w:val="00207539"/>
    <w:pPr>
      <w:keepNext/>
      <w:keepLines/>
      <w:spacing w:after="0" w:line="240" w:lineRule="auto"/>
      <w:jc w:val="center"/>
    </w:pPr>
    <w:rPr>
      <w:rFonts w:eastAsia="Calibri" w:cs="Times New Roman"/>
      <w:b/>
      <w:sz w:val="20"/>
      <w:lang w:eastAsia="ru-RU"/>
    </w:rPr>
  </w:style>
  <w:style w:type="character" w:customStyle="1" w:styleId="11fd">
    <w:name w:val="Неразрешенное упоминание11"/>
    <w:basedOn w:val="af5"/>
    <w:uiPriority w:val="99"/>
    <w:semiHidden/>
    <w:unhideWhenUsed/>
    <w:rsid w:val="00207539"/>
    <w:rPr>
      <w:color w:val="605E5C"/>
      <w:shd w:val="clear" w:color="auto" w:fill="E1DFDD"/>
    </w:rPr>
  </w:style>
  <w:style w:type="character" w:customStyle="1" w:styleId="2ffff1">
    <w:name w:val="Неразрешенное упоминание2"/>
    <w:basedOn w:val="af5"/>
    <w:uiPriority w:val="99"/>
    <w:semiHidden/>
    <w:unhideWhenUsed/>
    <w:rsid w:val="00207539"/>
    <w:rPr>
      <w:color w:val="605E5C"/>
      <w:shd w:val="clear" w:color="auto" w:fill="E1DFDD"/>
    </w:rPr>
  </w:style>
  <w:style w:type="character" w:customStyle="1" w:styleId="3fff">
    <w:name w:val="Неразрешенное упоминание3"/>
    <w:basedOn w:val="af5"/>
    <w:uiPriority w:val="99"/>
    <w:semiHidden/>
    <w:unhideWhenUsed/>
    <w:rsid w:val="00207539"/>
    <w:rPr>
      <w:color w:val="605E5C"/>
      <w:shd w:val="clear" w:color="auto" w:fill="E1DFDD"/>
    </w:rPr>
  </w:style>
  <w:style w:type="character" w:customStyle="1" w:styleId="4fd">
    <w:name w:val="Неразрешенное упоминание4"/>
    <w:basedOn w:val="af5"/>
    <w:uiPriority w:val="99"/>
    <w:semiHidden/>
    <w:unhideWhenUsed/>
    <w:rsid w:val="00207539"/>
    <w:rPr>
      <w:color w:val="605E5C"/>
      <w:shd w:val="clear" w:color="auto" w:fill="E1DFDD"/>
    </w:rPr>
  </w:style>
  <w:style w:type="character" w:customStyle="1" w:styleId="5f8">
    <w:name w:val="Неразрешенное упоминание5"/>
    <w:basedOn w:val="af5"/>
    <w:uiPriority w:val="99"/>
    <w:semiHidden/>
    <w:unhideWhenUsed/>
    <w:rsid w:val="00207539"/>
    <w:rPr>
      <w:color w:val="605E5C"/>
      <w:shd w:val="clear" w:color="auto" w:fill="E1DFDD"/>
    </w:rPr>
  </w:style>
  <w:style w:type="character" w:customStyle="1" w:styleId="UnresolvedMention">
    <w:name w:val="Unresolved Mention"/>
    <w:basedOn w:val="af5"/>
    <w:uiPriority w:val="99"/>
    <w:semiHidden/>
    <w:unhideWhenUsed/>
    <w:rsid w:val="00207539"/>
    <w:rPr>
      <w:color w:val="605E5C"/>
      <w:shd w:val="clear" w:color="auto" w:fill="E1DFDD"/>
    </w:rPr>
  </w:style>
  <w:style w:type="character" w:customStyle="1" w:styleId="11fe">
    <w:name w:val="1_1 Список ненумерной Знак"/>
    <w:link w:val="114"/>
    <w:rsid w:val="00684B55"/>
    <w:rPr>
      <w:sz w:val="24"/>
      <w:szCs w:val="26"/>
    </w:rPr>
  </w:style>
  <w:style w:type="paragraph" w:customStyle="1" w:styleId="114">
    <w:name w:val="1_1 Список ненумерной"/>
    <w:basedOn w:val="af4"/>
    <w:link w:val="11fe"/>
    <w:qFormat/>
    <w:rsid w:val="00684B55"/>
    <w:pPr>
      <w:numPr>
        <w:numId w:val="55"/>
      </w:numPr>
      <w:spacing w:after="40" w:line="240" w:lineRule="auto"/>
      <w:ind w:left="0" w:firstLine="284"/>
      <w:contextualSpacing/>
      <w:jc w:val="both"/>
    </w:pPr>
    <w:rPr>
      <w:sz w:val="24"/>
      <w:szCs w:val="26"/>
    </w:rPr>
  </w:style>
  <w:style w:type="numbering" w:customStyle="1" w:styleId="1ai2">
    <w:name w:val="1 / a / i2"/>
    <w:basedOn w:val="af7"/>
    <w:next w:val="1ai"/>
    <w:semiHidden/>
    <w:rsid w:val="00684B55"/>
    <w:pPr>
      <w:numPr>
        <w:numId w:val="55"/>
      </w:numPr>
    </w:pPr>
  </w:style>
  <w:style w:type="paragraph" w:customStyle="1" w:styleId="xl285">
    <w:name w:val="xl285"/>
    <w:basedOn w:val="af4"/>
    <w:rsid w:val="00552C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lang w:eastAsia="ru-RU"/>
    </w:rPr>
  </w:style>
  <w:style w:type="paragraph" w:customStyle="1" w:styleId="affffffffffffffffffffff5">
    <w:name w:val="Для таблицы"/>
    <w:basedOn w:val="af4"/>
    <w:next w:val="af4"/>
    <w:qFormat/>
    <w:rsid w:val="00552CCE"/>
    <w:pPr>
      <w:spacing w:after="0" w:line="240" w:lineRule="auto"/>
      <w:jc w:val="center"/>
    </w:pPr>
    <w:rPr>
      <w:rFonts w:eastAsia="Calibri" w:cs="Times New Roman"/>
      <w:sz w:val="20"/>
    </w:rPr>
  </w:style>
  <w:style w:type="numbering" w:customStyle="1" w:styleId="1ai24">
    <w:name w:val="1 / a / i24"/>
    <w:basedOn w:val="af7"/>
    <w:next w:val="1ai"/>
    <w:semiHidden/>
    <w:rsid w:val="00552CCE"/>
    <w:pPr>
      <w:numPr>
        <w:numId w:val="56"/>
      </w:numPr>
    </w:pPr>
  </w:style>
  <w:style w:type="character" w:customStyle="1" w:styleId="10f2">
    <w:name w:val="Сноска 10"/>
    <w:qFormat/>
    <w:rsid w:val="00552CCE"/>
    <w:rPr>
      <w:rFonts w:ascii="Times New Roman" w:hAnsi="Times New Roman" w:cs="Times New Roman"/>
      <w:vertAlign w:val="superscript"/>
    </w:rPr>
  </w:style>
  <w:style w:type="paragraph" w:customStyle="1" w:styleId="affffffffffffffffffffff6">
    <w:name w:val="Для таблиц"/>
    <w:basedOn w:val="af4"/>
    <w:link w:val="affffffffffffffffffffff7"/>
    <w:qFormat/>
    <w:rsid w:val="00552CCE"/>
    <w:pPr>
      <w:spacing w:after="0" w:line="240" w:lineRule="auto"/>
      <w:jc w:val="center"/>
    </w:pPr>
    <w:rPr>
      <w:rFonts w:eastAsia="Times New Roman" w:cs="Times New Roman"/>
      <w:bCs/>
      <w:sz w:val="20"/>
      <w:szCs w:val="20"/>
      <w:lang w:eastAsia="ru-RU"/>
    </w:rPr>
  </w:style>
  <w:style w:type="character" w:customStyle="1" w:styleId="affffffffffffffffffffff7">
    <w:name w:val="Для таблиц Знак"/>
    <w:basedOn w:val="af5"/>
    <w:link w:val="affffffffffffffffffffff6"/>
    <w:rsid w:val="00552CCE"/>
    <w:rPr>
      <w:rFonts w:eastAsia="Times New Roman" w:cs="Times New Roman"/>
      <w:bCs/>
      <w:sz w:val="20"/>
      <w:szCs w:val="20"/>
      <w:lang w:eastAsia="ru-RU"/>
    </w:rPr>
  </w:style>
  <w:style w:type="paragraph" w:customStyle="1" w:styleId="affffffffffffffffffffff8">
    <w:name w:val="ТАБЛИЦА"/>
    <w:basedOn w:val="af4"/>
    <w:link w:val="affffffffffffffffffffff9"/>
    <w:qFormat/>
    <w:rsid w:val="006301BB"/>
    <w:pPr>
      <w:spacing w:after="0" w:line="240" w:lineRule="auto"/>
      <w:jc w:val="center"/>
    </w:pPr>
    <w:rPr>
      <w:rFonts w:ascii="Arial" w:eastAsia="Times New Roman" w:hAnsi="Arial" w:cs="Arial"/>
      <w:sz w:val="20"/>
      <w:szCs w:val="20"/>
      <w:lang w:eastAsia="ru-RU"/>
    </w:rPr>
  </w:style>
  <w:style w:type="character" w:customStyle="1" w:styleId="affffffffffffffffffffff9">
    <w:name w:val="ТАБЛИЦА Знак"/>
    <w:basedOn w:val="af5"/>
    <w:link w:val="affffffffffffffffffffff8"/>
    <w:rsid w:val="006301BB"/>
    <w:rPr>
      <w:rFonts w:ascii="Arial" w:eastAsia="Times New Roman" w:hAnsi="Arial" w:cs="Arial"/>
      <w:sz w:val="20"/>
      <w:szCs w:val="20"/>
      <w:lang w:eastAsia="ru-RU"/>
    </w:rPr>
  </w:style>
  <w:style w:type="paragraph" w:customStyle="1" w:styleId="affffffffffffffffffffffa">
    <w:name w:val="Текст документа"/>
    <w:basedOn w:val="1d"/>
    <w:link w:val="affffffffffffffffffffffb"/>
    <w:qFormat/>
    <w:rsid w:val="006301BB"/>
    <w:pPr>
      <w:tabs>
        <w:tab w:val="right" w:leader="dot" w:pos="9627"/>
      </w:tabs>
      <w:spacing w:before="0" w:after="0" w:line="324" w:lineRule="auto"/>
      <w:ind w:firstLine="567"/>
      <w:jc w:val="both"/>
    </w:pPr>
    <w:rPr>
      <w:rFonts w:ascii="Arial" w:eastAsia="Times New Roman" w:hAnsi="Arial" w:cs="Arial"/>
      <w:b w:val="0"/>
      <w:iCs/>
      <w:caps w:val="0"/>
      <w:noProof/>
      <w:sz w:val="22"/>
      <w:szCs w:val="22"/>
    </w:rPr>
  </w:style>
  <w:style w:type="character" w:customStyle="1" w:styleId="affffffffffffffffffffffb">
    <w:name w:val="Текст документа Знак"/>
    <w:basedOn w:val="af5"/>
    <w:link w:val="affffffffffffffffffffffa"/>
    <w:locked/>
    <w:rsid w:val="006301BB"/>
    <w:rPr>
      <w:rFonts w:ascii="Arial" w:eastAsia="Times New Roman" w:hAnsi="Arial" w:cs="Arial"/>
      <w:bCs/>
      <w:iCs/>
      <w:noProof/>
      <w:sz w:val="22"/>
    </w:rPr>
  </w:style>
  <w:style w:type="paragraph" w:customStyle="1" w:styleId="affffffffffffffffffffffc">
    <w:name w:val="ПОДПИСЬ ТАБЛИЦЫ"/>
    <w:basedOn w:val="aff8"/>
    <w:uiPriority w:val="99"/>
    <w:qFormat/>
    <w:rsid w:val="006301BB"/>
    <w:pPr>
      <w:spacing w:after="0"/>
      <w:jc w:val="both"/>
    </w:pPr>
    <w:rPr>
      <w:rFonts w:ascii="Arial" w:eastAsia="Calibri" w:hAnsi="Arial" w:cs="Arial"/>
      <w:b w:val="0"/>
      <w:color w:val="auto"/>
      <w:sz w:val="20"/>
      <w:szCs w:val="20"/>
      <w:lang w:val="ru-RU" w:eastAsia="ru-RU" w:bidi="ar-SA"/>
    </w:rPr>
  </w:style>
  <w:style w:type="table" w:customStyle="1" w:styleId="2ffff2">
    <w:name w:val="Светлый список2"/>
    <w:basedOn w:val="af6"/>
    <w:uiPriority w:val="61"/>
    <w:rsid w:val="006301BB"/>
    <w:pPr>
      <w:spacing w:after="0" w:line="240" w:lineRule="auto"/>
    </w:pPr>
    <w:rPr>
      <w:rFonts w:ascii="Calibri" w:eastAsia="Calibri" w:hAnsi="Calibri" w:cs="Times New Roman"/>
      <w:sz w:val="22"/>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ff3">
    <w:name w:val="Светлая заливка2"/>
    <w:basedOn w:val="af6"/>
    <w:uiPriority w:val="60"/>
    <w:rsid w:val="006301BB"/>
    <w:pPr>
      <w:spacing w:after="0" w:line="240" w:lineRule="auto"/>
    </w:pPr>
    <w:rPr>
      <w:rFonts w:ascii="Calibri" w:eastAsia="Times New Roman" w:hAnsi="Calibri" w:cs="Calibri"/>
      <w:color w:val="000000"/>
      <w:sz w:val="22"/>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cPr>
    </w:tblStylePr>
    <w:tblStylePr w:type="band1Horz">
      <w:rPr>
        <w:rFonts w:ascii="Calibri" w:hAnsi="Calibri" w:cs="Calibri" w:hint="default"/>
      </w:rPr>
      <w:tblPr/>
      <w:tcPr>
        <w:tcBorders>
          <w:left w:val="nil"/>
          <w:right w:val="nil"/>
          <w:insideH w:val="nil"/>
          <w:insideV w:val="nil"/>
        </w:tcBorders>
        <w:shd w:val="clear" w:color="auto" w:fill="C0C0C0"/>
      </w:tcPr>
    </w:tblStylePr>
  </w:style>
  <w:style w:type="table" w:customStyle="1" w:styleId="-130">
    <w:name w:val="Светлая заливка - Акцент 13"/>
    <w:basedOn w:val="af6"/>
    <w:uiPriority w:val="60"/>
    <w:rsid w:val="006301BB"/>
    <w:pPr>
      <w:spacing w:after="0" w:line="240" w:lineRule="auto"/>
    </w:pPr>
    <w:rPr>
      <w:rFonts w:ascii="Calibri" w:eastAsia="Times New Roman" w:hAnsi="Calibri" w:cs="Calibri"/>
      <w:color w:val="365F91"/>
      <w:sz w:val="22"/>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D3DFEE"/>
      </w:tcPr>
    </w:tblStylePr>
    <w:tblStylePr w:type="band1Horz">
      <w:rPr>
        <w:rFonts w:ascii="Calibri" w:hAnsi="Calibri" w:cs="Calibri" w:hint="default"/>
      </w:rPr>
      <w:tblPr/>
      <w:tcPr>
        <w:tcBorders>
          <w:left w:val="nil"/>
          <w:right w:val="nil"/>
          <w:insideH w:val="nil"/>
          <w:insideV w:val="nil"/>
        </w:tcBorders>
        <w:shd w:val="clear" w:color="auto" w:fill="D3DFEE"/>
      </w:tcPr>
    </w:tblStylePr>
  </w:style>
  <w:style w:type="table" w:customStyle="1" w:styleId="-121">
    <w:name w:val="Светлый список - Акцент 12"/>
    <w:basedOn w:val="af6"/>
    <w:uiPriority w:val="61"/>
    <w:rsid w:val="006301BB"/>
    <w:pPr>
      <w:spacing w:after="0" w:line="240" w:lineRule="auto"/>
    </w:pPr>
    <w:rPr>
      <w:rFonts w:ascii="Calibri" w:eastAsia="Times New Roman" w:hAnsi="Calibri" w:cs="Calibri"/>
      <w:sz w:val="22"/>
      <w:szCs w:val="20"/>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color w:val="FFFFFF"/>
      </w:rPr>
      <w:tblPr/>
      <w:tcPr>
        <w:shd w:val="clear" w:color="auto" w:fill="4F81BD"/>
      </w:tcPr>
    </w:tblStylePr>
    <w:tblStylePr w:type="lastRow">
      <w:pPr>
        <w:spacing w:beforeLines="0" w:beforeAutospacing="0" w:afterLines="0" w:afterAutospacing="0"/>
      </w:pPr>
      <w:rPr>
        <w:rFonts w:ascii="Calibri" w:hAnsi="Calibri" w:cs="Calibri"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affffffffffffffffffffffd">
    <w:name w:val="Без отступа"/>
    <w:basedOn w:val="af4"/>
    <w:link w:val="affffffffffffffffffffffe"/>
    <w:qFormat/>
    <w:rsid w:val="006301BB"/>
    <w:pPr>
      <w:widowControl w:val="0"/>
      <w:autoSpaceDE w:val="0"/>
      <w:autoSpaceDN w:val="0"/>
      <w:adjustRightInd w:val="0"/>
      <w:spacing w:after="0" w:line="360" w:lineRule="auto"/>
      <w:ind w:firstLine="567"/>
      <w:jc w:val="both"/>
    </w:pPr>
    <w:rPr>
      <w:rFonts w:ascii="Arial" w:eastAsia="Times New Roman" w:hAnsi="Arial" w:cs="Arial"/>
      <w:color w:val="000000"/>
      <w:sz w:val="22"/>
      <w:lang w:eastAsia="ru-RU"/>
    </w:rPr>
  </w:style>
  <w:style w:type="character" w:customStyle="1" w:styleId="affffffffffffffffffffffe">
    <w:name w:val="Без отступа Знак"/>
    <w:basedOn w:val="af5"/>
    <w:link w:val="affffffffffffffffffffffd"/>
    <w:rsid w:val="006301BB"/>
    <w:rPr>
      <w:rFonts w:ascii="Arial" w:eastAsia="Times New Roman" w:hAnsi="Arial" w:cs="Arial"/>
      <w:color w:val="000000"/>
      <w:sz w:val="22"/>
      <w:lang w:eastAsia="ru-RU"/>
    </w:rPr>
  </w:style>
  <w:style w:type="paragraph" w:customStyle="1" w:styleId="Style18">
    <w:name w:val="Style18"/>
    <w:basedOn w:val="af4"/>
    <w:uiPriority w:val="99"/>
    <w:qFormat/>
    <w:rsid w:val="006301BB"/>
    <w:pPr>
      <w:widowControl w:val="0"/>
      <w:autoSpaceDE w:val="0"/>
      <w:autoSpaceDN w:val="0"/>
      <w:adjustRightInd w:val="0"/>
      <w:spacing w:after="0" w:line="274" w:lineRule="exact"/>
      <w:ind w:firstLine="710"/>
    </w:pPr>
    <w:rPr>
      <w:rFonts w:eastAsia="Times New Roman" w:cs="Times New Roman"/>
      <w:sz w:val="24"/>
      <w:szCs w:val="24"/>
      <w:lang w:eastAsia="ru-RU"/>
    </w:rPr>
  </w:style>
  <w:style w:type="paragraph" w:customStyle="1" w:styleId="Style38">
    <w:name w:val="Style38"/>
    <w:basedOn w:val="af4"/>
    <w:uiPriority w:val="99"/>
    <w:rsid w:val="006301BB"/>
    <w:pPr>
      <w:widowControl w:val="0"/>
      <w:autoSpaceDE w:val="0"/>
      <w:autoSpaceDN w:val="0"/>
      <w:adjustRightInd w:val="0"/>
      <w:spacing w:after="0" w:line="278" w:lineRule="exact"/>
      <w:ind w:firstLine="898"/>
    </w:pPr>
    <w:rPr>
      <w:rFonts w:eastAsia="Times New Roman" w:cs="Times New Roman"/>
      <w:sz w:val="24"/>
      <w:szCs w:val="24"/>
      <w:lang w:eastAsia="ru-RU"/>
    </w:rPr>
  </w:style>
  <w:style w:type="paragraph" w:customStyle="1" w:styleId="Style54">
    <w:name w:val="Style54"/>
    <w:basedOn w:val="af4"/>
    <w:uiPriority w:val="99"/>
    <w:rsid w:val="006301BB"/>
    <w:pPr>
      <w:widowControl w:val="0"/>
      <w:autoSpaceDE w:val="0"/>
      <w:autoSpaceDN w:val="0"/>
      <w:adjustRightInd w:val="0"/>
      <w:spacing w:after="0" w:line="211" w:lineRule="exact"/>
      <w:jc w:val="center"/>
    </w:pPr>
    <w:rPr>
      <w:rFonts w:eastAsia="Times New Roman" w:cs="Times New Roman"/>
      <w:sz w:val="24"/>
      <w:szCs w:val="24"/>
      <w:lang w:eastAsia="ru-RU"/>
    </w:rPr>
  </w:style>
  <w:style w:type="character" w:customStyle="1" w:styleId="FontStyle56">
    <w:name w:val="Font Style56"/>
    <w:uiPriority w:val="99"/>
    <w:rsid w:val="006301BB"/>
    <w:rPr>
      <w:rFonts w:ascii="Times New Roman" w:hAnsi="Times New Roman" w:cs="Times New Roman"/>
      <w:b/>
      <w:bCs/>
      <w:sz w:val="30"/>
      <w:szCs w:val="30"/>
    </w:rPr>
  </w:style>
  <w:style w:type="character" w:customStyle="1" w:styleId="FontStyle57">
    <w:name w:val="Font Style57"/>
    <w:uiPriority w:val="99"/>
    <w:rsid w:val="006301BB"/>
    <w:rPr>
      <w:rFonts w:ascii="Times New Roman" w:hAnsi="Times New Roman" w:cs="Times New Roman"/>
      <w:b/>
      <w:bCs/>
      <w:sz w:val="26"/>
      <w:szCs w:val="26"/>
    </w:rPr>
  </w:style>
  <w:style w:type="character" w:customStyle="1" w:styleId="FontStyle58">
    <w:name w:val="Font Style58"/>
    <w:uiPriority w:val="99"/>
    <w:rsid w:val="006301BB"/>
    <w:rPr>
      <w:rFonts w:ascii="Times New Roman" w:hAnsi="Times New Roman" w:cs="Times New Roman"/>
      <w:b/>
      <w:bCs/>
      <w:sz w:val="16"/>
      <w:szCs w:val="16"/>
    </w:rPr>
  </w:style>
  <w:style w:type="character" w:customStyle="1" w:styleId="FontStyle59">
    <w:name w:val="Font Style59"/>
    <w:uiPriority w:val="99"/>
    <w:rsid w:val="006301BB"/>
    <w:rPr>
      <w:rFonts w:ascii="Times New Roman" w:hAnsi="Times New Roman" w:cs="Times New Roman"/>
      <w:b/>
      <w:bCs/>
      <w:sz w:val="14"/>
      <w:szCs w:val="14"/>
    </w:rPr>
  </w:style>
  <w:style w:type="character" w:customStyle="1" w:styleId="FontStyle60">
    <w:name w:val="Font Style60"/>
    <w:uiPriority w:val="99"/>
    <w:rsid w:val="006301BB"/>
    <w:rPr>
      <w:rFonts w:ascii="Times New Roman" w:hAnsi="Times New Roman" w:cs="Times New Roman"/>
      <w:i/>
      <w:iCs/>
      <w:sz w:val="16"/>
      <w:szCs w:val="16"/>
    </w:rPr>
  </w:style>
  <w:style w:type="character" w:customStyle="1" w:styleId="FontStyle61">
    <w:name w:val="Font Style61"/>
    <w:uiPriority w:val="99"/>
    <w:rsid w:val="006301BB"/>
    <w:rPr>
      <w:rFonts w:ascii="Times New Roman" w:hAnsi="Times New Roman" w:cs="Times New Roman"/>
      <w:b/>
      <w:bCs/>
      <w:sz w:val="12"/>
      <w:szCs w:val="12"/>
    </w:rPr>
  </w:style>
  <w:style w:type="character" w:customStyle="1" w:styleId="FontStyle62">
    <w:name w:val="Font Style62"/>
    <w:uiPriority w:val="99"/>
    <w:rsid w:val="006301BB"/>
    <w:rPr>
      <w:rFonts w:ascii="Times New Roman" w:hAnsi="Times New Roman" w:cs="Times New Roman"/>
      <w:b/>
      <w:bCs/>
      <w:i/>
      <w:iCs/>
      <w:spacing w:val="-20"/>
      <w:sz w:val="16"/>
      <w:szCs w:val="16"/>
    </w:rPr>
  </w:style>
  <w:style w:type="character" w:customStyle="1" w:styleId="FontStyle63">
    <w:name w:val="Font Style63"/>
    <w:uiPriority w:val="99"/>
    <w:rsid w:val="006301BB"/>
    <w:rPr>
      <w:rFonts w:ascii="Times New Roman" w:hAnsi="Times New Roman" w:cs="Times New Roman"/>
      <w:spacing w:val="-10"/>
      <w:sz w:val="22"/>
      <w:szCs w:val="22"/>
    </w:rPr>
  </w:style>
  <w:style w:type="character" w:customStyle="1" w:styleId="FontStyle64">
    <w:name w:val="Font Style64"/>
    <w:uiPriority w:val="99"/>
    <w:rsid w:val="006301BB"/>
    <w:rPr>
      <w:rFonts w:ascii="Times New Roman" w:hAnsi="Times New Roman" w:cs="Times New Roman"/>
      <w:b/>
      <w:bCs/>
      <w:i/>
      <w:iCs/>
      <w:sz w:val="14"/>
      <w:szCs w:val="14"/>
    </w:rPr>
  </w:style>
  <w:style w:type="character" w:customStyle="1" w:styleId="FontStyle65">
    <w:name w:val="Font Style65"/>
    <w:uiPriority w:val="99"/>
    <w:rsid w:val="006301BB"/>
    <w:rPr>
      <w:rFonts w:ascii="Times New Roman" w:hAnsi="Times New Roman" w:cs="Times New Roman"/>
      <w:sz w:val="26"/>
      <w:szCs w:val="26"/>
    </w:rPr>
  </w:style>
  <w:style w:type="character" w:customStyle="1" w:styleId="FontStyle66">
    <w:name w:val="Font Style66"/>
    <w:uiPriority w:val="99"/>
    <w:rsid w:val="006301BB"/>
    <w:rPr>
      <w:rFonts w:ascii="Times New Roman" w:hAnsi="Times New Roman" w:cs="Times New Roman"/>
      <w:b/>
      <w:bCs/>
      <w:sz w:val="18"/>
      <w:szCs w:val="18"/>
    </w:rPr>
  </w:style>
  <w:style w:type="character" w:customStyle="1" w:styleId="FontStyle67">
    <w:name w:val="Font Style67"/>
    <w:uiPriority w:val="99"/>
    <w:rsid w:val="006301BB"/>
    <w:rPr>
      <w:rFonts w:ascii="Garamond" w:hAnsi="Garamond" w:cs="Garamond"/>
      <w:b/>
      <w:bCs/>
      <w:i/>
      <w:iCs/>
      <w:spacing w:val="20"/>
      <w:sz w:val="56"/>
      <w:szCs w:val="56"/>
    </w:rPr>
  </w:style>
  <w:style w:type="character" w:customStyle="1" w:styleId="FontStyle69">
    <w:name w:val="Font Style69"/>
    <w:uiPriority w:val="99"/>
    <w:rsid w:val="006301BB"/>
    <w:rPr>
      <w:rFonts w:ascii="Times New Roman" w:hAnsi="Times New Roman" w:cs="Times New Roman"/>
      <w:b/>
      <w:bCs/>
      <w:sz w:val="16"/>
      <w:szCs w:val="16"/>
    </w:rPr>
  </w:style>
  <w:style w:type="character" w:customStyle="1" w:styleId="FontStyle71">
    <w:name w:val="Font Style71"/>
    <w:uiPriority w:val="99"/>
    <w:rsid w:val="006301BB"/>
    <w:rPr>
      <w:rFonts w:ascii="Times New Roman" w:hAnsi="Times New Roman" w:cs="Times New Roman"/>
      <w:sz w:val="20"/>
      <w:szCs w:val="20"/>
    </w:rPr>
  </w:style>
  <w:style w:type="character" w:customStyle="1" w:styleId="FontStyle72">
    <w:name w:val="Font Style72"/>
    <w:uiPriority w:val="99"/>
    <w:rsid w:val="006301BB"/>
    <w:rPr>
      <w:rFonts w:ascii="Times New Roman" w:hAnsi="Times New Roman" w:cs="Times New Roman"/>
      <w:b/>
      <w:bCs/>
      <w:sz w:val="22"/>
      <w:szCs w:val="22"/>
    </w:rPr>
  </w:style>
  <w:style w:type="character" w:customStyle="1" w:styleId="FontStyle73">
    <w:name w:val="Font Style73"/>
    <w:uiPriority w:val="99"/>
    <w:rsid w:val="006301BB"/>
    <w:rPr>
      <w:rFonts w:ascii="Times New Roman" w:hAnsi="Times New Roman" w:cs="Times New Roman"/>
      <w:sz w:val="22"/>
      <w:szCs w:val="22"/>
    </w:rPr>
  </w:style>
  <w:style w:type="character" w:customStyle="1" w:styleId="FontStyle74">
    <w:name w:val="Font Style74"/>
    <w:uiPriority w:val="99"/>
    <w:rsid w:val="006301BB"/>
    <w:rPr>
      <w:rFonts w:ascii="Times New Roman" w:hAnsi="Times New Roman" w:cs="Times New Roman"/>
      <w:sz w:val="20"/>
      <w:szCs w:val="20"/>
    </w:rPr>
  </w:style>
  <w:style w:type="paragraph" w:customStyle="1" w:styleId="afffffffffffffffffffffff">
    <w:name w:val="ОсновнойРПС"/>
    <w:basedOn w:val="afffa"/>
    <w:link w:val="afffffffffffffffffffffff0"/>
    <w:rsid w:val="006301BB"/>
    <w:pPr>
      <w:spacing w:after="0" w:line="360" w:lineRule="auto"/>
      <w:ind w:left="0" w:firstLine="709"/>
      <w:jc w:val="both"/>
    </w:pPr>
    <w:rPr>
      <w:sz w:val="28"/>
      <w:szCs w:val="28"/>
    </w:rPr>
  </w:style>
  <w:style w:type="character" w:customStyle="1" w:styleId="afffffffffffffffffffffff0">
    <w:name w:val="ОсновнойРПС Знак"/>
    <w:link w:val="afffffffffffffffffffffff"/>
    <w:rsid w:val="006301BB"/>
    <w:rPr>
      <w:rFonts w:eastAsia="Times New Roman" w:cs="Times New Roman"/>
      <w:szCs w:val="28"/>
    </w:rPr>
  </w:style>
  <w:style w:type="character" w:customStyle="1" w:styleId="Style160">
    <w:name w:val="Style16 Знак"/>
    <w:link w:val="Style16"/>
    <w:uiPriority w:val="99"/>
    <w:rsid w:val="006301BB"/>
    <w:rPr>
      <w:rFonts w:eastAsia="Times New Roman" w:cs="Times New Roman"/>
      <w:sz w:val="24"/>
      <w:szCs w:val="24"/>
      <w:lang w:eastAsia="ru-RU"/>
    </w:rPr>
  </w:style>
  <w:style w:type="numbering" w:customStyle="1" w:styleId="40">
    <w:name w:val="Стиль4"/>
    <w:uiPriority w:val="99"/>
    <w:rsid w:val="006301BB"/>
    <w:pPr>
      <w:numPr>
        <w:numId w:val="59"/>
      </w:numPr>
    </w:pPr>
  </w:style>
  <w:style w:type="numbering" w:customStyle="1" w:styleId="50">
    <w:name w:val="Стиль5"/>
    <w:uiPriority w:val="99"/>
    <w:rsid w:val="006301BB"/>
    <w:pPr>
      <w:numPr>
        <w:numId w:val="64"/>
      </w:numPr>
    </w:pPr>
  </w:style>
  <w:style w:type="numbering" w:customStyle="1" w:styleId="6">
    <w:name w:val="Стиль6"/>
    <w:uiPriority w:val="99"/>
    <w:rsid w:val="006301BB"/>
    <w:pPr>
      <w:numPr>
        <w:numId w:val="66"/>
      </w:numPr>
    </w:pPr>
  </w:style>
  <w:style w:type="numbering" w:customStyle="1" w:styleId="7">
    <w:name w:val="Стиль7"/>
    <w:uiPriority w:val="99"/>
    <w:rsid w:val="006301BB"/>
    <w:pPr>
      <w:numPr>
        <w:numId w:val="62"/>
      </w:numPr>
    </w:pPr>
  </w:style>
  <w:style w:type="numbering" w:customStyle="1" w:styleId="8">
    <w:name w:val="Стиль8"/>
    <w:uiPriority w:val="99"/>
    <w:rsid w:val="006301BB"/>
    <w:pPr>
      <w:numPr>
        <w:numId w:val="67"/>
      </w:numPr>
    </w:pPr>
  </w:style>
  <w:style w:type="numbering" w:customStyle="1" w:styleId="9">
    <w:name w:val="Стиль9"/>
    <w:uiPriority w:val="99"/>
    <w:rsid w:val="006301BB"/>
    <w:pPr>
      <w:numPr>
        <w:numId w:val="68"/>
      </w:numPr>
    </w:pPr>
  </w:style>
  <w:style w:type="numbering" w:customStyle="1" w:styleId="100">
    <w:name w:val="Стиль10"/>
    <w:uiPriority w:val="99"/>
    <w:rsid w:val="006301BB"/>
    <w:pPr>
      <w:numPr>
        <w:numId w:val="61"/>
      </w:numPr>
    </w:pPr>
  </w:style>
  <w:style w:type="numbering" w:customStyle="1" w:styleId="130">
    <w:name w:val="Стиль13"/>
    <w:uiPriority w:val="99"/>
    <w:rsid w:val="006301BB"/>
    <w:pPr>
      <w:numPr>
        <w:numId w:val="65"/>
      </w:numPr>
    </w:pPr>
  </w:style>
  <w:style w:type="numbering" w:customStyle="1" w:styleId="14">
    <w:name w:val="Стиль14"/>
    <w:uiPriority w:val="99"/>
    <w:rsid w:val="006301BB"/>
    <w:pPr>
      <w:numPr>
        <w:numId w:val="69"/>
      </w:numPr>
    </w:pPr>
  </w:style>
  <w:style w:type="character" w:customStyle="1" w:styleId="29pt0">
    <w:name w:val="Основной текст (2) + 9 pt;Курсив"/>
    <w:rsid w:val="006301BB"/>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0pt0">
    <w:name w:val="Основной текст (2) + Курсив;Интервал 0 pt"/>
    <w:rsid w:val="006301BB"/>
    <w:rPr>
      <w:rFonts w:ascii="Times New Roman" w:eastAsia="Times New Roman" w:hAnsi="Times New Roman" w:cs="Times New Roman"/>
      <w:b w:val="0"/>
      <w:bCs w:val="0"/>
      <w:i/>
      <w:iCs/>
      <w:smallCaps w:val="0"/>
      <w:strike w:val="0"/>
      <w:color w:val="000000"/>
      <w:spacing w:val="-10"/>
      <w:w w:val="100"/>
      <w:position w:val="0"/>
      <w:sz w:val="24"/>
      <w:szCs w:val="24"/>
      <w:u w:val="single"/>
      <w:shd w:val="clear" w:color="auto" w:fill="FFFFFF"/>
      <w:lang w:val="en-US" w:eastAsia="en-US" w:bidi="en-US"/>
    </w:rPr>
  </w:style>
  <w:style w:type="paragraph" w:customStyle="1" w:styleId="21f2">
    <w:name w:val="Знак Знак Знак Знак Знак Знак Знак Знак Знак Знак Знак Знак2 Знак Знак Знак1 Знак"/>
    <w:basedOn w:val="af4"/>
    <w:uiPriority w:val="99"/>
    <w:qFormat/>
    <w:rsid w:val="006301BB"/>
    <w:pPr>
      <w:spacing w:after="160" w:line="240" w:lineRule="exact"/>
      <w:jc w:val="both"/>
    </w:pPr>
    <w:rPr>
      <w:rFonts w:ascii="Verdana" w:eastAsia="Times New Roman" w:hAnsi="Verdana" w:cs="Arial"/>
      <w:sz w:val="20"/>
      <w:szCs w:val="20"/>
      <w:lang w:val="en-US"/>
    </w:rPr>
  </w:style>
  <w:style w:type="paragraph" w:customStyle="1" w:styleId="2ffff4">
    <w:name w:val="Знак Знак Знак Знак Знак Знак Знак Знак Знак Знак Знак Знак2 Знак"/>
    <w:basedOn w:val="af4"/>
    <w:uiPriority w:val="99"/>
    <w:qFormat/>
    <w:rsid w:val="006301BB"/>
    <w:pPr>
      <w:spacing w:after="160" w:line="240" w:lineRule="exact"/>
      <w:jc w:val="both"/>
    </w:pPr>
    <w:rPr>
      <w:rFonts w:ascii="Verdana" w:eastAsia="Times New Roman" w:hAnsi="Verdana" w:cs="Arial"/>
      <w:sz w:val="20"/>
      <w:szCs w:val="20"/>
      <w:lang w:val="en-US"/>
    </w:rPr>
  </w:style>
  <w:style w:type="character" w:customStyle="1" w:styleId="EndnoteTextChar">
    <w:name w:val="Endnote Text Char"/>
    <w:uiPriority w:val="99"/>
    <w:semiHidden/>
    <w:locked/>
    <w:rsid w:val="006301BB"/>
    <w:rPr>
      <w:rFonts w:ascii="Arial" w:eastAsia="Microsoft YaHei" w:hAnsi="Arial" w:cs="Times New Roman"/>
      <w:spacing w:val="-5"/>
    </w:rPr>
  </w:style>
  <w:style w:type="paragraph" w:customStyle="1" w:styleId="afffffffffffffffffffffff1">
    <w:name w:val="Знак Знак Знак Знак Знак Знак Знак Знак Знак Знак Знак Знак Знак Знак Знак Знак Знак Знак"/>
    <w:basedOn w:val="af4"/>
    <w:uiPriority w:val="99"/>
    <w:qFormat/>
    <w:rsid w:val="006301BB"/>
    <w:pPr>
      <w:spacing w:after="160" w:line="240" w:lineRule="exact"/>
      <w:jc w:val="both"/>
    </w:pPr>
    <w:rPr>
      <w:rFonts w:ascii="Verdana" w:eastAsia="Times New Roman" w:hAnsi="Verdana" w:cs="Arial"/>
      <w:sz w:val="20"/>
      <w:szCs w:val="20"/>
      <w:lang w:val="en-US"/>
    </w:rPr>
  </w:style>
  <w:style w:type="character" w:customStyle="1" w:styleId="8f">
    <w:name w:val="Знак Знак8"/>
    <w:uiPriority w:val="99"/>
    <w:rsid w:val="006301BB"/>
    <w:rPr>
      <w:sz w:val="24"/>
      <w:szCs w:val="24"/>
      <w:lang w:val="ru-RU" w:eastAsia="ru-RU" w:bidi="ar-SA"/>
    </w:rPr>
  </w:style>
  <w:style w:type="paragraph" w:customStyle="1" w:styleId="afffffffffffffffffffffff2">
    <w:name w:val="Знак Знак Знак Знак Знак Знак Знак Знак Знак Знак Знак Знак Знак"/>
    <w:basedOn w:val="af4"/>
    <w:uiPriority w:val="99"/>
    <w:qFormat/>
    <w:rsid w:val="006301BB"/>
    <w:pPr>
      <w:spacing w:after="160" w:line="240" w:lineRule="exact"/>
      <w:jc w:val="both"/>
    </w:pPr>
    <w:rPr>
      <w:rFonts w:ascii="Verdana" w:eastAsia="Times New Roman" w:hAnsi="Verdana" w:cs="Arial"/>
      <w:sz w:val="20"/>
      <w:szCs w:val="20"/>
      <w:lang w:val="en-US"/>
    </w:rPr>
  </w:style>
  <w:style w:type="table" w:styleId="-32">
    <w:name w:val="Light Shading Accent 3"/>
    <w:basedOn w:val="af6"/>
    <w:uiPriority w:val="99"/>
    <w:rsid w:val="006301BB"/>
    <w:pPr>
      <w:spacing w:after="0" w:line="240" w:lineRule="auto"/>
    </w:pPr>
    <w:rPr>
      <w:rFonts w:eastAsia="Times New Roman"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character" w:customStyle="1" w:styleId="2ff6">
    <w:name w:val="Список 2 Знак"/>
    <w:link w:val="2ff5"/>
    <w:locked/>
    <w:rsid w:val="006301BB"/>
    <w:rPr>
      <w:rFonts w:eastAsia="Times New Roman" w:cs="Times New Roman"/>
      <w:sz w:val="20"/>
      <w:szCs w:val="20"/>
      <w:lang w:eastAsia="ru-RU"/>
    </w:rPr>
  </w:style>
  <w:style w:type="character" w:customStyle="1" w:styleId="affffc">
    <w:name w:val="Список Знак"/>
    <w:aliases w:val="List Char Знак"/>
    <w:link w:val="affffb"/>
    <w:uiPriority w:val="99"/>
    <w:locked/>
    <w:rsid w:val="006301BB"/>
    <w:rPr>
      <w:rFonts w:eastAsia="Times New Roman" w:cs="Mangal"/>
      <w:sz w:val="20"/>
      <w:szCs w:val="20"/>
      <w:lang w:eastAsia="zh-CN"/>
    </w:rPr>
  </w:style>
  <w:style w:type="character" w:customStyle="1" w:styleId="afffffffffffffffd">
    <w:name w:val="рисунок Знак"/>
    <w:link w:val="afffffffffffffffc"/>
    <w:uiPriority w:val="99"/>
    <w:locked/>
    <w:rsid w:val="006301BB"/>
    <w:rPr>
      <w:rFonts w:ascii="Arial" w:eastAsia="Times New Roman" w:hAnsi="Arial" w:cs="Arial"/>
      <w:b/>
      <w:sz w:val="20"/>
      <w:szCs w:val="20"/>
      <w:lang w:eastAsia="ru-RU"/>
    </w:rPr>
  </w:style>
  <w:style w:type="paragraph" w:customStyle="1" w:styleId="0">
    <w:name w:val="Заголовок 0"/>
    <w:basedOn w:val="1b"/>
    <w:uiPriority w:val="99"/>
    <w:qFormat/>
    <w:rsid w:val="006301BB"/>
    <w:pPr>
      <w:keepNext/>
      <w:widowControl/>
      <w:tabs>
        <w:tab w:val="num" w:pos="1516"/>
      </w:tabs>
      <w:autoSpaceDE/>
      <w:autoSpaceDN/>
      <w:spacing w:before="120"/>
      <w:ind w:left="1516" w:right="0" w:hanging="567"/>
    </w:pPr>
    <w:rPr>
      <w:rFonts w:eastAsia="Microsoft YaHei"/>
      <w:b w:val="0"/>
      <w:bCs w:val="0"/>
      <w:caps/>
      <w:sz w:val="22"/>
      <w:szCs w:val="24"/>
      <w:lang w:val="ru-RU" w:eastAsia="ru-RU"/>
    </w:rPr>
  </w:style>
  <w:style w:type="table" w:styleId="5f9">
    <w:name w:val="Table Grid 5"/>
    <w:basedOn w:val="af6"/>
    <w:rsid w:val="006301BB"/>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rsid w:val="006301BB"/>
    <w:pPr>
      <w:spacing w:after="0" w:line="240" w:lineRule="auto"/>
    </w:pPr>
    <w:rPr>
      <w:rFonts w:eastAsia="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fffffffffffffffff3">
    <w:name w:val="Папушкин"/>
    <w:basedOn w:val="afa"/>
    <w:rsid w:val="006301BB"/>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
    <w:name w:val="Сетка таблицы 52"/>
    <w:rsid w:val="006301BB"/>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styleId="5fa">
    <w:name w:val="List 5"/>
    <w:basedOn w:val="affffb"/>
    <w:rsid w:val="006301BB"/>
    <w:pPr>
      <w:widowControl w:val="0"/>
      <w:suppressAutoHyphens w:val="0"/>
      <w:adjustRightInd w:val="0"/>
      <w:spacing w:before="120"/>
      <w:ind w:left="2880"/>
      <w:jc w:val="both"/>
      <w:textAlignment w:val="baseline"/>
    </w:pPr>
    <w:rPr>
      <w:rFonts w:ascii="Arial" w:eastAsia="Microsoft YaHei" w:hAnsi="Arial" w:cs="Times New Roman"/>
      <w:spacing w:val="-5"/>
      <w:szCs w:val="22"/>
      <w:lang w:eastAsia="en-US"/>
    </w:rPr>
  </w:style>
  <w:style w:type="paragraph" w:styleId="3fff0">
    <w:name w:val="List Number 3"/>
    <w:basedOn w:val="ab"/>
    <w:rsid w:val="006301BB"/>
    <w:pPr>
      <w:keepLines w:val="0"/>
      <w:widowControl w:val="0"/>
      <w:numPr>
        <w:numId w:val="0"/>
      </w:numPr>
      <w:tabs>
        <w:tab w:val="num" w:pos="720"/>
      </w:tabs>
      <w:suppressAutoHyphens w:val="0"/>
      <w:adjustRightInd w:val="0"/>
      <w:spacing w:before="120" w:after="120" w:line="240" w:lineRule="auto"/>
      <w:textAlignment w:val="baseline"/>
    </w:pPr>
    <w:rPr>
      <w:rFonts w:eastAsia="Microsoft YaHei"/>
      <w:spacing w:val="-5"/>
      <w:sz w:val="22"/>
      <w:szCs w:val="22"/>
    </w:rPr>
  </w:style>
  <w:style w:type="paragraph" w:styleId="4fe">
    <w:name w:val="List Number 4"/>
    <w:basedOn w:val="ab"/>
    <w:rsid w:val="006301BB"/>
    <w:pPr>
      <w:keepLines w:val="0"/>
      <w:widowControl w:val="0"/>
      <w:numPr>
        <w:numId w:val="0"/>
      </w:numPr>
      <w:tabs>
        <w:tab w:val="num" w:pos="720"/>
      </w:tabs>
      <w:suppressAutoHyphens w:val="0"/>
      <w:adjustRightInd w:val="0"/>
      <w:spacing w:before="120" w:after="120" w:line="240" w:lineRule="auto"/>
      <w:textAlignment w:val="baseline"/>
    </w:pPr>
    <w:rPr>
      <w:rFonts w:eastAsia="Microsoft YaHei"/>
      <w:spacing w:val="-5"/>
      <w:sz w:val="22"/>
      <w:szCs w:val="22"/>
    </w:rPr>
  </w:style>
  <w:style w:type="paragraph" w:styleId="5fb">
    <w:name w:val="List Number 5"/>
    <w:basedOn w:val="ab"/>
    <w:rsid w:val="006301BB"/>
    <w:pPr>
      <w:keepLines w:val="0"/>
      <w:widowControl w:val="0"/>
      <w:numPr>
        <w:numId w:val="0"/>
      </w:numPr>
      <w:tabs>
        <w:tab w:val="num" w:pos="720"/>
      </w:tabs>
      <w:suppressAutoHyphens w:val="0"/>
      <w:adjustRightInd w:val="0"/>
      <w:spacing w:before="120" w:after="120" w:line="240" w:lineRule="auto"/>
      <w:textAlignment w:val="baseline"/>
    </w:pPr>
    <w:rPr>
      <w:rFonts w:eastAsia="Microsoft YaHei"/>
      <w:spacing w:val="-5"/>
      <w:sz w:val="22"/>
      <w:szCs w:val="22"/>
    </w:rPr>
  </w:style>
  <w:style w:type="table" w:styleId="3fff1">
    <w:name w:val="Table Columns 3"/>
    <w:basedOn w:val="af6"/>
    <w:rsid w:val="006301BB"/>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ff">
    <w:name w:val="Table Columns 4"/>
    <w:basedOn w:val="af6"/>
    <w:rsid w:val="006301BB"/>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fc">
    <w:name w:val="Table Columns 5"/>
    <w:basedOn w:val="af6"/>
    <w:rsid w:val="006301BB"/>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c">
    <w:name w:val="Table List 1"/>
    <w:basedOn w:val="af6"/>
    <w:rsid w:val="006301BB"/>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ff5">
    <w:name w:val="Table Columns 2"/>
    <w:basedOn w:val="af6"/>
    <w:rsid w:val="006301BB"/>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4">
    <w:name w:val="Table List 2"/>
    <w:basedOn w:val="af6"/>
    <w:rsid w:val="006301BB"/>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ffffffffffffffffff4">
    <w:name w:val="Table Contemporary"/>
    <w:basedOn w:val="af6"/>
    <w:rsid w:val="006301BB"/>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ff">
    <w:name w:val="Средний список 11"/>
    <w:uiPriority w:val="65"/>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65"/>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ffff6">
    <w:name w:val="Table Simple 2"/>
    <w:basedOn w:val="af6"/>
    <w:rsid w:val="006301BB"/>
    <w:pPr>
      <w:widowControl w:val="0"/>
      <w:adjustRightInd w:val="0"/>
      <w:spacing w:after="0" w:line="360" w:lineRule="atLeast"/>
      <w:ind w:firstLine="567"/>
      <w:jc w:val="both"/>
      <w:textAlignment w:val="baseline"/>
    </w:pPr>
    <w:rPr>
      <w:rFonts w:eastAsia="Times New Roman" w:cs="Times New Roman"/>
      <w:sz w:val="20"/>
      <w:szCs w:val="20"/>
      <w:lang w:eastAsia="ru-RU"/>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fffffffffffffffffff5">
    <w:name w:val="Table Professional"/>
    <w:basedOn w:val="af6"/>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2ffff7">
    <w:name w:val="Table Subtle 2"/>
    <w:basedOn w:val="af6"/>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d">
    <w:name w:val="Table Web 1"/>
    <w:basedOn w:val="af6"/>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5">
    <w:name w:val="Table Web 2"/>
    <w:basedOn w:val="af6"/>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3">
    <w:name w:val="Table Web 3"/>
    <w:basedOn w:val="af6"/>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fffffffffffffff6">
    <w:name w:val="Table Elegant"/>
    <w:basedOn w:val="af6"/>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ffffffff9">
    <w:name w:val="Table Subtle 1"/>
    <w:basedOn w:val="af6"/>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ff8">
    <w:name w:val="Table Classic 2"/>
    <w:basedOn w:val="af6"/>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f4"/>
    <w:uiPriority w:val="99"/>
    <w:semiHidden/>
    <w:qFormat/>
    <w:rsid w:val="006301BB"/>
    <w:pPr>
      <w:spacing w:before="120" w:after="0" w:line="360" w:lineRule="auto"/>
      <w:ind w:firstLine="709"/>
      <w:jc w:val="both"/>
    </w:pPr>
    <w:rPr>
      <w:rFonts w:ascii="Arial" w:eastAsia="Times New Roman" w:hAnsi="Arial" w:cs="Times New Roman"/>
      <w:sz w:val="24"/>
      <w:szCs w:val="20"/>
      <w:lang w:eastAsia="ru-RU"/>
    </w:rPr>
  </w:style>
  <w:style w:type="table" w:styleId="8f0">
    <w:name w:val="Table Grid 8"/>
    <w:basedOn w:val="af6"/>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fffffffffffffffffff7">
    <w:name w:val="Подрисуночный текст"/>
    <w:basedOn w:val="af4"/>
    <w:next w:val="af4"/>
    <w:link w:val="afffffffffffffffffffffff8"/>
    <w:uiPriority w:val="99"/>
    <w:qFormat/>
    <w:rsid w:val="006301BB"/>
    <w:pPr>
      <w:keepNext/>
      <w:spacing w:before="120" w:after="120" w:line="360" w:lineRule="auto"/>
      <w:ind w:firstLine="567"/>
      <w:jc w:val="center"/>
    </w:pPr>
    <w:rPr>
      <w:rFonts w:ascii="Arial" w:eastAsia="Microsoft YaHei" w:hAnsi="Arial" w:cs="Times New Roman"/>
      <w:sz w:val="20"/>
      <w:szCs w:val="20"/>
    </w:rPr>
  </w:style>
  <w:style w:type="character" w:customStyle="1" w:styleId="afffffffffffffffffffffff8">
    <w:name w:val="Подрисуночный текст Знак"/>
    <w:link w:val="afffffffffffffffffffffff7"/>
    <w:uiPriority w:val="99"/>
    <w:locked/>
    <w:rsid w:val="006301BB"/>
    <w:rPr>
      <w:rFonts w:ascii="Arial" w:eastAsia="Microsoft YaHei" w:hAnsi="Arial" w:cs="Times New Roman"/>
      <w:sz w:val="20"/>
      <w:szCs w:val="20"/>
    </w:rPr>
  </w:style>
  <w:style w:type="paragraph" w:styleId="afffffffffffffffffffffff9">
    <w:name w:val="List Continue"/>
    <w:basedOn w:val="affffb"/>
    <w:rsid w:val="006301BB"/>
    <w:pPr>
      <w:widowControl w:val="0"/>
      <w:suppressAutoHyphens w:val="0"/>
      <w:adjustRightInd w:val="0"/>
      <w:spacing w:before="120"/>
      <w:jc w:val="both"/>
      <w:textAlignment w:val="baseline"/>
    </w:pPr>
    <w:rPr>
      <w:rFonts w:ascii="Arial" w:eastAsia="Microsoft YaHei" w:hAnsi="Arial" w:cs="Times New Roman"/>
      <w:spacing w:val="-5"/>
      <w:szCs w:val="22"/>
      <w:lang w:eastAsia="en-US"/>
    </w:rPr>
  </w:style>
  <w:style w:type="paragraph" w:styleId="5fd">
    <w:name w:val="List Continue 5"/>
    <w:basedOn w:val="afffffffffffffffffffffff9"/>
    <w:rsid w:val="006301BB"/>
    <w:pPr>
      <w:ind w:left="3240"/>
    </w:pPr>
  </w:style>
  <w:style w:type="table" w:styleId="2ffff9">
    <w:name w:val="Table Grid 2"/>
    <w:basedOn w:val="af6"/>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paragraph" w:customStyle="1" w:styleId="afffffffffffffffffffffffa">
    <w:name w:val="Подпись рисунков/таблиц"/>
    <w:basedOn w:val="aff8"/>
    <w:uiPriority w:val="99"/>
    <w:qFormat/>
    <w:rsid w:val="006301BB"/>
    <w:pPr>
      <w:keepNext/>
      <w:spacing w:before="120" w:after="0" w:line="360" w:lineRule="auto"/>
      <w:ind w:firstLine="426"/>
      <w:jc w:val="center"/>
    </w:pPr>
    <w:rPr>
      <w:rFonts w:ascii="Times New Roman" w:eastAsia="Calibri" w:hAnsi="Times New Roman"/>
      <w:b w:val="0"/>
      <w:bCs w:val="0"/>
      <w:color w:val="auto"/>
      <w:sz w:val="20"/>
      <w:lang w:val="ru-RU" w:eastAsia="ru-RU" w:bidi="ar-SA"/>
    </w:rPr>
  </w:style>
  <w:style w:type="table" w:styleId="3fff2">
    <w:name w:val="Table Simple 3"/>
    <w:basedOn w:val="af6"/>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6"/>
    <w:uiPriority w:val="99"/>
    <w:rsid w:val="006301BB"/>
    <w:pPr>
      <w:spacing w:after="0" w:line="240" w:lineRule="auto"/>
    </w:pPr>
    <w:rPr>
      <w:rFonts w:eastAsia="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HeadingBase">
    <w:name w:val="Heading Base"/>
    <w:basedOn w:val="af4"/>
    <w:next w:val="af4"/>
    <w:link w:val="HeadingBase0"/>
    <w:uiPriority w:val="99"/>
    <w:qFormat/>
    <w:rsid w:val="006301BB"/>
    <w:pPr>
      <w:keepNext/>
      <w:keepLines/>
      <w:widowControl w:val="0"/>
      <w:adjustRightInd w:val="0"/>
      <w:spacing w:before="140" w:after="0" w:line="220" w:lineRule="atLeast"/>
      <w:ind w:left="1077"/>
      <w:jc w:val="both"/>
      <w:textAlignment w:val="baseline"/>
    </w:pPr>
    <w:rPr>
      <w:rFonts w:ascii="Arial" w:eastAsia="Calibri" w:hAnsi="Arial" w:cs="Times New Roman"/>
      <w:b/>
      <w:spacing w:val="-4"/>
      <w:kern w:val="28"/>
      <w:sz w:val="20"/>
      <w:szCs w:val="20"/>
    </w:rPr>
  </w:style>
  <w:style w:type="character" w:customStyle="1" w:styleId="HeadingBase0">
    <w:name w:val="Heading Base Знак"/>
    <w:link w:val="HeadingBase"/>
    <w:uiPriority w:val="99"/>
    <w:locked/>
    <w:rsid w:val="006301BB"/>
    <w:rPr>
      <w:rFonts w:ascii="Arial" w:eastAsia="Calibri" w:hAnsi="Arial" w:cs="Times New Roman"/>
      <w:b/>
      <w:spacing w:val="-4"/>
      <w:kern w:val="28"/>
      <w:sz w:val="20"/>
      <w:szCs w:val="20"/>
    </w:rPr>
  </w:style>
  <w:style w:type="paragraph" w:customStyle="1" w:styleId="afffffffffffffffffffffffb">
    <w:name w:val="Формула где"/>
    <w:basedOn w:val="af4"/>
    <w:autoRedefine/>
    <w:uiPriority w:val="99"/>
    <w:qFormat/>
    <w:rsid w:val="006301BB"/>
    <w:pPr>
      <w:spacing w:after="0" w:line="360" w:lineRule="auto"/>
      <w:ind w:firstLine="709"/>
      <w:jc w:val="both"/>
    </w:pPr>
    <w:rPr>
      <w:rFonts w:eastAsia="Times New Roman" w:cs="Times New Roman"/>
      <w:color w:val="000000"/>
      <w:position w:val="-10"/>
      <w:szCs w:val="20"/>
      <w:lang w:eastAsia="ru-RU"/>
    </w:rPr>
  </w:style>
  <w:style w:type="table" w:customStyle="1" w:styleId="11ff0">
    <w:name w:val="Светлая заливка11"/>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ffa">
    <w:name w:val="Светлая заливка2"/>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2">
    <w:name w:val="Светлая заливка113"/>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ветлая заливка111"/>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ff3">
    <w:name w:val="Светлая заливка3"/>
    <w:uiPriority w:val="60"/>
    <w:rsid w:val="006301BB"/>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f0">
    <w:name w:val="Светлая заливка4"/>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
    <w:name w:val="Светлая заливка112"/>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
    <w:name w:val="Светлая заливка114"/>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e">
    <w:name w:val="Светлая заливка5"/>
    <w:uiPriority w:val="60"/>
    <w:rsid w:val="006301BB"/>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ffffffffffffffffffc">
    <w:name w:val="рпдлпжлопж"/>
    <w:uiPriority w:val="99"/>
    <w:rsid w:val="006301BB"/>
    <w:pPr>
      <w:spacing w:after="0" w:line="240" w:lineRule="auto"/>
      <w:jc w:val="right"/>
    </w:pPr>
    <w:rPr>
      <w:rFonts w:ascii="Arial" w:eastAsia="Times New Roman" w:hAnsi="Arial" w:cs="Times New Roman"/>
      <w:sz w:val="18"/>
      <w:szCs w:val="20"/>
      <w:lang w:eastAsia="ru-RU"/>
    </w:rPr>
    <w:tblPr>
      <w:tblStyleRowBandSize w:val="1"/>
      <w:tblStyleColBandSize w:val="1"/>
      <w:tblInd w:w="0" w:type="dxa"/>
      <w:tblCellMar>
        <w:top w:w="0" w:type="dxa"/>
        <w:left w:w="108" w:type="dxa"/>
        <w:bottom w:w="0" w:type="dxa"/>
        <w:right w:w="108" w:type="dxa"/>
      </w:tblCellMar>
    </w:tblPr>
  </w:style>
  <w:style w:type="paragraph" w:customStyle="1" w:styleId="ChapterSubtitle">
    <w:name w:val="Chapter Subtitle"/>
    <w:basedOn w:val="affb"/>
    <w:uiPriority w:val="99"/>
    <w:qFormat/>
    <w:rsid w:val="006301BB"/>
    <w:pPr>
      <w:keepNext/>
      <w:keepLines/>
      <w:widowControl w:val="0"/>
      <w:numPr>
        <w:ilvl w:val="0"/>
      </w:numPr>
      <w:adjustRightInd w:val="0"/>
      <w:spacing w:before="60" w:after="0" w:line="240" w:lineRule="auto"/>
      <w:ind w:left="1080" w:firstLine="709"/>
      <w:jc w:val="both"/>
      <w:textAlignment w:val="baseline"/>
    </w:pPr>
    <w:rPr>
      <w:rFonts w:ascii="Arial" w:eastAsia="Calibri" w:hAnsi="Arial"/>
      <w:b/>
      <w:i w:val="0"/>
      <w:iCs w:val="0"/>
      <w:color w:val="auto"/>
      <w:spacing w:val="-16"/>
      <w:kern w:val="28"/>
      <w:sz w:val="32"/>
      <w:szCs w:val="28"/>
      <w:lang w:val="ru-RU" w:bidi="ar-SA"/>
    </w:rPr>
  </w:style>
  <w:style w:type="paragraph" w:customStyle="1" w:styleId="FR4">
    <w:name w:val="FR4"/>
    <w:uiPriority w:val="99"/>
    <w:qFormat/>
    <w:rsid w:val="006301BB"/>
    <w:pPr>
      <w:widowControl w:val="0"/>
      <w:snapToGrid w:val="0"/>
      <w:spacing w:after="0" w:line="240" w:lineRule="auto"/>
      <w:ind w:left="280"/>
    </w:pPr>
    <w:rPr>
      <w:rFonts w:ascii="Arial" w:eastAsia="Calibri" w:hAnsi="Arial" w:cs="Times New Roman"/>
      <w:sz w:val="12"/>
      <w:szCs w:val="20"/>
      <w:lang w:eastAsia="ru-RU"/>
    </w:rPr>
  </w:style>
  <w:style w:type="paragraph" w:styleId="afffffffffffffffffffffffd">
    <w:name w:val="Body Text First Indent"/>
    <w:basedOn w:val="afb"/>
    <w:link w:val="afffffffffffffffffffffffe"/>
    <w:rsid w:val="006301BB"/>
    <w:pPr>
      <w:widowControl/>
      <w:autoSpaceDE/>
      <w:autoSpaceDN/>
      <w:spacing w:after="120"/>
      <w:ind w:firstLine="210"/>
    </w:pPr>
    <w:rPr>
      <w:rFonts w:ascii="Arial" w:eastAsia="Microsoft YaHei" w:hAnsi="Arial"/>
      <w:spacing w:val="-5"/>
      <w:sz w:val="20"/>
      <w:szCs w:val="20"/>
      <w:lang w:val="ru-RU" w:eastAsia="ru-RU"/>
    </w:rPr>
  </w:style>
  <w:style w:type="character" w:customStyle="1" w:styleId="afffffffffffffffffffffffe">
    <w:name w:val="Красная строка Знак"/>
    <w:basedOn w:val="afc"/>
    <w:link w:val="afffffffffffffffffffffffd"/>
    <w:rsid w:val="006301BB"/>
    <w:rPr>
      <w:rFonts w:ascii="Arial" w:eastAsia="Microsoft YaHei" w:hAnsi="Arial"/>
      <w:spacing w:val="-5"/>
      <w:sz w:val="20"/>
      <w:szCs w:val="20"/>
      <w:lang w:eastAsia="ru-RU"/>
    </w:rPr>
  </w:style>
  <w:style w:type="paragraph" w:customStyle="1" w:styleId="2ffffb">
    <w:name w:val="Знак Знак Знак Знак Знак Знак Знак Знак Знак Знак Знак Знак Знак2"/>
    <w:basedOn w:val="af4"/>
    <w:uiPriority w:val="99"/>
    <w:rsid w:val="006301BB"/>
    <w:pPr>
      <w:spacing w:after="160" w:line="240" w:lineRule="exact"/>
      <w:jc w:val="both"/>
    </w:pPr>
    <w:rPr>
      <w:rFonts w:ascii="Verdana" w:eastAsia="Times New Roman" w:hAnsi="Verdana" w:cs="Arial"/>
      <w:sz w:val="20"/>
      <w:szCs w:val="20"/>
      <w:lang w:val="en-US"/>
    </w:rPr>
  </w:style>
  <w:style w:type="table" w:customStyle="1" w:styleId="615">
    <w:name w:val="Сетка таблицы61"/>
    <w:basedOn w:val="af6"/>
    <w:next w:val="afa"/>
    <w:rsid w:val="006301BB"/>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fffffffff">
    <w:name w:val="_Перечень"/>
    <w:basedOn w:val="af4"/>
    <w:uiPriority w:val="99"/>
    <w:qFormat/>
    <w:rsid w:val="006301BB"/>
    <w:pPr>
      <w:tabs>
        <w:tab w:val="left" w:pos="1418"/>
      </w:tabs>
      <w:spacing w:after="0" w:line="240" w:lineRule="auto"/>
      <w:ind w:left="1418" w:hanging="709"/>
      <w:jc w:val="both"/>
    </w:pPr>
    <w:rPr>
      <w:rFonts w:eastAsia="Times New Roman" w:cs="Times New Roman"/>
      <w:sz w:val="24"/>
      <w:szCs w:val="24"/>
      <w:lang w:eastAsia="ru-RU"/>
    </w:rPr>
  </w:style>
  <w:style w:type="paragraph" w:customStyle="1" w:styleId="affffffffffffffffffffffff0">
    <w:name w:val="_Раздел"/>
    <w:basedOn w:val="af4"/>
    <w:uiPriority w:val="99"/>
    <w:qFormat/>
    <w:rsid w:val="006301BB"/>
    <w:pPr>
      <w:keepNext/>
      <w:keepLines/>
      <w:tabs>
        <w:tab w:val="left" w:pos="709"/>
      </w:tabs>
      <w:suppressAutoHyphens/>
      <w:spacing w:before="180" w:after="180" w:line="240" w:lineRule="auto"/>
      <w:ind w:left="709" w:hanging="709"/>
      <w:jc w:val="both"/>
      <w:outlineLvl w:val="1"/>
    </w:pPr>
    <w:rPr>
      <w:rFonts w:eastAsia="Times New Roman" w:cs="Times New Roman"/>
      <w:b/>
      <w:bCs/>
      <w:sz w:val="24"/>
      <w:szCs w:val="24"/>
      <w:lang w:eastAsia="ru-RU"/>
    </w:rPr>
  </w:style>
  <w:style w:type="paragraph" w:customStyle="1" w:styleId="style3a">
    <w:name w:val="style3"/>
    <w:basedOn w:val="af4"/>
    <w:uiPriority w:val="99"/>
    <w:qFormat/>
    <w:rsid w:val="006301BB"/>
    <w:pPr>
      <w:spacing w:before="100" w:beforeAutospacing="1" w:after="100" w:afterAutospacing="1" w:line="240" w:lineRule="auto"/>
    </w:pPr>
    <w:rPr>
      <w:rFonts w:eastAsia="Times New Roman" w:cs="Times New Roman"/>
      <w:sz w:val="24"/>
      <w:szCs w:val="24"/>
      <w:lang w:eastAsia="ru-RU"/>
    </w:rPr>
  </w:style>
  <w:style w:type="paragraph" w:customStyle="1" w:styleId="tablecaptions">
    <w:name w:val="tablecaptions"/>
    <w:basedOn w:val="af4"/>
    <w:uiPriority w:val="99"/>
    <w:qFormat/>
    <w:rsid w:val="006301BB"/>
    <w:pPr>
      <w:spacing w:before="100" w:beforeAutospacing="1" w:after="100" w:afterAutospacing="1" w:line="240" w:lineRule="auto"/>
      <w:jc w:val="center"/>
    </w:pPr>
    <w:rPr>
      <w:rFonts w:ascii="Verdana" w:eastAsia="Times New Roman" w:hAnsi="Verdana" w:cs="Times New Roman"/>
      <w:i/>
      <w:iCs/>
      <w:color w:val="333333"/>
      <w:sz w:val="18"/>
      <w:szCs w:val="18"/>
      <w:lang w:eastAsia="ru-RU"/>
    </w:rPr>
  </w:style>
  <w:style w:type="paragraph" w:customStyle="1" w:styleId="affffffffffffffffffffffff1">
    <w:name w:val="Знак Знак Знак Знак Знак Знак Знак Знак Знак Знак Знак Знак"/>
    <w:basedOn w:val="af4"/>
    <w:uiPriority w:val="99"/>
    <w:qFormat/>
    <w:rsid w:val="006301BB"/>
    <w:pPr>
      <w:spacing w:after="160" w:line="240" w:lineRule="exact"/>
      <w:jc w:val="both"/>
    </w:pPr>
    <w:rPr>
      <w:rFonts w:ascii="Verdana" w:eastAsia="Times New Roman" w:hAnsi="Verdana" w:cs="Arial"/>
      <w:sz w:val="20"/>
      <w:szCs w:val="20"/>
      <w:lang w:val="en-US"/>
    </w:rPr>
  </w:style>
  <w:style w:type="paragraph" w:customStyle="1" w:styleId="21f3">
    <w:name w:val="Знак Знак Знак Знак Знак Знак Знак Знак Знак Знак Знак Знак2 Знак Знак Знак1"/>
    <w:basedOn w:val="af4"/>
    <w:uiPriority w:val="99"/>
    <w:qFormat/>
    <w:rsid w:val="006301BB"/>
    <w:pPr>
      <w:spacing w:after="160" w:line="240" w:lineRule="exact"/>
      <w:jc w:val="both"/>
    </w:pPr>
    <w:rPr>
      <w:rFonts w:ascii="Verdana" w:eastAsia="Times New Roman" w:hAnsi="Verdana" w:cs="Arial"/>
      <w:sz w:val="20"/>
      <w:szCs w:val="20"/>
      <w:lang w:val="en-US"/>
    </w:rPr>
  </w:style>
  <w:style w:type="character" w:customStyle="1" w:styleId="MTEquationSection">
    <w:name w:val="MTEquationSection"/>
    <w:uiPriority w:val="99"/>
    <w:rsid w:val="006301BB"/>
    <w:rPr>
      <w:rFonts w:cs="Times New Roman"/>
      <w:vanish w:val="0"/>
      <w:color w:val="FF0000"/>
    </w:rPr>
  </w:style>
  <w:style w:type="paragraph" w:customStyle="1" w:styleId="affffffffffffffffffffffff2">
    <w:name w:val="Стиль"/>
    <w:qFormat/>
    <w:rsid w:val="006301BB"/>
    <w:pPr>
      <w:spacing w:after="0" w:line="240" w:lineRule="auto"/>
    </w:pPr>
    <w:rPr>
      <w:rFonts w:eastAsia="Calibri" w:cs="Times New Roman"/>
      <w:sz w:val="20"/>
      <w:szCs w:val="20"/>
      <w:lang w:eastAsia="ru-RU"/>
    </w:rPr>
  </w:style>
  <w:style w:type="paragraph" w:customStyle="1" w:styleId="TableText">
    <w:name w:val="Table Text"/>
    <w:basedOn w:val="af4"/>
    <w:link w:val="TableTextChar"/>
    <w:uiPriority w:val="99"/>
    <w:qFormat/>
    <w:rsid w:val="006301BB"/>
    <w:pPr>
      <w:widowControl w:val="0"/>
      <w:adjustRightInd w:val="0"/>
      <w:spacing w:after="0" w:line="240" w:lineRule="auto"/>
      <w:jc w:val="both"/>
      <w:textAlignment w:val="baseline"/>
    </w:pPr>
    <w:rPr>
      <w:rFonts w:ascii="Arial" w:eastAsia="Times New Roman" w:hAnsi="Arial" w:cs="Times New Roman"/>
      <w:spacing w:val="-5"/>
      <w:kern w:val="28"/>
      <w:sz w:val="18"/>
      <w:szCs w:val="20"/>
      <w:lang w:val="en-US"/>
    </w:rPr>
  </w:style>
  <w:style w:type="character" w:customStyle="1" w:styleId="TableTextChar">
    <w:name w:val="Table Text Char"/>
    <w:link w:val="TableText"/>
    <w:uiPriority w:val="99"/>
    <w:rsid w:val="006301BB"/>
    <w:rPr>
      <w:rFonts w:ascii="Arial" w:eastAsia="Times New Roman" w:hAnsi="Arial" w:cs="Times New Roman"/>
      <w:spacing w:val="-5"/>
      <w:kern w:val="28"/>
      <w:sz w:val="18"/>
      <w:szCs w:val="20"/>
      <w:lang w:val="en-US"/>
    </w:rPr>
  </w:style>
  <w:style w:type="paragraph" w:customStyle="1" w:styleId="2ffffc">
    <w:name w:val="Знак Знак Знак Знак Знак Знак Знак Знак Знак Знак Знак Знак2"/>
    <w:basedOn w:val="af4"/>
    <w:uiPriority w:val="99"/>
    <w:qFormat/>
    <w:rsid w:val="006301BB"/>
    <w:pPr>
      <w:spacing w:after="160" w:line="240" w:lineRule="exact"/>
      <w:jc w:val="both"/>
    </w:pPr>
    <w:rPr>
      <w:rFonts w:ascii="Verdana" w:eastAsia="Times New Roman" w:hAnsi="Verdana" w:cs="Arial"/>
      <w:sz w:val="20"/>
      <w:szCs w:val="20"/>
      <w:lang w:val="en-US"/>
    </w:rPr>
  </w:style>
  <w:style w:type="paragraph" w:customStyle="1" w:styleId="2114">
    <w:name w:val="Знак Знак Знак Знак Знак Знак Знак Знак Знак Знак Знак Знак2 Знак Знак Знак1 Знак1"/>
    <w:basedOn w:val="af4"/>
    <w:uiPriority w:val="99"/>
    <w:qFormat/>
    <w:rsid w:val="006301BB"/>
    <w:pPr>
      <w:spacing w:after="160" w:line="240" w:lineRule="exact"/>
      <w:jc w:val="both"/>
    </w:pPr>
    <w:rPr>
      <w:rFonts w:ascii="Verdana" w:eastAsia="Times New Roman" w:hAnsi="Verdana" w:cs="Arial"/>
      <w:sz w:val="20"/>
      <w:szCs w:val="20"/>
      <w:lang w:val="en-US"/>
    </w:rPr>
  </w:style>
  <w:style w:type="paragraph" w:customStyle="1" w:styleId="21f4">
    <w:name w:val="Знак Знак Знак Знак Знак Знак Знак Знак Знак Знак Знак Знак2 Знак1"/>
    <w:basedOn w:val="af4"/>
    <w:rsid w:val="006301BB"/>
    <w:pPr>
      <w:spacing w:after="160" w:line="240" w:lineRule="exact"/>
      <w:jc w:val="both"/>
    </w:pPr>
    <w:rPr>
      <w:rFonts w:ascii="Verdana" w:eastAsia="Times New Roman" w:hAnsi="Verdana" w:cs="Arial"/>
      <w:sz w:val="20"/>
      <w:szCs w:val="20"/>
      <w:lang w:val="en-US"/>
    </w:rPr>
  </w:style>
  <w:style w:type="paragraph" w:customStyle="1" w:styleId="1ffffffffa">
    <w:name w:val="Знак Знак Знак Знак Знак Знак Знак Знак Знак Знак Знак Знак Знак Знак Знак Знак Знак Знак1"/>
    <w:basedOn w:val="af4"/>
    <w:uiPriority w:val="99"/>
    <w:rsid w:val="006301BB"/>
    <w:pPr>
      <w:spacing w:after="160" w:line="240" w:lineRule="exact"/>
      <w:jc w:val="both"/>
    </w:pPr>
    <w:rPr>
      <w:rFonts w:ascii="Verdana" w:eastAsia="Times New Roman" w:hAnsi="Verdana" w:cs="Arial"/>
      <w:sz w:val="20"/>
      <w:szCs w:val="20"/>
      <w:lang w:val="en-US"/>
    </w:rPr>
  </w:style>
  <w:style w:type="character" w:customStyle="1" w:styleId="813">
    <w:name w:val="Знак Знак81"/>
    <w:rsid w:val="006301BB"/>
    <w:rPr>
      <w:sz w:val="24"/>
      <w:szCs w:val="24"/>
      <w:lang w:val="ru-RU" w:eastAsia="ru-RU" w:bidi="ar-SA"/>
    </w:rPr>
  </w:style>
  <w:style w:type="paragraph" w:customStyle="1" w:styleId="1ffffffffb">
    <w:name w:val="Знак Знак Знак Знак Знак Знак Знак Знак Знак Знак Знак Знак Знак1"/>
    <w:basedOn w:val="af4"/>
    <w:uiPriority w:val="99"/>
    <w:qFormat/>
    <w:rsid w:val="006301BB"/>
    <w:pPr>
      <w:spacing w:after="160" w:line="240" w:lineRule="exact"/>
      <w:jc w:val="both"/>
    </w:pPr>
    <w:rPr>
      <w:rFonts w:ascii="Verdana" w:eastAsia="Times New Roman" w:hAnsi="Verdana" w:cs="Arial"/>
      <w:sz w:val="20"/>
      <w:szCs w:val="20"/>
      <w:lang w:val="en-US"/>
    </w:rPr>
  </w:style>
  <w:style w:type="table" w:customStyle="1" w:styleId="-310">
    <w:name w:val="Светлая заливка - Акцент 31"/>
    <w:basedOn w:val="af6"/>
    <w:next w:val="-32"/>
    <w:uiPriority w:val="99"/>
    <w:rsid w:val="006301BB"/>
    <w:pPr>
      <w:spacing w:after="0" w:line="240" w:lineRule="auto"/>
    </w:pPr>
    <w:rPr>
      <w:rFonts w:eastAsia="Times New Roman"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8">
    <w:name w:val="Сетка таблицы 51"/>
    <w:basedOn w:val="af6"/>
    <w:next w:val="5f9"/>
    <w:rsid w:val="006301BB"/>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
    <w:name w:val="Table Grid11"/>
    <w:rsid w:val="006301BB"/>
    <w:pPr>
      <w:spacing w:after="0" w:line="240" w:lineRule="auto"/>
    </w:pPr>
    <w:rPr>
      <w:rFonts w:eastAsia="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fc">
    <w:name w:val="Папушкин1"/>
    <w:basedOn w:val="afa"/>
    <w:rsid w:val="006301BB"/>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0">
    <w:name w:val="Сетка таблицы 521"/>
    <w:rsid w:val="006301BB"/>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e">
    <w:name w:val="Столбцы таблицы 31"/>
    <w:basedOn w:val="af6"/>
    <w:next w:val="3fff1"/>
    <w:rsid w:val="006301BB"/>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d">
    <w:name w:val="Столбцы таблицы 41"/>
    <w:basedOn w:val="af6"/>
    <w:next w:val="4ff"/>
    <w:rsid w:val="006301BB"/>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9">
    <w:name w:val="Столбцы таблицы 51"/>
    <w:basedOn w:val="af6"/>
    <w:next w:val="5fc"/>
    <w:rsid w:val="006301BB"/>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
    <w:basedOn w:val="af6"/>
    <w:next w:val="-1c"/>
    <w:rsid w:val="006301BB"/>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f5">
    <w:name w:val="Столбцы таблицы 21"/>
    <w:basedOn w:val="af6"/>
    <w:next w:val="2ffff5"/>
    <w:rsid w:val="006301BB"/>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0">
    <w:name w:val="Таблица-список 21"/>
    <w:basedOn w:val="af6"/>
    <w:next w:val="-24"/>
    <w:rsid w:val="006301BB"/>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fffffffd">
    <w:name w:val="Современная таблица1"/>
    <w:basedOn w:val="af6"/>
    <w:next w:val="afffffffffffffffffffffff4"/>
    <w:rsid w:val="006301BB"/>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a">
    <w:name w:val="Средний список 111"/>
    <w:uiPriority w:val="65"/>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f6">
    <w:name w:val="Простая таблица 21"/>
    <w:basedOn w:val="af6"/>
    <w:next w:val="2ffff6"/>
    <w:rsid w:val="006301BB"/>
    <w:pPr>
      <w:widowControl w:val="0"/>
      <w:adjustRightInd w:val="0"/>
      <w:spacing w:after="0" w:line="360" w:lineRule="atLeast"/>
      <w:ind w:firstLine="567"/>
      <w:jc w:val="both"/>
      <w:textAlignment w:val="baseline"/>
    </w:pPr>
    <w:rPr>
      <w:rFonts w:eastAsia="Times New Roman" w:cs="Times New Roman"/>
      <w:sz w:val="20"/>
      <w:szCs w:val="20"/>
      <w:lang w:eastAsia="ru-RU"/>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ffffffffe">
    <w:name w:val="Стандартная таблица1"/>
    <w:basedOn w:val="af6"/>
    <w:next w:val="afffffffffffffffffffffff5"/>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ff1">
    <w:name w:val="Простая таблица 11"/>
    <w:basedOn w:val="af6"/>
    <w:next w:val="1ffff3"/>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f7">
    <w:name w:val="Изящная таблица 21"/>
    <w:basedOn w:val="af6"/>
    <w:next w:val="2ffff7"/>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
    <w:name w:val="Веб-таблица 11"/>
    <w:basedOn w:val="af6"/>
    <w:next w:val="-1d"/>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
    <w:name w:val="Веб-таблица 21"/>
    <w:basedOn w:val="af6"/>
    <w:next w:val="-25"/>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
    <w:name w:val="Веб-таблица 31"/>
    <w:basedOn w:val="af6"/>
    <w:next w:val="-33"/>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ffffff">
    <w:name w:val="Изысканная таблица1"/>
    <w:basedOn w:val="af6"/>
    <w:next w:val="afffffffffffffffffffffff6"/>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1ff2">
    <w:name w:val="Изящная таблица 11"/>
    <w:basedOn w:val="af6"/>
    <w:next w:val="1ffffffff9"/>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f8">
    <w:name w:val="Классическая таблица 21"/>
    <w:basedOn w:val="af6"/>
    <w:next w:val="2ffff8"/>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4">
    <w:name w:val="Сетка таблицы 81"/>
    <w:basedOn w:val="af6"/>
    <w:next w:val="8f0"/>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f9">
    <w:name w:val="Сетка таблицы 21"/>
    <w:basedOn w:val="af6"/>
    <w:next w:val="2ffff9"/>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ff3">
    <w:name w:val="Сетка таблицы 11"/>
    <w:basedOn w:val="af6"/>
    <w:next w:val="1fffc"/>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f">
    <w:name w:val="Простая таблица 31"/>
    <w:basedOn w:val="af6"/>
    <w:next w:val="3fff2"/>
    <w:uiPriority w:val="99"/>
    <w:rsid w:val="006301BB"/>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6"/>
    <w:next w:val="2-4"/>
    <w:uiPriority w:val="99"/>
    <w:rsid w:val="006301BB"/>
    <w:pPr>
      <w:spacing w:after="0" w:line="240" w:lineRule="auto"/>
    </w:pPr>
    <w:rPr>
      <w:rFonts w:eastAsia="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f0">
    <w:name w:val="Светлая заливка12"/>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a">
    <w:name w:val="Светлая заливка21"/>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0">
    <w:name w:val="Светлая заливка1131"/>
    <w:uiPriority w:val="99"/>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ветлая заливка1111"/>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f0">
    <w:name w:val="Светлая заливка31"/>
    <w:uiPriority w:val="60"/>
    <w:rsid w:val="006301BB"/>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e">
    <w:name w:val="Светлая заливка41"/>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0">
    <w:name w:val="Светлая заливка1121"/>
    <w:uiPriority w:val="60"/>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0">
    <w:name w:val="Светлая заливка1141"/>
    <w:uiPriority w:val="99"/>
    <w:rsid w:val="006301BB"/>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a">
    <w:name w:val="Светлая заливка51"/>
    <w:uiPriority w:val="60"/>
    <w:rsid w:val="006301BB"/>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fffffffff0">
    <w:name w:val="рпдлпжлопж1"/>
    <w:uiPriority w:val="99"/>
    <w:rsid w:val="006301BB"/>
    <w:pPr>
      <w:spacing w:after="0" w:line="240" w:lineRule="auto"/>
      <w:jc w:val="right"/>
    </w:pPr>
    <w:rPr>
      <w:rFonts w:ascii="Arial" w:eastAsia="Times New Roman" w:hAnsi="Arial" w:cs="Times New Roman"/>
      <w:sz w:val="18"/>
      <w:szCs w:val="20"/>
      <w:lang w:eastAsia="ru-RU"/>
    </w:rPr>
    <w:tblPr>
      <w:tblStyleRowBandSize w:val="1"/>
      <w:tblStyleColBandSize w:val="1"/>
      <w:tblInd w:w="0" w:type="dxa"/>
      <w:tblCellMar>
        <w:top w:w="0" w:type="dxa"/>
        <w:left w:w="108" w:type="dxa"/>
        <w:bottom w:w="0" w:type="dxa"/>
        <w:right w:w="108" w:type="dxa"/>
      </w:tblCellMar>
    </w:tblPr>
  </w:style>
  <w:style w:type="numbering" w:customStyle="1" w:styleId="111112">
    <w:name w:val="1 / 1.1 / 1.1.2"/>
    <w:basedOn w:val="af7"/>
    <w:next w:val="111111"/>
    <w:uiPriority w:val="99"/>
    <w:unhideWhenUsed/>
    <w:rsid w:val="006301BB"/>
    <w:pPr>
      <w:numPr>
        <w:numId w:val="78"/>
      </w:numPr>
    </w:pPr>
  </w:style>
  <w:style w:type="table" w:customStyle="1" w:styleId="815">
    <w:name w:val="Сетка таблицы81"/>
    <w:basedOn w:val="af6"/>
    <w:next w:val="afa"/>
    <w:uiPriority w:val="59"/>
    <w:rsid w:val="006301BB"/>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6"/>
    <w:next w:val="afa"/>
    <w:uiPriority w:val="59"/>
    <w:rsid w:val="006301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fffff1">
    <w:name w:val="Знак Знак Знак Знак Знак Знак Знак Знак Знак Знак Знак Знак Знак Знак Знак Знак1"/>
    <w:basedOn w:val="af4"/>
    <w:uiPriority w:val="99"/>
    <w:qFormat/>
    <w:rsid w:val="006301BB"/>
    <w:pPr>
      <w:spacing w:after="160" w:line="240" w:lineRule="exact"/>
      <w:jc w:val="both"/>
    </w:pPr>
    <w:rPr>
      <w:rFonts w:ascii="Verdana" w:eastAsia="Times New Roman" w:hAnsi="Verdana" w:cs="Arial"/>
      <w:sz w:val="20"/>
      <w:szCs w:val="20"/>
      <w:lang w:val="en-US"/>
    </w:rPr>
  </w:style>
  <w:style w:type="table" w:customStyle="1" w:styleId="1011">
    <w:name w:val="Сетка таблицы101"/>
    <w:basedOn w:val="af6"/>
    <w:next w:val="afa"/>
    <w:rsid w:val="006301BB"/>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ffff2">
    <w:name w:val="Знак Знак Знак Знак Знак Знак Знак Знак Знак Знак Знак Знак1"/>
    <w:basedOn w:val="af4"/>
    <w:uiPriority w:val="99"/>
    <w:qFormat/>
    <w:rsid w:val="006301BB"/>
    <w:pPr>
      <w:spacing w:after="160" w:line="240" w:lineRule="exact"/>
      <w:jc w:val="both"/>
    </w:pPr>
    <w:rPr>
      <w:rFonts w:ascii="Verdana" w:eastAsia="Times New Roman" w:hAnsi="Verdana" w:cs="Arial"/>
      <w:sz w:val="20"/>
      <w:szCs w:val="20"/>
      <w:lang w:val="en-US"/>
    </w:rPr>
  </w:style>
  <w:style w:type="paragraph" w:customStyle="1" w:styleId="2115">
    <w:name w:val="Знак Знак Знак Знак Знак Знак Знак Знак Знак Знак Знак Знак2 Знак Знак Знак11"/>
    <w:basedOn w:val="af4"/>
    <w:uiPriority w:val="99"/>
    <w:rsid w:val="006301BB"/>
    <w:pPr>
      <w:spacing w:after="160" w:line="240" w:lineRule="exact"/>
      <w:jc w:val="both"/>
    </w:pPr>
    <w:rPr>
      <w:rFonts w:ascii="Verdana" w:eastAsia="Times New Roman" w:hAnsi="Verdana" w:cs="Arial"/>
      <w:sz w:val="20"/>
      <w:szCs w:val="20"/>
      <w:lang w:val="en-US"/>
    </w:rPr>
  </w:style>
  <w:style w:type="paragraph" w:customStyle="1" w:styleId="2ffffd">
    <w:name w:val="Заголовок оглавления2"/>
    <w:basedOn w:val="1b"/>
    <w:next w:val="af4"/>
    <w:uiPriority w:val="99"/>
    <w:qFormat/>
    <w:rsid w:val="006301BB"/>
    <w:pPr>
      <w:keepNext/>
      <w:keepLines/>
      <w:widowControl/>
      <w:autoSpaceDE/>
      <w:autoSpaceDN/>
      <w:spacing w:before="480" w:line="276" w:lineRule="auto"/>
      <w:ind w:left="0" w:right="0"/>
      <w:jc w:val="left"/>
      <w:outlineLvl w:val="9"/>
    </w:pPr>
    <w:rPr>
      <w:rFonts w:ascii="Cambria" w:eastAsia="Calibri" w:hAnsi="Cambria" w:cs="Cambria"/>
      <w:color w:val="365F91"/>
      <w:sz w:val="28"/>
      <w:szCs w:val="28"/>
      <w:lang w:val="ru-RU"/>
    </w:rPr>
  </w:style>
  <w:style w:type="paragraph" w:customStyle="1" w:styleId="21fb">
    <w:name w:val="Знак Знак Знак Знак Знак Знак Знак Знак Знак Знак Знак Знак21"/>
    <w:basedOn w:val="af4"/>
    <w:uiPriority w:val="99"/>
    <w:rsid w:val="006301BB"/>
    <w:pPr>
      <w:spacing w:after="160" w:line="240" w:lineRule="exact"/>
      <w:jc w:val="both"/>
    </w:pPr>
    <w:rPr>
      <w:rFonts w:ascii="Verdana" w:eastAsia="Times New Roman" w:hAnsi="Verdana" w:cs="Arial"/>
      <w:sz w:val="20"/>
      <w:szCs w:val="20"/>
      <w:lang w:val="en-US"/>
    </w:rPr>
  </w:style>
  <w:style w:type="paragraph" w:customStyle="1" w:styleId="affffffffffffffffffffffff3">
    <w:name w:val="Стиль алаеваМаркированный список + По ширине Междустр.интервал:  по..."/>
    <w:basedOn w:val="af4"/>
    <w:link w:val="affffffffffffffffffffffff4"/>
    <w:autoRedefine/>
    <w:rsid w:val="006301BB"/>
    <w:pPr>
      <w:spacing w:before="120" w:after="120" w:line="360" w:lineRule="auto"/>
      <w:jc w:val="both"/>
    </w:pPr>
    <w:rPr>
      <w:rFonts w:ascii="Arial" w:eastAsia="Times New Roman" w:hAnsi="Arial" w:cs="Times New Roman"/>
      <w:snapToGrid w:val="0"/>
      <w:sz w:val="22"/>
      <w:szCs w:val="24"/>
    </w:rPr>
  </w:style>
  <w:style w:type="character" w:customStyle="1" w:styleId="affffffffffffffffffffffff4">
    <w:name w:val="Стиль алаеваМаркированный список + По ширине Междустр.интервал:  по... Знак Знак"/>
    <w:link w:val="affffffffffffffffffffffff3"/>
    <w:rsid w:val="006301BB"/>
    <w:rPr>
      <w:rFonts w:ascii="Arial" w:eastAsia="Times New Roman" w:hAnsi="Arial" w:cs="Times New Roman"/>
      <w:snapToGrid w:val="0"/>
      <w:sz w:val="22"/>
      <w:szCs w:val="24"/>
    </w:rPr>
  </w:style>
  <w:style w:type="paragraph" w:customStyle="1" w:styleId="Arial110408">
    <w:name w:val="Стиль Arial 11 пт полужирный Слева:  04 см Первая строка:  08..."/>
    <w:basedOn w:val="af4"/>
    <w:rsid w:val="006301BB"/>
    <w:pPr>
      <w:spacing w:after="0" w:line="240" w:lineRule="auto"/>
      <w:ind w:left="228" w:firstLine="492"/>
    </w:pPr>
    <w:rPr>
      <w:rFonts w:ascii="Arial" w:eastAsia="Times New Roman" w:hAnsi="Arial" w:cs="Times New Roman"/>
      <w:b/>
      <w:bCs/>
      <w:sz w:val="24"/>
      <w:szCs w:val="20"/>
      <w:lang w:eastAsia="ru-RU"/>
    </w:rPr>
  </w:style>
  <w:style w:type="character" w:customStyle="1" w:styleId="25pt">
    <w:name w:val="Основной текст (2) + 5 pt"/>
    <w:rsid w:val="006301BB"/>
    <w:rPr>
      <w:rFonts w:ascii="Times New Roman" w:eastAsia="Times New Roman" w:hAnsi="Times New Roman" w:cs="Times New Roman"/>
      <w:color w:val="000000"/>
      <w:spacing w:val="0"/>
      <w:w w:val="100"/>
      <w:position w:val="0"/>
      <w:sz w:val="10"/>
      <w:szCs w:val="10"/>
      <w:shd w:val="clear" w:color="auto" w:fill="FFFFFF"/>
      <w:lang w:val="ru-RU" w:eastAsia="ru-RU" w:bidi="ru-RU"/>
    </w:rPr>
  </w:style>
  <w:style w:type="character" w:customStyle="1" w:styleId="24pt">
    <w:name w:val="Основной текст (2) + 4 pt"/>
    <w:rsid w:val="006301BB"/>
    <w:rPr>
      <w:rFonts w:ascii="Times New Roman" w:eastAsia="Times New Roman" w:hAnsi="Times New Roman" w:cs="Times New Roman"/>
      <w:color w:val="000000"/>
      <w:spacing w:val="0"/>
      <w:w w:val="100"/>
      <w:position w:val="0"/>
      <w:sz w:val="8"/>
      <w:szCs w:val="8"/>
      <w:shd w:val="clear" w:color="auto" w:fill="FFFFFF"/>
      <w:lang w:val="en-US" w:eastAsia="en-US" w:bidi="en-US"/>
    </w:rPr>
  </w:style>
  <w:style w:type="character" w:customStyle="1" w:styleId="255pt">
    <w:name w:val="Основной текст (2) + 5;5 pt;Курсив"/>
    <w:rsid w:val="006301BB"/>
    <w:rPr>
      <w:rFonts w:ascii="Times New Roman" w:eastAsia="Times New Roman" w:hAnsi="Times New Roman" w:cs="Times New Roman"/>
      <w:i/>
      <w:iCs/>
      <w:color w:val="000000"/>
      <w:spacing w:val="0"/>
      <w:w w:val="100"/>
      <w:position w:val="0"/>
      <w:sz w:val="11"/>
      <w:szCs w:val="11"/>
      <w:shd w:val="clear" w:color="auto" w:fill="FFFFFF"/>
      <w:lang w:val="ru-RU" w:eastAsia="ru-RU" w:bidi="ru-RU"/>
    </w:rPr>
  </w:style>
  <w:style w:type="paragraph" w:customStyle="1" w:styleId="affffffffffffffffffffffff5">
    <w:name w:val="Таблицы (моноширинный)"/>
    <w:basedOn w:val="af4"/>
    <w:next w:val="af4"/>
    <w:uiPriority w:val="99"/>
    <w:rsid w:val="006301BB"/>
    <w:pPr>
      <w:widowControl w:val="0"/>
      <w:autoSpaceDE w:val="0"/>
      <w:autoSpaceDN w:val="0"/>
      <w:adjustRightInd w:val="0"/>
      <w:spacing w:after="0" w:line="240" w:lineRule="auto"/>
      <w:jc w:val="both"/>
    </w:pPr>
    <w:rPr>
      <w:rFonts w:ascii="Courier New" w:eastAsia="Times New Roman" w:hAnsi="Courier New" w:cs="Courier New"/>
      <w:sz w:val="22"/>
      <w:lang w:eastAsia="ru-RU"/>
    </w:rPr>
  </w:style>
  <w:style w:type="paragraph" w:customStyle="1" w:styleId="affffffffffffffffffffffff6">
    <w:name w:val="ПОДРИСУНОЧНАЯ"/>
    <w:basedOn w:val="affffffffffffffffffffffc"/>
    <w:link w:val="affffffffffffffffffffffff7"/>
    <w:qFormat/>
    <w:rsid w:val="006301BB"/>
    <w:pPr>
      <w:jc w:val="center"/>
    </w:pPr>
  </w:style>
  <w:style w:type="character" w:customStyle="1" w:styleId="affffffffffffffffffffffff7">
    <w:name w:val="ПОДРИСУНОЧНАЯ Знак"/>
    <w:basedOn w:val="af5"/>
    <w:link w:val="affffffffffffffffffffffff6"/>
    <w:rsid w:val="006301BB"/>
    <w:rPr>
      <w:rFonts w:ascii="Arial" w:eastAsia="Calibri" w:hAnsi="Arial" w:cs="Arial"/>
      <w:bCs/>
      <w:sz w:val="20"/>
      <w:szCs w:val="20"/>
      <w:lang w:eastAsia="ru-RU"/>
    </w:rPr>
  </w:style>
  <w:style w:type="paragraph" w:customStyle="1" w:styleId="affffffffffffffffffffffff8">
    <w:name w:val="РИСУНОК"/>
    <w:basedOn w:val="af4"/>
    <w:link w:val="affffffffffffffffffffffff9"/>
    <w:qFormat/>
    <w:rsid w:val="006301BB"/>
    <w:pPr>
      <w:widowControl w:val="0"/>
      <w:autoSpaceDE w:val="0"/>
      <w:autoSpaceDN w:val="0"/>
      <w:adjustRightInd w:val="0"/>
      <w:spacing w:after="0" w:line="240" w:lineRule="auto"/>
      <w:jc w:val="center"/>
    </w:pPr>
    <w:rPr>
      <w:rFonts w:ascii="Arial" w:eastAsia="Times New Roman" w:hAnsi="Arial" w:cs="Times New Roman"/>
      <w:noProof/>
      <w:color w:val="000000"/>
      <w:sz w:val="22"/>
    </w:rPr>
  </w:style>
  <w:style w:type="character" w:customStyle="1" w:styleId="affffffffffffffffffffffff9">
    <w:name w:val="РИСУНОК Знак"/>
    <w:link w:val="affffffffffffffffffffffff8"/>
    <w:locked/>
    <w:rsid w:val="006301BB"/>
    <w:rPr>
      <w:rFonts w:ascii="Arial" w:eastAsia="Times New Roman" w:hAnsi="Arial" w:cs="Times New Roman"/>
      <w:noProof/>
      <w:color w:val="000000"/>
      <w:sz w:val="22"/>
    </w:rPr>
  </w:style>
  <w:style w:type="numbering" w:customStyle="1" w:styleId="15">
    <w:name w:val="Стиль15"/>
    <w:uiPriority w:val="99"/>
    <w:rsid w:val="006301BB"/>
    <w:pPr>
      <w:numPr>
        <w:numId w:val="70"/>
      </w:numPr>
    </w:pPr>
  </w:style>
  <w:style w:type="table" w:customStyle="1" w:styleId="TableGrid12">
    <w:name w:val="Table Grid12"/>
    <w:rsid w:val="006301BB"/>
    <w:pPr>
      <w:spacing w:after="0" w:line="240" w:lineRule="auto"/>
    </w:pPr>
    <w:rPr>
      <w:rFonts w:eastAsia="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uiPriority w:val="99"/>
    <w:locked/>
    <w:rsid w:val="006301BB"/>
    <w:rPr>
      <w:rFonts w:ascii="Arial" w:hAnsi="Arial" w:cs="Times New Roman"/>
      <w:b/>
      <w:sz w:val="26"/>
      <w:lang w:val="ru-RU" w:eastAsia="ru-RU"/>
    </w:rPr>
  </w:style>
  <w:style w:type="character" w:customStyle="1" w:styleId="BalloonTextChar">
    <w:name w:val="Balloon Text Char"/>
    <w:uiPriority w:val="99"/>
    <w:semiHidden/>
    <w:locked/>
    <w:rsid w:val="006301BB"/>
    <w:rPr>
      <w:rFonts w:ascii="Tahoma" w:hAnsi="Tahoma" w:cs="Times New Roman"/>
      <w:sz w:val="16"/>
    </w:rPr>
  </w:style>
  <w:style w:type="character" w:customStyle="1" w:styleId="b-calc-displayresult">
    <w:name w:val="b-calc-display__result"/>
    <w:rsid w:val="006301BB"/>
    <w:rPr>
      <w:rFonts w:ascii="Times New Roman" w:hAnsi="Times New Roman" w:cs="Times New Roman" w:hint="default"/>
    </w:rPr>
  </w:style>
  <w:style w:type="paragraph" w:customStyle="1" w:styleId="Style55">
    <w:name w:val="Style55"/>
    <w:basedOn w:val="af4"/>
    <w:uiPriority w:val="99"/>
    <w:rsid w:val="006301BB"/>
    <w:pPr>
      <w:widowControl w:val="0"/>
      <w:autoSpaceDE w:val="0"/>
      <w:autoSpaceDN w:val="0"/>
      <w:adjustRightInd w:val="0"/>
      <w:spacing w:after="0" w:line="278" w:lineRule="exact"/>
      <w:jc w:val="center"/>
    </w:pPr>
    <w:rPr>
      <w:rFonts w:ascii="Cambria" w:eastAsia="Times New Roman" w:hAnsi="Cambria" w:cs="Times New Roman"/>
      <w:sz w:val="24"/>
      <w:szCs w:val="24"/>
      <w:lang w:eastAsia="ru-RU"/>
    </w:rPr>
  </w:style>
  <w:style w:type="paragraph" w:customStyle="1" w:styleId="Style64">
    <w:name w:val="Style64"/>
    <w:basedOn w:val="af4"/>
    <w:uiPriority w:val="99"/>
    <w:rsid w:val="006301BB"/>
    <w:pPr>
      <w:widowControl w:val="0"/>
      <w:autoSpaceDE w:val="0"/>
      <w:autoSpaceDN w:val="0"/>
      <w:adjustRightInd w:val="0"/>
      <w:spacing w:after="0" w:line="278" w:lineRule="exact"/>
    </w:pPr>
    <w:rPr>
      <w:rFonts w:ascii="Cambria" w:eastAsia="Times New Roman" w:hAnsi="Cambria" w:cs="Times New Roman"/>
      <w:sz w:val="24"/>
      <w:szCs w:val="24"/>
      <w:lang w:eastAsia="ru-RU"/>
    </w:rPr>
  </w:style>
  <w:style w:type="paragraph" w:customStyle="1" w:styleId="Style78">
    <w:name w:val="Style78"/>
    <w:basedOn w:val="af4"/>
    <w:uiPriority w:val="99"/>
    <w:rsid w:val="006301BB"/>
    <w:pPr>
      <w:widowControl w:val="0"/>
      <w:autoSpaceDE w:val="0"/>
      <w:autoSpaceDN w:val="0"/>
      <w:adjustRightInd w:val="0"/>
      <w:spacing w:after="0" w:line="278" w:lineRule="exact"/>
      <w:ind w:firstLine="326"/>
    </w:pPr>
    <w:rPr>
      <w:rFonts w:ascii="Cambria" w:eastAsia="Times New Roman" w:hAnsi="Cambria" w:cs="Times New Roman"/>
      <w:sz w:val="24"/>
      <w:szCs w:val="24"/>
      <w:lang w:eastAsia="ru-RU"/>
    </w:rPr>
  </w:style>
  <w:style w:type="paragraph" w:customStyle="1" w:styleId="Style57">
    <w:name w:val="Style57"/>
    <w:basedOn w:val="af4"/>
    <w:uiPriority w:val="99"/>
    <w:rsid w:val="006301BB"/>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paragraph" w:customStyle="1" w:styleId="Style87">
    <w:name w:val="Style87"/>
    <w:basedOn w:val="af4"/>
    <w:uiPriority w:val="99"/>
    <w:rsid w:val="006301BB"/>
    <w:pPr>
      <w:widowControl w:val="0"/>
      <w:autoSpaceDE w:val="0"/>
      <w:autoSpaceDN w:val="0"/>
      <w:adjustRightInd w:val="0"/>
      <w:spacing w:after="0" w:line="240" w:lineRule="auto"/>
    </w:pPr>
    <w:rPr>
      <w:rFonts w:ascii="Cambria" w:eastAsia="Times New Roman" w:hAnsi="Cambria" w:cs="Times New Roman"/>
      <w:sz w:val="24"/>
      <w:szCs w:val="24"/>
      <w:lang w:eastAsia="ru-RU"/>
    </w:rPr>
  </w:style>
  <w:style w:type="character" w:customStyle="1" w:styleId="FontStyle96">
    <w:name w:val="Font Style96"/>
    <w:uiPriority w:val="99"/>
    <w:rsid w:val="006301BB"/>
    <w:rPr>
      <w:rFonts w:ascii="Arial Black" w:hAnsi="Arial Black" w:cs="Arial Black" w:hint="default"/>
      <w:sz w:val="14"/>
      <w:szCs w:val="14"/>
    </w:rPr>
  </w:style>
  <w:style w:type="character" w:customStyle="1" w:styleId="FontStyle97">
    <w:name w:val="Font Style97"/>
    <w:uiPriority w:val="99"/>
    <w:rsid w:val="006301BB"/>
    <w:rPr>
      <w:rFonts w:ascii="Candara" w:hAnsi="Candara" w:cs="Candara" w:hint="default"/>
      <w:b/>
      <w:bCs/>
      <w:sz w:val="20"/>
      <w:szCs w:val="20"/>
    </w:rPr>
  </w:style>
  <w:style w:type="character" w:customStyle="1" w:styleId="FontStyle98">
    <w:name w:val="Font Style98"/>
    <w:uiPriority w:val="99"/>
    <w:rsid w:val="006301BB"/>
    <w:rPr>
      <w:rFonts w:ascii="Franklin Gothic Demi Cond" w:hAnsi="Franklin Gothic Demi Cond" w:cs="Franklin Gothic Demi Cond" w:hint="default"/>
      <w:b/>
      <w:bCs/>
      <w:sz w:val="16"/>
      <w:szCs w:val="16"/>
    </w:rPr>
  </w:style>
  <w:style w:type="character" w:customStyle="1" w:styleId="FontStyle99">
    <w:name w:val="Font Style99"/>
    <w:uiPriority w:val="99"/>
    <w:rsid w:val="006301BB"/>
    <w:rPr>
      <w:rFonts w:ascii="SimSun" w:eastAsia="SimSun" w:hAnsi="SimSun" w:cs="SimSun" w:hint="eastAsia"/>
      <w:b/>
      <w:bCs/>
      <w:sz w:val="10"/>
      <w:szCs w:val="10"/>
    </w:rPr>
  </w:style>
  <w:style w:type="character" w:customStyle="1" w:styleId="FontStyle100">
    <w:name w:val="Font Style100"/>
    <w:uiPriority w:val="99"/>
    <w:rsid w:val="006301BB"/>
    <w:rPr>
      <w:rFonts w:ascii="SimSun" w:eastAsia="SimSun" w:hAnsi="SimSun" w:cs="SimSun" w:hint="eastAsia"/>
      <w:b/>
      <w:bCs/>
      <w:spacing w:val="-20"/>
      <w:sz w:val="16"/>
      <w:szCs w:val="16"/>
    </w:rPr>
  </w:style>
  <w:style w:type="character" w:customStyle="1" w:styleId="FontStyle101">
    <w:name w:val="Font Style101"/>
    <w:uiPriority w:val="99"/>
    <w:rsid w:val="006301BB"/>
    <w:rPr>
      <w:rFonts w:ascii="Cambria" w:hAnsi="Cambria" w:cs="Cambria" w:hint="default"/>
      <w:b/>
      <w:bCs/>
      <w:smallCaps/>
      <w:sz w:val="14"/>
      <w:szCs w:val="14"/>
    </w:rPr>
  </w:style>
  <w:style w:type="character" w:customStyle="1" w:styleId="FontStyle95">
    <w:name w:val="Font Style95"/>
    <w:uiPriority w:val="99"/>
    <w:rsid w:val="006301BB"/>
    <w:rPr>
      <w:rFonts w:ascii="Candara" w:hAnsi="Candara" w:cs="Candara" w:hint="default"/>
      <w:b/>
      <w:bCs/>
      <w:smallCaps/>
      <w:sz w:val="16"/>
      <w:szCs w:val="16"/>
    </w:rPr>
  </w:style>
  <w:style w:type="character" w:customStyle="1" w:styleId="FontStyle94">
    <w:name w:val="Font Style94"/>
    <w:uiPriority w:val="99"/>
    <w:rsid w:val="006301BB"/>
    <w:rPr>
      <w:rFonts w:ascii="Candara" w:hAnsi="Candara" w:cs="Candara" w:hint="default"/>
      <w:i/>
      <w:iCs/>
      <w:sz w:val="30"/>
      <w:szCs w:val="30"/>
    </w:rPr>
  </w:style>
  <w:style w:type="character" w:customStyle="1" w:styleId="FontStyle91">
    <w:name w:val="Font Style91"/>
    <w:uiPriority w:val="99"/>
    <w:rsid w:val="006301BB"/>
    <w:rPr>
      <w:rFonts w:ascii="Times New Roman" w:hAnsi="Times New Roman" w:cs="Times New Roman" w:hint="default"/>
      <w:i/>
      <w:iCs/>
      <w:sz w:val="20"/>
      <w:szCs w:val="20"/>
    </w:rPr>
  </w:style>
  <w:style w:type="table" w:customStyle="1" w:styleId="622">
    <w:name w:val="Сетка таблицы62"/>
    <w:basedOn w:val="af6"/>
    <w:next w:val="afa"/>
    <w:rsid w:val="006301BB"/>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
    <w:basedOn w:val="af6"/>
    <w:next w:val="afa"/>
    <w:uiPriority w:val="59"/>
    <w:rsid w:val="006301BB"/>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1 / 1.1 / 1.1.3"/>
    <w:basedOn w:val="af7"/>
    <w:next w:val="111111"/>
    <w:unhideWhenUsed/>
    <w:rsid w:val="006301BB"/>
  </w:style>
  <w:style w:type="table" w:customStyle="1" w:styleId="333">
    <w:name w:val="Сетка таблицы33"/>
    <w:basedOn w:val="af6"/>
    <w:next w:val="afa"/>
    <w:rsid w:val="006301BB"/>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mailrucssattributepostfixmailrucssattributepostfix">
    <w:name w:val="msolistparagraph_mailru_css_attribute_postfix_mailru_css_attribute_postfix"/>
    <w:basedOn w:val="af4"/>
    <w:rsid w:val="006301BB"/>
    <w:pPr>
      <w:spacing w:before="100" w:beforeAutospacing="1" w:after="100" w:afterAutospacing="1" w:line="240" w:lineRule="auto"/>
    </w:pPr>
    <w:rPr>
      <w:rFonts w:eastAsia="Times New Roman" w:cs="Times New Roman"/>
      <w:sz w:val="24"/>
      <w:szCs w:val="24"/>
      <w:lang w:eastAsia="ru-RU"/>
    </w:rPr>
  </w:style>
  <w:style w:type="paragraph" w:customStyle="1" w:styleId="002">
    <w:name w:val="0.0 Текст"/>
    <w:link w:val="003"/>
    <w:qFormat/>
    <w:rsid w:val="006301BB"/>
    <w:pPr>
      <w:snapToGrid w:val="0"/>
      <w:spacing w:after="120" w:line="240" w:lineRule="auto"/>
      <w:ind w:firstLine="709"/>
      <w:contextualSpacing/>
      <w:jc w:val="both"/>
    </w:pPr>
    <w:rPr>
      <w:rFonts w:eastAsia="Times New Roman" w:cs="Times New Roman"/>
      <w:sz w:val="26"/>
      <w:szCs w:val="26"/>
    </w:rPr>
  </w:style>
  <w:style w:type="character" w:customStyle="1" w:styleId="003">
    <w:name w:val="0.0 Текст Знак"/>
    <w:link w:val="002"/>
    <w:rsid w:val="006301BB"/>
    <w:rPr>
      <w:rFonts w:eastAsia="Times New Roman" w:cs="Times New Roman"/>
      <w:sz w:val="26"/>
      <w:szCs w:val="26"/>
    </w:rPr>
  </w:style>
  <w:style w:type="paragraph" w:customStyle="1" w:styleId="330012">
    <w:name w:val="3.30 Т. Слева + 0 12"/>
    <w:basedOn w:val="af4"/>
    <w:link w:val="3300120"/>
    <w:qFormat/>
    <w:rsid w:val="006301BB"/>
    <w:pPr>
      <w:spacing w:after="0" w:line="240" w:lineRule="auto"/>
      <w:jc w:val="both"/>
    </w:pPr>
    <w:rPr>
      <w:rFonts w:eastAsia="Times New Roman" w:cs="Times New Roman"/>
      <w:sz w:val="24"/>
      <w:szCs w:val="26"/>
    </w:rPr>
  </w:style>
  <w:style w:type="paragraph" w:customStyle="1" w:styleId="3412">
    <w:name w:val="3.4 Т. Центр 12"/>
    <w:basedOn w:val="af4"/>
    <w:link w:val="34120"/>
    <w:qFormat/>
    <w:rsid w:val="006301BB"/>
    <w:pPr>
      <w:spacing w:after="0" w:line="235" w:lineRule="auto"/>
      <w:jc w:val="center"/>
    </w:pPr>
    <w:rPr>
      <w:rFonts w:eastAsia="Times New Roman" w:cs="Times New Roman"/>
      <w:color w:val="000000"/>
      <w:sz w:val="24"/>
      <w:szCs w:val="26"/>
    </w:rPr>
  </w:style>
  <w:style w:type="character" w:customStyle="1" w:styleId="3300120">
    <w:name w:val="3.30 Т. Слева + 0 12 Знак"/>
    <w:link w:val="330012"/>
    <w:rsid w:val="006301BB"/>
    <w:rPr>
      <w:rFonts w:eastAsia="Times New Roman" w:cs="Times New Roman"/>
      <w:sz w:val="24"/>
      <w:szCs w:val="26"/>
    </w:rPr>
  </w:style>
  <w:style w:type="character" w:customStyle="1" w:styleId="34120">
    <w:name w:val="3.4 Т. Центр 12 Знак"/>
    <w:link w:val="3412"/>
    <w:rsid w:val="006301BB"/>
    <w:rPr>
      <w:rFonts w:eastAsia="Times New Roman" w:cs="Times New Roman"/>
      <w:color w:val="000000"/>
      <w:sz w:val="24"/>
      <w:szCs w:val="26"/>
    </w:rPr>
  </w:style>
  <w:style w:type="table" w:customStyle="1" w:styleId="affffffffffffffffffffffffa">
    <w:name w:val="Табл. по умолч."/>
    <w:basedOn w:val="af6"/>
    <w:uiPriority w:val="99"/>
    <w:rsid w:val="006301BB"/>
    <w:pPr>
      <w:spacing w:after="0" w:line="240" w:lineRule="auto"/>
      <w:jc w:val="center"/>
    </w:pPr>
    <w:rPr>
      <w:rFonts w:ascii="Calibri" w:eastAsia="Times New Roman" w:hAnsi="Calibri" w:cs="Times New Roman"/>
      <w:sz w:val="20"/>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rPr>
        <w:tblHeader/>
      </w:trPr>
    </w:tblStylePr>
    <w:tblStylePr w:type="lastRow">
      <w:rPr>
        <w:b/>
      </w:rPr>
    </w:tblStylePr>
  </w:style>
  <w:style w:type="paragraph" w:customStyle="1" w:styleId="affffffffffffffffffffffffb">
    <w:name w:val="Таблица (содержимое)"/>
    <w:basedOn w:val="affe"/>
    <w:link w:val="affffffffffffffffffffffffc"/>
    <w:qFormat/>
    <w:rsid w:val="006301BB"/>
    <w:pPr>
      <w:jc w:val="center"/>
    </w:pPr>
    <w:rPr>
      <w:rFonts w:ascii="Times New Roman" w:eastAsia="Calibri" w:hAnsi="Times New Roman"/>
      <w:sz w:val="24"/>
      <w:szCs w:val="18"/>
    </w:rPr>
  </w:style>
  <w:style w:type="character" w:customStyle="1" w:styleId="affffffffffffffffffffffffc">
    <w:name w:val="Таблица (содержимое) Знак"/>
    <w:link w:val="affffffffffffffffffffffffb"/>
    <w:rsid w:val="006301BB"/>
    <w:rPr>
      <w:rFonts w:eastAsia="Calibri" w:cs="Times New Roman"/>
      <w:sz w:val="24"/>
      <w:szCs w:val="18"/>
      <w:lang w:bidi="en-US"/>
    </w:rPr>
  </w:style>
  <w:style w:type="character" w:customStyle="1" w:styleId="285pt">
    <w:name w:val="Основной текст (2) + 8;5 pt"/>
    <w:basedOn w:val="2f9"/>
    <w:rsid w:val="00470D7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paragraph" w:customStyle="1" w:styleId="affffffffffffffffffffffffd">
    <w:name w:val="!ТАБЛИЦА"/>
    <w:link w:val="affffffffffffffffffffffffe"/>
    <w:autoRedefine/>
    <w:qFormat/>
    <w:rsid w:val="005D4DC3"/>
    <w:pPr>
      <w:tabs>
        <w:tab w:val="left" w:pos="851"/>
        <w:tab w:val="left" w:pos="1200"/>
        <w:tab w:val="left" w:pos="2127"/>
      </w:tabs>
      <w:spacing w:before="120" w:after="0" w:line="240" w:lineRule="auto"/>
      <w:ind w:firstLine="567"/>
      <w:jc w:val="both"/>
    </w:pPr>
    <w:rPr>
      <w:rFonts w:eastAsia="Times New Roman" w:cs="Times New Roman"/>
      <w:b/>
      <w:spacing w:val="-1"/>
      <w:sz w:val="20"/>
      <w:szCs w:val="20"/>
      <w:lang w:eastAsia="ru-RU"/>
    </w:rPr>
  </w:style>
  <w:style w:type="character" w:customStyle="1" w:styleId="affffffffffffffffffffffffe">
    <w:name w:val="!ТАБЛИЦА Знак"/>
    <w:link w:val="affffffffffffffffffffffffd"/>
    <w:rsid w:val="005D4DC3"/>
    <w:rPr>
      <w:rFonts w:eastAsia="Times New Roman" w:cs="Times New Roman"/>
      <w:b/>
      <w:spacing w:val="-1"/>
      <w:sz w:val="20"/>
      <w:szCs w:val="20"/>
      <w:lang w:eastAsia="ru-RU"/>
    </w:rPr>
  </w:style>
  <w:style w:type="character" w:customStyle="1" w:styleId="3fff4">
    <w:name w:val="х3 уровень"/>
    <w:uiPriority w:val="9"/>
    <w:qFormat/>
    <w:rsid w:val="005D4DC3"/>
    <w:rPr>
      <w:b/>
      <w:sz w:val="26"/>
      <w:szCs w:val="24"/>
    </w:rPr>
  </w:style>
  <w:style w:type="paragraph" w:customStyle="1" w:styleId="10f3">
    <w:name w:val="_Обычный_табл_10пт_по центу"/>
    <w:basedOn w:val="af4"/>
    <w:link w:val="10f4"/>
    <w:qFormat/>
    <w:rsid w:val="005D4DC3"/>
    <w:pPr>
      <w:spacing w:after="0" w:line="240" w:lineRule="auto"/>
      <w:jc w:val="center"/>
    </w:pPr>
    <w:rPr>
      <w:rFonts w:ascii="Arial" w:hAnsi="Arial" w:cs="Times New Roman"/>
      <w:iCs/>
      <w:sz w:val="20"/>
      <w:szCs w:val="20"/>
    </w:rPr>
  </w:style>
  <w:style w:type="character" w:customStyle="1" w:styleId="10f4">
    <w:name w:val="_Обычный_табл_10пт_по центу Знак"/>
    <w:basedOn w:val="af5"/>
    <w:link w:val="10f3"/>
    <w:rsid w:val="005D4DC3"/>
    <w:rPr>
      <w:rFonts w:ascii="Arial" w:hAnsi="Arial" w:cs="Times New Roman"/>
      <w:iCs/>
      <w:sz w:val="20"/>
      <w:szCs w:val="20"/>
    </w:rPr>
  </w:style>
  <w:style w:type="paragraph" w:customStyle="1" w:styleId="a0">
    <w:name w:val="Рис"/>
    <w:next w:val="affe"/>
    <w:link w:val="afffffffffffffffffffffffff"/>
    <w:uiPriority w:val="99"/>
    <w:qFormat/>
    <w:rsid w:val="005D4DC3"/>
    <w:pPr>
      <w:numPr>
        <w:numId w:val="71"/>
      </w:numPr>
      <w:spacing w:after="0" w:line="240" w:lineRule="auto"/>
      <w:jc w:val="center"/>
    </w:pPr>
    <w:rPr>
      <w:rFonts w:eastAsia="Calibri" w:cs="Times New Roman"/>
      <w:b/>
      <w:noProof/>
      <w:sz w:val="24"/>
      <w:szCs w:val="24"/>
      <w:shd w:val="clear" w:color="auto" w:fill="FFFFFF"/>
    </w:rPr>
  </w:style>
  <w:style w:type="character" w:customStyle="1" w:styleId="afffffffffffffffffffffffff">
    <w:name w:val="Рис Знак"/>
    <w:link w:val="a0"/>
    <w:uiPriority w:val="99"/>
    <w:rsid w:val="005D4DC3"/>
    <w:rPr>
      <w:rFonts w:eastAsia="Calibri" w:cs="Times New Roman"/>
      <w:b/>
      <w:noProof/>
      <w:sz w:val="24"/>
      <w:szCs w:val="24"/>
    </w:rPr>
  </w:style>
  <w:style w:type="character" w:customStyle="1" w:styleId="3f8">
    <w:name w:val="Стиль3 Знак"/>
    <w:basedOn w:val="2ff3"/>
    <w:link w:val="3f7"/>
    <w:rsid w:val="005D4DC3"/>
    <w:rPr>
      <w:rFonts w:cs="Times New Roman"/>
    </w:rPr>
  </w:style>
  <w:style w:type="character" w:customStyle="1" w:styleId="4ff1">
    <w:name w:val="Стиль4 Знак"/>
    <w:basedOn w:val="3f8"/>
    <w:uiPriority w:val="99"/>
    <w:rsid w:val="005D4DC3"/>
    <w:rPr>
      <w:rFonts w:eastAsiaTheme="majorEastAsia"/>
      <w:b/>
      <w:bCs/>
      <w:i/>
      <w:iCs/>
      <w:sz w:val="26"/>
      <w:szCs w:val="26"/>
    </w:rPr>
  </w:style>
  <w:style w:type="paragraph" w:customStyle="1" w:styleId="conscell0">
    <w:name w:val="conscell"/>
    <w:basedOn w:val="af4"/>
    <w:rsid w:val="005D4DC3"/>
    <w:pPr>
      <w:spacing w:before="100" w:beforeAutospacing="1" w:after="100" w:afterAutospacing="1" w:line="240" w:lineRule="auto"/>
    </w:pPr>
    <w:rPr>
      <w:rFonts w:eastAsia="SimSun" w:cs="Times New Roman"/>
      <w:sz w:val="24"/>
      <w:szCs w:val="24"/>
      <w:lang w:eastAsia="zh-CN"/>
    </w:rPr>
  </w:style>
  <w:style w:type="paragraph" w:customStyle="1" w:styleId="-1e">
    <w:name w:val="Список-1"/>
    <w:basedOn w:val="afb"/>
    <w:link w:val="-1f"/>
    <w:qFormat/>
    <w:rsid w:val="005D4DC3"/>
  </w:style>
  <w:style w:type="character" w:customStyle="1" w:styleId="-1f">
    <w:name w:val="Список-1 Знак"/>
    <w:link w:val="-1e"/>
    <w:rsid w:val="005D4DC3"/>
    <w:rPr>
      <w:rFonts w:eastAsia="Times New Roman" w:cs="Times New Roman"/>
      <w:sz w:val="24"/>
      <w:szCs w:val="24"/>
      <w:lang w:val="en-US"/>
    </w:rPr>
  </w:style>
  <w:style w:type="paragraph" w:customStyle="1" w:styleId="-26">
    <w:name w:val="Список-2"/>
    <w:basedOn w:val="af4"/>
    <w:link w:val="-27"/>
    <w:qFormat/>
    <w:rsid w:val="005D4DC3"/>
    <w:pPr>
      <w:widowControl w:val="0"/>
      <w:suppressLineNumbers/>
      <w:suppressAutoHyphens/>
      <w:spacing w:before="120" w:after="120" w:line="240" w:lineRule="auto"/>
      <w:ind w:right="57"/>
      <w:jc w:val="both"/>
    </w:pPr>
    <w:rPr>
      <w:rFonts w:eastAsia="Times New Roman" w:cs="Times New Roman"/>
      <w:sz w:val="26"/>
      <w:szCs w:val="20"/>
      <w:lang w:eastAsia="ru-RU"/>
    </w:rPr>
  </w:style>
  <w:style w:type="character" w:customStyle="1" w:styleId="-27">
    <w:name w:val="Список-2 Знак"/>
    <w:link w:val="-26"/>
    <w:rsid w:val="005D4DC3"/>
    <w:rPr>
      <w:rFonts w:eastAsia="Times New Roman" w:cs="Times New Roman"/>
      <w:sz w:val="26"/>
      <w:szCs w:val="20"/>
      <w:lang w:eastAsia="ru-RU"/>
    </w:rPr>
  </w:style>
  <w:style w:type="character" w:customStyle="1" w:styleId="ConsPlusCell0">
    <w:name w:val="ConsPlusCell Знак"/>
    <w:link w:val="ConsPlusCell"/>
    <w:rsid w:val="005D4DC3"/>
    <w:rPr>
      <w:rFonts w:ascii="Courier New" w:eastAsia="Times New Roman" w:hAnsi="Courier New" w:cs="Courier New"/>
      <w:sz w:val="20"/>
      <w:szCs w:val="20"/>
      <w:lang w:eastAsia="ru-RU"/>
    </w:rPr>
  </w:style>
  <w:style w:type="paragraph" w:customStyle="1" w:styleId="-45">
    <w:name w:val="Заголовок-4"/>
    <w:basedOn w:val="32"/>
    <w:link w:val="-46"/>
    <w:rsid w:val="005D4DC3"/>
    <w:pPr>
      <w:keepLines w:val="0"/>
      <w:tabs>
        <w:tab w:val="num" w:pos="864"/>
      </w:tabs>
      <w:spacing w:before="0" w:after="120" w:line="360" w:lineRule="auto"/>
      <w:ind w:left="864" w:right="-108" w:hanging="864"/>
    </w:pPr>
    <w:rPr>
      <w:rFonts w:ascii="Times New Roman" w:eastAsia="TimesNewRomanPSMT" w:hAnsi="Times New Roman" w:cs="Times New Roman"/>
      <w:bCs w:val="0"/>
      <w:i/>
      <w:color w:val="auto"/>
      <w:sz w:val="26"/>
      <w:szCs w:val="26"/>
      <w:lang w:eastAsia="ru-RU"/>
    </w:rPr>
  </w:style>
  <w:style w:type="character" w:customStyle="1" w:styleId="-46">
    <w:name w:val="Заголовок-4 Знак"/>
    <w:link w:val="-45"/>
    <w:rsid w:val="005D4DC3"/>
    <w:rPr>
      <w:rFonts w:eastAsia="TimesNewRomanPSMT" w:cs="Times New Roman"/>
      <w:b/>
      <w:i/>
      <w:sz w:val="26"/>
      <w:szCs w:val="26"/>
      <w:lang w:eastAsia="ru-RU"/>
    </w:rPr>
  </w:style>
  <w:style w:type="character" w:customStyle="1" w:styleId="afffffffffffffffffffffffff0">
    <w:name w:val="Рисунок Знак"/>
    <w:link w:val="afffffffffffffffffffffffff1"/>
    <w:locked/>
    <w:rsid w:val="005D4DC3"/>
    <w:rPr>
      <w:b/>
      <w:bCs/>
      <w:i/>
      <w:sz w:val="24"/>
    </w:rPr>
  </w:style>
  <w:style w:type="paragraph" w:customStyle="1" w:styleId="afffffffffffffffffffffffff1">
    <w:name w:val="Рисунок"/>
    <w:basedOn w:val="afb"/>
    <w:link w:val="afffffffffffffffffffffffff0"/>
    <w:qFormat/>
    <w:rsid w:val="005D4DC3"/>
    <w:rPr>
      <w:rFonts w:eastAsiaTheme="minorHAnsi" w:cstheme="minorBidi"/>
      <w:b/>
      <w:bCs/>
      <w:i/>
      <w:szCs w:val="22"/>
      <w:lang w:val="ru-RU"/>
    </w:rPr>
  </w:style>
  <w:style w:type="paragraph" w:customStyle="1" w:styleId="afffffffffffffffffffffffff2">
    <w:name w:val="Рисунок Знак Знак"/>
    <w:basedOn w:val="afb"/>
    <w:link w:val="afffffffffffffffffffffffff3"/>
    <w:rsid w:val="005D4DC3"/>
  </w:style>
  <w:style w:type="character" w:customStyle="1" w:styleId="afffffffffffffffffffffffff3">
    <w:name w:val="Рисунок Знак Знак Знак"/>
    <w:link w:val="afffffffffffffffffffffffff2"/>
    <w:rsid w:val="005D4DC3"/>
    <w:rPr>
      <w:rFonts w:eastAsia="Times New Roman" w:cs="Times New Roman"/>
      <w:sz w:val="24"/>
      <w:szCs w:val="24"/>
      <w:lang w:val="en-US"/>
    </w:rPr>
  </w:style>
  <w:style w:type="paragraph" w:customStyle="1" w:styleId="afffffffffffffffffffffffff4">
    <w:name w:val="абзац"/>
    <w:basedOn w:val="af4"/>
    <w:link w:val="1fffffffff3"/>
    <w:rsid w:val="005D4DC3"/>
    <w:pPr>
      <w:spacing w:after="0" w:line="360" w:lineRule="auto"/>
      <w:ind w:firstLine="851"/>
      <w:jc w:val="both"/>
    </w:pPr>
    <w:rPr>
      <w:rFonts w:eastAsia="Times New Roman" w:cs="Times New Roman"/>
      <w:sz w:val="24"/>
      <w:szCs w:val="20"/>
      <w:lang w:eastAsia="ru-RU"/>
    </w:rPr>
  </w:style>
  <w:style w:type="character" w:customStyle="1" w:styleId="1fffffffff3">
    <w:name w:val="абзац Знак1"/>
    <w:link w:val="afffffffffffffffffffffffff4"/>
    <w:rsid w:val="005D4DC3"/>
    <w:rPr>
      <w:rFonts w:eastAsia="Times New Roman" w:cs="Times New Roman"/>
      <w:sz w:val="24"/>
      <w:szCs w:val="20"/>
      <w:lang w:eastAsia="ru-RU"/>
    </w:rPr>
  </w:style>
  <w:style w:type="paragraph" w:customStyle="1" w:styleId="afffffffffffffffffffffffff5">
    <w:name w:val="в табл"/>
    <w:basedOn w:val="af4"/>
    <w:next w:val="afffffffffffffffffffffffff4"/>
    <w:link w:val="afffffffffffffffffffffffff6"/>
    <w:rsid w:val="005D4DC3"/>
    <w:pPr>
      <w:keepNext/>
      <w:spacing w:after="0" w:line="240" w:lineRule="auto"/>
    </w:pPr>
    <w:rPr>
      <w:rFonts w:eastAsia="Times New Roman" w:cs="Times New Roman"/>
      <w:sz w:val="22"/>
      <w:szCs w:val="20"/>
      <w:lang w:eastAsia="ru-RU"/>
    </w:rPr>
  </w:style>
  <w:style w:type="character" w:customStyle="1" w:styleId="afffffffffffffffffffffffff6">
    <w:name w:val="в табл Знак"/>
    <w:link w:val="afffffffffffffffffffffffff5"/>
    <w:rsid w:val="005D4DC3"/>
    <w:rPr>
      <w:rFonts w:eastAsia="Times New Roman" w:cs="Times New Roman"/>
      <w:sz w:val="22"/>
      <w:szCs w:val="20"/>
      <w:lang w:eastAsia="ru-RU"/>
    </w:rPr>
  </w:style>
  <w:style w:type="paragraph" w:customStyle="1" w:styleId="afffffffffffffffffffffffff7">
    <w:name w:val="Жирный текст"/>
    <w:basedOn w:val="affe"/>
    <w:link w:val="afffffffffffffffffffffffff8"/>
    <w:rsid w:val="005D4DC3"/>
    <w:pPr>
      <w:widowControl w:val="0"/>
      <w:suppressAutoHyphens/>
      <w:spacing w:before="120" w:after="120" w:line="360" w:lineRule="auto"/>
      <w:ind w:right="-1" w:firstLine="720"/>
      <w:jc w:val="both"/>
    </w:pPr>
    <w:rPr>
      <w:rFonts w:ascii="Times New Roman" w:hAnsi="Times New Roman"/>
      <w:b/>
      <w:sz w:val="24"/>
      <w:szCs w:val="24"/>
      <w:lang w:val="ru-RU" w:eastAsia="ru-RU" w:bidi="ar-SA"/>
    </w:rPr>
  </w:style>
  <w:style w:type="character" w:customStyle="1" w:styleId="afffffffffffffffffffffffff8">
    <w:name w:val="Жирный текст Знак"/>
    <w:link w:val="afffffffffffffffffffffffff7"/>
    <w:rsid w:val="005D4DC3"/>
    <w:rPr>
      <w:rFonts w:eastAsia="Times New Roman" w:cs="Times New Roman"/>
      <w:b/>
      <w:sz w:val="24"/>
      <w:szCs w:val="24"/>
      <w:lang w:eastAsia="ru-RU"/>
    </w:rPr>
  </w:style>
  <w:style w:type="character" w:customStyle="1" w:styleId="FontStyle624">
    <w:name w:val="Font Style624"/>
    <w:uiPriority w:val="99"/>
    <w:rsid w:val="005D4DC3"/>
    <w:rPr>
      <w:rFonts w:ascii="Times New Roman" w:hAnsi="Times New Roman" w:cs="Times New Roman"/>
      <w:sz w:val="26"/>
      <w:szCs w:val="26"/>
    </w:rPr>
  </w:style>
  <w:style w:type="character" w:customStyle="1" w:styleId="FontStyle621">
    <w:name w:val="Font Style621"/>
    <w:uiPriority w:val="99"/>
    <w:rsid w:val="005D4DC3"/>
    <w:rPr>
      <w:rFonts w:ascii="Times New Roman" w:hAnsi="Times New Roman" w:cs="Times New Roman"/>
      <w:sz w:val="22"/>
      <w:szCs w:val="22"/>
    </w:rPr>
  </w:style>
  <w:style w:type="paragraph" w:customStyle="1" w:styleId="afffffffffffffffffffffffff9">
    <w:name w:val="Заг. без №"/>
    <w:basedOn w:val="affe"/>
    <w:next w:val="affe"/>
    <w:link w:val="afffffffffffffffffffffffffa"/>
    <w:rsid w:val="005D4DC3"/>
    <w:pPr>
      <w:widowControl w:val="0"/>
      <w:suppressAutoHyphens/>
      <w:spacing w:before="120" w:after="120" w:line="360" w:lineRule="auto"/>
      <w:ind w:right="-1"/>
    </w:pPr>
    <w:rPr>
      <w:rFonts w:ascii="Times New Roman" w:hAnsi="Times New Roman"/>
      <w:b/>
      <w:i/>
      <w:sz w:val="26"/>
      <w:szCs w:val="20"/>
      <w:lang w:val="ru-RU" w:eastAsia="ru-RU" w:bidi="ar-SA"/>
    </w:rPr>
  </w:style>
  <w:style w:type="character" w:customStyle="1" w:styleId="afffffffffffffffffffffffffa">
    <w:name w:val="Заг. без № Знак"/>
    <w:link w:val="afffffffffffffffffffffffff9"/>
    <w:rsid w:val="005D4DC3"/>
    <w:rPr>
      <w:rFonts w:eastAsia="Times New Roman" w:cs="Times New Roman"/>
      <w:b/>
      <w:i/>
      <w:sz w:val="26"/>
      <w:szCs w:val="20"/>
      <w:lang w:eastAsia="ru-RU"/>
    </w:rPr>
  </w:style>
  <w:style w:type="paragraph" w:customStyle="1" w:styleId="a7">
    <w:name w:val="Нумерация М"/>
    <w:basedOn w:val="afffffffffffffffffffffffff9"/>
    <w:link w:val="afffffffffffffffffffffffffb"/>
    <w:qFormat/>
    <w:rsid w:val="005D4DC3"/>
    <w:pPr>
      <w:numPr>
        <w:numId w:val="72"/>
      </w:numPr>
    </w:pPr>
  </w:style>
  <w:style w:type="character" w:customStyle="1" w:styleId="afffffffffffffffffffffffffb">
    <w:name w:val="Нумерация М Знак"/>
    <w:link w:val="a7"/>
    <w:rsid w:val="005D4DC3"/>
    <w:rPr>
      <w:rFonts w:eastAsia="Times New Roman" w:cs="Times New Roman"/>
      <w:b/>
      <w:i/>
      <w:sz w:val="26"/>
      <w:szCs w:val="20"/>
      <w:lang w:eastAsia="ru-RU"/>
    </w:rPr>
  </w:style>
  <w:style w:type="character" w:customStyle="1" w:styleId="FontStyle644">
    <w:name w:val="Font Style644"/>
    <w:uiPriority w:val="99"/>
    <w:rsid w:val="005D4DC3"/>
    <w:rPr>
      <w:rFonts w:ascii="Times New Roman" w:hAnsi="Times New Roman" w:cs="Times New Roman"/>
      <w:sz w:val="26"/>
      <w:szCs w:val="26"/>
    </w:rPr>
  </w:style>
  <w:style w:type="character" w:customStyle="1" w:styleId="FontStyle638">
    <w:name w:val="Font Style638"/>
    <w:uiPriority w:val="99"/>
    <w:rsid w:val="005D4DC3"/>
    <w:rPr>
      <w:rFonts w:ascii="Times New Roman" w:hAnsi="Times New Roman" w:cs="Times New Roman"/>
      <w:sz w:val="18"/>
      <w:szCs w:val="18"/>
    </w:rPr>
  </w:style>
  <w:style w:type="character" w:customStyle="1" w:styleId="FontStyle640">
    <w:name w:val="Font Style640"/>
    <w:uiPriority w:val="99"/>
    <w:rsid w:val="005D4DC3"/>
    <w:rPr>
      <w:rFonts w:ascii="Times New Roman" w:hAnsi="Times New Roman" w:cs="Times New Roman"/>
      <w:sz w:val="22"/>
      <w:szCs w:val="22"/>
    </w:rPr>
  </w:style>
  <w:style w:type="paragraph" w:customStyle="1" w:styleId="101">
    <w:name w:val="Список 10"/>
    <w:basedOn w:val="-12"/>
    <w:link w:val="10f5"/>
    <w:qFormat/>
    <w:rsid w:val="005D4DC3"/>
    <w:pPr>
      <w:numPr>
        <w:numId w:val="73"/>
      </w:numPr>
      <w:spacing w:before="0" w:after="0"/>
      <w:ind w:right="-1"/>
    </w:pPr>
    <w:rPr>
      <w:rFonts w:ascii="Times New Roman" w:hAnsi="Times New Roman"/>
      <w:lang w:val="ru-RU" w:eastAsia="ru-RU" w:bidi="ar-SA"/>
    </w:rPr>
  </w:style>
  <w:style w:type="character" w:customStyle="1" w:styleId="10f5">
    <w:name w:val="Список 10 Знак"/>
    <w:link w:val="101"/>
    <w:rsid w:val="005D4DC3"/>
    <w:rPr>
      <w:rFonts w:eastAsia="Times New Roman" w:cs="Times New Roman"/>
      <w:sz w:val="26"/>
      <w:szCs w:val="20"/>
      <w:lang w:eastAsia="ru-RU"/>
    </w:rPr>
  </w:style>
  <w:style w:type="character" w:customStyle="1" w:styleId="FontStyle505">
    <w:name w:val="Font Style505"/>
    <w:uiPriority w:val="99"/>
    <w:rsid w:val="005D4DC3"/>
    <w:rPr>
      <w:rFonts w:ascii="Times New Roman" w:hAnsi="Times New Roman" w:cs="Times New Roman"/>
      <w:sz w:val="26"/>
      <w:szCs w:val="26"/>
    </w:rPr>
  </w:style>
  <w:style w:type="character" w:customStyle="1" w:styleId="FontStyle515">
    <w:name w:val="Font Style515"/>
    <w:uiPriority w:val="99"/>
    <w:rsid w:val="005D4DC3"/>
    <w:rPr>
      <w:rFonts w:ascii="Times New Roman" w:hAnsi="Times New Roman" w:cs="Times New Roman"/>
      <w:sz w:val="26"/>
      <w:szCs w:val="26"/>
    </w:rPr>
  </w:style>
  <w:style w:type="paragraph" w:customStyle="1" w:styleId="-28">
    <w:name w:val="Рис.-2"/>
    <w:basedOn w:val="affffff5"/>
    <w:rsid w:val="005D4DC3"/>
    <w:pPr>
      <w:widowControl w:val="0"/>
      <w:suppressAutoHyphens/>
      <w:spacing w:before="0" w:after="0"/>
      <w:ind w:left="928" w:right="-108" w:hanging="360"/>
      <w:jc w:val="left"/>
      <w:outlineLvl w:val="9"/>
    </w:pPr>
    <w:rPr>
      <w:rFonts w:ascii="Times New Roman" w:hAnsi="Times New Roman"/>
      <w:bCs w:val="0"/>
      <w:kern w:val="0"/>
      <w:sz w:val="24"/>
      <w:szCs w:val="20"/>
      <w:lang w:eastAsia="ru-RU"/>
    </w:rPr>
  </w:style>
  <w:style w:type="paragraph" w:customStyle="1" w:styleId="-29">
    <w:name w:val="Табл.-2"/>
    <w:basedOn w:val="affffffffffffff1"/>
    <w:rsid w:val="005D4DC3"/>
    <w:pPr>
      <w:widowControl/>
      <w:numPr>
        <w:numId w:val="0"/>
      </w:numPr>
      <w:tabs>
        <w:tab w:val="num" w:pos="-357"/>
        <w:tab w:val="left" w:pos="851"/>
        <w:tab w:val="left" w:pos="1134"/>
        <w:tab w:val="left" w:pos="1560"/>
      </w:tabs>
      <w:suppressAutoHyphens w:val="0"/>
      <w:spacing w:before="0" w:after="0"/>
      <w:ind w:left="1418" w:right="0" w:hanging="1418"/>
    </w:pPr>
    <w:rPr>
      <w:sz w:val="24"/>
      <w:szCs w:val="24"/>
      <w:shd w:val="clear" w:color="auto" w:fill="FFFFFF"/>
      <w:lang w:val="ru-RU" w:eastAsia="ru-RU"/>
    </w:rPr>
  </w:style>
  <w:style w:type="paragraph" w:customStyle="1" w:styleId="Style171">
    <w:name w:val="Style171"/>
    <w:basedOn w:val="af4"/>
    <w:uiPriority w:val="99"/>
    <w:rsid w:val="005D4DC3"/>
    <w:pPr>
      <w:widowControl w:val="0"/>
      <w:autoSpaceDE w:val="0"/>
      <w:autoSpaceDN w:val="0"/>
      <w:adjustRightInd w:val="0"/>
      <w:spacing w:after="0" w:line="490" w:lineRule="exact"/>
      <w:ind w:firstLine="720"/>
      <w:jc w:val="both"/>
    </w:pPr>
    <w:rPr>
      <w:rFonts w:ascii="Arial Narrow" w:eastAsia="Times New Roman" w:hAnsi="Arial Narrow" w:cs="Times New Roman"/>
      <w:sz w:val="24"/>
      <w:szCs w:val="24"/>
      <w:lang w:eastAsia="ru-RU"/>
    </w:rPr>
  </w:style>
  <w:style w:type="paragraph" w:customStyle="1" w:styleId="Style136">
    <w:name w:val="Style136"/>
    <w:basedOn w:val="af4"/>
    <w:uiPriority w:val="99"/>
    <w:rsid w:val="005D4DC3"/>
    <w:pPr>
      <w:widowControl w:val="0"/>
      <w:autoSpaceDE w:val="0"/>
      <w:autoSpaceDN w:val="0"/>
      <w:adjustRightInd w:val="0"/>
      <w:spacing w:after="0" w:line="497" w:lineRule="exact"/>
      <w:ind w:firstLine="706"/>
    </w:pPr>
    <w:rPr>
      <w:rFonts w:ascii="Arial Narrow" w:eastAsia="Times New Roman" w:hAnsi="Arial Narrow" w:cs="Times New Roman"/>
      <w:sz w:val="24"/>
      <w:szCs w:val="24"/>
      <w:lang w:eastAsia="ru-RU"/>
    </w:rPr>
  </w:style>
  <w:style w:type="paragraph" w:customStyle="1" w:styleId="Style153">
    <w:name w:val="Style153"/>
    <w:basedOn w:val="af4"/>
    <w:uiPriority w:val="99"/>
    <w:rsid w:val="005D4DC3"/>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paragraph" w:customStyle="1" w:styleId="Style189">
    <w:name w:val="Style189"/>
    <w:basedOn w:val="af4"/>
    <w:uiPriority w:val="99"/>
    <w:rsid w:val="005D4DC3"/>
    <w:pPr>
      <w:widowControl w:val="0"/>
      <w:autoSpaceDE w:val="0"/>
      <w:autoSpaceDN w:val="0"/>
      <w:adjustRightInd w:val="0"/>
      <w:spacing w:after="0" w:line="490" w:lineRule="exact"/>
      <w:ind w:firstLine="144"/>
    </w:pPr>
    <w:rPr>
      <w:rFonts w:ascii="Arial Narrow" w:eastAsia="Times New Roman" w:hAnsi="Arial Narrow" w:cs="Times New Roman"/>
      <w:sz w:val="24"/>
      <w:szCs w:val="24"/>
      <w:lang w:eastAsia="ru-RU"/>
    </w:rPr>
  </w:style>
  <w:style w:type="character" w:customStyle="1" w:styleId="FontStyle480">
    <w:name w:val="Font Style480"/>
    <w:rsid w:val="005D4DC3"/>
    <w:rPr>
      <w:rFonts w:ascii="Times New Roman" w:hAnsi="Times New Roman" w:cs="Times New Roman" w:hint="default"/>
      <w:sz w:val="26"/>
      <w:szCs w:val="26"/>
    </w:rPr>
  </w:style>
  <w:style w:type="character" w:customStyle="1" w:styleId="FontStyle483">
    <w:name w:val="Font Style483"/>
    <w:uiPriority w:val="99"/>
    <w:rsid w:val="005D4DC3"/>
    <w:rPr>
      <w:rFonts w:ascii="Times New Roman" w:hAnsi="Times New Roman" w:cs="Times New Roman" w:hint="default"/>
      <w:sz w:val="24"/>
      <w:szCs w:val="24"/>
    </w:rPr>
  </w:style>
  <w:style w:type="character" w:customStyle="1" w:styleId="FontStyle534">
    <w:name w:val="Font Style534"/>
    <w:uiPriority w:val="99"/>
    <w:rsid w:val="005D4DC3"/>
    <w:rPr>
      <w:rFonts w:ascii="Times New Roman" w:hAnsi="Times New Roman" w:cs="Times New Roman" w:hint="default"/>
      <w:i/>
      <w:iCs/>
      <w:sz w:val="26"/>
      <w:szCs w:val="26"/>
    </w:rPr>
  </w:style>
  <w:style w:type="paragraph" w:customStyle="1" w:styleId="Style143">
    <w:name w:val="Style143"/>
    <w:basedOn w:val="af4"/>
    <w:uiPriority w:val="99"/>
    <w:rsid w:val="005D4DC3"/>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paragraph" w:customStyle="1" w:styleId="Style255">
    <w:name w:val="Style255"/>
    <w:basedOn w:val="af4"/>
    <w:uiPriority w:val="99"/>
    <w:rsid w:val="005D4DC3"/>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paragraph" w:customStyle="1" w:styleId="Style123">
    <w:name w:val="Style123"/>
    <w:basedOn w:val="af4"/>
    <w:uiPriority w:val="99"/>
    <w:rsid w:val="005D4DC3"/>
    <w:pPr>
      <w:widowControl w:val="0"/>
      <w:autoSpaceDE w:val="0"/>
      <w:autoSpaceDN w:val="0"/>
      <w:adjustRightInd w:val="0"/>
      <w:spacing w:after="0" w:line="482" w:lineRule="exact"/>
      <w:ind w:firstLine="720"/>
      <w:jc w:val="both"/>
    </w:pPr>
    <w:rPr>
      <w:rFonts w:ascii="Calibri" w:eastAsia="Times New Roman" w:hAnsi="Calibri" w:cs="Times New Roman"/>
      <w:sz w:val="24"/>
      <w:szCs w:val="24"/>
      <w:lang w:eastAsia="ru-RU"/>
    </w:rPr>
  </w:style>
  <w:style w:type="paragraph" w:customStyle="1" w:styleId="Style125">
    <w:name w:val="Style125"/>
    <w:basedOn w:val="af4"/>
    <w:uiPriority w:val="99"/>
    <w:rsid w:val="005D4DC3"/>
    <w:pPr>
      <w:widowControl w:val="0"/>
      <w:autoSpaceDE w:val="0"/>
      <w:autoSpaceDN w:val="0"/>
      <w:adjustRightInd w:val="0"/>
      <w:spacing w:after="0" w:line="482" w:lineRule="exact"/>
      <w:ind w:firstLine="713"/>
      <w:jc w:val="both"/>
    </w:pPr>
    <w:rPr>
      <w:rFonts w:ascii="Calibri" w:eastAsia="Times New Roman" w:hAnsi="Calibri" w:cs="Times New Roman"/>
      <w:sz w:val="24"/>
      <w:szCs w:val="24"/>
      <w:lang w:eastAsia="ru-RU"/>
    </w:rPr>
  </w:style>
  <w:style w:type="paragraph" w:customStyle="1" w:styleId="Style152">
    <w:name w:val="Style152"/>
    <w:basedOn w:val="af4"/>
    <w:uiPriority w:val="99"/>
    <w:rsid w:val="005D4DC3"/>
    <w:pPr>
      <w:widowControl w:val="0"/>
      <w:autoSpaceDE w:val="0"/>
      <w:autoSpaceDN w:val="0"/>
      <w:adjustRightInd w:val="0"/>
      <w:spacing w:after="0" w:line="511" w:lineRule="exact"/>
      <w:ind w:hanging="1008"/>
    </w:pPr>
    <w:rPr>
      <w:rFonts w:ascii="Calibri" w:eastAsia="Times New Roman" w:hAnsi="Calibri" w:cs="Times New Roman"/>
      <w:sz w:val="24"/>
      <w:szCs w:val="24"/>
      <w:lang w:eastAsia="ru-RU"/>
    </w:rPr>
  </w:style>
  <w:style w:type="paragraph" w:customStyle="1" w:styleId="Style199">
    <w:name w:val="Style199"/>
    <w:basedOn w:val="af4"/>
    <w:uiPriority w:val="99"/>
    <w:rsid w:val="005D4DC3"/>
    <w:pPr>
      <w:widowControl w:val="0"/>
      <w:autoSpaceDE w:val="0"/>
      <w:autoSpaceDN w:val="0"/>
      <w:adjustRightInd w:val="0"/>
      <w:spacing w:after="0" w:line="482" w:lineRule="exact"/>
      <w:ind w:firstLine="720"/>
      <w:jc w:val="both"/>
    </w:pPr>
    <w:rPr>
      <w:rFonts w:ascii="Arial Narrow" w:eastAsia="Times New Roman" w:hAnsi="Arial Narrow" w:cs="Times New Roman"/>
      <w:sz w:val="24"/>
      <w:szCs w:val="24"/>
      <w:lang w:eastAsia="ru-RU"/>
    </w:rPr>
  </w:style>
  <w:style w:type="paragraph" w:customStyle="1" w:styleId="Style121">
    <w:name w:val="Style121"/>
    <w:basedOn w:val="af4"/>
    <w:uiPriority w:val="99"/>
    <w:rsid w:val="005D4DC3"/>
    <w:pPr>
      <w:widowControl w:val="0"/>
      <w:autoSpaceDE w:val="0"/>
      <w:autoSpaceDN w:val="0"/>
      <w:adjustRightInd w:val="0"/>
      <w:spacing w:after="0" w:line="461" w:lineRule="exact"/>
      <w:jc w:val="both"/>
    </w:pPr>
    <w:rPr>
      <w:rFonts w:ascii="Arial Narrow" w:eastAsia="Times New Roman" w:hAnsi="Arial Narrow" w:cs="Times New Roman"/>
      <w:sz w:val="24"/>
      <w:szCs w:val="24"/>
      <w:lang w:eastAsia="ru-RU"/>
    </w:rPr>
  </w:style>
  <w:style w:type="paragraph" w:customStyle="1" w:styleId="Style212">
    <w:name w:val="Style212"/>
    <w:basedOn w:val="af4"/>
    <w:uiPriority w:val="99"/>
    <w:rsid w:val="005D4DC3"/>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character" w:customStyle="1" w:styleId="2116">
    <w:name w:val="Заголовок 2 Знак11"/>
    <w:aliases w:val="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rsid w:val="005D4DC3"/>
    <w:rPr>
      <w:b/>
      <w:bCs w:val="0"/>
      <w:kern w:val="28"/>
      <w:sz w:val="24"/>
      <w:szCs w:val="24"/>
      <w:lang w:val="ru-RU" w:eastAsia="ru-RU" w:bidi="ar-SA"/>
    </w:rPr>
  </w:style>
  <w:style w:type="character" w:customStyle="1" w:styleId="FontStyle454">
    <w:name w:val="Font Style454"/>
    <w:uiPriority w:val="99"/>
    <w:rsid w:val="005D4DC3"/>
    <w:rPr>
      <w:rFonts w:ascii="Times New Roman" w:hAnsi="Times New Roman" w:cs="Times New Roman" w:hint="default"/>
      <w:sz w:val="26"/>
      <w:szCs w:val="26"/>
    </w:rPr>
  </w:style>
  <w:style w:type="character" w:customStyle="1" w:styleId="FontStyle442">
    <w:name w:val="Font Style442"/>
    <w:uiPriority w:val="99"/>
    <w:rsid w:val="005D4DC3"/>
    <w:rPr>
      <w:rFonts w:ascii="Times New Roman" w:hAnsi="Times New Roman" w:cs="Times New Roman" w:hint="default"/>
      <w:b/>
      <w:bCs/>
      <w:i/>
      <w:iCs/>
      <w:sz w:val="18"/>
      <w:szCs w:val="18"/>
    </w:rPr>
  </w:style>
  <w:style w:type="character" w:customStyle="1" w:styleId="FontStyle481">
    <w:name w:val="Font Style481"/>
    <w:uiPriority w:val="99"/>
    <w:rsid w:val="005D4DC3"/>
    <w:rPr>
      <w:rFonts w:ascii="Times New Roman" w:hAnsi="Times New Roman" w:cs="Times New Roman" w:hint="default"/>
      <w:b/>
      <w:bCs/>
      <w:i/>
      <w:iCs/>
      <w:sz w:val="22"/>
      <w:szCs w:val="22"/>
    </w:rPr>
  </w:style>
  <w:style w:type="character" w:customStyle="1" w:styleId="FontStyle485">
    <w:name w:val="Font Style485"/>
    <w:uiPriority w:val="99"/>
    <w:rsid w:val="005D4DC3"/>
    <w:rPr>
      <w:rFonts w:ascii="Times New Roman" w:hAnsi="Times New Roman" w:cs="Times New Roman" w:hint="default"/>
      <w:b/>
      <w:bCs/>
      <w:i/>
      <w:iCs/>
      <w:sz w:val="26"/>
      <w:szCs w:val="26"/>
    </w:rPr>
  </w:style>
  <w:style w:type="character" w:customStyle="1" w:styleId="FontStyle540">
    <w:name w:val="Font Style540"/>
    <w:uiPriority w:val="99"/>
    <w:rsid w:val="005D4DC3"/>
    <w:rPr>
      <w:rFonts w:ascii="Georgia" w:hAnsi="Georgia" w:cs="Georgia" w:hint="default"/>
      <w:b/>
      <w:bCs/>
      <w:i/>
      <w:iCs/>
      <w:sz w:val="42"/>
      <w:szCs w:val="42"/>
    </w:rPr>
  </w:style>
  <w:style w:type="character" w:customStyle="1" w:styleId="FontStyle45">
    <w:name w:val="Font Style45"/>
    <w:uiPriority w:val="99"/>
    <w:rsid w:val="005D4DC3"/>
    <w:rPr>
      <w:rFonts w:ascii="Microsoft Sans Serif" w:hAnsi="Microsoft Sans Serif" w:cs="Microsoft Sans Serif"/>
      <w:sz w:val="18"/>
      <w:szCs w:val="18"/>
    </w:rPr>
  </w:style>
  <w:style w:type="character" w:customStyle="1" w:styleId="FontStyle44">
    <w:name w:val="Font Style44"/>
    <w:uiPriority w:val="99"/>
    <w:rsid w:val="005D4DC3"/>
    <w:rPr>
      <w:rFonts w:ascii="Times New Roman" w:hAnsi="Times New Roman" w:cs="Times New Roman"/>
      <w:b/>
      <w:bCs/>
      <w:spacing w:val="-10"/>
      <w:sz w:val="18"/>
      <w:szCs w:val="18"/>
    </w:rPr>
  </w:style>
  <w:style w:type="character" w:customStyle="1" w:styleId="FontStyle54">
    <w:name w:val="Font Style54"/>
    <w:uiPriority w:val="99"/>
    <w:rsid w:val="005D4DC3"/>
    <w:rPr>
      <w:rFonts w:ascii="Times New Roman" w:hAnsi="Times New Roman" w:cs="Times New Roman"/>
      <w:sz w:val="20"/>
      <w:szCs w:val="20"/>
    </w:rPr>
  </w:style>
  <w:style w:type="character" w:customStyle="1" w:styleId="FontStyle55">
    <w:name w:val="Font Style55"/>
    <w:uiPriority w:val="99"/>
    <w:rsid w:val="005D4DC3"/>
    <w:rPr>
      <w:rFonts w:ascii="Microsoft Sans Serif" w:hAnsi="Microsoft Sans Serif" w:cs="Microsoft Sans Serif"/>
      <w:b/>
      <w:bCs/>
      <w:spacing w:val="-20"/>
      <w:sz w:val="16"/>
      <w:szCs w:val="16"/>
    </w:rPr>
  </w:style>
  <w:style w:type="paragraph" w:customStyle="1" w:styleId="Style105">
    <w:name w:val="Style105"/>
    <w:basedOn w:val="af4"/>
    <w:uiPriority w:val="99"/>
    <w:rsid w:val="005D4DC3"/>
    <w:pPr>
      <w:widowControl w:val="0"/>
      <w:autoSpaceDE w:val="0"/>
      <w:autoSpaceDN w:val="0"/>
      <w:adjustRightInd w:val="0"/>
      <w:spacing w:after="0" w:line="281" w:lineRule="exact"/>
      <w:ind w:firstLine="562"/>
      <w:jc w:val="both"/>
    </w:pPr>
    <w:rPr>
      <w:rFonts w:ascii="Trebuchet MS" w:eastAsia="Times New Roman" w:hAnsi="Trebuchet MS" w:cs="Times New Roman"/>
      <w:sz w:val="24"/>
      <w:szCs w:val="24"/>
      <w:lang w:eastAsia="ru-RU"/>
    </w:rPr>
  </w:style>
  <w:style w:type="character" w:customStyle="1" w:styleId="FontStyle383">
    <w:name w:val="Font Style383"/>
    <w:uiPriority w:val="99"/>
    <w:rsid w:val="005D4DC3"/>
    <w:rPr>
      <w:rFonts w:ascii="Times New Roman" w:hAnsi="Times New Roman" w:cs="Times New Roman"/>
      <w:sz w:val="22"/>
      <w:szCs w:val="22"/>
    </w:rPr>
  </w:style>
  <w:style w:type="paragraph" w:customStyle="1" w:styleId="Style139">
    <w:name w:val="Style139"/>
    <w:basedOn w:val="af4"/>
    <w:uiPriority w:val="99"/>
    <w:rsid w:val="005D4DC3"/>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387">
    <w:name w:val="Font Style387"/>
    <w:uiPriority w:val="99"/>
    <w:rsid w:val="005D4DC3"/>
    <w:rPr>
      <w:rFonts w:ascii="Times New Roman" w:hAnsi="Times New Roman" w:cs="Times New Roman"/>
      <w:i/>
      <w:iCs/>
      <w:sz w:val="22"/>
      <w:szCs w:val="22"/>
    </w:rPr>
  </w:style>
  <w:style w:type="paragraph" w:customStyle="1" w:styleId="Style104">
    <w:name w:val="Style104"/>
    <w:basedOn w:val="af4"/>
    <w:uiPriority w:val="99"/>
    <w:rsid w:val="005D4DC3"/>
    <w:pPr>
      <w:widowControl w:val="0"/>
      <w:autoSpaceDE w:val="0"/>
      <w:autoSpaceDN w:val="0"/>
      <w:adjustRightInd w:val="0"/>
      <w:spacing w:after="0" w:line="240" w:lineRule="auto"/>
      <w:jc w:val="right"/>
    </w:pPr>
    <w:rPr>
      <w:rFonts w:ascii="Trebuchet MS" w:eastAsia="Times New Roman" w:hAnsi="Trebuchet MS" w:cs="Times New Roman"/>
      <w:sz w:val="24"/>
      <w:szCs w:val="24"/>
      <w:lang w:eastAsia="ru-RU"/>
    </w:rPr>
  </w:style>
  <w:style w:type="paragraph" w:customStyle="1" w:styleId="Style114">
    <w:name w:val="Style114"/>
    <w:basedOn w:val="af4"/>
    <w:uiPriority w:val="99"/>
    <w:rsid w:val="005D4DC3"/>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paragraph" w:customStyle="1" w:styleId="Style215">
    <w:name w:val="Style215"/>
    <w:basedOn w:val="af4"/>
    <w:uiPriority w:val="99"/>
    <w:rsid w:val="005D4DC3"/>
    <w:pPr>
      <w:widowControl w:val="0"/>
      <w:autoSpaceDE w:val="0"/>
      <w:autoSpaceDN w:val="0"/>
      <w:adjustRightInd w:val="0"/>
      <w:spacing w:after="0" w:line="234" w:lineRule="exact"/>
    </w:pPr>
    <w:rPr>
      <w:rFonts w:ascii="Trebuchet MS" w:eastAsia="Times New Roman" w:hAnsi="Trebuchet MS" w:cs="Times New Roman"/>
      <w:sz w:val="24"/>
      <w:szCs w:val="24"/>
      <w:lang w:eastAsia="ru-RU"/>
    </w:rPr>
  </w:style>
  <w:style w:type="paragraph" w:customStyle="1" w:styleId="Style233">
    <w:name w:val="Style233"/>
    <w:basedOn w:val="af4"/>
    <w:uiPriority w:val="99"/>
    <w:rsid w:val="005D4DC3"/>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paragraph" w:customStyle="1" w:styleId="Style236">
    <w:name w:val="Style236"/>
    <w:basedOn w:val="af4"/>
    <w:uiPriority w:val="99"/>
    <w:rsid w:val="005D4DC3"/>
    <w:pPr>
      <w:widowControl w:val="0"/>
      <w:autoSpaceDE w:val="0"/>
      <w:autoSpaceDN w:val="0"/>
      <w:adjustRightInd w:val="0"/>
      <w:spacing w:after="0" w:line="209" w:lineRule="exact"/>
      <w:jc w:val="both"/>
    </w:pPr>
    <w:rPr>
      <w:rFonts w:ascii="Trebuchet MS" w:eastAsia="Times New Roman" w:hAnsi="Trebuchet MS" w:cs="Times New Roman"/>
      <w:sz w:val="24"/>
      <w:szCs w:val="24"/>
      <w:lang w:eastAsia="ru-RU"/>
    </w:rPr>
  </w:style>
  <w:style w:type="paragraph" w:customStyle="1" w:styleId="Style247">
    <w:name w:val="Style247"/>
    <w:basedOn w:val="af4"/>
    <w:uiPriority w:val="99"/>
    <w:rsid w:val="005D4DC3"/>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paragraph" w:customStyle="1" w:styleId="Style272">
    <w:name w:val="Style272"/>
    <w:basedOn w:val="af4"/>
    <w:uiPriority w:val="99"/>
    <w:rsid w:val="005D4DC3"/>
    <w:pPr>
      <w:widowControl w:val="0"/>
      <w:autoSpaceDE w:val="0"/>
      <w:autoSpaceDN w:val="0"/>
      <w:adjustRightInd w:val="0"/>
      <w:spacing w:after="0" w:line="396" w:lineRule="exact"/>
      <w:ind w:firstLine="554"/>
    </w:pPr>
    <w:rPr>
      <w:rFonts w:ascii="Trebuchet MS" w:eastAsia="Times New Roman" w:hAnsi="Trebuchet MS" w:cs="Times New Roman"/>
      <w:sz w:val="24"/>
      <w:szCs w:val="24"/>
      <w:lang w:eastAsia="ru-RU"/>
    </w:rPr>
  </w:style>
  <w:style w:type="paragraph" w:customStyle="1" w:styleId="Style284">
    <w:name w:val="Style284"/>
    <w:basedOn w:val="af4"/>
    <w:uiPriority w:val="99"/>
    <w:rsid w:val="005D4DC3"/>
    <w:pPr>
      <w:widowControl w:val="0"/>
      <w:autoSpaceDE w:val="0"/>
      <w:autoSpaceDN w:val="0"/>
      <w:adjustRightInd w:val="0"/>
      <w:spacing w:after="0" w:line="367" w:lineRule="exact"/>
    </w:pPr>
    <w:rPr>
      <w:rFonts w:ascii="Trebuchet MS" w:eastAsia="Times New Roman" w:hAnsi="Trebuchet MS" w:cs="Times New Roman"/>
      <w:sz w:val="24"/>
      <w:szCs w:val="24"/>
      <w:lang w:eastAsia="ru-RU"/>
    </w:rPr>
  </w:style>
  <w:style w:type="paragraph" w:customStyle="1" w:styleId="Style288">
    <w:name w:val="Style288"/>
    <w:basedOn w:val="af4"/>
    <w:uiPriority w:val="99"/>
    <w:rsid w:val="005D4DC3"/>
    <w:pPr>
      <w:widowControl w:val="0"/>
      <w:autoSpaceDE w:val="0"/>
      <w:autoSpaceDN w:val="0"/>
      <w:adjustRightInd w:val="0"/>
      <w:spacing w:after="0" w:line="252" w:lineRule="exact"/>
      <w:jc w:val="both"/>
    </w:pPr>
    <w:rPr>
      <w:rFonts w:ascii="Trebuchet MS" w:eastAsia="Times New Roman" w:hAnsi="Trebuchet MS" w:cs="Times New Roman"/>
      <w:sz w:val="24"/>
      <w:szCs w:val="24"/>
      <w:lang w:eastAsia="ru-RU"/>
    </w:rPr>
  </w:style>
  <w:style w:type="character" w:customStyle="1" w:styleId="FontStyle371">
    <w:name w:val="Font Style371"/>
    <w:uiPriority w:val="99"/>
    <w:rsid w:val="005D4DC3"/>
    <w:rPr>
      <w:rFonts w:ascii="Times New Roman" w:hAnsi="Times New Roman" w:cs="Times New Roman"/>
      <w:b/>
      <w:bCs/>
      <w:sz w:val="22"/>
      <w:szCs w:val="22"/>
    </w:rPr>
  </w:style>
  <w:style w:type="character" w:customStyle="1" w:styleId="FontStyle395">
    <w:name w:val="Font Style395"/>
    <w:uiPriority w:val="99"/>
    <w:rsid w:val="005D4DC3"/>
    <w:rPr>
      <w:rFonts w:ascii="Times New Roman" w:hAnsi="Times New Roman" w:cs="Times New Roman"/>
      <w:sz w:val="20"/>
      <w:szCs w:val="20"/>
    </w:rPr>
  </w:style>
  <w:style w:type="character" w:customStyle="1" w:styleId="FontStyle403">
    <w:name w:val="Font Style403"/>
    <w:uiPriority w:val="99"/>
    <w:rsid w:val="005D4DC3"/>
    <w:rPr>
      <w:rFonts w:ascii="Times New Roman" w:hAnsi="Times New Roman" w:cs="Times New Roman"/>
      <w:b/>
      <w:bCs/>
      <w:sz w:val="18"/>
      <w:szCs w:val="18"/>
    </w:rPr>
  </w:style>
  <w:style w:type="character" w:customStyle="1" w:styleId="FontStyle438">
    <w:name w:val="Font Style438"/>
    <w:uiPriority w:val="99"/>
    <w:rsid w:val="005D4DC3"/>
    <w:rPr>
      <w:rFonts w:ascii="Times New Roman" w:hAnsi="Times New Roman" w:cs="Times New Roman"/>
      <w:b/>
      <w:bCs/>
      <w:sz w:val="20"/>
      <w:szCs w:val="20"/>
    </w:rPr>
  </w:style>
  <w:style w:type="character" w:customStyle="1" w:styleId="FontStyle439">
    <w:name w:val="Font Style439"/>
    <w:uiPriority w:val="99"/>
    <w:rsid w:val="005D4DC3"/>
    <w:rPr>
      <w:rFonts w:ascii="Arial Unicode MS" w:eastAsia="Arial Unicode MS" w:cs="Arial Unicode MS"/>
      <w:sz w:val="20"/>
      <w:szCs w:val="20"/>
    </w:rPr>
  </w:style>
  <w:style w:type="paragraph" w:customStyle="1" w:styleId="Style144">
    <w:name w:val="Style144"/>
    <w:basedOn w:val="af4"/>
    <w:uiPriority w:val="99"/>
    <w:rsid w:val="005D4DC3"/>
    <w:pPr>
      <w:widowControl w:val="0"/>
      <w:autoSpaceDE w:val="0"/>
      <w:autoSpaceDN w:val="0"/>
      <w:adjustRightInd w:val="0"/>
      <w:spacing w:after="0" w:line="482" w:lineRule="exact"/>
      <w:ind w:firstLine="713"/>
      <w:jc w:val="both"/>
    </w:pPr>
    <w:rPr>
      <w:rFonts w:ascii="Franklin Gothic Demi Cond" w:eastAsia="Times New Roman" w:hAnsi="Franklin Gothic Demi Cond" w:cs="Times New Roman"/>
      <w:sz w:val="24"/>
      <w:szCs w:val="24"/>
      <w:lang w:eastAsia="ru-RU"/>
    </w:rPr>
  </w:style>
  <w:style w:type="paragraph" w:customStyle="1" w:styleId="Style200">
    <w:name w:val="Style200"/>
    <w:basedOn w:val="af4"/>
    <w:uiPriority w:val="99"/>
    <w:rsid w:val="005D4DC3"/>
    <w:pPr>
      <w:widowControl w:val="0"/>
      <w:autoSpaceDE w:val="0"/>
      <w:autoSpaceDN w:val="0"/>
      <w:adjustRightInd w:val="0"/>
      <w:spacing w:after="0" w:line="482" w:lineRule="exact"/>
      <w:ind w:firstLine="706"/>
      <w:jc w:val="both"/>
    </w:pPr>
    <w:rPr>
      <w:rFonts w:ascii="Franklin Gothic Demi Cond" w:eastAsia="Times New Roman" w:hAnsi="Franklin Gothic Demi Cond" w:cs="Times New Roman"/>
      <w:sz w:val="24"/>
      <w:szCs w:val="24"/>
      <w:lang w:eastAsia="ru-RU"/>
    </w:rPr>
  </w:style>
  <w:style w:type="paragraph" w:customStyle="1" w:styleId="Style315">
    <w:name w:val="Style315"/>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16">
    <w:name w:val="Style316"/>
    <w:basedOn w:val="af4"/>
    <w:uiPriority w:val="99"/>
    <w:rsid w:val="005D4DC3"/>
    <w:pPr>
      <w:widowControl w:val="0"/>
      <w:autoSpaceDE w:val="0"/>
      <w:autoSpaceDN w:val="0"/>
      <w:adjustRightInd w:val="0"/>
      <w:spacing w:after="0" w:line="240" w:lineRule="auto"/>
      <w:jc w:val="right"/>
    </w:pPr>
    <w:rPr>
      <w:rFonts w:ascii="Franklin Gothic Demi Cond" w:eastAsia="Times New Roman" w:hAnsi="Franklin Gothic Demi Cond" w:cs="Times New Roman"/>
      <w:sz w:val="24"/>
      <w:szCs w:val="24"/>
      <w:lang w:eastAsia="ru-RU"/>
    </w:rPr>
  </w:style>
  <w:style w:type="paragraph" w:customStyle="1" w:styleId="Style322">
    <w:name w:val="Style322"/>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23">
    <w:name w:val="Style323"/>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24">
    <w:name w:val="Style324"/>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25">
    <w:name w:val="Style325"/>
    <w:basedOn w:val="af4"/>
    <w:uiPriority w:val="99"/>
    <w:rsid w:val="005D4DC3"/>
    <w:pPr>
      <w:widowControl w:val="0"/>
      <w:autoSpaceDE w:val="0"/>
      <w:autoSpaceDN w:val="0"/>
      <w:adjustRightInd w:val="0"/>
      <w:spacing w:after="0" w:line="259" w:lineRule="exact"/>
    </w:pPr>
    <w:rPr>
      <w:rFonts w:ascii="Franklin Gothic Demi Cond" w:eastAsia="Times New Roman" w:hAnsi="Franklin Gothic Demi Cond" w:cs="Times New Roman"/>
      <w:sz w:val="24"/>
      <w:szCs w:val="24"/>
      <w:lang w:eastAsia="ru-RU"/>
    </w:rPr>
  </w:style>
  <w:style w:type="paragraph" w:customStyle="1" w:styleId="Style326">
    <w:name w:val="Style326"/>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28">
    <w:name w:val="Style328"/>
    <w:basedOn w:val="af4"/>
    <w:uiPriority w:val="99"/>
    <w:rsid w:val="005D4DC3"/>
    <w:pPr>
      <w:widowControl w:val="0"/>
      <w:autoSpaceDE w:val="0"/>
      <w:autoSpaceDN w:val="0"/>
      <w:adjustRightInd w:val="0"/>
      <w:spacing w:after="0" w:line="240" w:lineRule="auto"/>
      <w:jc w:val="center"/>
    </w:pPr>
    <w:rPr>
      <w:rFonts w:ascii="Franklin Gothic Demi Cond" w:eastAsia="Times New Roman" w:hAnsi="Franklin Gothic Demi Cond" w:cs="Times New Roman"/>
      <w:sz w:val="24"/>
      <w:szCs w:val="24"/>
      <w:lang w:eastAsia="ru-RU"/>
    </w:rPr>
  </w:style>
  <w:style w:type="paragraph" w:customStyle="1" w:styleId="Style329">
    <w:name w:val="Style329"/>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30">
    <w:name w:val="Style330"/>
    <w:basedOn w:val="af4"/>
    <w:uiPriority w:val="99"/>
    <w:rsid w:val="005D4DC3"/>
    <w:pPr>
      <w:widowControl w:val="0"/>
      <w:autoSpaceDE w:val="0"/>
      <w:autoSpaceDN w:val="0"/>
      <w:adjustRightInd w:val="0"/>
      <w:spacing w:after="0" w:line="216" w:lineRule="exact"/>
      <w:jc w:val="center"/>
    </w:pPr>
    <w:rPr>
      <w:rFonts w:ascii="Franklin Gothic Demi Cond" w:eastAsia="Times New Roman" w:hAnsi="Franklin Gothic Demi Cond" w:cs="Times New Roman"/>
      <w:sz w:val="24"/>
      <w:szCs w:val="24"/>
      <w:lang w:eastAsia="ru-RU"/>
    </w:rPr>
  </w:style>
  <w:style w:type="character" w:customStyle="1" w:styleId="FontStyle452">
    <w:name w:val="Font Style452"/>
    <w:uiPriority w:val="99"/>
    <w:rsid w:val="005D4DC3"/>
    <w:rPr>
      <w:rFonts w:ascii="Times New Roman" w:hAnsi="Times New Roman" w:cs="Times New Roman"/>
      <w:b/>
      <w:bCs/>
      <w:sz w:val="18"/>
      <w:szCs w:val="18"/>
    </w:rPr>
  </w:style>
  <w:style w:type="character" w:customStyle="1" w:styleId="FontStyle473">
    <w:name w:val="Font Style473"/>
    <w:uiPriority w:val="99"/>
    <w:rsid w:val="005D4DC3"/>
    <w:rPr>
      <w:rFonts w:ascii="Franklin Gothic Demi Cond" w:hAnsi="Franklin Gothic Demi Cond" w:cs="Franklin Gothic Demi Cond"/>
      <w:sz w:val="14"/>
      <w:szCs w:val="14"/>
    </w:rPr>
  </w:style>
  <w:style w:type="character" w:customStyle="1" w:styleId="FontStyle499">
    <w:name w:val="Font Style499"/>
    <w:uiPriority w:val="99"/>
    <w:rsid w:val="005D4DC3"/>
    <w:rPr>
      <w:rFonts w:ascii="Franklin Gothic Demi Cond" w:hAnsi="Franklin Gothic Demi Cond" w:cs="Franklin Gothic Demi Cond"/>
      <w:sz w:val="16"/>
      <w:szCs w:val="16"/>
    </w:rPr>
  </w:style>
  <w:style w:type="character" w:customStyle="1" w:styleId="FontStyle557">
    <w:name w:val="Font Style557"/>
    <w:uiPriority w:val="99"/>
    <w:rsid w:val="005D4DC3"/>
    <w:rPr>
      <w:rFonts w:ascii="Arial" w:hAnsi="Arial" w:cs="Arial"/>
      <w:b/>
      <w:bCs/>
      <w:sz w:val="8"/>
      <w:szCs w:val="8"/>
    </w:rPr>
  </w:style>
  <w:style w:type="character" w:customStyle="1" w:styleId="FontStyle558">
    <w:name w:val="Font Style558"/>
    <w:uiPriority w:val="99"/>
    <w:rsid w:val="005D4DC3"/>
    <w:rPr>
      <w:rFonts w:ascii="Trebuchet MS" w:hAnsi="Trebuchet MS" w:cs="Trebuchet MS"/>
      <w:sz w:val="24"/>
      <w:szCs w:val="24"/>
    </w:rPr>
  </w:style>
  <w:style w:type="character" w:customStyle="1" w:styleId="FontStyle559">
    <w:name w:val="Font Style559"/>
    <w:uiPriority w:val="99"/>
    <w:rsid w:val="005D4DC3"/>
    <w:rPr>
      <w:rFonts w:ascii="Trebuchet MS" w:hAnsi="Trebuchet MS" w:cs="Trebuchet MS"/>
      <w:b/>
      <w:bCs/>
      <w:sz w:val="18"/>
      <w:szCs w:val="18"/>
    </w:rPr>
  </w:style>
  <w:style w:type="character" w:customStyle="1" w:styleId="FontStyle560">
    <w:name w:val="Font Style560"/>
    <w:uiPriority w:val="99"/>
    <w:rsid w:val="005D4DC3"/>
    <w:rPr>
      <w:rFonts w:ascii="Arial" w:hAnsi="Arial" w:cs="Arial"/>
      <w:sz w:val="18"/>
      <w:szCs w:val="18"/>
    </w:rPr>
  </w:style>
  <w:style w:type="character" w:customStyle="1" w:styleId="FontStyle561">
    <w:name w:val="Font Style561"/>
    <w:uiPriority w:val="99"/>
    <w:rsid w:val="005D4DC3"/>
    <w:rPr>
      <w:rFonts w:ascii="Times New Roman" w:hAnsi="Times New Roman" w:cs="Times New Roman"/>
      <w:b/>
      <w:bCs/>
      <w:sz w:val="20"/>
      <w:szCs w:val="20"/>
    </w:rPr>
  </w:style>
  <w:style w:type="paragraph" w:customStyle="1" w:styleId="Style137">
    <w:name w:val="Style137"/>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224">
    <w:name w:val="Style224"/>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39">
    <w:name w:val="Style339"/>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48">
    <w:name w:val="Style348"/>
    <w:basedOn w:val="af4"/>
    <w:uiPriority w:val="99"/>
    <w:rsid w:val="005D4DC3"/>
    <w:pPr>
      <w:widowControl w:val="0"/>
      <w:autoSpaceDE w:val="0"/>
      <w:autoSpaceDN w:val="0"/>
      <w:adjustRightInd w:val="0"/>
      <w:spacing w:after="0" w:line="205" w:lineRule="exact"/>
      <w:ind w:firstLine="108"/>
    </w:pPr>
    <w:rPr>
      <w:rFonts w:ascii="Franklin Gothic Demi Cond" w:eastAsia="Times New Roman" w:hAnsi="Franklin Gothic Demi Cond" w:cs="Times New Roman"/>
      <w:sz w:val="24"/>
      <w:szCs w:val="24"/>
      <w:lang w:eastAsia="ru-RU"/>
    </w:rPr>
  </w:style>
  <w:style w:type="paragraph" w:customStyle="1" w:styleId="Style350">
    <w:name w:val="Style350"/>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51">
    <w:name w:val="Style351"/>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52">
    <w:name w:val="Style352"/>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53">
    <w:name w:val="Style353"/>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character" w:customStyle="1" w:styleId="FontStyle475">
    <w:name w:val="Font Style475"/>
    <w:uiPriority w:val="99"/>
    <w:rsid w:val="005D4DC3"/>
    <w:rPr>
      <w:rFonts w:ascii="Franklin Gothic Demi Cond" w:hAnsi="Franklin Gothic Demi Cond" w:cs="Franklin Gothic Demi Cond"/>
      <w:smallCaps/>
      <w:sz w:val="16"/>
      <w:szCs w:val="16"/>
    </w:rPr>
  </w:style>
  <w:style w:type="character" w:customStyle="1" w:styleId="FontStyle536">
    <w:name w:val="Font Style536"/>
    <w:uiPriority w:val="99"/>
    <w:rsid w:val="005D4DC3"/>
    <w:rPr>
      <w:rFonts w:ascii="Times New Roman" w:hAnsi="Times New Roman" w:cs="Times New Roman"/>
      <w:b/>
      <w:bCs/>
      <w:sz w:val="16"/>
      <w:szCs w:val="16"/>
    </w:rPr>
  </w:style>
  <w:style w:type="character" w:customStyle="1" w:styleId="FontStyle554">
    <w:name w:val="Font Style554"/>
    <w:uiPriority w:val="99"/>
    <w:rsid w:val="005D4DC3"/>
    <w:rPr>
      <w:rFonts w:ascii="Times New Roman" w:hAnsi="Times New Roman" w:cs="Times New Roman"/>
      <w:b/>
      <w:bCs/>
      <w:sz w:val="22"/>
      <w:szCs w:val="22"/>
    </w:rPr>
  </w:style>
  <w:style w:type="character" w:customStyle="1" w:styleId="FontStyle562">
    <w:name w:val="Font Style562"/>
    <w:uiPriority w:val="99"/>
    <w:rsid w:val="005D4DC3"/>
    <w:rPr>
      <w:rFonts w:ascii="Arial" w:hAnsi="Arial" w:cs="Arial"/>
      <w:b/>
      <w:bCs/>
      <w:sz w:val="18"/>
      <w:szCs w:val="18"/>
    </w:rPr>
  </w:style>
  <w:style w:type="character" w:customStyle="1" w:styleId="FontStyle563">
    <w:name w:val="Font Style563"/>
    <w:uiPriority w:val="99"/>
    <w:rsid w:val="005D4DC3"/>
    <w:rPr>
      <w:rFonts w:ascii="Trebuchet MS" w:hAnsi="Trebuchet MS" w:cs="Trebuchet MS"/>
      <w:sz w:val="24"/>
      <w:szCs w:val="24"/>
    </w:rPr>
  </w:style>
  <w:style w:type="character" w:customStyle="1" w:styleId="FontStyle564">
    <w:name w:val="Font Style564"/>
    <w:uiPriority w:val="99"/>
    <w:rsid w:val="005D4DC3"/>
    <w:rPr>
      <w:rFonts w:ascii="Franklin Gothic Demi Cond" w:hAnsi="Franklin Gothic Demi Cond" w:cs="Franklin Gothic Demi Cond"/>
      <w:b/>
      <w:bCs/>
      <w:sz w:val="22"/>
      <w:szCs w:val="22"/>
    </w:rPr>
  </w:style>
  <w:style w:type="character" w:customStyle="1" w:styleId="FontStyle565">
    <w:name w:val="Font Style565"/>
    <w:uiPriority w:val="99"/>
    <w:rsid w:val="005D4DC3"/>
    <w:rPr>
      <w:rFonts w:ascii="Arial" w:hAnsi="Arial" w:cs="Arial"/>
      <w:sz w:val="18"/>
      <w:szCs w:val="18"/>
    </w:rPr>
  </w:style>
  <w:style w:type="character" w:customStyle="1" w:styleId="FontStyle566">
    <w:name w:val="Font Style566"/>
    <w:uiPriority w:val="99"/>
    <w:rsid w:val="005D4DC3"/>
    <w:rPr>
      <w:rFonts w:ascii="Trebuchet MS" w:hAnsi="Trebuchet MS" w:cs="Trebuchet MS"/>
      <w:sz w:val="22"/>
      <w:szCs w:val="22"/>
    </w:rPr>
  </w:style>
  <w:style w:type="character" w:customStyle="1" w:styleId="FontStyle506">
    <w:name w:val="Font Style506"/>
    <w:uiPriority w:val="99"/>
    <w:rsid w:val="005D4DC3"/>
    <w:rPr>
      <w:rFonts w:ascii="Times New Roman" w:hAnsi="Times New Roman" w:cs="Times New Roman"/>
      <w:sz w:val="22"/>
      <w:szCs w:val="22"/>
    </w:rPr>
  </w:style>
  <w:style w:type="paragraph" w:customStyle="1" w:styleId="Style286">
    <w:name w:val="Style286"/>
    <w:basedOn w:val="af4"/>
    <w:uiPriority w:val="99"/>
    <w:rsid w:val="005D4DC3"/>
    <w:pPr>
      <w:widowControl w:val="0"/>
      <w:autoSpaceDE w:val="0"/>
      <w:autoSpaceDN w:val="0"/>
      <w:adjustRightInd w:val="0"/>
      <w:spacing w:after="0" w:line="504" w:lineRule="exact"/>
      <w:ind w:hanging="1015"/>
    </w:pPr>
    <w:rPr>
      <w:rFonts w:ascii="Franklin Gothic Demi Cond" w:eastAsia="Times New Roman" w:hAnsi="Franklin Gothic Demi Cond" w:cs="Times New Roman"/>
      <w:sz w:val="24"/>
      <w:szCs w:val="24"/>
      <w:lang w:eastAsia="ru-RU"/>
    </w:rPr>
  </w:style>
  <w:style w:type="paragraph" w:customStyle="1" w:styleId="Style142">
    <w:name w:val="Style142"/>
    <w:basedOn w:val="af4"/>
    <w:uiPriority w:val="99"/>
    <w:rsid w:val="005D4DC3"/>
    <w:pPr>
      <w:widowControl w:val="0"/>
      <w:autoSpaceDE w:val="0"/>
      <w:autoSpaceDN w:val="0"/>
      <w:adjustRightInd w:val="0"/>
      <w:spacing w:after="0" w:line="497" w:lineRule="exact"/>
    </w:pPr>
    <w:rPr>
      <w:rFonts w:ascii="Franklin Gothic Demi Cond" w:eastAsia="Times New Roman" w:hAnsi="Franklin Gothic Demi Cond" w:cs="Times New Roman"/>
      <w:sz w:val="24"/>
      <w:szCs w:val="24"/>
      <w:lang w:eastAsia="ru-RU"/>
    </w:rPr>
  </w:style>
  <w:style w:type="paragraph" w:customStyle="1" w:styleId="Style235">
    <w:name w:val="Style235"/>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character" w:customStyle="1" w:styleId="FontStyle457">
    <w:name w:val="Font Style457"/>
    <w:uiPriority w:val="99"/>
    <w:rsid w:val="005D4DC3"/>
    <w:rPr>
      <w:rFonts w:ascii="Times New Roman" w:hAnsi="Times New Roman" w:cs="Times New Roman"/>
      <w:b/>
      <w:bCs/>
      <w:i/>
      <w:iCs/>
      <w:sz w:val="20"/>
      <w:szCs w:val="20"/>
    </w:rPr>
  </w:style>
  <w:style w:type="character" w:customStyle="1" w:styleId="FontStyle525">
    <w:name w:val="Font Style525"/>
    <w:uiPriority w:val="99"/>
    <w:rsid w:val="005D4DC3"/>
    <w:rPr>
      <w:rFonts w:ascii="Franklin Gothic Demi Cond" w:hAnsi="Franklin Gothic Demi Cond" w:cs="Franklin Gothic Demi Cond"/>
      <w:b/>
      <w:bCs/>
      <w:i/>
      <w:iCs/>
      <w:w w:val="66"/>
      <w:sz w:val="38"/>
      <w:szCs w:val="38"/>
    </w:rPr>
  </w:style>
  <w:style w:type="paragraph" w:customStyle="1" w:styleId="Style119">
    <w:name w:val="Style119"/>
    <w:basedOn w:val="af4"/>
    <w:uiPriority w:val="99"/>
    <w:rsid w:val="005D4DC3"/>
    <w:pPr>
      <w:widowControl w:val="0"/>
      <w:autoSpaceDE w:val="0"/>
      <w:autoSpaceDN w:val="0"/>
      <w:adjustRightInd w:val="0"/>
      <w:spacing w:after="0" w:line="274" w:lineRule="exact"/>
      <w:jc w:val="center"/>
    </w:pPr>
    <w:rPr>
      <w:rFonts w:ascii="Franklin Gothic Demi Cond" w:eastAsia="Times New Roman" w:hAnsi="Franklin Gothic Demi Cond" w:cs="Times New Roman"/>
      <w:sz w:val="24"/>
      <w:szCs w:val="24"/>
      <w:lang w:eastAsia="ru-RU"/>
    </w:rPr>
  </w:style>
  <w:style w:type="paragraph" w:customStyle="1" w:styleId="Style128">
    <w:name w:val="Style128"/>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149">
    <w:name w:val="Style149"/>
    <w:basedOn w:val="af4"/>
    <w:uiPriority w:val="99"/>
    <w:rsid w:val="005D4DC3"/>
    <w:pPr>
      <w:widowControl w:val="0"/>
      <w:autoSpaceDE w:val="0"/>
      <w:autoSpaceDN w:val="0"/>
      <w:adjustRightInd w:val="0"/>
      <w:spacing w:after="0" w:line="482" w:lineRule="exact"/>
      <w:ind w:firstLine="713"/>
    </w:pPr>
    <w:rPr>
      <w:rFonts w:ascii="Franklin Gothic Demi Cond" w:eastAsia="Times New Roman" w:hAnsi="Franklin Gothic Demi Cond" w:cs="Times New Roman"/>
      <w:sz w:val="24"/>
      <w:szCs w:val="24"/>
      <w:lang w:eastAsia="ru-RU"/>
    </w:rPr>
  </w:style>
  <w:style w:type="paragraph" w:customStyle="1" w:styleId="Style162">
    <w:name w:val="Style162"/>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164">
    <w:name w:val="Style164"/>
    <w:basedOn w:val="af4"/>
    <w:uiPriority w:val="99"/>
    <w:rsid w:val="005D4DC3"/>
    <w:pPr>
      <w:widowControl w:val="0"/>
      <w:autoSpaceDE w:val="0"/>
      <w:autoSpaceDN w:val="0"/>
      <w:adjustRightInd w:val="0"/>
      <w:spacing w:after="0" w:line="691" w:lineRule="exact"/>
    </w:pPr>
    <w:rPr>
      <w:rFonts w:ascii="Franklin Gothic Demi Cond" w:eastAsia="Times New Roman" w:hAnsi="Franklin Gothic Demi Cond" w:cs="Times New Roman"/>
      <w:sz w:val="24"/>
      <w:szCs w:val="24"/>
      <w:lang w:eastAsia="ru-RU"/>
    </w:rPr>
  </w:style>
  <w:style w:type="paragraph" w:customStyle="1" w:styleId="Style176">
    <w:name w:val="Style176"/>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188">
    <w:name w:val="Style188"/>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274">
    <w:name w:val="Style274"/>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58">
    <w:name w:val="Style358"/>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360">
    <w:name w:val="Style360"/>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paragraph" w:customStyle="1" w:styleId="Style419">
    <w:name w:val="Style419"/>
    <w:basedOn w:val="af4"/>
    <w:uiPriority w:val="99"/>
    <w:rsid w:val="005D4DC3"/>
    <w:pPr>
      <w:widowControl w:val="0"/>
      <w:autoSpaceDE w:val="0"/>
      <w:autoSpaceDN w:val="0"/>
      <w:adjustRightInd w:val="0"/>
      <w:spacing w:after="0" w:line="240" w:lineRule="auto"/>
    </w:pPr>
    <w:rPr>
      <w:rFonts w:ascii="Franklin Gothic Demi Cond" w:eastAsia="Times New Roman" w:hAnsi="Franklin Gothic Demi Cond" w:cs="Times New Roman"/>
      <w:sz w:val="24"/>
      <w:szCs w:val="24"/>
      <w:lang w:eastAsia="ru-RU"/>
    </w:rPr>
  </w:style>
  <w:style w:type="character" w:customStyle="1" w:styleId="FontStyle461">
    <w:name w:val="Font Style461"/>
    <w:uiPriority w:val="99"/>
    <w:rsid w:val="005D4DC3"/>
    <w:rPr>
      <w:rFonts w:ascii="Times New Roman" w:hAnsi="Times New Roman" w:cs="Times New Roman"/>
      <w:b/>
      <w:bCs/>
      <w:i/>
      <w:iCs/>
      <w:spacing w:val="-10"/>
      <w:sz w:val="22"/>
      <w:szCs w:val="22"/>
    </w:rPr>
  </w:style>
  <w:style w:type="character" w:customStyle="1" w:styleId="FontStyle509">
    <w:name w:val="Font Style509"/>
    <w:uiPriority w:val="99"/>
    <w:rsid w:val="005D4DC3"/>
    <w:rPr>
      <w:rFonts w:ascii="Franklin Gothic Demi Cond" w:hAnsi="Franklin Gothic Demi Cond" w:cs="Franklin Gothic Demi Cond"/>
      <w:sz w:val="22"/>
      <w:szCs w:val="22"/>
    </w:rPr>
  </w:style>
  <w:style w:type="character" w:customStyle="1" w:styleId="FontStyle510">
    <w:name w:val="Font Style510"/>
    <w:uiPriority w:val="99"/>
    <w:rsid w:val="005D4DC3"/>
    <w:rPr>
      <w:rFonts w:ascii="Times New Roman" w:hAnsi="Times New Roman" w:cs="Times New Roman"/>
      <w:b/>
      <w:bCs/>
      <w:i/>
      <w:iCs/>
      <w:sz w:val="16"/>
      <w:szCs w:val="16"/>
    </w:rPr>
  </w:style>
  <w:style w:type="character" w:customStyle="1" w:styleId="FontStyle551">
    <w:name w:val="Font Style551"/>
    <w:uiPriority w:val="99"/>
    <w:rsid w:val="005D4DC3"/>
    <w:rPr>
      <w:rFonts w:ascii="Times New Roman" w:hAnsi="Times New Roman" w:cs="Times New Roman"/>
      <w:i/>
      <w:iCs/>
      <w:sz w:val="26"/>
      <w:szCs w:val="26"/>
    </w:rPr>
  </w:style>
  <w:style w:type="character" w:customStyle="1" w:styleId="FontStyle568">
    <w:name w:val="Font Style568"/>
    <w:uiPriority w:val="99"/>
    <w:rsid w:val="005D4DC3"/>
    <w:rPr>
      <w:rFonts w:ascii="Times New Roman" w:hAnsi="Times New Roman" w:cs="Times New Roman"/>
      <w:i/>
      <w:iCs/>
      <w:sz w:val="22"/>
      <w:szCs w:val="22"/>
    </w:rPr>
  </w:style>
  <w:style w:type="character" w:customStyle="1" w:styleId="FontStyle571">
    <w:name w:val="Font Style571"/>
    <w:uiPriority w:val="99"/>
    <w:rsid w:val="005D4DC3"/>
    <w:rPr>
      <w:rFonts w:ascii="Times New Roman" w:hAnsi="Times New Roman" w:cs="Times New Roman"/>
      <w:sz w:val="22"/>
      <w:szCs w:val="22"/>
    </w:rPr>
  </w:style>
  <w:style w:type="character" w:customStyle="1" w:styleId="FontStyle585">
    <w:name w:val="Font Style585"/>
    <w:uiPriority w:val="99"/>
    <w:rsid w:val="005D4DC3"/>
    <w:rPr>
      <w:rFonts w:ascii="Times New Roman" w:hAnsi="Times New Roman" w:cs="Times New Roman"/>
      <w:sz w:val="28"/>
      <w:szCs w:val="28"/>
    </w:rPr>
  </w:style>
  <w:style w:type="character" w:customStyle="1" w:styleId="FontStyle584">
    <w:name w:val="Font Style584"/>
    <w:uiPriority w:val="99"/>
    <w:rsid w:val="005D4DC3"/>
    <w:rPr>
      <w:rFonts w:ascii="Times New Roman" w:hAnsi="Times New Roman" w:cs="Times New Roman"/>
      <w:b/>
      <w:bCs/>
      <w:sz w:val="18"/>
      <w:szCs w:val="18"/>
    </w:rPr>
  </w:style>
  <w:style w:type="character" w:customStyle="1" w:styleId="1fffffffff4">
    <w:name w:val="Слабое выделение1"/>
    <w:rsid w:val="005D4DC3"/>
    <w:rPr>
      <w:i/>
      <w:iCs/>
      <w:color w:val="808080"/>
    </w:rPr>
  </w:style>
  <w:style w:type="character" w:customStyle="1" w:styleId="FontStyle603">
    <w:name w:val="Font Style603"/>
    <w:uiPriority w:val="99"/>
    <w:rsid w:val="005D4DC3"/>
    <w:rPr>
      <w:rFonts w:ascii="Times New Roman" w:hAnsi="Times New Roman" w:cs="Times New Roman"/>
      <w:b/>
      <w:bCs/>
      <w:sz w:val="22"/>
      <w:szCs w:val="22"/>
    </w:rPr>
  </w:style>
  <w:style w:type="paragraph" w:customStyle="1" w:styleId="Style154">
    <w:name w:val="Style154"/>
    <w:basedOn w:val="af4"/>
    <w:uiPriority w:val="99"/>
    <w:rsid w:val="005D4DC3"/>
    <w:pPr>
      <w:widowControl w:val="0"/>
      <w:autoSpaceDE w:val="0"/>
      <w:autoSpaceDN w:val="0"/>
      <w:adjustRightInd w:val="0"/>
      <w:spacing w:after="0" w:line="274" w:lineRule="exact"/>
      <w:ind w:firstLine="288"/>
    </w:pPr>
    <w:rPr>
      <w:rFonts w:eastAsia="Times New Roman" w:cs="Times New Roman"/>
      <w:sz w:val="24"/>
      <w:szCs w:val="24"/>
      <w:lang w:eastAsia="ru-RU"/>
    </w:rPr>
  </w:style>
  <w:style w:type="character" w:customStyle="1" w:styleId="FontStyle635">
    <w:name w:val="Font Style635"/>
    <w:uiPriority w:val="99"/>
    <w:rsid w:val="005D4DC3"/>
    <w:rPr>
      <w:rFonts w:ascii="Times New Roman" w:hAnsi="Times New Roman" w:cs="Times New Roman"/>
      <w:sz w:val="16"/>
      <w:szCs w:val="16"/>
    </w:rPr>
  </w:style>
  <w:style w:type="character" w:customStyle="1" w:styleId="FontStyle512">
    <w:name w:val="Font Style512"/>
    <w:uiPriority w:val="99"/>
    <w:rsid w:val="005D4DC3"/>
    <w:rPr>
      <w:rFonts w:ascii="Times New Roman" w:hAnsi="Times New Roman" w:cs="Times New Roman"/>
      <w:sz w:val="26"/>
      <w:szCs w:val="26"/>
    </w:rPr>
  </w:style>
  <w:style w:type="paragraph" w:customStyle="1" w:styleId="SmartView3">
    <w:name w:val="Smart View 3"/>
    <w:basedOn w:val="af4"/>
    <w:rsid w:val="005D4DC3"/>
    <w:pPr>
      <w:keepNext/>
      <w:keepLines/>
      <w:spacing w:after="0" w:line="240" w:lineRule="auto"/>
      <w:contextualSpacing/>
    </w:pPr>
    <w:rPr>
      <w:rFonts w:ascii="Arial" w:eastAsia="Times New Roman" w:hAnsi="Arial" w:cs="Times New Roman"/>
      <w:b/>
      <w:bCs/>
      <w:sz w:val="24"/>
      <w:szCs w:val="28"/>
      <w:lang w:val="en-US"/>
    </w:rPr>
  </w:style>
  <w:style w:type="paragraph" w:customStyle="1" w:styleId="SmartView">
    <w:name w:val="Smart View"/>
    <w:basedOn w:val="af4"/>
    <w:rsid w:val="005D4DC3"/>
    <w:pPr>
      <w:spacing w:after="0" w:line="240" w:lineRule="auto"/>
      <w:contextualSpacing/>
    </w:pPr>
    <w:rPr>
      <w:rFonts w:ascii="Arial" w:eastAsia="Calibri" w:hAnsi="Arial" w:cs="Times New Roman"/>
      <w:sz w:val="20"/>
      <w:szCs w:val="20"/>
      <w:lang w:val="en-US"/>
    </w:rPr>
  </w:style>
  <w:style w:type="character" w:customStyle="1" w:styleId="2ffffe">
    <w:name w:val="Слабое выделение2"/>
    <w:rsid w:val="005D4DC3"/>
    <w:rPr>
      <w:i/>
      <w:iCs/>
      <w:color w:val="808080"/>
    </w:rPr>
  </w:style>
  <w:style w:type="paragraph" w:customStyle="1" w:styleId="10f6">
    <w:name w:val="Стиль ТАБЛ. + 10 пт"/>
    <w:basedOn w:val="a8"/>
    <w:rsid w:val="005D4DC3"/>
    <w:pPr>
      <w:numPr>
        <w:numId w:val="0"/>
      </w:numPr>
      <w:tabs>
        <w:tab w:val="num" w:pos="1440"/>
      </w:tabs>
      <w:ind w:left="786" w:hanging="360"/>
    </w:pPr>
    <w:rPr>
      <w:bCs/>
      <w:sz w:val="24"/>
      <w:lang w:val="ru-RU" w:eastAsia="ru-RU"/>
    </w:rPr>
  </w:style>
  <w:style w:type="character" w:customStyle="1" w:styleId="FontStyle630">
    <w:name w:val="Font Style630"/>
    <w:uiPriority w:val="99"/>
    <w:rsid w:val="005D4DC3"/>
    <w:rPr>
      <w:rFonts w:ascii="Times New Roman" w:hAnsi="Times New Roman" w:cs="Times New Roman"/>
      <w:sz w:val="20"/>
      <w:szCs w:val="20"/>
    </w:rPr>
  </w:style>
  <w:style w:type="paragraph" w:customStyle="1" w:styleId="Style299">
    <w:name w:val="Style299"/>
    <w:basedOn w:val="af4"/>
    <w:uiPriority w:val="99"/>
    <w:rsid w:val="005D4DC3"/>
    <w:pPr>
      <w:widowControl w:val="0"/>
      <w:autoSpaceDE w:val="0"/>
      <w:autoSpaceDN w:val="0"/>
      <w:adjustRightInd w:val="0"/>
      <w:spacing w:after="0" w:line="240" w:lineRule="auto"/>
    </w:pPr>
    <w:rPr>
      <w:rFonts w:eastAsia="Times New Roman" w:cs="Times New Roman"/>
      <w:sz w:val="24"/>
      <w:szCs w:val="24"/>
      <w:lang w:eastAsia="ru-RU"/>
    </w:rPr>
  </w:style>
  <w:style w:type="character" w:customStyle="1" w:styleId="FontStyle662">
    <w:name w:val="Font Style662"/>
    <w:uiPriority w:val="99"/>
    <w:rsid w:val="005D4DC3"/>
    <w:rPr>
      <w:rFonts w:ascii="Times New Roman" w:hAnsi="Times New Roman" w:cs="Times New Roman"/>
      <w:sz w:val="38"/>
      <w:szCs w:val="38"/>
    </w:rPr>
  </w:style>
  <w:style w:type="paragraph" w:customStyle="1" w:styleId="Style58">
    <w:name w:val="Style58"/>
    <w:basedOn w:val="af4"/>
    <w:uiPriority w:val="99"/>
    <w:rsid w:val="005D4DC3"/>
    <w:pPr>
      <w:widowControl w:val="0"/>
      <w:autoSpaceDE w:val="0"/>
      <w:autoSpaceDN w:val="0"/>
      <w:adjustRightInd w:val="0"/>
      <w:spacing w:after="0" w:line="233" w:lineRule="exact"/>
      <w:jc w:val="center"/>
    </w:pPr>
    <w:rPr>
      <w:rFonts w:eastAsia="Times New Roman" w:cs="Times New Roman"/>
      <w:sz w:val="24"/>
      <w:szCs w:val="24"/>
      <w:lang w:eastAsia="ru-RU"/>
    </w:rPr>
  </w:style>
  <w:style w:type="character" w:customStyle="1" w:styleId="FontStyle611">
    <w:name w:val="Font Style611"/>
    <w:uiPriority w:val="99"/>
    <w:rsid w:val="005D4DC3"/>
    <w:rPr>
      <w:rFonts w:ascii="Times New Roman" w:hAnsi="Times New Roman" w:cs="Times New Roman"/>
      <w:sz w:val="20"/>
      <w:szCs w:val="20"/>
    </w:rPr>
  </w:style>
  <w:style w:type="character" w:customStyle="1" w:styleId="FontStyle687">
    <w:name w:val="Font Style687"/>
    <w:uiPriority w:val="99"/>
    <w:rsid w:val="005D4DC3"/>
    <w:rPr>
      <w:rFonts w:ascii="Times New Roman" w:hAnsi="Times New Roman" w:cs="Times New Roman"/>
      <w:sz w:val="30"/>
      <w:szCs w:val="30"/>
    </w:rPr>
  </w:style>
  <w:style w:type="character" w:customStyle="1" w:styleId="FontStyle596">
    <w:name w:val="Font Style596"/>
    <w:uiPriority w:val="99"/>
    <w:rsid w:val="005D4DC3"/>
    <w:rPr>
      <w:rFonts w:ascii="Times New Roman" w:hAnsi="Times New Roman" w:cs="Times New Roman"/>
      <w:b/>
      <w:bCs/>
      <w:sz w:val="20"/>
      <w:szCs w:val="20"/>
    </w:rPr>
  </w:style>
  <w:style w:type="character" w:customStyle="1" w:styleId="afffffffffffffffffffffffffc">
    <w:name w:val="Формулы нумерация"/>
    <w:uiPriority w:val="1"/>
    <w:qFormat/>
    <w:rsid w:val="005D4DC3"/>
    <w:rPr>
      <w:rFonts w:ascii="Times New Roman" w:hAnsi="Times New Roman"/>
      <w:b w:val="0"/>
      <w:bCs/>
      <w:sz w:val="24"/>
    </w:rPr>
  </w:style>
  <w:style w:type="paragraph" w:customStyle="1" w:styleId="3fff5">
    <w:name w:val="Заголовок оглавления3"/>
    <w:basedOn w:val="1b"/>
    <w:next w:val="af4"/>
    <w:uiPriority w:val="39"/>
    <w:rsid w:val="005D4DC3"/>
    <w:pPr>
      <w:keepNext/>
      <w:keepLines/>
      <w:widowControl/>
      <w:autoSpaceDE/>
      <w:autoSpaceDN/>
      <w:spacing w:before="480" w:line="276" w:lineRule="auto"/>
      <w:ind w:left="0" w:right="-108"/>
      <w:jc w:val="left"/>
      <w:outlineLvl w:val="9"/>
    </w:pPr>
    <w:rPr>
      <w:rFonts w:ascii="Cambria" w:hAnsi="Cambria"/>
      <w:color w:val="365F91"/>
      <w:sz w:val="28"/>
      <w:szCs w:val="28"/>
      <w:lang w:val="ru-RU"/>
    </w:rPr>
  </w:style>
  <w:style w:type="character" w:customStyle="1" w:styleId="3fff6">
    <w:name w:val="Слабое выделение3"/>
    <w:rsid w:val="005D4DC3"/>
    <w:rPr>
      <w:i/>
      <w:iCs/>
      <w:color w:val="808080"/>
    </w:rPr>
  </w:style>
  <w:style w:type="paragraph" w:customStyle="1" w:styleId="2fffff">
    <w:name w:val="Стиль 2"/>
    <w:basedOn w:val="af4"/>
    <w:uiPriority w:val="99"/>
    <w:rsid w:val="005D4DC3"/>
    <w:pPr>
      <w:spacing w:after="0" w:line="360" w:lineRule="auto"/>
      <w:ind w:firstLine="567"/>
      <w:jc w:val="both"/>
    </w:pPr>
    <w:rPr>
      <w:rFonts w:eastAsia="Times New Roman" w:cs="Times New Roman"/>
      <w:sz w:val="26"/>
      <w:szCs w:val="26"/>
      <w:lang w:eastAsia="ru-RU"/>
    </w:rPr>
  </w:style>
  <w:style w:type="character" w:customStyle="1" w:styleId="5ff">
    <w:name w:val="Знак Знак5"/>
    <w:locked/>
    <w:rsid w:val="005D4DC3"/>
    <w:rPr>
      <w:rFonts w:ascii="Cambria" w:hAnsi="Cambria" w:cs="Times New Roman"/>
      <w:b/>
      <w:bCs/>
      <w:color w:val="365F91"/>
      <w:sz w:val="28"/>
      <w:szCs w:val="28"/>
    </w:rPr>
  </w:style>
  <w:style w:type="character" w:customStyle="1" w:styleId="541">
    <w:name w:val="Знак Знак54"/>
    <w:locked/>
    <w:rsid w:val="005D4DC3"/>
    <w:rPr>
      <w:rFonts w:ascii="Cambria" w:hAnsi="Cambria" w:cs="Times New Roman"/>
      <w:b/>
      <w:bCs/>
      <w:color w:val="365F91"/>
      <w:sz w:val="28"/>
      <w:szCs w:val="28"/>
    </w:rPr>
  </w:style>
  <w:style w:type="character" w:customStyle="1" w:styleId="kno-fv-vq">
    <w:name w:val="kno-fv-vq"/>
    <w:basedOn w:val="af5"/>
    <w:uiPriority w:val="99"/>
    <w:rsid w:val="005D4DC3"/>
  </w:style>
  <w:style w:type="paragraph" w:styleId="2fffff0">
    <w:name w:val="Body Text First Indent 2"/>
    <w:basedOn w:val="afffa"/>
    <w:link w:val="2fffff1"/>
    <w:rsid w:val="005D4DC3"/>
    <w:pPr>
      <w:spacing w:line="360" w:lineRule="auto"/>
      <w:ind w:firstLine="210"/>
    </w:pPr>
  </w:style>
  <w:style w:type="character" w:customStyle="1" w:styleId="2fffff1">
    <w:name w:val="Красная строка 2 Знак"/>
    <w:basedOn w:val="afffb"/>
    <w:link w:val="2fffff0"/>
    <w:rsid w:val="005D4DC3"/>
  </w:style>
  <w:style w:type="paragraph" w:customStyle="1" w:styleId="afffffffffffffffffffffffffd">
    <w:name w:val="Формула"/>
    <w:basedOn w:val="af4"/>
    <w:autoRedefine/>
    <w:rsid w:val="005D4DC3"/>
    <w:pPr>
      <w:autoSpaceDE w:val="0"/>
      <w:autoSpaceDN w:val="0"/>
      <w:adjustRightInd w:val="0"/>
      <w:spacing w:after="120" w:line="360" w:lineRule="auto"/>
      <w:ind w:firstLine="684"/>
      <w:jc w:val="center"/>
    </w:pPr>
    <w:rPr>
      <w:rFonts w:eastAsia="Times New Roman" w:cs="Times New Roman"/>
      <w:szCs w:val="28"/>
      <w:lang w:eastAsia="ru-RU"/>
    </w:rPr>
  </w:style>
  <w:style w:type="paragraph" w:customStyle="1" w:styleId="afffffffffffffffffffffffffe">
    <w:name w:val="Рисунок подпись"/>
    <w:basedOn w:val="a5"/>
    <w:link w:val="affffffffffffffffffffffffff"/>
    <w:autoRedefine/>
    <w:qFormat/>
    <w:rsid w:val="005D4DC3"/>
    <w:pPr>
      <w:keepNext w:val="0"/>
      <w:keepLines w:val="0"/>
      <w:numPr>
        <w:numId w:val="0"/>
      </w:numPr>
      <w:spacing w:before="0"/>
      <w:ind w:left="717" w:hanging="360"/>
    </w:pPr>
  </w:style>
  <w:style w:type="character" w:customStyle="1" w:styleId="affffffffffffffffffffffffff">
    <w:name w:val="Рисунок подпись Знак"/>
    <w:link w:val="afffffffffffffffffffffffffe"/>
    <w:rsid w:val="005D4DC3"/>
    <w:rPr>
      <w:rFonts w:eastAsia="Times New Roman" w:cs="Times New Roman"/>
      <w:b/>
      <w:bCs/>
      <w:sz w:val="24"/>
      <w:szCs w:val="24"/>
      <w:lang w:eastAsia="ru-RU"/>
    </w:rPr>
  </w:style>
  <w:style w:type="paragraph" w:customStyle="1" w:styleId="12f1">
    <w:name w:val="ТЕКСТ 12"/>
    <w:basedOn w:val="affe"/>
    <w:link w:val="12f2"/>
    <w:qFormat/>
    <w:rsid w:val="005D4DC3"/>
    <w:pPr>
      <w:widowControl w:val="0"/>
      <w:suppressAutoHyphens/>
      <w:spacing w:before="120" w:after="120" w:line="360" w:lineRule="auto"/>
      <w:ind w:right="-1" w:firstLine="720"/>
      <w:jc w:val="both"/>
    </w:pPr>
    <w:rPr>
      <w:rFonts w:ascii="Times New Roman" w:hAnsi="Times New Roman"/>
      <w:b/>
      <w:sz w:val="24"/>
      <w:szCs w:val="24"/>
      <w:lang w:val="ru-RU" w:eastAsia="ru-RU" w:bidi="ar-SA"/>
    </w:rPr>
  </w:style>
  <w:style w:type="character" w:customStyle="1" w:styleId="12f2">
    <w:name w:val="ТЕКСТ 12 Знак"/>
    <w:basedOn w:val="afff"/>
    <w:link w:val="12f1"/>
    <w:rsid w:val="005D4DC3"/>
    <w:rPr>
      <w:b/>
      <w:sz w:val="24"/>
      <w:szCs w:val="24"/>
      <w:lang w:eastAsia="ru-RU"/>
    </w:rPr>
  </w:style>
  <w:style w:type="paragraph" w:customStyle="1" w:styleId="2fffff2">
    <w:name w:val="ТЕКСТ2"/>
    <w:basedOn w:val="af4"/>
    <w:link w:val="2fffff3"/>
    <w:qFormat/>
    <w:rsid w:val="005D4DC3"/>
    <w:pPr>
      <w:widowControl w:val="0"/>
      <w:suppressAutoHyphens/>
      <w:spacing w:before="120" w:after="120" w:line="360" w:lineRule="auto"/>
      <w:ind w:right="-1" w:firstLine="720"/>
      <w:jc w:val="both"/>
    </w:pPr>
    <w:rPr>
      <w:rFonts w:eastAsia="Times New Roman" w:cs="Times New Roman"/>
      <w:sz w:val="26"/>
      <w:szCs w:val="20"/>
      <w:lang w:eastAsia="ru-RU"/>
    </w:rPr>
  </w:style>
  <w:style w:type="character" w:customStyle="1" w:styleId="2fffff3">
    <w:name w:val="ТЕКСТ2 Знак"/>
    <w:basedOn w:val="af5"/>
    <w:link w:val="2fffff2"/>
    <w:rsid w:val="005D4DC3"/>
    <w:rPr>
      <w:rFonts w:eastAsia="Times New Roman" w:cs="Times New Roman"/>
      <w:sz w:val="26"/>
      <w:szCs w:val="20"/>
      <w:lang w:eastAsia="ru-RU"/>
    </w:rPr>
  </w:style>
  <w:style w:type="character" w:customStyle="1" w:styleId="FontStyle47">
    <w:name w:val="Font Style47"/>
    <w:uiPriority w:val="99"/>
    <w:rsid w:val="005D4DC3"/>
    <w:rPr>
      <w:rFonts w:ascii="Times New Roman" w:hAnsi="Times New Roman" w:cs="Times New Roman"/>
      <w:sz w:val="24"/>
      <w:szCs w:val="24"/>
    </w:rPr>
  </w:style>
  <w:style w:type="character" w:customStyle="1" w:styleId="51b">
    <w:name w:val="Знак Знак51"/>
    <w:locked/>
    <w:rsid w:val="005D4DC3"/>
    <w:rPr>
      <w:rFonts w:ascii="Cambria" w:hAnsi="Cambria" w:cs="Times New Roman"/>
      <w:b/>
      <w:bCs/>
      <w:color w:val="365F91"/>
      <w:sz w:val="28"/>
      <w:szCs w:val="28"/>
    </w:rPr>
  </w:style>
  <w:style w:type="paragraph" w:customStyle="1" w:styleId="xl1847">
    <w:name w:val="xl1847"/>
    <w:basedOn w:val="af4"/>
    <w:rsid w:val="005D4DC3"/>
    <w:pPr>
      <w:pBdr>
        <w:left w:val="single" w:sz="4" w:space="0" w:color="333333"/>
        <w:bottom w:val="single" w:sz="4" w:space="0" w:color="333333"/>
        <w:right w:val="single" w:sz="4" w:space="0" w:color="333333"/>
      </w:pBdr>
      <w:shd w:val="clear" w:color="000000" w:fill="FFFF99"/>
      <w:spacing w:before="100" w:beforeAutospacing="1" w:after="100" w:afterAutospacing="1" w:line="240" w:lineRule="auto"/>
      <w:ind w:firstLine="709"/>
      <w:jc w:val="center"/>
      <w:textAlignment w:val="center"/>
    </w:pPr>
    <w:rPr>
      <w:rFonts w:eastAsia="Times New Roman" w:cs="Times New Roman"/>
      <w:sz w:val="24"/>
      <w:szCs w:val="24"/>
      <w:lang w:eastAsia="ru-RU"/>
    </w:rPr>
  </w:style>
  <w:style w:type="character" w:customStyle="1" w:styleId="afffffffffff8">
    <w:name w:val="таблица Знак"/>
    <w:link w:val="afffffffffff7"/>
    <w:locked/>
    <w:rsid w:val="005D4DC3"/>
    <w:rPr>
      <w:rFonts w:ascii="Arial" w:eastAsia="Times New Roman" w:hAnsi="Arial" w:cs="Times New Roman"/>
      <w:sz w:val="24"/>
      <w:szCs w:val="20"/>
      <w:lang w:eastAsia="ru-RU"/>
    </w:rPr>
  </w:style>
  <w:style w:type="paragraph" w:customStyle="1" w:styleId="-10">
    <w:name w:val="ЭК - заголовок 1"/>
    <w:basedOn w:val="af4"/>
    <w:next w:val="af4"/>
    <w:link w:val="-1f0"/>
    <w:autoRedefine/>
    <w:qFormat/>
    <w:rsid w:val="005D4DC3"/>
    <w:pPr>
      <w:numPr>
        <w:numId w:val="74"/>
      </w:numPr>
      <w:tabs>
        <w:tab w:val="num" w:pos="360"/>
      </w:tabs>
      <w:spacing w:before="120" w:after="240" w:line="360" w:lineRule="auto"/>
      <w:ind w:left="0" w:firstLine="0"/>
      <w:contextualSpacing/>
      <w:jc w:val="both"/>
      <w:outlineLvl w:val="0"/>
    </w:pPr>
    <w:rPr>
      <w:rFonts w:ascii="Arial" w:eastAsia="Times New Roman" w:hAnsi="Arial" w:cs="Arial"/>
      <w:b/>
      <w:bCs/>
      <w:szCs w:val="28"/>
    </w:rPr>
  </w:style>
  <w:style w:type="paragraph" w:customStyle="1" w:styleId="-2">
    <w:name w:val="ЭК - заголовок 2"/>
    <w:basedOn w:val="af4"/>
    <w:next w:val="af4"/>
    <w:link w:val="-2a"/>
    <w:autoRedefine/>
    <w:qFormat/>
    <w:rsid w:val="005D4DC3"/>
    <w:pPr>
      <w:numPr>
        <w:ilvl w:val="1"/>
        <w:numId w:val="74"/>
      </w:numPr>
      <w:spacing w:before="120" w:after="120" w:line="360" w:lineRule="auto"/>
      <w:contextualSpacing/>
      <w:jc w:val="both"/>
      <w:outlineLvl w:val="1"/>
    </w:pPr>
    <w:rPr>
      <w:rFonts w:ascii="Arial" w:eastAsia="Times New Roman" w:hAnsi="Arial" w:cs="Arial"/>
      <w:b/>
      <w:bCs/>
      <w:sz w:val="26"/>
      <w:szCs w:val="26"/>
    </w:rPr>
  </w:style>
  <w:style w:type="character" w:customStyle="1" w:styleId="-34">
    <w:name w:val="ЭК - заголовок 3 Знак"/>
    <w:link w:val="-3"/>
    <w:locked/>
    <w:rsid w:val="005D4DC3"/>
    <w:rPr>
      <w:rFonts w:ascii="Arial" w:hAnsi="Arial" w:cs="Arial"/>
      <w:b/>
      <w:bCs/>
      <w:sz w:val="24"/>
      <w:szCs w:val="24"/>
    </w:rPr>
  </w:style>
  <w:style w:type="paragraph" w:customStyle="1" w:styleId="-3">
    <w:name w:val="ЭК - заголовок 3"/>
    <w:basedOn w:val="af4"/>
    <w:next w:val="af4"/>
    <w:link w:val="-34"/>
    <w:autoRedefine/>
    <w:qFormat/>
    <w:rsid w:val="005D4DC3"/>
    <w:pPr>
      <w:keepNext/>
      <w:numPr>
        <w:ilvl w:val="2"/>
        <w:numId w:val="74"/>
      </w:numPr>
      <w:spacing w:before="120" w:after="120"/>
      <w:contextualSpacing/>
      <w:jc w:val="both"/>
      <w:outlineLvl w:val="2"/>
    </w:pPr>
    <w:rPr>
      <w:rFonts w:ascii="Arial" w:hAnsi="Arial" w:cs="Arial"/>
      <w:b/>
      <w:bCs/>
      <w:sz w:val="24"/>
      <w:szCs w:val="24"/>
    </w:rPr>
  </w:style>
  <w:style w:type="paragraph" w:customStyle="1" w:styleId="-4">
    <w:name w:val="ЭК - заголовок 4"/>
    <w:basedOn w:val="af4"/>
    <w:next w:val="af4"/>
    <w:link w:val="-47"/>
    <w:qFormat/>
    <w:rsid w:val="005D4DC3"/>
    <w:pPr>
      <w:numPr>
        <w:ilvl w:val="3"/>
        <w:numId w:val="74"/>
      </w:numPr>
      <w:tabs>
        <w:tab w:val="left" w:pos="2268"/>
      </w:tabs>
      <w:spacing w:before="120" w:after="120" w:line="240" w:lineRule="auto"/>
      <w:contextualSpacing/>
      <w:jc w:val="both"/>
      <w:outlineLvl w:val="3"/>
    </w:pPr>
    <w:rPr>
      <w:rFonts w:ascii="Arial" w:eastAsia="Times New Roman" w:hAnsi="Arial" w:cs="Arial"/>
      <w:sz w:val="24"/>
      <w:szCs w:val="24"/>
      <w:u w:val="single"/>
      <w:shd w:val="clear" w:color="auto" w:fill="FFFFFF"/>
    </w:rPr>
  </w:style>
  <w:style w:type="paragraph" w:customStyle="1" w:styleId="1fffffffff5">
    <w:name w:val="Обычный_том 1"/>
    <w:basedOn w:val="af4"/>
    <w:autoRedefine/>
    <w:rsid w:val="005D4DC3"/>
    <w:pPr>
      <w:spacing w:after="0" w:line="360" w:lineRule="auto"/>
      <w:ind w:firstLine="709"/>
      <w:jc w:val="both"/>
    </w:pPr>
    <w:rPr>
      <w:rFonts w:ascii="Arial" w:eastAsia="Times New Roman" w:hAnsi="Arial" w:cs="Arial"/>
      <w:color w:val="000000"/>
      <w:sz w:val="24"/>
      <w:lang w:eastAsia="ru-RU"/>
    </w:rPr>
  </w:style>
  <w:style w:type="paragraph" w:customStyle="1" w:styleId="1fffffffff6">
    <w:name w:val="Заголовок без №_том 1"/>
    <w:basedOn w:val="1b"/>
    <w:next w:val="1fffffffff5"/>
    <w:autoRedefine/>
    <w:rsid w:val="005D4DC3"/>
    <w:pPr>
      <w:keepNext/>
      <w:widowControl/>
      <w:tabs>
        <w:tab w:val="right" w:leader="dot" w:pos="9355"/>
        <w:tab w:val="right" w:leader="dot" w:pos="9639"/>
      </w:tabs>
      <w:suppressAutoHyphens/>
      <w:autoSpaceDE/>
      <w:autoSpaceDN/>
      <w:spacing w:line="360" w:lineRule="auto"/>
      <w:ind w:left="0" w:right="0"/>
    </w:pPr>
    <w:rPr>
      <w:rFonts w:ascii="Arial" w:hAnsi="Arial" w:cs="Arial"/>
      <w:caps/>
      <w:color w:val="000000"/>
      <w:kern w:val="2"/>
      <w:sz w:val="28"/>
      <w:szCs w:val="28"/>
      <w:lang w:val="ru-RU" w:eastAsia="ar-SA"/>
    </w:rPr>
  </w:style>
  <w:style w:type="character" w:customStyle="1" w:styleId="-1f0">
    <w:name w:val="ЭК - заголовок 1 Знак"/>
    <w:basedOn w:val="af9"/>
    <w:link w:val="-10"/>
    <w:rsid w:val="005D4DC3"/>
    <w:rPr>
      <w:rFonts w:ascii="Arial" w:eastAsia="Times New Roman" w:hAnsi="Arial" w:cs="Arial"/>
      <w:b/>
      <w:bCs/>
      <w:szCs w:val="28"/>
    </w:rPr>
  </w:style>
  <w:style w:type="character" w:customStyle="1" w:styleId="-2a">
    <w:name w:val="ЭК - заголовок 2 Знак"/>
    <w:basedOn w:val="af9"/>
    <w:link w:val="-2"/>
    <w:rsid w:val="005D4DC3"/>
    <w:rPr>
      <w:rFonts w:ascii="Arial" w:eastAsia="Times New Roman" w:hAnsi="Arial" w:cs="Arial"/>
      <w:b/>
      <w:bCs/>
      <w:sz w:val="26"/>
      <w:szCs w:val="26"/>
    </w:rPr>
  </w:style>
  <w:style w:type="character" w:customStyle="1" w:styleId="-47">
    <w:name w:val="ЭК - заголовок 4 Знак"/>
    <w:basedOn w:val="af9"/>
    <w:link w:val="-4"/>
    <w:rsid w:val="005D4DC3"/>
    <w:rPr>
      <w:rFonts w:ascii="Arial" w:eastAsia="Times New Roman" w:hAnsi="Arial" w:cs="Arial"/>
      <w:sz w:val="24"/>
      <w:szCs w:val="24"/>
      <w:u w:val="single"/>
    </w:rPr>
  </w:style>
  <w:style w:type="numbering" w:customStyle="1" w:styleId="PwCListBullets13">
    <w:name w:val="PwC List Bullets 13"/>
    <w:uiPriority w:val="99"/>
    <w:rsid w:val="005D4DC3"/>
    <w:pPr>
      <w:numPr>
        <w:numId w:val="80"/>
      </w:numPr>
    </w:pPr>
  </w:style>
  <w:style w:type="paragraph" w:customStyle="1" w:styleId="affffffffffffffffffffffffff0">
    <w:name w:val="мой текст"/>
    <w:basedOn w:val="af4"/>
    <w:link w:val="affffffffffffffffffffffffff1"/>
    <w:qFormat/>
    <w:rsid w:val="005D4DC3"/>
    <w:pPr>
      <w:spacing w:after="0" w:line="360" w:lineRule="auto"/>
      <w:ind w:firstLine="709"/>
      <w:jc w:val="both"/>
    </w:pPr>
    <w:rPr>
      <w:rFonts w:ascii="Arial" w:eastAsiaTheme="minorEastAsia" w:hAnsi="Arial"/>
      <w:sz w:val="24"/>
      <w:lang w:eastAsia="ru-RU"/>
    </w:rPr>
  </w:style>
  <w:style w:type="character" w:customStyle="1" w:styleId="affffffffffffffffffffffffff1">
    <w:name w:val="мой текст Знак"/>
    <w:basedOn w:val="af5"/>
    <w:link w:val="affffffffffffffffffffffffff0"/>
    <w:rsid w:val="005D4DC3"/>
    <w:rPr>
      <w:rFonts w:ascii="Arial" w:eastAsiaTheme="minorEastAsia" w:hAnsi="Arial"/>
      <w:sz w:val="24"/>
      <w:lang w:eastAsia="ru-RU"/>
    </w:rPr>
  </w:style>
  <w:style w:type="character" w:customStyle="1" w:styleId="1fffb">
    <w:name w:val="Маркированный1 Знак"/>
    <w:link w:val="1fffa"/>
    <w:rsid w:val="005D4DC3"/>
    <w:rPr>
      <w:rFonts w:eastAsia="SimSun" w:cs="Times New Roman"/>
      <w:szCs w:val="20"/>
      <w:lang w:eastAsia="ru-RU"/>
    </w:rPr>
  </w:style>
  <w:style w:type="paragraph" w:customStyle="1" w:styleId="1fffffffff7">
    <w:name w:val="РИСУНОК_1"/>
    <w:basedOn w:val="affffffffffffffffffffffff8"/>
    <w:link w:val="1fffffffff8"/>
    <w:rsid w:val="005D4DC3"/>
    <w:pPr>
      <w:widowControl/>
      <w:tabs>
        <w:tab w:val="left" w:pos="851"/>
        <w:tab w:val="left" w:pos="1134"/>
        <w:tab w:val="left" w:pos="1560"/>
        <w:tab w:val="left" w:pos="1701"/>
      </w:tabs>
      <w:autoSpaceDE/>
      <w:autoSpaceDN/>
      <w:adjustRightInd/>
      <w:ind w:left="8582" w:hanging="360"/>
      <w:jc w:val="left"/>
    </w:pPr>
    <w:rPr>
      <w:rFonts w:ascii="Times New Roman" w:eastAsia="Calibri" w:hAnsi="Times New Roman"/>
      <w:b/>
      <w:color w:val="auto"/>
      <w:sz w:val="24"/>
      <w:szCs w:val="24"/>
      <w:shd w:val="clear" w:color="auto" w:fill="FFFFFF"/>
    </w:rPr>
  </w:style>
  <w:style w:type="character" w:customStyle="1" w:styleId="1fffffffff8">
    <w:name w:val="РИСУНОК_1 Знак"/>
    <w:basedOn w:val="affffffffffffffffffffffff9"/>
    <w:link w:val="1fffffffff7"/>
    <w:rsid w:val="005D4DC3"/>
    <w:rPr>
      <w:rFonts w:eastAsia="Calibri"/>
      <w:b/>
      <w:sz w:val="24"/>
      <w:szCs w:val="24"/>
    </w:rPr>
  </w:style>
  <w:style w:type="paragraph" w:customStyle="1" w:styleId="2fffff4">
    <w:name w:val="Мой текст2"/>
    <w:basedOn w:val="af4"/>
    <w:link w:val="2fffff5"/>
    <w:qFormat/>
    <w:rsid w:val="005D4DC3"/>
    <w:pPr>
      <w:spacing w:after="0" w:line="360" w:lineRule="auto"/>
      <w:ind w:firstLine="709"/>
      <w:jc w:val="both"/>
    </w:pPr>
    <w:rPr>
      <w:rFonts w:ascii="Arial" w:eastAsia="Times New Roman" w:hAnsi="Arial" w:cs="Times New Roman"/>
      <w:sz w:val="24"/>
      <w:lang w:eastAsia="ru-RU"/>
    </w:rPr>
  </w:style>
  <w:style w:type="character" w:customStyle="1" w:styleId="2fffff5">
    <w:name w:val="Мой текст2 Знак"/>
    <w:basedOn w:val="af5"/>
    <w:link w:val="2fffff4"/>
    <w:rsid w:val="005D4DC3"/>
    <w:rPr>
      <w:rFonts w:ascii="Arial" w:eastAsia="Times New Roman" w:hAnsi="Arial" w:cs="Times New Roman"/>
      <w:sz w:val="24"/>
      <w:lang w:eastAsia="ru-RU"/>
    </w:rPr>
  </w:style>
  <w:style w:type="paragraph" w:customStyle="1" w:styleId="xl256">
    <w:name w:val="xl256"/>
    <w:basedOn w:val="af4"/>
    <w:rsid w:val="005D4DC3"/>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257">
    <w:name w:val="xl257"/>
    <w:basedOn w:val="af4"/>
    <w:rsid w:val="005D4D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58">
    <w:name w:val="xl258"/>
    <w:basedOn w:val="af4"/>
    <w:rsid w:val="005D4D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9">
    <w:name w:val="xl259"/>
    <w:basedOn w:val="af4"/>
    <w:rsid w:val="005D4DC3"/>
    <w:pPr>
      <w:pBdr>
        <w:top w:val="single" w:sz="4" w:space="0" w:color="auto"/>
        <w:left w:val="single" w:sz="4"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60">
    <w:name w:val="xl260"/>
    <w:basedOn w:val="af4"/>
    <w:rsid w:val="005D4DC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261">
    <w:name w:val="xl261"/>
    <w:basedOn w:val="af4"/>
    <w:rsid w:val="005D4DC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62">
    <w:name w:val="xl262"/>
    <w:basedOn w:val="af4"/>
    <w:rsid w:val="005D4DC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263">
    <w:name w:val="xl263"/>
    <w:basedOn w:val="af4"/>
    <w:rsid w:val="005D4DC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64">
    <w:name w:val="xl264"/>
    <w:basedOn w:val="af4"/>
    <w:rsid w:val="005D4DC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65">
    <w:name w:val="xl265"/>
    <w:basedOn w:val="af4"/>
    <w:rsid w:val="005D4DC3"/>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66">
    <w:name w:val="xl266"/>
    <w:basedOn w:val="af4"/>
    <w:rsid w:val="005D4DC3"/>
    <w:pPr>
      <w:pBdr>
        <w:top w:val="single" w:sz="4" w:space="0" w:color="auto"/>
        <w:left w:val="single" w:sz="8"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67">
    <w:name w:val="xl267"/>
    <w:basedOn w:val="af4"/>
    <w:rsid w:val="005D4DC3"/>
    <w:pPr>
      <w:pBdr>
        <w:top w:val="single" w:sz="4" w:space="0" w:color="auto"/>
        <w:left w:val="single" w:sz="4" w:space="0" w:color="auto"/>
        <w:right w:val="single" w:sz="4" w:space="0" w:color="auto"/>
      </w:pBdr>
      <w:shd w:val="clear" w:color="000000" w:fill="FCE4D6"/>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68">
    <w:name w:val="xl268"/>
    <w:basedOn w:val="af4"/>
    <w:rsid w:val="005D4D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269">
    <w:name w:val="xl269"/>
    <w:basedOn w:val="af4"/>
    <w:rsid w:val="005D4D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0">
    <w:name w:val="xl270"/>
    <w:basedOn w:val="af4"/>
    <w:rsid w:val="005D4DC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1">
    <w:name w:val="xl271"/>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2">
    <w:name w:val="xl272"/>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3">
    <w:name w:val="xl273"/>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sz w:val="24"/>
      <w:szCs w:val="24"/>
      <w:lang w:eastAsia="ru-RU"/>
    </w:rPr>
  </w:style>
  <w:style w:type="paragraph" w:customStyle="1" w:styleId="xl274">
    <w:name w:val="xl274"/>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sz w:val="24"/>
      <w:szCs w:val="24"/>
      <w:lang w:eastAsia="ru-RU"/>
    </w:rPr>
  </w:style>
  <w:style w:type="paragraph" w:customStyle="1" w:styleId="xl275">
    <w:name w:val="xl275"/>
    <w:basedOn w:val="af4"/>
    <w:rsid w:val="005D4DC3"/>
    <w:pP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276">
    <w:name w:val="xl276"/>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277">
    <w:name w:val="xl277"/>
    <w:basedOn w:val="af4"/>
    <w:rsid w:val="005D4DC3"/>
    <w:pP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278">
    <w:name w:val="xl278"/>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sz w:val="24"/>
      <w:szCs w:val="24"/>
      <w:lang w:eastAsia="ru-RU"/>
    </w:rPr>
  </w:style>
  <w:style w:type="paragraph" w:customStyle="1" w:styleId="xl279">
    <w:name w:val="xl279"/>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280">
    <w:name w:val="xl280"/>
    <w:basedOn w:val="af4"/>
    <w:rsid w:val="005D4DC3"/>
    <w:pP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281">
    <w:name w:val="xl281"/>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282">
    <w:name w:val="xl282"/>
    <w:basedOn w:val="af4"/>
    <w:rsid w:val="005D4DC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283">
    <w:name w:val="xl283"/>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4">
    <w:name w:val="xl284"/>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286">
    <w:name w:val="xl286"/>
    <w:basedOn w:val="af4"/>
    <w:rsid w:val="005D4DC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287">
    <w:name w:val="xl287"/>
    <w:basedOn w:val="af4"/>
    <w:rsid w:val="005D4D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288">
    <w:name w:val="xl288"/>
    <w:basedOn w:val="af4"/>
    <w:rsid w:val="005D4DC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289">
    <w:name w:val="xl289"/>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0">
    <w:name w:val="xl290"/>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291">
    <w:name w:val="xl291"/>
    <w:basedOn w:val="af4"/>
    <w:rsid w:val="005D4DC3"/>
    <w:pP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292">
    <w:name w:val="xl292"/>
    <w:basedOn w:val="af4"/>
    <w:rsid w:val="005D4DC3"/>
    <w:pPr>
      <w:pBdr>
        <w:top w:val="single" w:sz="4" w:space="0" w:color="auto"/>
        <w:left w:val="single" w:sz="4" w:space="0" w:color="auto"/>
        <w:right w:val="single" w:sz="4" w:space="0" w:color="auto"/>
      </w:pBdr>
      <w:shd w:val="clear" w:color="000000" w:fill="FCE4D6"/>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3">
    <w:name w:val="xl293"/>
    <w:basedOn w:val="af4"/>
    <w:rsid w:val="005D4DC3"/>
    <w:pPr>
      <w:pBdr>
        <w:top w:val="single" w:sz="8"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4">
    <w:name w:val="xl294"/>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295">
    <w:name w:val="xl295"/>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296">
    <w:name w:val="xl296"/>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297">
    <w:name w:val="xl297"/>
    <w:basedOn w:val="af4"/>
    <w:rsid w:val="005D4D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298">
    <w:name w:val="xl298"/>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299">
    <w:name w:val="xl299"/>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00">
    <w:name w:val="xl300"/>
    <w:basedOn w:val="af4"/>
    <w:qFormat/>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FF0000"/>
      <w:sz w:val="24"/>
      <w:szCs w:val="24"/>
      <w:lang w:eastAsia="ru-RU"/>
    </w:rPr>
  </w:style>
  <w:style w:type="paragraph" w:customStyle="1" w:styleId="xl301">
    <w:name w:val="xl301"/>
    <w:basedOn w:val="af4"/>
    <w:qFormat/>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FF0000"/>
      <w:sz w:val="24"/>
      <w:szCs w:val="24"/>
      <w:lang w:eastAsia="ru-RU"/>
    </w:rPr>
  </w:style>
  <w:style w:type="paragraph" w:customStyle="1" w:styleId="xl302">
    <w:name w:val="xl302"/>
    <w:basedOn w:val="af4"/>
    <w:qFormat/>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FF0000"/>
      <w:sz w:val="24"/>
      <w:szCs w:val="24"/>
      <w:lang w:eastAsia="ru-RU"/>
    </w:rPr>
  </w:style>
  <w:style w:type="paragraph" w:customStyle="1" w:styleId="xl303">
    <w:name w:val="xl303"/>
    <w:basedOn w:val="af4"/>
    <w:qFormat/>
    <w:rsid w:val="005D4DC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304">
    <w:name w:val="xl304"/>
    <w:basedOn w:val="af4"/>
    <w:qFormat/>
    <w:rsid w:val="005D4DC3"/>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305">
    <w:name w:val="xl305"/>
    <w:basedOn w:val="af4"/>
    <w:qFormat/>
    <w:rsid w:val="005D4DC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306">
    <w:name w:val="xl306"/>
    <w:basedOn w:val="af4"/>
    <w:qFormat/>
    <w:rsid w:val="005D4DC3"/>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307">
    <w:name w:val="xl307"/>
    <w:basedOn w:val="af4"/>
    <w:qFormat/>
    <w:rsid w:val="005D4DC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i/>
      <w:iCs/>
      <w:color w:val="FF0000"/>
      <w:sz w:val="24"/>
      <w:szCs w:val="24"/>
      <w:lang w:eastAsia="ru-RU"/>
    </w:rPr>
  </w:style>
  <w:style w:type="paragraph" w:customStyle="1" w:styleId="xl308">
    <w:name w:val="xl308"/>
    <w:basedOn w:val="af4"/>
    <w:qFormat/>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309">
    <w:name w:val="xl309"/>
    <w:basedOn w:val="af4"/>
    <w:qFormat/>
    <w:rsid w:val="005D4DC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10">
    <w:name w:val="xl310"/>
    <w:basedOn w:val="af4"/>
    <w:qFormat/>
    <w:rsid w:val="005D4DC3"/>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11">
    <w:name w:val="xl311"/>
    <w:basedOn w:val="af4"/>
    <w:qFormat/>
    <w:rsid w:val="005D4DC3"/>
    <w:pPr>
      <w:pBdr>
        <w:top w:val="single" w:sz="4" w:space="0" w:color="auto"/>
        <w:left w:val="single" w:sz="4" w:space="0" w:color="auto"/>
        <w:right w:val="single" w:sz="4" w:space="0" w:color="auto"/>
      </w:pBdr>
      <w:shd w:val="clear" w:color="000000" w:fill="FCE4D6"/>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2">
    <w:name w:val="xl312"/>
    <w:basedOn w:val="af4"/>
    <w:qFormat/>
    <w:rsid w:val="005D4DC3"/>
    <w:pPr>
      <w:pBdr>
        <w:top w:val="single" w:sz="8" w:space="0" w:color="auto"/>
        <w:left w:val="single" w:sz="8"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13">
    <w:name w:val="xl313"/>
    <w:basedOn w:val="af4"/>
    <w:qFormat/>
    <w:rsid w:val="005D4D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14">
    <w:name w:val="xl314"/>
    <w:basedOn w:val="af4"/>
    <w:qFormat/>
    <w:rsid w:val="005D4DC3"/>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15">
    <w:name w:val="xl315"/>
    <w:basedOn w:val="af4"/>
    <w:qFormat/>
    <w:rsid w:val="005D4DC3"/>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16">
    <w:name w:val="xl316"/>
    <w:basedOn w:val="af4"/>
    <w:qFormat/>
    <w:rsid w:val="005D4D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17">
    <w:name w:val="xl317"/>
    <w:basedOn w:val="af4"/>
    <w:qFormat/>
    <w:rsid w:val="005D4DC3"/>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18">
    <w:name w:val="xl318"/>
    <w:basedOn w:val="af4"/>
    <w:qFormat/>
    <w:rsid w:val="005D4DC3"/>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19">
    <w:name w:val="xl319"/>
    <w:basedOn w:val="af4"/>
    <w:qFormat/>
    <w:rsid w:val="005D4D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20">
    <w:name w:val="xl320"/>
    <w:basedOn w:val="af4"/>
    <w:qFormat/>
    <w:rsid w:val="005D4DC3"/>
    <w:pPr>
      <w:pBdr>
        <w:top w:val="single" w:sz="4" w:space="0" w:color="auto"/>
        <w:left w:val="single" w:sz="8"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1">
    <w:name w:val="xl321"/>
    <w:basedOn w:val="af4"/>
    <w:qFormat/>
    <w:rsid w:val="005D4DC3"/>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22">
    <w:name w:val="xl322"/>
    <w:basedOn w:val="af4"/>
    <w:qFormat/>
    <w:rsid w:val="005D4DC3"/>
    <w:pPr>
      <w:pBdr>
        <w:top w:val="single" w:sz="4" w:space="0" w:color="auto"/>
        <w:left w:val="single" w:sz="8"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23">
    <w:name w:val="xl323"/>
    <w:basedOn w:val="af4"/>
    <w:qFormat/>
    <w:rsid w:val="005D4DC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24">
    <w:name w:val="xl324"/>
    <w:basedOn w:val="af4"/>
    <w:qFormat/>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FF0000"/>
      <w:sz w:val="24"/>
      <w:szCs w:val="24"/>
      <w:lang w:eastAsia="ru-RU"/>
    </w:rPr>
  </w:style>
  <w:style w:type="paragraph" w:customStyle="1" w:styleId="xl325">
    <w:name w:val="xl325"/>
    <w:basedOn w:val="af4"/>
    <w:qFormat/>
    <w:rsid w:val="005D4D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26">
    <w:name w:val="xl326"/>
    <w:basedOn w:val="af4"/>
    <w:qFormat/>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27">
    <w:name w:val="xl327"/>
    <w:basedOn w:val="af4"/>
    <w:qFormat/>
    <w:rsid w:val="005D4DC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28">
    <w:name w:val="xl328"/>
    <w:basedOn w:val="af4"/>
    <w:qFormat/>
    <w:rsid w:val="005D4DC3"/>
    <w:pP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29">
    <w:name w:val="xl329"/>
    <w:basedOn w:val="af4"/>
    <w:qFormat/>
    <w:rsid w:val="005D4D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30">
    <w:name w:val="xl330"/>
    <w:basedOn w:val="af4"/>
    <w:qFormat/>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4"/>
      <w:szCs w:val="24"/>
      <w:lang w:eastAsia="ru-RU"/>
    </w:rPr>
  </w:style>
  <w:style w:type="paragraph" w:customStyle="1" w:styleId="xl331">
    <w:name w:val="xl331"/>
    <w:basedOn w:val="af4"/>
    <w:qFormat/>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332">
    <w:name w:val="xl332"/>
    <w:basedOn w:val="af4"/>
    <w:qFormat/>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33">
    <w:name w:val="xl333"/>
    <w:basedOn w:val="af4"/>
    <w:qFormat/>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34">
    <w:name w:val="xl334"/>
    <w:basedOn w:val="af4"/>
    <w:qFormat/>
    <w:rsid w:val="005D4DC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35">
    <w:name w:val="xl335"/>
    <w:basedOn w:val="af4"/>
    <w:qFormat/>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36">
    <w:name w:val="xl336"/>
    <w:basedOn w:val="af4"/>
    <w:qFormat/>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37">
    <w:name w:val="xl337"/>
    <w:basedOn w:val="af4"/>
    <w:qFormat/>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38">
    <w:name w:val="xl338"/>
    <w:basedOn w:val="af4"/>
    <w:qFormat/>
    <w:rsid w:val="005D4DC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eastAsia="Times New Roman" w:cs="Times New Roman"/>
      <w:i/>
      <w:iCs/>
      <w:sz w:val="24"/>
      <w:szCs w:val="24"/>
      <w:lang w:eastAsia="ru-RU"/>
    </w:rPr>
  </w:style>
  <w:style w:type="paragraph" w:customStyle="1" w:styleId="xl339">
    <w:name w:val="xl339"/>
    <w:basedOn w:val="af4"/>
    <w:qFormat/>
    <w:rsid w:val="005D4DC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340">
    <w:name w:val="xl340"/>
    <w:basedOn w:val="af4"/>
    <w:qFormat/>
    <w:rsid w:val="005D4DC3"/>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41">
    <w:name w:val="xl341"/>
    <w:basedOn w:val="af4"/>
    <w:qFormat/>
    <w:rsid w:val="005D4DC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42">
    <w:name w:val="xl342"/>
    <w:basedOn w:val="af4"/>
    <w:qFormat/>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43">
    <w:name w:val="xl343"/>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344">
    <w:name w:val="xl344"/>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45">
    <w:name w:val="xl345"/>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FF0000"/>
      <w:sz w:val="24"/>
      <w:szCs w:val="24"/>
      <w:lang w:eastAsia="ru-RU"/>
    </w:rPr>
  </w:style>
  <w:style w:type="paragraph" w:customStyle="1" w:styleId="xl346">
    <w:name w:val="xl346"/>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FF0000"/>
      <w:sz w:val="24"/>
      <w:szCs w:val="24"/>
      <w:lang w:eastAsia="ru-RU"/>
    </w:rPr>
  </w:style>
  <w:style w:type="paragraph" w:customStyle="1" w:styleId="xl347">
    <w:name w:val="xl347"/>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48">
    <w:name w:val="xl348"/>
    <w:basedOn w:val="af4"/>
    <w:rsid w:val="005D4DC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49">
    <w:name w:val="xl349"/>
    <w:basedOn w:val="af4"/>
    <w:rsid w:val="005D4DC3"/>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50">
    <w:name w:val="xl350"/>
    <w:basedOn w:val="af4"/>
    <w:rsid w:val="005D4DC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4"/>
      <w:szCs w:val="24"/>
      <w:lang w:eastAsia="ru-RU"/>
    </w:rPr>
  </w:style>
  <w:style w:type="paragraph" w:customStyle="1" w:styleId="xl351">
    <w:name w:val="xl351"/>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352">
    <w:name w:val="xl352"/>
    <w:basedOn w:val="af4"/>
    <w:rsid w:val="005D4DC3"/>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53">
    <w:name w:val="xl353"/>
    <w:basedOn w:val="af4"/>
    <w:rsid w:val="005D4D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54">
    <w:name w:val="xl354"/>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4"/>
      <w:szCs w:val="24"/>
      <w:lang w:eastAsia="ru-RU"/>
    </w:rPr>
  </w:style>
  <w:style w:type="paragraph" w:customStyle="1" w:styleId="xl355">
    <w:name w:val="xl355"/>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356">
    <w:name w:val="xl356"/>
    <w:basedOn w:val="af4"/>
    <w:rsid w:val="005D4D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57">
    <w:name w:val="xl357"/>
    <w:basedOn w:val="af4"/>
    <w:rsid w:val="005D4DC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58">
    <w:name w:val="xl358"/>
    <w:basedOn w:val="af4"/>
    <w:rsid w:val="005D4DC3"/>
    <w:pP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59">
    <w:name w:val="xl359"/>
    <w:basedOn w:val="af4"/>
    <w:rsid w:val="005D4DC3"/>
    <w:pPr>
      <w:pBdr>
        <w:top w:val="single" w:sz="4" w:space="0" w:color="C0C0C0"/>
        <w:bottom w:val="single" w:sz="4" w:space="0" w:color="C0C0C0"/>
        <w:right w:val="single" w:sz="4" w:space="0" w:color="C0C0C0"/>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60">
    <w:name w:val="xl360"/>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4"/>
      <w:szCs w:val="24"/>
      <w:lang w:eastAsia="ru-RU"/>
    </w:rPr>
  </w:style>
  <w:style w:type="paragraph" w:customStyle="1" w:styleId="xl361">
    <w:name w:val="xl361"/>
    <w:basedOn w:val="af4"/>
    <w:rsid w:val="005D4D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62">
    <w:name w:val="xl362"/>
    <w:basedOn w:val="af4"/>
    <w:rsid w:val="005D4DC3"/>
    <w:pP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63">
    <w:name w:val="xl363"/>
    <w:basedOn w:val="af4"/>
    <w:rsid w:val="005D4DC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64">
    <w:name w:val="xl364"/>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4"/>
      <w:szCs w:val="24"/>
      <w:lang w:eastAsia="ru-RU"/>
    </w:rPr>
  </w:style>
  <w:style w:type="paragraph" w:customStyle="1" w:styleId="xl365">
    <w:name w:val="xl365"/>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366">
    <w:name w:val="xl366"/>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67">
    <w:name w:val="xl367"/>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68">
    <w:name w:val="xl368"/>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69">
    <w:name w:val="xl369"/>
    <w:basedOn w:val="af4"/>
    <w:rsid w:val="005D4DC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70">
    <w:name w:val="xl370"/>
    <w:basedOn w:val="af4"/>
    <w:rsid w:val="005D4DC3"/>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71">
    <w:name w:val="xl371"/>
    <w:basedOn w:val="af4"/>
    <w:rsid w:val="005D4DC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4"/>
      <w:szCs w:val="24"/>
      <w:lang w:eastAsia="ru-RU"/>
    </w:rPr>
  </w:style>
  <w:style w:type="paragraph" w:customStyle="1" w:styleId="xl372">
    <w:name w:val="xl372"/>
    <w:basedOn w:val="af4"/>
    <w:rsid w:val="005D4DC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73">
    <w:name w:val="xl373"/>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74">
    <w:name w:val="xl374"/>
    <w:basedOn w:val="af4"/>
    <w:rsid w:val="005D4DC3"/>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75">
    <w:name w:val="xl375"/>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76">
    <w:name w:val="xl376"/>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77">
    <w:name w:val="xl377"/>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FF0000"/>
      <w:sz w:val="24"/>
      <w:szCs w:val="24"/>
      <w:lang w:eastAsia="ru-RU"/>
    </w:rPr>
  </w:style>
  <w:style w:type="paragraph" w:customStyle="1" w:styleId="xl378">
    <w:name w:val="xl378"/>
    <w:basedOn w:val="af4"/>
    <w:rsid w:val="005D4DC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79">
    <w:name w:val="xl379"/>
    <w:basedOn w:val="af4"/>
    <w:rsid w:val="005D4DC3"/>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380">
    <w:name w:val="xl380"/>
    <w:basedOn w:val="af4"/>
    <w:rsid w:val="005D4DC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81">
    <w:name w:val="xl381"/>
    <w:basedOn w:val="af4"/>
    <w:rsid w:val="005D4DC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 w:val="24"/>
      <w:szCs w:val="24"/>
      <w:lang w:eastAsia="ru-RU"/>
    </w:rPr>
  </w:style>
  <w:style w:type="paragraph" w:customStyle="1" w:styleId="xl382">
    <w:name w:val="xl382"/>
    <w:basedOn w:val="af4"/>
    <w:rsid w:val="005D4D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83">
    <w:name w:val="xl383"/>
    <w:basedOn w:val="af4"/>
    <w:rsid w:val="005D4DC3"/>
    <w:pPr>
      <w:pBdr>
        <w:top w:val="single" w:sz="4" w:space="0" w:color="auto"/>
        <w:left w:val="single" w:sz="4" w:space="0" w:color="auto"/>
        <w:bottom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84">
    <w:name w:val="xl384"/>
    <w:basedOn w:val="af4"/>
    <w:rsid w:val="005D4DC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385">
    <w:name w:val="xl385"/>
    <w:basedOn w:val="af4"/>
    <w:rsid w:val="005D4DC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86">
    <w:name w:val="xl386"/>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87">
    <w:name w:val="xl387"/>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88">
    <w:name w:val="xl388"/>
    <w:basedOn w:val="af4"/>
    <w:rsid w:val="005D4DC3"/>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89">
    <w:name w:val="xl389"/>
    <w:basedOn w:val="af4"/>
    <w:rsid w:val="005D4DC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390">
    <w:name w:val="xl390"/>
    <w:basedOn w:val="af4"/>
    <w:rsid w:val="005D4DC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91">
    <w:name w:val="xl391"/>
    <w:basedOn w:val="af4"/>
    <w:rsid w:val="005D4DC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92">
    <w:name w:val="xl392"/>
    <w:basedOn w:val="af4"/>
    <w:rsid w:val="005D4DC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93">
    <w:name w:val="xl393"/>
    <w:basedOn w:val="af4"/>
    <w:rsid w:val="005D4DC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94">
    <w:name w:val="xl394"/>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95">
    <w:name w:val="xl395"/>
    <w:basedOn w:val="af4"/>
    <w:rsid w:val="005D4DC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396">
    <w:name w:val="xl396"/>
    <w:basedOn w:val="af4"/>
    <w:rsid w:val="005D4D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397">
    <w:name w:val="xl397"/>
    <w:basedOn w:val="af4"/>
    <w:rsid w:val="005D4D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398">
    <w:name w:val="xl398"/>
    <w:basedOn w:val="af4"/>
    <w:rsid w:val="005D4DC3"/>
    <w:pPr>
      <w:pBdr>
        <w:top w:val="single" w:sz="8"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99">
    <w:name w:val="xl399"/>
    <w:basedOn w:val="af4"/>
    <w:rsid w:val="005D4DC3"/>
    <w:pPr>
      <w:pBdr>
        <w:top w:val="single" w:sz="8" w:space="0" w:color="auto"/>
        <w:left w:val="single" w:sz="4" w:space="0" w:color="auto"/>
        <w:bottom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00">
    <w:name w:val="xl400"/>
    <w:basedOn w:val="af4"/>
    <w:rsid w:val="005D4DC3"/>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01">
    <w:name w:val="xl401"/>
    <w:basedOn w:val="af4"/>
    <w:rsid w:val="005D4DC3"/>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402">
    <w:name w:val="xl402"/>
    <w:basedOn w:val="af4"/>
    <w:rsid w:val="005D4DC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403">
    <w:name w:val="xl403"/>
    <w:basedOn w:val="af4"/>
    <w:rsid w:val="005D4DC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04">
    <w:name w:val="xl404"/>
    <w:basedOn w:val="af4"/>
    <w:rsid w:val="005D4DC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05">
    <w:name w:val="xl405"/>
    <w:basedOn w:val="af4"/>
    <w:rsid w:val="005D4DC3"/>
    <w:pPr>
      <w:pBdr>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06">
    <w:name w:val="xl406"/>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07">
    <w:name w:val="xl407"/>
    <w:basedOn w:val="af4"/>
    <w:rsid w:val="005D4DC3"/>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08">
    <w:name w:val="xl408"/>
    <w:basedOn w:val="af4"/>
    <w:rsid w:val="005D4DC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09">
    <w:name w:val="xl409"/>
    <w:basedOn w:val="af4"/>
    <w:rsid w:val="005D4DC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0">
    <w:name w:val="xl410"/>
    <w:basedOn w:val="af4"/>
    <w:rsid w:val="005D4DC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411">
    <w:name w:val="xl411"/>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412">
    <w:name w:val="xl412"/>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13">
    <w:name w:val="xl413"/>
    <w:basedOn w:val="af4"/>
    <w:rsid w:val="005D4DC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4">
    <w:name w:val="xl414"/>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15">
    <w:name w:val="xl415"/>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416">
    <w:name w:val="xl416"/>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17">
    <w:name w:val="xl417"/>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418">
    <w:name w:val="xl418"/>
    <w:basedOn w:val="af4"/>
    <w:rsid w:val="005D4DC3"/>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19">
    <w:name w:val="xl419"/>
    <w:basedOn w:val="af4"/>
    <w:rsid w:val="005D4DC3"/>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20">
    <w:name w:val="xl420"/>
    <w:basedOn w:val="af4"/>
    <w:rsid w:val="005D4DC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21">
    <w:name w:val="xl421"/>
    <w:basedOn w:val="af4"/>
    <w:rsid w:val="005D4D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22">
    <w:name w:val="xl422"/>
    <w:basedOn w:val="af4"/>
    <w:rsid w:val="005D4DC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23">
    <w:name w:val="xl423"/>
    <w:basedOn w:val="af4"/>
    <w:rsid w:val="005D4DC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24">
    <w:name w:val="xl424"/>
    <w:basedOn w:val="af4"/>
    <w:rsid w:val="005D4DC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25">
    <w:name w:val="xl425"/>
    <w:basedOn w:val="af4"/>
    <w:rsid w:val="005D4DC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26">
    <w:name w:val="xl426"/>
    <w:basedOn w:val="af4"/>
    <w:rsid w:val="005D4D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27">
    <w:name w:val="xl427"/>
    <w:basedOn w:val="af4"/>
    <w:rsid w:val="005D4DC3"/>
    <w:pPr>
      <w:pBdr>
        <w:top w:val="single" w:sz="4" w:space="0" w:color="auto"/>
        <w:left w:val="single" w:sz="4" w:space="0" w:color="auto"/>
        <w:bottom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28">
    <w:name w:val="xl428"/>
    <w:basedOn w:val="af4"/>
    <w:rsid w:val="005D4DC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29">
    <w:name w:val="xl429"/>
    <w:basedOn w:val="af4"/>
    <w:rsid w:val="005D4DC3"/>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30">
    <w:name w:val="xl430"/>
    <w:basedOn w:val="af4"/>
    <w:rsid w:val="005D4DC3"/>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31">
    <w:name w:val="xl431"/>
    <w:basedOn w:val="af4"/>
    <w:rsid w:val="005D4DC3"/>
    <w:pPr>
      <w:pBdr>
        <w:top w:val="single" w:sz="4" w:space="0" w:color="auto"/>
        <w:left w:val="single" w:sz="4" w:space="0" w:color="auto"/>
        <w:bottom w:val="single" w:sz="8"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2">
    <w:name w:val="xl432"/>
    <w:basedOn w:val="af4"/>
    <w:rsid w:val="005D4DC3"/>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33">
    <w:name w:val="xl433"/>
    <w:basedOn w:val="af4"/>
    <w:rsid w:val="005D4DC3"/>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34">
    <w:name w:val="xl434"/>
    <w:basedOn w:val="af4"/>
    <w:rsid w:val="005D4D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35">
    <w:name w:val="xl435"/>
    <w:basedOn w:val="af4"/>
    <w:rsid w:val="005D4DC3"/>
    <w:pPr>
      <w:pBdr>
        <w:top w:val="single" w:sz="4" w:space="0" w:color="auto"/>
        <w:left w:val="single" w:sz="4" w:space="0" w:color="auto"/>
        <w:bottom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36">
    <w:name w:val="xl436"/>
    <w:basedOn w:val="af4"/>
    <w:rsid w:val="005D4D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437">
    <w:name w:val="xl437"/>
    <w:basedOn w:val="af4"/>
    <w:rsid w:val="005D4DC3"/>
    <w:pPr>
      <w:pBdr>
        <w:top w:val="single" w:sz="4" w:space="0" w:color="auto"/>
        <w:left w:val="single" w:sz="4" w:space="0" w:color="auto"/>
        <w:bottom w:val="single" w:sz="8"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438">
    <w:name w:val="xl438"/>
    <w:basedOn w:val="af4"/>
    <w:rsid w:val="005D4D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39">
    <w:name w:val="xl439"/>
    <w:basedOn w:val="af4"/>
    <w:rsid w:val="005D4DC3"/>
    <w:pPr>
      <w:pBdr>
        <w:top w:val="single" w:sz="4" w:space="0" w:color="auto"/>
        <w:left w:val="single" w:sz="4" w:space="0" w:color="auto"/>
        <w:bottom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0">
    <w:name w:val="xl440"/>
    <w:basedOn w:val="af4"/>
    <w:rsid w:val="005D4DC3"/>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41">
    <w:name w:val="xl441"/>
    <w:basedOn w:val="af4"/>
    <w:rsid w:val="005D4DC3"/>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2">
    <w:name w:val="xl442"/>
    <w:basedOn w:val="af4"/>
    <w:rsid w:val="005D4DC3"/>
    <w:pPr>
      <w:pBdr>
        <w:top w:val="single" w:sz="8"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43">
    <w:name w:val="xl443"/>
    <w:basedOn w:val="af4"/>
    <w:rsid w:val="005D4DC3"/>
    <w:pPr>
      <w:pBdr>
        <w:top w:val="single" w:sz="8" w:space="0" w:color="auto"/>
        <w:left w:val="single" w:sz="4" w:space="0" w:color="auto"/>
        <w:bottom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44">
    <w:name w:val="xl444"/>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445">
    <w:name w:val="xl445"/>
    <w:basedOn w:val="af4"/>
    <w:rsid w:val="005D4DC3"/>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6">
    <w:name w:val="xl446"/>
    <w:basedOn w:val="af4"/>
    <w:rsid w:val="005D4DC3"/>
    <w:pPr>
      <w:pBdr>
        <w:top w:val="single" w:sz="4" w:space="0" w:color="auto"/>
        <w:left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7">
    <w:name w:val="xl447"/>
    <w:basedOn w:val="af4"/>
    <w:rsid w:val="005D4DC3"/>
    <w:pPr>
      <w:pBdr>
        <w:top w:val="single" w:sz="4" w:space="0" w:color="auto"/>
        <w:left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8">
    <w:name w:val="xl448"/>
    <w:basedOn w:val="af4"/>
    <w:rsid w:val="005D4DC3"/>
    <w:pPr>
      <w:pBdr>
        <w:top w:val="single" w:sz="4" w:space="0" w:color="auto"/>
        <w:left w:val="single" w:sz="4" w:space="0" w:color="auto"/>
        <w:right w:val="single" w:sz="8" w:space="0" w:color="auto"/>
      </w:pBdr>
      <w:shd w:val="clear" w:color="000000" w:fill="F4B08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49">
    <w:name w:val="xl449"/>
    <w:basedOn w:val="af4"/>
    <w:rsid w:val="005D4DC3"/>
    <w:pPr>
      <w:pBdr>
        <w:top w:val="single" w:sz="4" w:space="0" w:color="auto"/>
        <w:left w:val="single" w:sz="4" w:space="0" w:color="auto"/>
        <w:right w:val="single" w:sz="4" w:space="0" w:color="auto"/>
      </w:pBdr>
      <w:shd w:val="clear" w:color="000000" w:fill="B4C6E7"/>
      <w:spacing w:before="100" w:beforeAutospacing="1" w:after="100" w:afterAutospacing="1" w:line="240" w:lineRule="auto"/>
      <w:jc w:val="right"/>
      <w:textAlignment w:val="center"/>
    </w:pPr>
    <w:rPr>
      <w:rFonts w:eastAsia="Times New Roman" w:cs="Times New Roman"/>
      <w:sz w:val="24"/>
      <w:szCs w:val="24"/>
      <w:lang w:eastAsia="ru-RU"/>
    </w:rPr>
  </w:style>
  <w:style w:type="paragraph" w:customStyle="1" w:styleId="xl450">
    <w:name w:val="xl450"/>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1">
    <w:name w:val="xl451"/>
    <w:basedOn w:val="af4"/>
    <w:rsid w:val="005D4DC3"/>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2">
    <w:name w:val="xl452"/>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3">
    <w:name w:val="xl453"/>
    <w:basedOn w:val="af4"/>
    <w:rsid w:val="005D4DC3"/>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4">
    <w:name w:val="xl454"/>
    <w:basedOn w:val="af4"/>
    <w:rsid w:val="005D4DC3"/>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455">
    <w:name w:val="xl455"/>
    <w:basedOn w:val="af4"/>
    <w:rsid w:val="005D4DC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456">
    <w:name w:val="xl456"/>
    <w:basedOn w:val="af4"/>
    <w:rsid w:val="005D4DC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57">
    <w:name w:val="xl457"/>
    <w:basedOn w:val="af4"/>
    <w:rsid w:val="005D4DC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8">
    <w:name w:val="xl458"/>
    <w:basedOn w:val="af4"/>
    <w:rsid w:val="005D4DC3"/>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59">
    <w:name w:val="xl459"/>
    <w:basedOn w:val="af4"/>
    <w:rsid w:val="005D4DC3"/>
    <w:pPr>
      <w:pBdr>
        <w:top w:val="single" w:sz="8" w:space="0" w:color="auto"/>
        <w:left w:val="single" w:sz="8"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60">
    <w:name w:val="xl460"/>
    <w:basedOn w:val="af4"/>
    <w:rsid w:val="005D4DC3"/>
    <w:pPr>
      <w:pBdr>
        <w:top w:val="single" w:sz="8"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461">
    <w:name w:val="xl461"/>
    <w:basedOn w:val="af4"/>
    <w:rsid w:val="005D4DC3"/>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462">
    <w:name w:val="xl462"/>
    <w:basedOn w:val="af4"/>
    <w:rsid w:val="005D4DC3"/>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63">
    <w:name w:val="xl463"/>
    <w:basedOn w:val="af4"/>
    <w:rsid w:val="005D4DC3"/>
    <w:pPr>
      <w:pBdr>
        <w:top w:val="single" w:sz="8" w:space="0" w:color="auto"/>
        <w:left w:val="single" w:sz="4" w:space="0" w:color="auto"/>
        <w:right w:val="single" w:sz="8" w:space="0" w:color="auto"/>
      </w:pBdr>
      <w:shd w:val="clear" w:color="000000" w:fill="D9E1F2"/>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64">
    <w:name w:val="xl464"/>
    <w:basedOn w:val="af4"/>
    <w:rsid w:val="005D4DC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65">
    <w:name w:val="xl465"/>
    <w:basedOn w:val="af4"/>
    <w:rsid w:val="005D4DC3"/>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66">
    <w:name w:val="xl466"/>
    <w:basedOn w:val="af4"/>
    <w:rsid w:val="005D4DC3"/>
    <w:pPr>
      <w:pBdr>
        <w:top w:val="single" w:sz="4" w:space="0" w:color="auto"/>
        <w:left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67">
    <w:name w:val="xl467"/>
    <w:basedOn w:val="af4"/>
    <w:rsid w:val="005D4D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468">
    <w:name w:val="xl468"/>
    <w:basedOn w:val="af4"/>
    <w:rsid w:val="005D4D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69">
    <w:name w:val="xl469"/>
    <w:basedOn w:val="af4"/>
    <w:rsid w:val="005D4DC3"/>
    <w:pPr>
      <w:pBdr>
        <w:top w:val="single" w:sz="4" w:space="0" w:color="auto"/>
        <w:left w:val="single" w:sz="4" w:space="0" w:color="auto"/>
        <w:bottom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70">
    <w:name w:val="xl470"/>
    <w:basedOn w:val="af4"/>
    <w:rsid w:val="005D4DC3"/>
    <w:pPr>
      <w:pBdr>
        <w:top w:val="single" w:sz="4" w:space="0" w:color="auto"/>
        <w:left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71">
    <w:name w:val="xl471"/>
    <w:basedOn w:val="af4"/>
    <w:rsid w:val="005D4DC3"/>
    <w:pPr>
      <w:pBdr>
        <w:top w:val="single" w:sz="4" w:space="0" w:color="auto"/>
        <w:left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72">
    <w:name w:val="xl472"/>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73">
    <w:name w:val="xl473"/>
    <w:basedOn w:val="af4"/>
    <w:rsid w:val="005D4DC3"/>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74">
    <w:name w:val="xl474"/>
    <w:basedOn w:val="af4"/>
    <w:rsid w:val="005D4DC3"/>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475">
    <w:name w:val="xl475"/>
    <w:basedOn w:val="af4"/>
    <w:rsid w:val="005D4DC3"/>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76">
    <w:name w:val="xl476"/>
    <w:basedOn w:val="af4"/>
    <w:rsid w:val="005D4DC3"/>
    <w:pPr>
      <w:pBdr>
        <w:top w:val="single" w:sz="4" w:space="0" w:color="auto"/>
        <w:left w:val="single" w:sz="4" w:space="0" w:color="auto"/>
        <w:right w:val="single" w:sz="8" w:space="0" w:color="auto"/>
      </w:pBdr>
      <w:shd w:val="clear" w:color="000000" w:fill="F4B08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77">
    <w:name w:val="xl477"/>
    <w:basedOn w:val="af4"/>
    <w:rsid w:val="005D4DC3"/>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478">
    <w:name w:val="xl478"/>
    <w:basedOn w:val="af4"/>
    <w:rsid w:val="005D4DC3"/>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79">
    <w:name w:val="xl479"/>
    <w:basedOn w:val="af4"/>
    <w:rsid w:val="005D4DC3"/>
    <w:pPr>
      <w:pBdr>
        <w:top w:val="single" w:sz="4" w:space="0" w:color="auto"/>
        <w:left w:val="single" w:sz="4" w:space="0" w:color="auto"/>
        <w:right w:val="single" w:sz="8" w:space="0" w:color="auto"/>
      </w:pBdr>
      <w:shd w:val="clear" w:color="000000" w:fill="00B0F0"/>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0">
    <w:name w:val="xl480"/>
    <w:basedOn w:val="af4"/>
    <w:rsid w:val="005D4DC3"/>
    <w:pPr>
      <w:pBdr>
        <w:top w:val="single" w:sz="4" w:space="0" w:color="auto"/>
        <w:left w:val="single" w:sz="4" w:space="0" w:color="auto"/>
        <w:bottom w:val="single" w:sz="8"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1">
    <w:name w:val="xl481"/>
    <w:basedOn w:val="af4"/>
    <w:rsid w:val="005D4DC3"/>
    <w:pPr>
      <w:pBdr>
        <w:top w:val="single" w:sz="4" w:space="0" w:color="auto"/>
        <w:left w:val="single" w:sz="4" w:space="0" w:color="auto"/>
        <w:bottom w:val="single" w:sz="8" w:space="0" w:color="auto"/>
        <w:right w:val="single" w:sz="8" w:space="0" w:color="auto"/>
      </w:pBdr>
      <w:shd w:val="clear" w:color="000000" w:fill="F4B084"/>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2">
    <w:name w:val="xl482"/>
    <w:basedOn w:val="af4"/>
    <w:rsid w:val="005D4DC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3">
    <w:name w:val="xl483"/>
    <w:basedOn w:val="af4"/>
    <w:rsid w:val="005D4DC3"/>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4">
    <w:name w:val="xl484"/>
    <w:basedOn w:val="af4"/>
    <w:rsid w:val="005D4DC3"/>
    <w:pPr>
      <w:pBdr>
        <w:left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5">
    <w:name w:val="xl485"/>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6">
    <w:name w:val="xl486"/>
    <w:basedOn w:val="af4"/>
    <w:rsid w:val="005D4DC3"/>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487">
    <w:name w:val="xl487"/>
    <w:basedOn w:val="af4"/>
    <w:rsid w:val="005D4DC3"/>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88">
    <w:name w:val="xl488"/>
    <w:basedOn w:val="af4"/>
    <w:rsid w:val="005D4DC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489">
    <w:name w:val="xl489"/>
    <w:basedOn w:val="af4"/>
    <w:rsid w:val="005D4DC3"/>
    <w:pPr>
      <w:pBdr>
        <w:top w:val="single" w:sz="8" w:space="0" w:color="auto"/>
        <w:left w:val="single" w:sz="8" w:space="0" w:color="auto"/>
        <w:right w:val="single" w:sz="4" w:space="0" w:color="auto"/>
      </w:pBdr>
      <w:shd w:val="clear" w:color="000000" w:fill="FFE6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90">
    <w:name w:val="xl490"/>
    <w:basedOn w:val="af4"/>
    <w:rsid w:val="005D4DC3"/>
    <w:pPr>
      <w:pBdr>
        <w:top w:val="single" w:sz="8" w:space="0" w:color="auto"/>
        <w:left w:val="single" w:sz="4" w:space="0" w:color="auto"/>
        <w:right w:val="single" w:sz="4" w:space="0" w:color="auto"/>
      </w:pBdr>
      <w:shd w:val="clear" w:color="000000" w:fill="FFE699"/>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491">
    <w:name w:val="xl491"/>
    <w:basedOn w:val="af4"/>
    <w:rsid w:val="005D4DC3"/>
    <w:pPr>
      <w:pBdr>
        <w:top w:val="single" w:sz="8" w:space="0" w:color="auto"/>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492">
    <w:name w:val="xl492"/>
    <w:basedOn w:val="af4"/>
    <w:rsid w:val="005D4DC3"/>
    <w:pPr>
      <w:pBdr>
        <w:top w:val="single" w:sz="8" w:space="0" w:color="auto"/>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93">
    <w:name w:val="xl493"/>
    <w:basedOn w:val="af4"/>
    <w:rsid w:val="005D4DC3"/>
    <w:pPr>
      <w:pBdr>
        <w:top w:val="single" w:sz="8" w:space="0" w:color="auto"/>
        <w:left w:val="single" w:sz="4" w:space="0" w:color="auto"/>
        <w:right w:val="single" w:sz="8" w:space="0" w:color="auto"/>
      </w:pBdr>
      <w:shd w:val="clear" w:color="000000" w:fill="FFE699"/>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94">
    <w:name w:val="xl494"/>
    <w:basedOn w:val="af4"/>
    <w:rsid w:val="005D4DC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95">
    <w:name w:val="xl495"/>
    <w:basedOn w:val="af4"/>
    <w:rsid w:val="005D4DC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496">
    <w:name w:val="xl496"/>
    <w:basedOn w:val="af4"/>
    <w:rsid w:val="005D4DC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497">
    <w:name w:val="xl497"/>
    <w:basedOn w:val="af4"/>
    <w:rsid w:val="005D4DC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98">
    <w:name w:val="xl498"/>
    <w:basedOn w:val="af4"/>
    <w:rsid w:val="005D4DC3"/>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499">
    <w:name w:val="xl499"/>
    <w:basedOn w:val="af4"/>
    <w:rsid w:val="005D4DC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00">
    <w:name w:val="xl500"/>
    <w:basedOn w:val="af4"/>
    <w:rsid w:val="005D4DC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01">
    <w:name w:val="xl501"/>
    <w:basedOn w:val="af4"/>
    <w:rsid w:val="005D4DC3"/>
    <w:pPr>
      <w:pBdr>
        <w:top w:val="single" w:sz="4"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502">
    <w:name w:val="xl502"/>
    <w:basedOn w:val="af4"/>
    <w:rsid w:val="005D4DC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cs="Times New Roman"/>
      <w:i/>
      <w:iCs/>
      <w:sz w:val="24"/>
      <w:szCs w:val="24"/>
      <w:lang w:eastAsia="ru-RU"/>
    </w:rPr>
  </w:style>
  <w:style w:type="paragraph" w:customStyle="1" w:styleId="xl503">
    <w:name w:val="xl503"/>
    <w:basedOn w:val="af4"/>
    <w:rsid w:val="005D4DC3"/>
    <w:pPr>
      <w:pBdr>
        <w:top w:val="single" w:sz="4" w:space="0" w:color="auto"/>
        <w:left w:val="single" w:sz="4" w:space="0" w:color="auto"/>
        <w:right w:val="single" w:sz="4" w:space="0" w:color="auto"/>
      </w:pBdr>
      <w:shd w:val="clear" w:color="000000" w:fill="C6E0B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504">
    <w:name w:val="xl504"/>
    <w:basedOn w:val="af4"/>
    <w:rsid w:val="005D4DC3"/>
    <w:pPr>
      <w:pBdr>
        <w:top w:val="single" w:sz="4" w:space="0" w:color="auto"/>
        <w:left w:val="single" w:sz="4" w:space="0" w:color="auto"/>
        <w:right w:val="single" w:sz="8" w:space="0" w:color="auto"/>
      </w:pBdr>
      <w:shd w:val="clear" w:color="000000" w:fill="C6E0B4"/>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505">
    <w:name w:val="xl505"/>
    <w:basedOn w:val="af4"/>
    <w:rsid w:val="005D4DC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506">
    <w:name w:val="xl506"/>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507">
    <w:name w:val="xl507"/>
    <w:basedOn w:val="af4"/>
    <w:rsid w:val="005D4DC3"/>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508">
    <w:name w:val="xl508"/>
    <w:basedOn w:val="af4"/>
    <w:rsid w:val="005D4DC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509">
    <w:name w:val="xl509"/>
    <w:basedOn w:val="af4"/>
    <w:rsid w:val="005D4DC3"/>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right"/>
      <w:textAlignment w:val="center"/>
    </w:pPr>
    <w:rPr>
      <w:rFonts w:eastAsia="Times New Roman" w:cs="Times New Roman"/>
      <w:i/>
      <w:iCs/>
      <w:sz w:val="24"/>
      <w:szCs w:val="24"/>
      <w:lang w:eastAsia="ru-RU"/>
    </w:rPr>
  </w:style>
  <w:style w:type="paragraph" w:customStyle="1" w:styleId="xl510">
    <w:name w:val="xl510"/>
    <w:basedOn w:val="af4"/>
    <w:rsid w:val="005D4DC3"/>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center"/>
      <w:textAlignment w:val="center"/>
    </w:pPr>
    <w:rPr>
      <w:rFonts w:eastAsia="Times New Roman" w:cs="Times New Roman"/>
      <w:i/>
      <w:iCs/>
      <w:color w:val="FF0000"/>
      <w:sz w:val="24"/>
      <w:szCs w:val="24"/>
      <w:lang w:eastAsia="ru-RU"/>
    </w:rPr>
  </w:style>
  <w:style w:type="paragraph" w:customStyle="1" w:styleId="xl511">
    <w:name w:val="xl511"/>
    <w:basedOn w:val="af4"/>
    <w:rsid w:val="005D4DC3"/>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512">
    <w:name w:val="xl512"/>
    <w:basedOn w:val="af4"/>
    <w:rsid w:val="005D4DC3"/>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513">
    <w:name w:val="xl513"/>
    <w:basedOn w:val="af4"/>
    <w:rsid w:val="005D4DC3"/>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514">
    <w:name w:val="xl514"/>
    <w:basedOn w:val="af4"/>
    <w:rsid w:val="005D4DC3"/>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line="240" w:lineRule="auto"/>
      <w:jc w:val="center"/>
      <w:textAlignment w:val="center"/>
    </w:pPr>
    <w:rPr>
      <w:rFonts w:eastAsia="Times New Roman" w:cs="Times New Roman"/>
      <w:i/>
      <w:iCs/>
      <w:sz w:val="24"/>
      <w:szCs w:val="24"/>
      <w:lang w:eastAsia="ru-RU"/>
    </w:rPr>
  </w:style>
  <w:style w:type="paragraph" w:customStyle="1" w:styleId="xl515">
    <w:name w:val="xl515"/>
    <w:basedOn w:val="af4"/>
    <w:rsid w:val="005D4DC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16">
    <w:name w:val="xl516"/>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eastAsia="ru-RU"/>
    </w:rPr>
  </w:style>
  <w:style w:type="paragraph" w:customStyle="1" w:styleId="xl517">
    <w:name w:val="xl517"/>
    <w:basedOn w:val="af4"/>
    <w:rsid w:val="005D4DC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18">
    <w:name w:val="xl518"/>
    <w:basedOn w:val="af4"/>
    <w:rsid w:val="005D4DC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lang w:eastAsia="ru-RU"/>
    </w:rPr>
  </w:style>
  <w:style w:type="paragraph" w:customStyle="1" w:styleId="xl519">
    <w:name w:val="xl519"/>
    <w:basedOn w:val="af4"/>
    <w:rsid w:val="005D4DC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lang w:eastAsia="ru-RU"/>
    </w:rPr>
  </w:style>
  <w:style w:type="paragraph" w:customStyle="1" w:styleId="xl520">
    <w:name w:val="xl520"/>
    <w:basedOn w:val="af4"/>
    <w:rsid w:val="005D4DC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1">
    <w:name w:val="xl521"/>
    <w:basedOn w:val="af4"/>
    <w:rsid w:val="005D4DC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522">
    <w:name w:val="xl522"/>
    <w:basedOn w:val="af4"/>
    <w:rsid w:val="005D4DC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3">
    <w:name w:val="xl523"/>
    <w:basedOn w:val="af4"/>
    <w:rsid w:val="005D4DC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524">
    <w:name w:val="xl524"/>
    <w:basedOn w:val="af4"/>
    <w:rsid w:val="005D4DC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a4">
    <w:name w:val="РИС"/>
    <w:next w:val="affe"/>
    <w:link w:val="affffffffffffffffffffffffff2"/>
    <w:uiPriority w:val="99"/>
    <w:qFormat/>
    <w:rsid w:val="005D4DC3"/>
    <w:pPr>
      <w:numPr>
        <w:numId w:val="75"/>
      </w:numPr>
      <w:spacing w:after="0"/>
      <w:jc w:val="center"/>
    </w:pPr>
    <w:rPr>
      <w:rFonts w:eastAsia="Calibri" w:cs="Times New Roman"/>
      <w:b/>
      <w:noProof/>
      <w:sz w:val="24"/>
      <w:szCs w:val="24"/>
    </w:rPr>
  </w:style>
  <w:style w:type="character" w:customStyle="1" w:styleId="affffffffffffffffffffffffff2">
    <w:name w:val="РИС Знак"/>
    <w:basedOn w:val="af5"/>
    <w:link w:val="a4"/>
    <w:uiPriority w:val="99"/>
    <w:rsid w:val="005D4DC3"/>
    <w:rPr>
      <w:rFonts w:eastAsia="Calibri" w:cs="Times New Roman"/>
      <w:b/>
      <w:noProof/>
      <w:sz w:val="24"/>
      <w:szCs w:val="24"/>
    </w:rPr>
  </w:style>
  <w:style w:type="character" w:customStyle="1" w:styleId="523">
    <w:name w:val="Знак Знак52"/>
    <w:locked/>
    <w:rsid w:val="005D4DC3"/>
    <w:rPr>
      <w:rFonts w:ascii="Cambria" w:hAnsi="Cambria" w:cs="Times New Roman"/>
      <w:b/>
      <w:bCs/>
      <w:color w:val="365F91"/>
      <w:sz w:val="28"/>
      <w:szCs w:val="28"/>
    </w:rPr>
  </w:style>
  <w:style w:type="character" w:customStyle="1" w:styleId="531">
    <w:name w:val="Знак Знак53"/>
    <w:locked/>
    <w:rsid w:val="005D4DC3"/>
    <w:rPr>
      <w:rFonts w:ascii="Cambria" w:hAnsi="Cambria" w:cs="Times New Roman"/>
      <w:b/>
      <w:bCs/>
      <w:color w:val="365F91"/>
      <w:sz w:val="28"/>
      <w:szCs w:val="28"/>
    </w:rPr>
  </w:style>
  <w:style w:type="paragraph" w:customStyle="1" w:styleId="xl62493">
    <w:name w:val="xl62493"/>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494">
    <w:name w:val="xl62494"/>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495">
    <w:name w:val="xl62495"/>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496">
    <w:name w:val="xl62496"/>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497">
    <w:name w:val="xl62497"/>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498">
    <w:name w:val="xl62498"/>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499">
    <w:name w:val="xl62499"/>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00">
    <w:name w:val="xl62500"/>
    <w:basedOn w:val="af4"/>
    <w:rsid w:val="005D4DC3"/>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62501">
    <w:name w:val="xl62501"/>
    <w:basedOn w:val="af4"/>
    <w:rsid w:val="005D4DC3"/>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62502">
    <w:name w:val="xl62502"/>
    <w:basedOn w:val="af4"/>
    <w:rsid w:val="005D4DC3"/>
    <w:pPr>
      <w:spacing w:before="100" w:beforeAutospacing="1" w:after="100" w:afterAutospacing="1" w:line="240" w:lineRule="auto"/>
    </w:pPr>
    <w:rPr>
      <w:rFonts w:eastAsia="Times New Roman" w:cs="Times New Roman"/>
      <w:sz w:val="24"/>
      <w:szCs w:val="24"/>
      <w:lang w:eastAsia="ru-RU"/>
    </w:rPr>
  </w:style>
  <w:style w:type="paragraph" w:customStyle="1" w:styleId="xl62503">
    <w:name w:val="xl62503"/>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04">
    <w:name w:val="xl62504"/>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05">
    <w:name w:val="xl62505"/>
    <w:basedOn w:val="af4"/>
    <w:rsid w:val="005D4DC3"/>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62506">
    <w:name w:val="xl62506"/>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07">
    <w:name w:val="xl62507"/>
    <w:basedOn w:val="af4"/>
    <w:rsid w:val="005D4DC3"/>
    <w:pPr>
      <w:shd w:val="clear" w:color="000000" w:fill="FFFFFF"/>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62508">
    <w:name w:val="xl62508"/>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09">
    <w:name w:val="xl62509"/>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10">
    <w:name w:val="xl62510"/>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11">
    <w:name w:val="xl62511"/>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12">
    <w:name w:val="xl62512"/>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13">
    <w:name w:val="xl62513"/>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14">
    <w:name w:val="xl62514"/>
    <w:basedOn w:val="af4"/>
    <w:rsid w:val="005D4DC3"/>
    <w:pPr>
      <w:shd w:val="clear" w:color="000000" w:fill="93CDDD"/>
      <w:spacing w:before="100" w:beforeAutospacing="1" w:after="100" w:afterAutospacing="1" w:line="240" w:lineRule="auto"/>
    </w:pPr>
    <w:rPr>
      <w:rFonts w:eastAsia="Times New Roman" w:cs="Times New Roman"/>
      <w:b/>
      <w:bCs/>
      <w:sz w:val="24"/>
      <w:szCs w:val="24"/>
      <w:lang w:eastAsia="ru-RU"/>
    </w:rPr>
  </w:style>
  <w:style w:type="paragraph" w:customStyle="1" w:styleId="xl62515">
    <w:name w:val="xl62515"/>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16">
    <w:name w:val="xl62516"/>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17">
    <w:name w:val="xl62517"/>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18">
    <w:name w:val="xl62518"/>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19">
    <w:name w:val="xl62519"/>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20">
    <w:name w:val="xl62520"/>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21">
    <w:name w:val="xl62521"/>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22">
    <w:name w:val="xl62522"/>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23">
    <w:name w:val="xl62523"/>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24">
    <w:name w:val="xl62524"/>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25">
    <w:name w:val="xl62525"/>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26">
    <w:name w:val="xl62526"/>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27">
    <w:name w:val="xl62527"/>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28">
    <w:name w:val="xl62528"/>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29">
    <w:name w:val="xl62529"/>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30">
    <w:name w:val="xl62530"/>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31">
    <w:name w:val="xl62531"/>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62532">
    <w:name w:val="xl62532"/>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33">
    <w:name w:val="xl62533"/>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34">
    <w:name w:val="xl62534"/>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35">
    <w:name w:val="xl62535"/>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62536">
    <w:name w:val="xl62536"/>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62537">
    <w:name w:val="xl62537"/>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62538">
    <w:name w:val="xl62538"/>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62539">
    <w:name w:val="xl62539"/>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40">
    <w:name w:val="xl62540"/>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62541">
    <w:name w:val="xl62541"/>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42">
    <w:name w:val="xl62542"/>
    <w:basedOn w:val="af4"/>
    <w:rsid w:val="005D4DC3"/>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43">
    <w:name w:val="xl62543"/>
    <w:basedOn w:val="af4"/>
    <w:rsid w:val="005D4D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62544">
    <w:name w:val="xl62544"/>
    <w:basedOn w:val="af4"/>
    <w:rsid w:val="005D4DC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45">
    <w:name w:val="xl62545"/>
    <w:basedOn w:val="af4"/>
    <w:rsid w:val="005D4DC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46">
    <w:name w:val="xl62546"/>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47">
    <w:name w:val="xl62547"/>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62548">
    <w:name w:val="xl62548"/>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62549">
    <w:name w:val="xl62549"/>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2550">
    <w:name w:val="xl62550"/>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51">
    <w:name w:val="xl62551"/>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52">
    <w:name w:val="xl62552"/>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53">
    <w:name w:val="xl62553"/>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54">
    <w:name w:val="xl62554"/>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55">
    <w:name w:val="xl62555"/>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62556">
    <w:name w:val="xl62556"/>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57">
    <w:name w:val="xl62557"/>
    <w:basedOn w:val="af4"/>
    <w:rsid w:val="005D4DC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62558">
    <w:name w:val="xl62558"/>
    <w:basedOn w:val="af4"/>
    <w:rsid w:val="005D4DC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62559">
    <w:name w:val="xl62559"/>
    <w:basedOn w:val="af4"/>
    <w:rsid w:val="005D4DC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60">
    <w:name w:val="xl62560"/>
    <w:basedOn w:val="af4"/>
    <w:rsid w:val="005D4DC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61">
    <w:name w:val="xl62561"/>
    <w:basedOn w:val="af4"/>
    <w:rsid w:val="005D4DC3"/>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62">
    <w:name w:val="xl62562"/>
    <w:basedOn w:val="af4"/>
    <w:rsid w:val="005D4DC3"/>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63">
    <w:name w:val="xl62563"/>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64">
    <w:name w:val="xl62564"/>
    <w:basedOn w:val="af4"/>
    <w:rsid w:val="005D4DC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65">
    <w:name w:val="xl62565"/>
    <w:basedOn w:val="af4"/>
    <w:rsid w:val="005D4D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66">
    <w:name w:val="xl62566"/>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67">
    <w:name w:val="xl62567"/>
    <w:basedOn w:val="af4"/>
    <w:rsid w:val="005D4DC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68">
    <w:name w:val="xl62568"/>
    <w:basedOn w:val="af4"/>
    <w:rsid w:val="005D4D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69">
    <w:name w:val="xl62569"/>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70">
    <w:name w:val="xl62570"/>
    <w:basedOn w:val="af4"/>
    <w:rsid w:val="005D4DC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71">
    <w:name w:val="xl62571"/>
    <w:basedOn w:val="af4"/>
    <w:rsid w:val="005D4D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72">
    <w:name w:val="xl62572"/>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73">
    <w:name w:val="xl62573"/>
    <w:basedOn w:val="af4"/>
    <w:rsid w:val="005D4D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2574">
    <w:name w:val="xl62574"/>
    <w:basedOn w:val="af4"/>
    <w:rsid w:val="005D4D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62575">
    <w:name w:val="xl62575"/>
    <w:basedOn w:val="af4"/>
    <w:rsid w:val="005D4D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41f">
    <w:name w:val="Основной текст Знак41"/>
    <w:basedOn w:val="af5"/>
    <w:uiPriority w:val="59"/>
    <w:rsid w:val="005D4DC3"/>
    <w:rPr>
      <w:rFonts w:ascii="Times New Roman" w:eastAsia="Times New Roman" w:hAnsi="Times New Roman"/>
      <w:sz w:val="24"/>
      <w:szCs w:val="24"/>
      <w:lang w:val="en-US"/>
    </w:rPr>
  </w:style>
  <w:style w:type="paragraph" w:customStyle="1" w:styleId="51c">
    <w:name w:val="Заголовок 51"/>
    <w:basedOn w:val="af4"/>
    <w:uiPriority w:val="1"/>
    <w:qFormat/>
    <w:rsid w:val="005D4DC3"/>
    <w:pPr>
      <w:widowControl w:val="0"/>
      <w:autoSpaceDE w:val="0"/>
      <w:autoSpaceDN w:val="0"/>
      <w:spacing w:after="0" w:line="240" w:lineRule="auto"/>
      <w:ind w:left="853"/>
      <w:outlineLvl w:val="5"/>
    </w:pPr>
    <w:rPr>
      <w:rFonts w:eastAsia="Times New Roman" w:cs="Times New Roman"/>
      <w:b/>
      <w:bCs/>
      <w:sz w:val="24"/>
      <w:szCs w:val="24"/>
    </w:rPr>
  </w:style>
  <w:style w:type="paragraph" w:customStyle="1" w:styleId="Heading5">
    <w:name w:val="Heading 5"/>
    <w:basedOn w:val="af4"/>
    <w:uiPriority w:val="1"/>
    <w:qFormat/>
    <w:rsid w:val="005D4DC3"/>
    <w:pPr>
      <w:widowControl w:val="0"/>
      <w:autoSpaceDE w:val="0"/>
      <w:autoSpaceDN w:val="0"/>
      <w:spacing w:after="0" w:line="240" w:lineRule="auto"/>
      <w:ind w:left="853"/>
      <w:outlineLvl w:val="5"/>
    </w:pPr>
    <w:rPr>
      <w:rFonts w:eastAsia="Times New Roman" w:cs="Times New Roman"/>
      <w:b/>
      <w:bCs/>
      <w:sz w:val="24"/>
      <w:szCs w:val="24"/>
    </w:rPr>
  </w:style>
  <w:style w:type="character" w:customStyle="1" w:styleId="2Arial8pt">
    <w:name w:val="Основной текст (2) + Arial;8 pt"/>
    <w:basedOn w:val="2f9"/>
    <w:rsid w:val="005D4DC3"/>
    <w:rPr>
      <w:rFonts w:ascii="Arial" w:eastAsia="Arial" w:hAnsi="Arial" w:cs="Arial"/>
      <w:b w:val="0"/>
      <w:bCs w:val="0"/>
      <w:i w:val="0"/>
      <w:iCs w:val="0"/>
      <w:smallCaps w:val="0"/>
      <w:strike w:val="0"/>
      <w:color w:val="000000"/>
      <w:spacing w:val="0"/>
      <w:w w:val="100"/>
      <w:position w:val="0"/>
      <w:sz w:val="16"/>
      <w:szCs w:val="16"/>
      <w:u w:val="none"/>
      <w:lang w:val="ru-RU" w:eastAsia="ru-RU" w:bidi="ru-RU"/>
    </w:rPr>
  </w:style>
  <w:style w:type="paragraph" w:customStyle="1" w:styleId="TOC4">
    <w:name w:val="TOC 4"/>
    <w:basedOn w:val="af4"/>
    <w:uiPriority w:val="1"/>
    <w:qFormat/>
    <w:rsid w:val="005D4DC3"/>
    <w:pPr>
      <w:widowControl w:val="0"/>
      <w:autoSpaceDE w:val="0"/>
      <w:autoSpaceDN w:val="0"/>
      <w:spacing w:before="128" w:after="0" w:line="240" w:lineRule="auto"/>
      <w:ind w:left="441"/>
    </w:pPr>
    <w:rPr>
      <w:rFonts w:ascii="Arial" w:eastAsia="Arial" w:hAnsi="Arial" w:cs="Arial"/>
      <w:sz w:val="16"/>
      <w:szCs w:val="16"/>
    </w:rPr>
  </w:style>
  <w:style w:type="paragraph" w:customStyle="1" w:styleId="Heading6">
    <w:name w:val="Heading 6"/>
    <w:basedOn w:val="af4"/>
    <w:uiPriority w:val="1"/>
    <w:qFormat/>
    <w:rsid w:val="005D4DC3"/>
    <w:pPr>
      <w:widowControl w:val="0"/>
      <w:autoSpaceDE w:val="0"/>
      <w:autoSpaceDN w:val="0"/>
      <w:spacing w:after="0" w:line="240" w:lineRule="auto"/>
      <w:ind w:left="710"/>
      <w:jc w:val="both"/>
      <w:outlineLvl w:val="6"/>
    </w:pPr>
    <w:rPr>
      <w:rFonts w:eastAsia="Times New Roman" w:cs="Times New Roman"/>
      <w:b/>
      <w:bCs/>
      <w:i/>
      <w:iCs/>
      <w:sz w:val="24"/>
      <w:szCs w:val="24"/>
    </w:rPr>
  </w:style>
  <w:style w:type="paragraph" w:customStyle="1" w:styleId="TOC1">
    <w:name w:val="TOC 1"/>
    <w:basedOn w:val="af4"/>
    <w:uiPriority w:val="1"/>
    <w:qFormat/>
    <w:rsid w:val="005D4DC3"/>
    <w:pPr>
      <w:widowControl w:val="0"/>
      <w:autoSpaceDE w:val="0"/>
      <w:autoSpaceDN w:val="0"/>
      <w:spacing w:before="92" w:after="0" w:line="240" w:lineRule="auto"/>
      <w:ind w:left="1"/>
    </w:pPr>
    <w:rPr>
      <w:rFonts w:ascii="Arial" w:eastAsia="Arial" w:hAnsi="Arial" w:cs="Arial"/>
      <w:b/>
      <w:bCs/>
      <w:sz w:val="16"/>
      <w:szCs w:val="16"/>
    </w:rPr>
  </w:style>
  <w:style w:type="paragraph" w:customStyle="1" w:styleId="TOC2">
    <w:name w:val="TOC 2"/>
    <w:basedOn w:val="af4"/>
    <w:uiPriority w:val="1"/>
    <w:qFormat/>
    <w:rsid w:val="005D4DC3"/>
    <w:pPr>
      <w:widowControl w:val="0"/>
      <w:autoSpaceDE w:val="0"/>
      <w:autoSpaceDN w:val="0"/>
      <w:spacing w:before="92" w:after="0" w:line="240" w:lineRule="auto"/>
      <w:ind w:left="1"/>
    </w:pPr>
    <w:rPr>
      <w:rFonts w:ascii="Arial" w:eastAsia="Arial" w:hAnsi="Arial" w:cs="Arial"/>
      <w:sz w:val="16"/>
      <w:szCs w:val="16"/>
    </w:rPr>
  </w:style>
  <w:style w:type="paragraph" w:customStyle="1" w:styleId="TOC3">
    <w:name w:val="TOC 3"/>
    <w:basedOn w:val="af4"/>
    <w:uiPriority w:val="1"/>
    <w:qFormat/>
    <w:rsid w:val="005D4DC3"/>
    <w:pPr>
      <w:widowControl w:val="0"/>
      <w:autoSpaceDE w:val="0"/>
      <w:autoSpaceDN w:val="0"/>
      <w:spacing w:before="1" w:after="0" w:line="240" w:lineRule="auto"/>
      <w:ind w:left="179"/>
    </w:pPr>
    <w:rPr>
      <w:rFonts w:ascii="Arial" w:eastAsia="Arial" w:hAnsi="Arial" w:cs="Arial"/>
      <w:sz w:val="16"/>
      <w:szCs w:val="16"/>
    </w:rPr>
  </w:style>
  <w:style w:type="paragraph" w:customStyle="1" w:styleId="Heading1">
    <w:name w:val="Heading 1"/>
    <w:basedOn w:val="af4"/>
    <w:uiPriority w:val="1"/>
    <w:qFormat/>
    <w:rsid w:val="005D4DC3"/>
    <w:pPr>
      <w:widowControl w:val="0"/>
      <w:autoSpaceDE w:val="0"/>
      <w:autoSpaceDN w:val="0"/>
      <w:spacing w:after="0" w:line="199" w:lineRule="exact"/>
      <w:ind w:left="813"/>
      <w:outlineLvl w:val="1"/>
    </w:pPr>
    <w:rPr>
      <w:rFonts w:eastAsia="Times New Roman" w:cs="Times New Roman"/>
      <w:sz w:val="30"/>
      <w:szCs w:val="30"/>
    </w:rPr>
  </w:style>
  <w:style w:type="paragraph" w:customStyle="1" w:styleId="Heading2">
    <w:name w:val="Heading 2"/>
    <w:basedOn w:val="af4"/>
    <w:qFormat/>
    <w:rsid w:val="005D4DC3"/>
    <w:pPr>
      <w:widowControl w:val="0"/>
      <w:autoSpaceDE w:val="0"/>
      <w:autoSpaceDN w:val="0"/>
      <w:spacing w:before="113" w:after="0" w:line="240" w:lineRule="auto"/>
      <w:ind w:left="628" w:right="200"/>
      <w:jc w:val="center"/>
      <w:outlineLvl w:val="2"/>
    </w:pPr>
    <w:rPr>
      <w:rFonts w:eastAsia="Times New Roman" w:cs="Times New Roman"/>
      <w:b/>
      <w:bCs/>
      <w:szCs w:val="28"/>
    </w:rPr>
  </w:style>
  <w:style w:type="paragraph" w:customStyle="1" w:styleId="Heading3">
    <w:name w:val="Heading 3"/>
    <w:basedOn w:val="af4"/>
    <w:uiPriority w:val="1"/>
    <w:qFormat/>
    <w:rsid w:val="005D4DC3"/>
    <w:pPr>
      <w:widowControl w:val="0"/>
      <w:autoSpaceDE w:val="0"/>
      <w:autoSpaceDN w:val="0"/>
      <w:spacing w:before="81" w:after="0" w:line="240" w:lineRule="auto"/>
      <w:ind w:left="1"/>
      <w:outlineLvl w:val="3"/>
    </w:pPr>
    <w:rPr>
      <w:rFonts w:eastAsia="Times New Roman" w:cs="Times New Roman"/>
      <w:b/>
      <w:bCs/>
      <w:szCs w:val="28"/>
    </w:rPr>
  </w:style>
  <w:style w:type="paragraph" w:customStyle="1" w:styleId="Heading4">
    <w:name w:val="Heading 4"/>
    <w:basedOn w:val="af4"/>
    <w:uiPriority w:val="1"/>
    <w:qFormat/>
    <w:rsid w:val="005D4DC3"/>
    <w:pPr>
      <w:widowControl w:val="0"/>
      <w:autoSpaceDE w:val="0"/>
      <w:autoSpaceDN w:val="0"/>
      <w:spacing w:before="80" w:after="0" w:line="240" w:lineRule="auto"/>
      <w:ind w:left="143"/>
      <w:outlineLvl w:val="4"/>
    </w:pPr>
    <w:rPr>
      <w:rFonts w:eastAsia="Times New Roman" w:cs="Times New Roman"/>
      <w:b/>
      <w:bCs/>
      <w:sz w:val="26"/>
      <w:szCs w:val="26"/>
    </w:rPr>
  </w:style>
  <w:style w:type="paragraph" w:customStyle="1" w:styleId="TOC5">
    <w:name w:val="TOC 5"/>
    <w:basedOn w:val="af4"/>
    <w:uiPriority w:val="1"/>
    <w:qFormat/>
    <w:rsid w:val="005D4DC3"/>
    <w:pPr>
      <w:widowControl w:val="0"/>
      <w:autoSpaceDE w:val="0"/>
      <w:autoSpaceDN w:val="0"/>
      <w:spacing w:before="27" w:after="0" w:line="240" w:lineRule="auto"/>
      <w:ind w:left="927" w:hanging="486"/>
    </w:pPr>
    <w:rPr>
      <w:rFonts w:ascii="Arial" w:eastAsia="Arial" w:hAnsi="Arial" w:cs="Arial"/>
      <w:sz w:val="16"/>
      <w:szCs w:val="16"/>
    </w:rPr>
  </w:style>
  <w:style w:type="character" w:customStyle="1" w:styleId="2FranklinGothicHeavy7pt0pt">
    <w:name w:val="Основной текст (2) + Franklin Gothic Heavy;7 pt;Курсив;Интервал 0 pt"/>
    <w:basedOn w:val="2f9"/>
    <w:rsid w:val="005D4DC3"/>
    <w:rPr>
      <w:rFonts w:ascii="Franklin Gothic Heavy" w:eastAsia="Franklin Gothic Heavy" w:hAnsi="Franklin Gothic Heavy" w:cs="Franklin Gothic Heavy"/>
      <w:b w:val="0"/>
      <w:bCs w:val="0"/>
      <w:i/>
      <w:iCs/>
      <w:smallCaps w:val="0"/>
      <w:strike w:val="0"/>
      <w:color w:val="000000"/>
      <w:spacing w:val="-10"/>
      <w:w w:val="100"/>
      <w:position w:val="0"/>
      <w:sz w:val="14"/>
      <w:szCs w:val="14"/>
      <w:u w:val="none"/>
      <w:lang w:val="ru-RU" w:eastAsia="ru-RU" w:bidi="ru-RU"/>
    </w:rPr>
  </w:style>
  <w:style w:type="character" w:customStyle="1" w:styleId="211pt0">
    <w:name w:val="Основной текст (2) + 11 pt;Курсив"/>
    <w:basedOn w:val="2f9"/>
    <w:rsid w:val="005D4DC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ffffffffffffffffffffffffff3">
    <w:name w:val="Скрытый знак"/>
    <w:uiPriority w:val="99"/>
    <w:qFormat/>
    <w:rsid w:val="005D4DC3"/>
    <w:rPr>
      <w:strike/>
      <w:vanish/>
      <w:color w:val="FF0000"/>
    </w:rPr>
  </w:style>
  <w:style w:type="paragraph" w:customStyle="1" w:styleId="affffffffffffffffffffffffff4">
    <w:name w:val="Малый отступ"/>
    <w:basedOn w:val="af4"/>
    <w:link w:val="affffffffffffffffffffffffff5"/>
    <w:qFormat/>
    <w:rsid w:val="005D4DC3"/>
    <w:pPr>
      <w:spacing w:after="0" w:line="240" w:lineRule="auto"/>
      <w:ind w:firstLine="567"/>
      <w:jc w:val="both"/>
    </w:pPr>
    <w:rPr>
      <w:rFonts w:ascii="Arial" w:hAnsi="Arial" w:cs="Arial"/>
      <w:sz w:val="16"/>
      <w:szCs w:val="16"/>
    </w:rPr>
  </w:style>
  <w:style w:type="character" w:customStyle="1" w:styleId="affffffffffffffffffffffffff5">
    <w:name w:val="Малый отступ Знак"/>
    <w:basedOn w:val="af5"/>
    <w:link w:val="affffffffffffffffffffffffff4"/>
    <w:rsid w:val="005D4DC3"/>
    <w:rPr>
      <w:rFonts w:ascii="Arial" w:hAnsi="Arial" w:cs="Arial"/>
      <w:sz w:val="16"/>
      <w:szCs w:val="16"/>
    </w:rPr>
  </w:style>
  <w:style w:type="character" w:customStyle="1" w:styleId="FontStyle36">
    <w:name w:val="Font Style36"/>
    <w:uiPriority w:val="99"/>
    <w:rsid w:val="005D4DC3"/>
    <w:rPr>
      <w:rFonts w:ascii="Arial" w:hAnsi="Arial" w:cs="Arial"/>
      <w:sz w:val="22"/>
      <w:szCs w:val="22"/>
    </w:rPr>
  </w:style>
  <w:style w:type="numbering" w:customStyle="1" w:styleId="111b">
    <w:name w:val="Стиль111"/>
    <w:uiPriority w:val="99"/>
    <w:rsid w:val="005D4DC3"/>
  </w:style>
  <w:style w:type="character" w:customStyle="1" w:styleId="FontStyle48">
    <w:name w:val="Font Style48"/>
    <w:basedOn w:val="af5"/>
    <w:uiPriority w:val="99"/>
    <w:rsid w:val="005D4DC3"/>
    <w:rPr>
      <w:rFonts w:ascii="Arial" w:hAnsi="Arial" w:cs="Arial"/>
      <w:sz w:val="16"/>
      <w:szCs w:val="16"/>
    </w:rPr>
  </w:style>
  <w:style w:type="character" w:customStyle="1" w:styleId="FontStyle49">
    <w:name w:val="Font Style49"/>
    <w:basedOn w:val="af5"/>
    <w:uiPriority w:val="99"/>
    <w:rsid w:val="005D4DC3"/>
    <w:rPr>
      <w:rFonts w:ascii="Times New Roman" w:hAnsi="Times New Roman" w:cs="Times New Roman"/>
      <w:b/>
      <w:bCs/>
      <w:sz w:val="16"/>
      <w:szCs w:val="16"/>
    </w:rPr>
  </w:style>
  <w:style w:type="character" w:customStyle="1" w:styleId="FontStyle28">
    <w:name w:val="Font Style28"/>
    <w:uiPriority w:val="99"/>
    <w:rsid w:val="005D4DC3"/>
    <w:rPr>
      <w:rFonts w:ascii="Times New Roman" w:hAnsi="Times New Roman"/>
      <w:b/>
      <w:sz w:val="18"/>
    </w:rPr>
  </w:style>
  <w:style w:type="character" w:customStyle="1" w:styleId="FontStyle30">
    <w:name w:val="Font Style30"/>
    <w:uiPriority w:val="99"/>
    <w:rsid w:val="005D4DC3"/>
    <w:rPr>
      <w:rFonts w:ascii="Times New Roman" w:hAnsi="Times New Roman"/>
      <w:sz w:val="18"/>
    </w:rPr>
  </w:style>
  <w:style w:type="character" w:customStyle="1" w:styleId="FontStyle29">
    <w:name w:val="Font Style29"/>
    <w:uiPriority w:val="99"/>
    <w:rsid w:val="005D4DC3"/>
    <w:rPr>
      <w:rFonts w:ascii="Times New Roman" w:hAnsi="Times New Roman"/>
      <w:sz w:val="22"/>
    </w:rPr>
  </w:style>
  <w:style w:type="paragraph" w:customStyle="1" w:styleId="1fffffffff9">
    <w:name w:val="Заголовок +1"/>
    <w:basedOn w:val="41"/>
    <w:link w:val="1fffffffffa"/>
    <w:uiPriority w:val="99"/>
    <w:qFormat/>
    <w:rsid w:val="005D4DC3"/>
    <w:pPr>
      <w:spacing w:before="120" w:after="120" w:line="240" w:lineRule="auto"/>
      <w:jc w:val="center"/>
    </w:pPr>
    <w:rPr>
      <w:rFonts w:ascii="Arial" w:hAnsi="Arial" w:cs="Arial"/>
      <w:i w:val="0"/>
      <w:spacing w:val="-4"/>
      <w:kern w:val="28"/>
      <w:sz w:val="22"/>
    </w:rPr>
  </w:style>
  <w:style w:type="paragraph" w:customStyle="1" w:styleId="2fffff6">
    <w:name w:val="Заголовок +2"/>
    <w:basedOn w:val="51"/>
    <w:link w:val="2fffff7"/>
    <w:uiPriority w:val="99"/>
    <w:qFormat/>
    <w:rsid w:val="005D4DC3"/>
    <w:pPr>
      <w:spacing w:line="360" w:lineRule="auto"/>
      <w:ind w:left="1008" w:hanging="1008"/>
      <w:jc w:val="both"/>
    </w:pPr>
    <w:rPr>
      <w:rFonts w:ascii="Cambria" w:eastAsia="TimesNewRoman" w:hAnsi="Cambria" w:cs="Cambria"/>
      <w:spacing w:val="-4"/>
      <w:kern w:val="28"/>
      <w:szCs w:val="28"/>
      <w:lang w:eastAsia="ru-RU"/>
    </w:rPr>
  </w:style>
  <w:style w:type="character" w:customStyle="1" w:styleId="1fffffffffa">
    <w:name w:val="Заголовок +1 Знак"/>
    <w:basedOn w:val="af5"/>
    <w:link w:val="1fffffffff9"/>
    <w:uiPriority w:val="99"/>
    <w:locked/>
    <w:rsid w:val="005D4DC3"/>
    <w:rPr>
      <w:rFonts w:ascii="Arial" w:eastAsiaTheme="majorEastAsia" w:hAnsi="Arial" w:cs="Arial"/>
      <w:b/>
      <w:bCs/>
      <w:iCs/>
      <w:color w:val="4F81BD" w:themeColor="accent1"/>
      <w:spacing w:val="-4"/>
      <w:kern w:val="28"/>
      <w:sz w:val="22"/>
    </w:rPr>
  </w:style>
  <w:style w:type="character" w:customStyle="1" w:styleId="2fffff7">
    <w:name w:val="Заголовок +2 Знак"/>
    <w:basedOn w:val="52"/>
    <w:link w:val="2fffff6"/>
    <w:uiPriority w:val="99"/>
    <w:locked/>
    <w:rsid w:val="005D4DC3"/>
    <w:rPr>
      <w:rFonts w:ascii="Cambria" w:eastAsia="TimesNewRoman" w:hAnsi="Cambria" w:cs="Cambria"/>
      <w:spacing w:val="-4"/>
      <w:kern w:val="28"/>
      <w:szCs w:val="28"/>
      <w:lang w:eastAsia="ru-RU"/>
    </w:rPr>
  </w:style>
  <w:style w:type="character" w:customStyle="1" w:styleId="1fffffffffb">
    <w:name w:val="Без интервала Знак1"/>
    <w:uiPriority w:val="99"/>
    <w:locked/>
    <w:rsid w:val="005D4DC3"/>
    <w:rPr>
      <w:rFonts w:ascii="Calibri" w:hAnsi="Calibri"/>
      <w:sz w:val="22"/>
      <w:lang w:eastAsia="en-US"/>
    </w:rPr>
  </w:style>
  <w:style w:type="paragraph" w:customStyle="1" w:styleId="-30">
    <w:name w:val="вик-3"/>
    <w:basedOn w:val="af4"/>
    <w:uiPriority w:val="99"/>
    <w:qFormat/>
    <w:rsid w:val="005D4DC3"/>
    <w:pPr>
      <w:numPr>
        <w:numId w:val="76"/>
      </w:numPr>
      <w:spacing w:before="120" w:after="0" w:line="240" w:lineRule="auto"/>
      <w:jc w:val="both"/>
    </w:pPr>
    <w:rPr>
      <w:rFonts w:eastAsia="Times New Roman" w:cs="Times New Roman"/>
      <w:sz w:val="24"/>
      <w:szCs w:val="20"/>
      <w:lang w:eastAsia="ru-RU"/>
    </w:rPr>
  </w:style>
  <w:style w:type="paragraph" w:customStyle="1" w:styleId="affffffffffffffffffffffffff6">
    <w:name w:val="Подрисуночная подпись"/>
    <w:basedOn w:val="af4"/>
    <w:link w:val="affffffffffffffffffffffffff7"/>
    <w:qFormat/>
    <w:rsid w:val="005D4DC3"/>
    <w:pPr>
      <w:spacing w:after="240" w:line="240" w:lineRule="auto"/>
      <w:jc w:val="center"/>
    </w:pPr>
    <w:rPr>
      <w:rFonts w:ascii="Arial" w:eastAsia="Times New Roman" w:hAnsi="Arial" w:cs="Arial"/>
      <w:sz w:val="20"/>
      <w:szCs w:val="20"/>
    </w:rPr>
  </w:style>
  <w:style w:type="character" w:customStyle="1" w:styleId="affffffffffffffffffffffffff7">
    <w:name w:val="Подрисуночная подпись Знак"/>
    <w:basedOn w:val="af5"/>
    <w:link w:val="affffffffffffffffffffffffff6"/>
    <w:rsid w:val="005D4DC3"/>
    <w:rPr>
      <w:rFonts w:ascii="Arial" w:eastAsia="Times New Roman" w:hAnsi="Arial" w:cs="Arial"/>
      <w:sz w:val="20"/>
      <w:szCs w:val="20"/>
    </w:rPr>
  </w:style>
  <w:style w:type="paragraph" w:customStyle="1" w:styleId="affffffffffffffffffffffffff8">
    <w:name w:val="Без абзаца"/>
    <w:basedOn w:val="affffffffffffffffffffffa"/>
    <w:link w:val="affffffffffffffffffffffffff9"/>
    <w:qFormat/>
    <w:rsid w:val="005D4DC3"/>
    <w:pPr>
      <w:tabs>
        <w:tab w:val="clear" w:pos="9627"/>
        <w:tab w:val="left" w:pos="0"/>
        <w:tab w:val="left" w:pos="9356"/>
        <w:tab w:val="right" w:leader="dot" w:pos="9639"/>
        <w:tab w:val="right" w:leader="dot" w:pos="9923"/>
        <w:tab w:val="right" w:leader="dot" w:pos="10206"/>
      </w:tabs>
      <w:spacing w:before="100" w:line="360" w:lineRule="auto"/>
      <w:ind w:right="567" w:firstLine="0"/>
      <w:jc w:val="center"/>
    </w:pPr>
    <w:rPr>
      <w:rFonts w:eastAsia="Calibri"/>
    </w:rPr>
  </w:style>
  <w:style w:type="character" w:customStyle="1" w:styleId="affffffffffffffffffffffffff9">
    <w:name w:val="Без абзаца Знак"/>
    <w:basedOn w:val="affffffffffffffffffffffb"/>
    <w:link w:val="affffffffffffffffffffffffff8"/>
    <w:rsid w:val="005D4DC3"/>
    <w:rPr>
      <w:rFonts w:eastAsia="Calibri"/>
      <w:bCs/>
      <w:iCs/>
    </w:rPr>
  </w:style>
  <w:style w:type="table" w:customStyle="1" w:styleId="1410">
    <w:name w:val="Сетка таблицы141"/>
    <w:basedOn w:val="af6"/>
    <w:next w:val="afa"/>
    <w:rsid w:val="005D4DC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ioaioo">
    <w:name w:val="Ii oaio?o"/>
    <w:basedOn w:val="af4"/>
    <w:uiPriority w:val="99"/>
    <w:qFormat/>
    <w:rsid w:val="005D4DC3"/>
    <w:pPr>
      <w:keepNext/>
      <w:keepLines/>
      <w:spacing w:before="240" w:after="240" w:line="240" w:lineRule="auto"/>
      <w:jc w:val="center"/>
    </w:pPr>
    <w:rPr>
      <w:rFonts w:eastAsia="Times New Roman" w:cs="Times New Roman"/>
      <w:b/>
      <w:szCs w:val="28"/>
      <w:lang w:eastAsia="ru-RU"/>
    </w:rPr>
  </w:style>
  <w:style w:type="paragraph" w:customStyle="1" w:styleId="affffffffffffffffffffffffffa">
    <w:name w:val="Первая строка заголовка"/>
    <w:basedOn w:val="af4"/>
    <w:uiPriority w:val="99"/>
    <w:qFormat/>
    <w:rsid w:val="005D4DC3"/>
    <w:pPr>
      <w:keepNext/>
      <w:keepLines/>
      <w:spacing w:before="960" w:after="120" w:line="240" w:lineRule="auto"/>
      <w:jc w:val="center"/>
    </w:pPr>
    <w:rPr>
      <w:rFonts w:eastAsia="Times New Roman" w:cs="Times New Roman"/>
      <w:b/>
      <w:noProof/>
      <w:sz w:val="32"/>
      <w:szCs w:val="28"/>
      <w:lang w:eastAsia="ru-RU"/>
    </w:rPr>
  </w:style>
  <w:style w:type="paragraph" w:customStyle="1" w:styleId="Aacao1cionooiii">
    <w:name w:val="Aacao1 c ionooiii"/>
    <w:basedOn w:val="af4"/>
    <w:uiPriority w:val="99"/>
    <w:qFormat/>
    <w:rsid w:val="005D4DC3"/>
    <w:pPr>
      <w:spacing w:after="60" w:line="360" w:lineRule="exact"/>
      <w:ind w:firstLine="709"/>
      <w:jc w:val="both"/>
    </w:pPr>
    <w:rPr>
      <w:rFonts w:eastAsia="Times New Roman" w:cs="Times New Roman"/>
      <w:szCs w:val="20"/>
      <w:lang w:eastAsia="ru-RU"/>
    </w:rPr>
  </w:style>
  <w:style w:type="paragraph" w:customStyle="1" w:styleId="affffffffffffffffffffffffffb">
    <w:name w:val="Шапка таблицы"/>
    <w:basedOn w:val="afb"/>
    <w:uiPriority w:val="99"/>
    <w:qFormat/>
    <w:rsid w:val="005D4DC3"/>
    <w:pPr>
      <w:keepNext/>
      <w:keepLines/>
      <w:widowControl/>
      <w:suppressAutoHyphens/>
      <w:autoSpaceDE/>
      <w:autoSpaceDN/>
      <w:spacing w:before="120" w:after="120"/>
      <w:jc w:val="right"/>
    </w:pPr>
    <w:rPr>
      <w:rFonts w:ascii="Arial" w:hAnsi="Arial" w:cs="Arial"/>
      <w:sz w:val="22"/>
      <w:szCs w:val="22"/>
      <w:lang w:val="ru-RU" w:eastAsia="ru-RU"/>
    </w:rPr>
  </w:style>
  <w:style w:type="paragraph" w:customStyle="1" w:styleId="1fffffffffc">
    <w:name w:val="_СПИСОК №1"/>
    <w:basedOn w:val="af4"/>
    <w:uiPriority w:val="99"/>
    <w:qFormat/>
    <w:rsid w:val="005D4DC3"/>
    <w:pPr>
      <w:tabs>
        <w:tab w:val="num" w:pos="357"/>
      </w:tabs>
      <w:spacing w:after="0" w:line="240" w:lineRule="auto"/>
      <w:ind w:left="714" w:hanging="357"/>
      <w:jc w:val="both"/>
    </w:pPr>
    <w:rPr>
      <w:rFonts w:ascii="Arial" w:eastAsia="Times New Roman" w:hAnsi="Arial" w:cs="Arial"/>
      <w:sz w:val="20"/>
      <w:szCs w:val="20"/>
      <w:lang w:eastAsia="ru-RU"/>
    </w:rPr>
  </w:style>
  <w:style w:type="paragraph" w:customStyle="1" w:styleId="1fffffffffd">
    <w:name w:val="_Список 1"/>
    <w:basedOn w:val="af4"/>
    <w:uiPriority w:val="99"/>
    <w:qFormat/>
    <w:rsid w:val="005D4DC3"/>
    <w:pPr>
      <w:tabs>
        <w:tab w:val="num" w:pos="720"/>
      </w:tabs>
      <w:spacing w:after="0" w:line="240" w:lineRule="auto"/>
      <w:ind w:left="720" w:hanging="360"/>
      <w:jc w:val="both"/>
    </w:pPr>
    <w:rPr>
      <w:rFonts w:ascii="Arial" w:eastAsia="Times New Roman" w:hAnsi="Arial" w:cs="Arial"/>
      <w:sz w:val="20"/>
      <w:szCs w:val="20"/>
      <w:lang w:eastAsia="ru-RU"/>
    </w:rPr>
  </w:style>
  <w:style w:type="paragraph" w:customStyle="1" w:styleId="326">
    <w:name w:val="Основной текст с отступом 32"/>
    <w:basedOn w:val="af4"/>
    <w:uiPriority w:val="99"/>
    <w:qFormat/>
    <w:rsid w:val="005D4DC3"/>
    <w:pPr>
      <w:spacing w:after="0" w:line="240" w:lineRule="auto"/>
      <w:ind w:right="-101" w:firstLine="284"/>
      <w:jc w:val="both"/>
    </w:pPr>
    <w:rPr>
      <w:rFonts w:ascii="Arial" w:eastAsia="Times New Roman" w:hAnsi="Arial" w:cs="Arial"/>
      <w:sz w:val="24"/>
      <w:szCs w:val="24"/>
      <w:lang w:eastAsia="ru-RU"/>
    </w:rPr>
  </w:style>
  <w:style w:type="character" w:customStyle="1" w:styleId="3fff7">
    <w:name w:val="Знак Знак3"/>
    <w:rsid w:val="005D4DC3"/>
    <w:rPr>
      <w:rFonts w:ascii="Arial" w:hAnsi="Arial" w:cs="Arial"/>
      <w:sz w:val="24"/>
      <w:szCs w:val="24"/>
      <w:lang w:val="ru-RU" w:eastAsia="ru-RU"/>
    </w:rPr>
  </w:style>
  <w:style w:type="character" w:customStyle="1" w:styleId="7f0">
    <w:name w:val="Знак Знак7"/>
    <w:rsid w:val="005D4DC3"/>
    <w:rPr>
      <w:rFonts w:cs="Times New Roman"/>
      <w:sz w:val="16"/>
      <w:szCs w:val="16"/>
      <w:lang w:eastAsia="en-US"/>
    </w:rPr>
  </w:style>
  <w:style w:type="character" w:customStyle="1" w:styleId="165">
    <w:name w:val="Знак Знак16"/>
    <w:rsid w:val="005D4DC3"/>
    <w:rPr>
      <w:rFonts w:ascii="Arial" w:hAnsi="Arial" w:cs="Arial"/>
      <w:sz w:val="24"/>
      <w:szCs w:val="24"/>
    </w:rPr>
  </w:style>
  <w:style w:type="character" w:customStyle="1" w:styleId="715">
    <w:name w:val="Знак Знак71"/>
    <w:locked/>
    <w:rsid w:val="005D4DC3"/>
    <w:rPr>
      <w:rFonts w:ascii="Calibri" w:hAnsi="Calibri" w:cs="Calibri"/>
      <w:sz w:val="16"/>
      <w:szCs w:val="16"/>
      <w:lang w:val="ru-RU" w:eastAsia="en-US"/>
    </w:rPr>
  </w:style>
  <w:style w:type="character" w:customStyle="1" w:styleId="206">
    <w:name w:val="Знак Знак20"/>
    <w:rsid w:val="005D4DC3"/>
    <w:rPr>
      <w:rFonts w:ascii="Cambria" w:hAnsi="Cambria" w:cs="Cambria"/>
      <w:b/>
      <w:bCs/>
      <w:kern w:val="32"/>
      <w:sz w:val="32"/>
      <w:szCs w:val="32"/>
      <w:lang w:eastAsia="en-US"/>
    </w:rPr>
  </w:style>
  <w:style w:type="character" w:customStyle="1" w:styleId="11ff4">
    <w:name w:val="Знак Знак11"/>
    <w:rsid w:val="005D4DC3"/>
    <w:rPr>
      <w:rFonts w:ascii="Arial" w:hAnsi="Arial" w:cs="Arial"/>
      <w:sz w:val="20"/>
      <w:szCs w:val="20"/>
      <w:lang w:eastAsia="ru-RU"/>
    </w:rPr>
  </w:style>
  <w:style w:type="paragraph" w:customStyle="1" w:styleId="235">
    <w:name w:val="Основной текст с отступом 23"/>
    <w:basedOn w:val="af4"/>
    <w:uiPriority w:val="99"/>
    <w:qFormat/>
    <w:rsid w:val="005D4DC3"/>
    <w:pPr>
      <w:spacing w:after="0" w:line="240" w:lineRule="auto"/>
      <w:ind w:right="-101" w:firstLine="284"/>
    </w:pPr>
    <w:rPr>
      <w:rFonts w:ascii="Arial" w:eastAsia="Times New Roman" w:hAnsi="Arial" w:cs="Arial"/>
      <w:sz w:val="24"/>
      <w:szCs w:val="24"/>
      <w:lang w:eastAsia="ru-RU"/>
    </w:rPr>
  </w:style>
  <w:style w:type="paragraph" w:customStyle="1" w:styleId="236">
    <w:name w:val="Основной текст 23"/>
    <w:basedOn w:val="af4"/>
    <w:qFormat/>
    <w:rsid w:val="005D4DC3"/>
    <w:pPr>
      <w:spacing w:after="0" w:line="240" w:lineRule="auto"/>
      <w:ind w:firstLine="284"/>
      <w:jc w:val="both"/>
    </w:pPr>
    <w:rPr>
      <w:rFonts w:ascii="Arial" w:eastAsia="Times New Roman" w:hAnsi="Arial" w:cs="Times New Roman"/>
      <w:sz w:val="24"/>
      <w:szCs w:val="20"/>
      <w:lang w:eastAsia="ru-RU"/>
    </w:rPr>
  </w:style>
  <w:style w:type="paragraph" w:customStyle="1" w:styleId="11ff5">
    <w:name w:val="Знак Знак Знак Знак Знак Знак Знак Знак Знак Знак Знак Знак11"/>
    <w:basedOn w:val="af4"/>
    <w:uiPriority w:val="99"/>
    <w:qFormat/>
    <w:rsid w:val="005D4DC3"/>
    <w:pPr>
      <w:spacing w:after="0" w:line="240" w:lineRule="exact"/>
      <w:jc w:val="both"/>
    </w:pPr>
    <w:rPr>
      <w:rFonts w:ascii="Verdana" w:eastAsia="Times New Roman" w:hAnsi="Verdana" w:cs="Arial"/>
      <w:sz w:val="20"/>
      <w:szCs w:val="20"/>
      <w:lang w:val="en-US"/>
    </w:rPr>
  </w:style>
  <w:style w:type="paragraph" w:customStyle="1" w:styleId="334">
    <w:name w:val="Основной текст 33"/>
    <w:basedOn w:val="4d"/>
    <w:uiPriority w:val="99"/>
    <w:qFormat/>
    <w:rsid w:val="005D4DC3"/>
    <w:pPr>
      <w:jc w:val="both"/>
    </w:pPr>
  </w:style>
  <w:style w:type="table" w:customStyle="1" w:styleId="283">
    <w:name w:val="Сетка таблицы28"/>
    <w:basedOn w:val="af6"/>
    <w:next w:val="afa"/>
    <w:uiPriority w:val="5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ветлая заливка - Акцент 32"/>
    <w:basedOn w:val="af6"/>
    <w:next w:val="-32"/>
    <w:uiPriority w:val="99"/>
    <w:rsid w:val="005D4DC3"/>
    <w:pPr>
      <w:spacing w:after="0" w:line="240" w:lineRule="auto"/>
    </w:pPr>
    <w:rPr>
      <w:rFonts w:eastAsia="Times New Roman"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32">
    <w:name w:val="Сетка таблицы 53"/>
    <w:basedOn w:val="af6"/>
    <w:next w:val="5f9"/>
    <w:rsid w:val="005D4DC3"/>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2fffff8">
    <w:name w:val="Папушкин2"/>
    <w:basedOn w:val="afa"/>
    <w:rsid w:val="005D4DC3"/>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0">
    <w:name w:val="Сетка таблицы 522"/>
    <w:rsid w:val="005D4DC3"/>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7">
    <w:name w:val="Столбцы таблицы 32"/>
    <w:basedOn w:val="af6"/>
    <w:next w:val="3fff1"/>
    <w:rsid w:val="005D4DC3"/>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
    <w:name w:val="Столбцы таблицы 42"/>
    <w:basedOn w:val="af6"/>
    <w:next w:val="4ff"/>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
    <w:name w:val="Столбцы таблицы 52"/>
    <w:basedOn w:val="af6"/>
    <w:next w:val="5fc"/>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
    <w:basedOn w:val="af6"/>
    <w:next w:val="-1c"/>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a">
    <w:name w:val="Столбцы таблицы 22"/>
    <w:basedOn w:val="af6"/>
    <w:next w:val="2ffff5"/>
    <w:rsid w:val="005D4DC3"/>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0">
    <w:name w:val="Таблица-список 22"/>
    <w:basedOn w:val="af6"/>
    <w:next w:val="-24"/>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ffff9">
    <w:name w:val="Современная таблица2"/>
    <w:basedOn w:val="af6"/>
    <w:next w:val="afffffffffffffffffffffff4"/>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5">
    <w:name w:val="Средний список 112"/>
    <w:uiPriority w:val="65"/>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b">
    <w:name w:val="Простая таблица 22"/>
    <w:basedOn w:val="af6"/>
    <w:next w:val="2ffff6"/>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ffffa">
    <w:name w:val="Стандартная таблица2"/>
    <w:basedOn w:val="af6"/>
    <w:next w:val="afffffffffffffffffffffff5"/>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f3">
    <w:name w:val="Простая таблица 12"/>
    <w:basedOn w:val="af6"/>
    <w:next w:val="1ffff3"/>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c">
    <w:name w:val="Изящная таблица 22"/>
    <w:basedOn w:val="af6"/>
    <w:next w:val="2ffff7"/>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
    <w:name w:val="Веб-таблица 12"/>
    <w:basedOn w:val="af6"/>
    <w:next w:val="-1d"/>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
    <w:name w:val="Веб-таблица 22"/>
    <w:basedOn w:val="af6"/>
    <w:next w:val="-25"/>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1">
    <w:name w:val="Веб-таблица 32"/>
    <w:basedOn w:val="af6"/>
    <w:next w:val="-33"/>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fffb">
    <w:name w:val="Изысканная таблица2"/>
    <w:basedOn w:val="af6"/>
    <w:next w:val="afffffffffffffffffffffff6"/>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2f4">
    <w:name w:val="Изящная таблица 12"/>
    <w:basedOn w:val="af6"/>
    <w:next w:val="1ffffffff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d">
    <w:name w:val="Классическая таблица 22"/>
    <w:basedOn w:val="af6"/>
    <w:next w:val="2ffff8"/>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1">
    <w:name w:val="Сетка таблицы 82"/>
    <w:basedOn w:val="af6"/>
    <w:next w:val="8f0"/>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e">
    <w:name w:val="Сетка таблицы 22"/>
    <w:basedOn w:val="af6"/>
    <w:next w:val="2ffff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f5">
    <w:name w:val="Сетка таблицы 12"/>
    <w:basedOn w:val="af6"/>
    <w:next w:val="1fffc"/>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8">
    <w:name w:val="Простая таблица 32"/>
    <w:basedOn w:val="af6"/>
    <w:next w:val="3fff2"/>
    <w:uiPriority w:val="9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f6"/>
    <w:next w:val="2-4"/>
    <w:uiPriority w:val="99"/>
    <w:rsid w:val="005D4DC3"/>
    <w:pPr>
      <w:spacing w:after="0" w:line="240" w:lineRule="auto"/>
    </w:pPr>
    <w:rPr>
      <w:rFonts w:eastAsia="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e">
    <w:name w:val="Светлая заливка13"/>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f">
    <w:name w:val="Светлая заливка22"/>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20">
    <w:name w:val="Светлая заливка1132"/>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ветлая заливка1112"/>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9">
    <w:name w:val="Светлая заливка32"/>
    <w:uiPriority w:val="60"/>
    <w:rsid w:val="005D4DC3"/>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4">
    <w:name w:val="Светлая заливка42"/>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2">
    <w:name w:val="Светлая заливка1142"/>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5">
    <w:name w:val="Светлая заливка52"/>
    <w:uiPriority w:val="60"/>
    <w:rsid w:val="005D4DC3"/>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fffc">
    <w:name w:val="рпдлпжлопж2"/>
    <w:uiPriority w:val="99"/>
    <w:rsid w:val="005D4DC3"/>
    <w:pPr>
      <w:spacing w:after="0" w:line="240" w:lineRule="auto"/>
      <w:jc w:val="right"/>
    </w:pPr>
    <w:rPr>
      <w:rFonts w:ascii="Arial" w:eastAsia="Times New Roman" w:hAnsi="Arial" w:cs="Times New Roman"/>
      <w:sz w:val="18"/>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822">
    <w:name w:val="Сетка таблицы82"/>
    <w:uiPriority w:val="5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59"/>
    <w:rsid w:val="005D4DC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
    <w:name w:val="Сетка таблицы102"/>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6"/>
    <w:next w:val="afa"/>
    <w:uiPriority w:val="59"/>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6"/>
    <w:next w:val="afa"/>
    <w:rsid w:val="005D4DC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f6"/>
    <w:next w:val="afa"/>
    <w:rsid w:val="005D4DC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ветлая заливка - Акцент 311"/>
    <w:basedOn w:val="af6"/>
    <w:next w:val="-32"/>
    <w:uiPriority w:val="99"/>
    <w:rsid w:val="005D4DC3"/>
    <w:pPr>
      <w:spacing w:after="0" w:line="240" w:lineRule="auto"/>
    </w:pPr>
    <w:rPr>
      <w:rFonts w:eastAsia="Times New Roman"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1">
    <w:name w:val="Сетка таблицы 511"/>
    <w:basedOn w:val="af6"/>
    <w:next w:val="5f9"/>
    <w:rsid w:val="005D4DC3"/>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
    <w:name w:val="Table Grid111"/>
    <w:rsid w:val="005D4DC3"/>
    <w:pPr>
      <w:spacing w:after="0" w:line="240" w:lineRule="auto"/>
    </w:pPr>
    <w:rPr>
      <w:rFonts w:eastAsia="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f6">
    <w:name w:val="Папушкин11"/>
    <w:basedOn w:val="afa"/>
    <w:rsid w:val="005D4DC3"/>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
    <w:name w:val="Сетка таблицы 5211"/>
    <w:rsid w:val="005D4DC3"/>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
    <w:name w:val="Столбцы таблицы 311"/>
    <w:basedOn w:val="af6"/>
    <w:next w:val="3fff1"/>
    <w:rsid w:val="005D4DC3"/>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
    <w:name w:val="Столбцы таблицы 411"/>
    <w:basedOn w:val="af6"/>
    <w:next w:val="4ff"/>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
    <w:name w:val="Столбцы таблицы 511"/>
    <w:basedOn w:val="af6"/>
    <w:next w:val="5fc"/>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0">
    <w:name w:val="Таблица-список 111"/>
    <w:basedOn w:val="af6"/>
    <w:next w:val="-1c"/>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7">
    <w:name w:val="Столбцы таблицы 211"/>
    <w:basedOn w:val="af6"/>
    <w:next w:val="2ffff5"/>
    <w:rsid w:val="005D4DC3"/>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0">
    <w:name w:val="Таблица-список 211"/>
    <w:basedOn w:val="af6"/>
    <w:next w:val="-24"/>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f7">
    <w:name w:val="Современная таблица11"/>
    <w:basedOn w:val="af6"/>
    <w:next w:val="afffffffffffffffffffffff4"/>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5">
    <w:name w:val="Средний список 1111"/>
    <w:uiPriority w:val="65"/>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8">
    <w:name w:val="Простая таблица 211"/>
    <w:basedOn w:val="af6"/>
    <w:next w:val="2ffff6"/>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ff8">
    <w:name w:val="Стандартная таблица11"/>
    <w:basedOn w:val="af6"/>
    <w:next w:val="afffffffffffffffffffffff5"/>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c">
    <w:name w:val="Простая таблица 111"/>
    <w:basedOn w:val="af6"/>
    <w:next w:val="1ffff3"/>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9">
    <w:name w:val="Изящная таблица 211"/>
    <w:basedOn w:val="af6"/>
    <w:next w:val="2ffff7"/>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
    <w:name w:val="Веб-таблица 111"/>
    <w:basedOn w:val="af6"/>
    <w:next w:val="-1d"/>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
    <w:name w:val="Веб-таблица 211"/>
    <w:basedOn w:val="af6"/>
    <w:next w:val="-25"/>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
    <w:name w:val="Веб-таблица 311"/>
    <w:basedOn w:val="af6"/>
    <w:next w:val="-33"/>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ff9">
    <w:name w:val="Изысканная таблица11"/>
    <w:basedOn w:val="af6"/>
    <w:next w:val="afffffffffffffffffffffff6"/>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11d">
    <w:name w:val="Изящная таблица 111"/>
    <w:basedOn w:val="af6"/>
    <w:next w:val="1ffffffff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a">
    <w:name w:val="Классическая таблица 211"/>
    <w:basedOn w:val="af6"/>
    <w:next w:val="2ffff8"/>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0">
    <w:name w:val="Сетка таблицы 811"/>
    <w:basedOn w:val="af6"/>
    <w:next w:val="8f0"/>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b">
    <w:name w:val="Сетка таблицы 211"/>
    <w:basedOn w:val="af6"/>
    <w:next w:val="2ffff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e">
    <w:name w:val="Сетка таблицы 111"/>
    <w:basedOn w:val="af6"/>
    <w:next w:val="1fffc"/>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
    <w:name w:val="Простая таблица 311"/>
    <w:basedOn w:val="af6"/>
    <w:next w:val="3fff2"/>
    <w:uiPriority w:val="9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6"/>
    <w:next w:val="2-4"/>
    <w:uiPriority w:val="99"/>
    <w:rsid w:val="005D4DC3"/>
    <w:pPr>
      <w:spacing w:after="0" w:line="240" w:lineRule="auto"/>
    </w:pPr>
    <w:rPr>
      <w:rFonts w:eastAsia="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4">
    <w:name w:val="Светлая заливка121"/>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c">
    <w:name w:val="Светлая заливка211"/>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1">
    <w:name w:val="Светлая заливка11311"/>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ветлая заливка11111"/>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
    <w:name w:val="Светлая заливка311"/>
    <w:uiPriority w:val="60"/>
    <w:rsid w:val="005D4DC3"/>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3">
    <w:name w:val="Светлая заливка411"/>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1">
    <w:name w:val="Светлая заливка11411"/>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3">
    <w:name w:val="Светлая заливка511"/>
    <w:uiPriority w:val="60"/>
    <w:rsid w:val="005D4DC3"/>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ffa">
    <w:name w:val="рпдлпжлопж11"/>
    <w:uiPriority w:val="99"/>
    <w:rsid w:val="005D4DC3"/>
    <w:pPr>
      <w:spacing w:after="0" w:line="240" w:lineRule="auto"/>
      <w:jc w:val="right"/>
    </w:pPr>
    <w:rPr>
      <w:rFonts w:ascii="Arial" w:eastAsia="Times New Roman" w:hAnsi="Arial" w:cs="Times New Roman"/>
      <w:sz w:val="18"/>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5114">
    <w:name w:val="Сетка таблицы511"/>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5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uiPriority w:val="59"/>
    <w:rsid w:val="005D4DC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0">
    <w:name w:val="Сетка таблицы1011"/>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uiPriority w:val="99"/>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
    <w:name w:val="1 / 1.1 / 1.1.21"/>
    <w:basedOn w:val="af7"/>
    <w:next w:val="111111"/>
    <w:uiPriority w:val="99"/>
    <w:unhideWhenUsed/>
    <w:rsid w:val="005D4DC3"/>
    <w:pPr>
      <w:numPr>
        <w:numId w:val="79"/>
      </w:numPr>
    </w:pPr>
  </w:style>
  <w:style w:type="table" w:customStyle="1" w:styleId="12110">
    <w:name w:val="Сетка таблицы1211"/>
    <w:basedOn w:val="af6"/>
    <w:next w:val="afa"/>
    <w:uiPriority w:val="99"/>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f6"/>
    <w:next w:val="afa"/>
    <w:uiPriority w:val="59"/>
    <w:rsid w:val="005D4DC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f6"/>
    <w:next w:val="afa"/>
    <w:uiPriority w:val="59"/>
    <w:rsid w:val="005D4DC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6"/>
    <w:next w:val="afa"/>
    <w:rsid w:val="005D4DC3"/>
    <w:pPr>
      <w:spacing w:after="0" w:line="240" w:lineRule="auto"/>
    </w:pPr>
    <w:rPr>
      <w:rFonts w:ascii="Tahoma"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6">
    <w:name w:val="Нет списка71"/>
    <w:next w:val="af7"/>
    <w:uiPriority w:val="99"/>
    <w:semiHidden/>
    <w:unhideWhenUsed/>
    <w:rsid w:val="005D4DC3"/>
  </w:style>
  <w:style w:type="numbering" w:customStyle="1" w:styleId="816">
    <w:name w:val="Нет списка81"/>
    <w:next w:val="af7"/>
    <w:uiPriority w:val="99"/>
    <w:semiHidden/>
    <w:unhideWhenUsed/>
    <w:rsid w:val="005D4DC3"/>
  </w:style>
  <w:style w:type="table" w:customStyle="1" w:styleId="2310">
    <w:name w:val="Сетка таблицы231"/>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3">
    <w:name w:val="Нет списка91"/>
    <w:next w:val="af7"/>
    <w:uiPriority w:val="99"/>
    <w:semiHidden/>
    <w:unhideWhenUsed/>
    <w:rsid w:val="005D4DC3"/>
  </w:style>
  <w:style w:type="table" w:customStyle="1" w:styleId="2510">
    <w:name w:val="Сетка таблицы251"/>
    <w:basedOn w:val="af6"/>
    <w:next w:val="afa"/>
    <w:uiPriority w:val="9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2">
    <w:name w:val="Нет списка101"/>
    <w:next w:val="af7"/>
    <w:uiPriority w:val="99"/>
    <w:semiHidden/>
    <w:unhideWhenUsed/>
    <w:rsid w:val="005D4DC3"/>
  </w:style>
  <w:style w:type="table" w:customStyle="1" w:styleId="2610">
    <w:name w:val="Сетка таблицы261"/>
    <w:basedOn w:val="af6"/>
    <w:next w:val="afa"/>
    <w:uiPriority w:val="9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
    <w:name w:val="Сетка таблицы29"/>
    <w:basedOn w:val="af6"/>
    <w:next w:val="afa"/>
    <w:rsid w:val="005D4DC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
    <w:basedOn w:val="af6"/>
    <w:next w:val="afa"/>
    <w:uiPriority w:val="59"/>
    <w:rsid w:val="005D4DC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ветлая заливка - Акцент 33"/>
    <w:basedOn w:val="af6"/>
    <w:next w:val="-32"/>
    <w:uiPriority w:val="99"/>
    <w:rsid w:val="005D4DC3"/>
    <w:pPr>
      <w:spacing w:after="0" w:line="240" w:lineRule="auto"/>
    </w:pPr>
    <w:rPr>
      <w:rFonts w:eastAsia="Times New Roman"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3">
    <w:name w:val="Сетка таблицы115"/>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 54"/>
    <w:basedOn w:val="af6"/>
    <w:next w:val="5f9"/>
    <w:rsid w:val="005D4DC3"/>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rsid w:val="005D4DC3"/>
    <w:pPr>
      <w:spacing w:after="0" w:line="240" w:lineRule="auto"/>
    </w:pPr>
    <w:rPr>
      <w:rFonts w:eastAsia="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f8">
    <w:name w:val="Папушкин3"/>
    <w:basedOn w:val="afa"/>
    <w:rsid w:val="005D4DC3"/>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0">
    <w:name w:val="Сетка таблицы 523"/>
    <w:rsid w:val="005D4DC3"/>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5">
    <w:name w:val="Столбцы таблицы 33"/>
    <w:basedOn w:val="af6"/>
    <w:next w:val="3fff1"/>
    <w:rsid w:val="005D4DC3"/>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4">
    <w:name w:val="Столбцы таблицы 43"/>
    <w:basedOn w:val="af6"/>
    <w:next w:val="4ff"/>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
    <w:name w:val="Столбцы таблицы 53"/>
    <w:basedOn w:val="af6"/>
    <w:next w:val="5fc"/>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
    <w:basedOn w:val="af6"/>
    <w:next w:val="-1c"/>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7">
    <w:name w:val="Столбцы таблицы 23"/>
    <w:basedOn w:val="af6"/>
    <w:next w:val="2ffff5"/>
    <w:rsid w:val="005D4DC3"/>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0">
    <w:name w:val="Таблица-список 23"/>
    <w:basedOn w:val="af6"/>
    <w:next w:val="-24"/>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ff9">
    <w:name w:val="Современная таблица3"/>
    <w:basedOn w:val="af6"/>
    <w:next w:val="afffffffffffffffffffffff4"/>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
    <w:name w:val="Средний список 113"/>
    <w:uiPriority w:val="65"/>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8">
    <w:name w:val="Простая таблица 23"/>
    <w:basedOn w:val="af6"/>
    <w:next w:val="2ffff6"/>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ffa">
    <w:name w:val="Стандартная таблица3"/>
    <w:basedOn w:val="af6"/>
    <w:next w:val="afffffffffffffffffffffff5"/>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
    <w:name w:val="Простая таблица 13"/>
    <w:basedOn w:val="af6"/>
    <w:next w:val="1ffff3"/>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6"/>
    <w:next w:val="2ffff7"/>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
    <w:name w:val="Веб-таблица 13"/>
    <w:basedOn w:val="af6"/>
    <w:next w:val="-1d"/>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
    <w:name w:val="Веб-таблица 23"/>
    <w:basedOn w:val="af6"/>
    <w:next w:val="-25"/>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
    <w:name w:val="Веб-таблица 33"/>
    <w:basedOn w:val="af6"/>
    <w:next w:val="-33"/>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ffb">
    <w:name w:val="Изысканная таблица3"/>
    <w:basedOn w:val="af6"/>
    <w:next w:val="afffffffffffffffffffffff6"/>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3f0">
    <w:name w:val="Изящная таблица 13"/>
    <w:basedOn w:val="af6"/>
    <w:next w:val="1ffffffff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a">
    <w:name w:val="Классическая таблица 23"/>
    <w:basedOn w:val="af6"/>
    <w:next w:val="2ffff8"/>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
    <w:name w:val="Сетка таблицы 83"/>
    <w:basedOn w:val="af6"/>
    <w:next w:val="8f0"/>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b">
    <w:name w:val="Сетка таблицы 23"/>
    <w:basedOn w:val="af6"/>
    <w:next w:val="2ffff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f1">
    <w:name w:val="Сетка таблицы 13"/>
    <w:basedOn w:val="af6"/>
    <w:next w:val="1fffc"/>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6">
    <w:name w:val="Простая таблица 33"/>
    <w:basedOn w:val="af6"/>
    <w:next w:val="3fff2"/>
    <w:uiPriority w:val="9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6"/>
    <w:next w:val="2-4"/>
    <w:uiPriority w:val="99"/>
    <w:rsid w:val="005D4DC3"/>
    <w:pPr>
      <w:spacing w:after="0" w:line="240" w:lineRule="auto"/>
    </w:pPr>
    <w:rPr>
      <w:rFonts w:eastAsia="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7">
    <w:name w:val="Светлая заливка14"/>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c">
    <w:name w:val="Светлая заливка23"/>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30">
    <w:name w:val="Светлая заливка1133"/>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0">
    <w:name w:val="Светлая заливка1153"/>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ветлая заливка1113"/>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7">
    <w:name w:val="Светлая заливка33"/>
    <w:uiPriority w:val="60"/>
    <w:rsid w:val="005D4DC3"/>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5">
    <w:name w:val="Светлая заливка43"/>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0">
    <w:name w:val="Светлая заливка1123"/>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30">
    <w:name w:val="Светлая заливка1143"/>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4">
    <w:name w:val="Светлая заливка53"/>
    <w:uiPriority w:val="60"/>
    <w:rsid w:val="005D4DC3"/>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ffc">
    <w:name w:val="рпдлпжлопж3"/>
    <w:uiPriority w:val="99"/>
    <w:rsid w:val="005D4DC3"/>
    <w:pPr>
      <w:spacing w:after="0" w:line="240" w:lineRule="auto"/>
      <w:jc w:val="right"/>
    </w:pPr>
    <w:rPr>
      <w:rFonts w:ascii="Arial" w:eastAsia="Times New Roman" w:hAnsi="Arial" w:cs="Times New Roman"/>
      <w:sz w:val="18"/>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535">
    <w:name w:val="Сетка таблицы53"/>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
    <w:name w:val="Сетка таблицы83"/>
    <w:uiPriority w:val="5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59"/>
    <w:rsid w:val="005D4DC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0">
    <w:name w:val="Сетка таблицы103"/>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Сетка таблицы1112"/>
    <w:uiPriority w:val="59"/>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f6"/>
    <w:next w:val="afa"/>
    <w:uiPriority w:val="59"/>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6">
    <w:name w:val="Сетка таблицы133"/>
    <w:basedOn w:val="af6"/>
    <w:next w:val="afa"/>
    <w:rsid w:val="005D4DC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basedOn w:val="af6"/>
    <w:next w:val="afa"/>
    <w:rsid w:val="005D4DC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ветлая заливка - Акцент 312"/>
    <w:basedOn w:val="af6"/>
    <w:next w:val="-32"/>
    <w:uiPriority w:val="99"/>
    <w:rsid w:val="005D4DC3"/>
    <w:pPr>
      <w:spacing w:after="0" w:line="240" w:lineRule="auto"/>
    </w:pPr>
    <w:rPr>
      <w:rFonts w:eastAsia="Times New Roman"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0">
    <w:name w:val="Сетка таблицы162"/>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basedOn w:val="af6"/>
    <w:next w:val="5f9"/>
    <w:rsid w:val="005D4DC3"/>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rsid w:val="005D4DC3"/>
    <w:pPr>
      <w:spacing w:after="0" w:line="240" w:lineRule="auto"/>
    </w:pPr>
    <w:rPr>
      <w:rFonts w:eastAsia="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6">
    <w:name w:val="Папушкин12"/>
    <w:basedOn w:val="afa"/>
    <w:rsid w:val="005D4DC3"/>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
    <w:name w:val="Сетка таблицы 5212"/>
    <w:rsid w:val="005D4DC3"/>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0">
    <w:name w:val="Столбцы таблицы 312"/>
    <w:basedOn w:val="af6"/>
    <w:next w:val="3fff1"/>
    <w:rsid w:val="005D4DC3"/>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
    <w:name w:val="Столбцы таблицы 412"/>
    <w:basedOn w:val="af6"/>
    <w:next w:val="4ff"/>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
    <w:name w:val="Столбцы таблицы 512"/>
    <w:basedOn w:val="af6"/>
    <w:next w:val="5fc"/>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0">
    <w:name w:val="Таблица-список 112"/>
    <w:basedOn w:val="af6"/>
    <w:next w:val="-1c"/>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Столбцы таблицы 212"/>
    <w:basedOn w:val="af6"/>
    <w:next w:val="2ffff5"/>
    <w:rsid w:val="005D4DC3"/>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
    <w:name w:val="Таблица-список 212"/>
    <w:basedOn w:val="af6"/>
    <w:next w:val="-24"/>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f7">
    <w:name w:val="Современная таблица12"/>
    <w:basedOn w:val="af6"/>
    <w:next w:val="afffffffffffffffffffffff4"/>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3">
    <w:name w:val="Средний список 1112"/>
    <w:uiPriority w:val="65"/>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
    <w:name w:val="Простая таблица 212"/>
    <w:basedOn w:val="af6"/>
    <w:next w:val="2ffff6"/>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6"/>
    <w:next w:val="afffffffffffffffffffffff5"/>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6">
    <w:name w:val="Простая таблица 112"/>
    <w:basedOn w:val="af6"/>
    <w:next w:val="1ffff3"/>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6"/>
    <w:next w:val="2ffff7"/>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
    <w:name w:val="Веб-таблица 112"/>
    <w:basedOn w:val="af6"/>
    <w:next w:val="-1d"/>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0">
    <w:name w:val="Веб-таблица 212"/>
    <w:basedOn w:val="af6"/>
    <w:next w:val="-25"/>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0">
    <w:name w:val="Веб-таблица 312"/>
    <w:basedOn w:val="af6"/>
    <w:next w:val="-33"/>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f9">
    <w:name w:val="Изысканная таблица12"/>
    <w:basedOn w:val="af6"/>
    <w:next w:val="afffffffffffffffffffffff6"/>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127">
    <w:name w:val="Изящная таблица 112"/>
    <w:basedOn w:val="af6"/>
    <w:next w:val="1ffffffff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
    <w:name w:val="Классическая таблица 212"/>
    <w:basedOn w:val="af6"/>
    <w:next w:val="2ffff8"/>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0">
    <w:name w:val="Сетка таблицы 812"/>
    <w:basedOn w:val="af6"/>
    <w:next w:val="8f0"/>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5">
    <w:name w:val="Сетка таблицы 212"/>
    <w:basedOn w:val="af6"/>
    <w:next w:val="2ffff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8">
    <w:name w:val="Сетка таблицы 112"/>
    <w:basedOn w:val="af6"/>
    <w:next w:val="1fffc"/>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
    <w:name w:val="Простая таблица 312"/>
    <w:basedOn w:val="af6"/>
    <w:next w:val="3fff2"/>
    <w:uiPriority w:val="9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6"/>
    <w:next w:val="2-4"/>
    <w:uiPriority w:val="99"/>
    <w:rsid w:val="005D4DC3"/>
    <w:pPr>
      <w:spacing w:after="0" w:line="240" w:lineRule="auto"/>
    </w:pPr>
    <w:rPr>
      <w:rFonts w:eastAsia="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
    <w:name w:val="Светлая заливка122"/>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
    <w:name w:val="Светлая заливка1162"/>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6">
    <w:name w:val="Светлая заливка212"/>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
    <w:name w:val="Сетка таблицы312"/>
    <w:uiPriority w:val="59"/>
    <w:rsid w:val="005D4DC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
    <w:name w:val="Светлая заливка312"/>
    <w:uiPriority w:val="60"/>
    <w:rsid w:val="005D4DC3"/>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ветлая заливка412"/>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0">
    <w:name w:val="Светлая заливка11212"/>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2">
    <w:name w:val="Светлая заливка11412"/>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60"/>
    <w:rsid w:val="005D4DC3"/>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fa">
    <w:name w:val="рпдлпжлопж12"/>
    <w:uiPriority w:val="99"/>
    <w:rsid w:val="005D4DC3"/>
    <w:pPr>
      <w:spacing w:after="0" w:line="240" w:lineRule="auto"/>
      <w:jc w:val="right"/>
    </w:pPr>
    <w:rPr>
      <w:rFonts w:ascii="Arial" w:eastAsia="Times New Roman" w:hAnsi="Arial" w:cs="Times New Roman"/>
      <w:sz w:val="18"/>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5123">
    <w:name w:val="Сетка таблицы512"/>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5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
    <w:uiPriority w:val="5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59"/>
    <w:rsid w:val="005D4DC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0">
    <w:name w:val="Сетка таблицы1012"/>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
    <w:uiPriority w:val="99"/>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
    <w:name w:val="1 / 1.1 / 1.1.22"/>
    <w:basedOn w:val="af7"/>
    <w:next w:val="111111"/>
    <w:uiPriority w:val="99"/>
    <w:unhideWhenUsed/>
    <w:rsid w:val="005D4DC3"/>
  </w:style>
  <w:style w:type="numbering" w:customStyle="1" w:styleId="1222">
    <w:name w:val="Нет списка122"/>
    <w:next w:val="af7"/>
    <w:uiPriority w:val="99"/>
    <w:semiHidden/>
    <w:rsid w:val="005D4DC3"/>
  </w:style>
  <w:style w:type="table" w:customStyle="1" w:styleId="12120">
    <w:name w:val="Сетка таблицы1212"/>
    <w:basedOn w:val="af6"/>
    <w:next w:val="afa"/>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7">
    <w:name w:val="Нет списка212"/>
    <w:next w:val="af7"/>
    <w:uiPriority w:val="99"/>
    <w:semiHidden/>
    <w:unhideWhenUsed/>
    <w:rsid w:val="005D4DC3"/>
  </w:style>
  <w:style w:type="table" w:customStyle="1" w:styleId="1312">
    <w:name w:val="Сетка таблицы1312"/>
    <w:basedOn w:val="af6"/>
    <w:next w:val="afa"/>
    <w:uiPriority w:val="99"/>
    <w:rsid w:val="005D4DC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f6"/>
    <w:next w:val="afa"/>
    <w:uiPriority w:val="59"/>
    <w:rsid w:val="005D4DC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6"/>
    <w:next w:val="afa"/>
    <w:rsid w:val="005D4DC3"/>
    <w:pPr>
      <w:spacing w:after="0" w:line="240" w:lineRule="auto"/>
    </w:pPr>
    <w:rPr>
      <w:rFonts w:ascii="Tahoma"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0">
    <w:name w:val="Сетка таблицы192"/>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2">
    <w:name w:val="Нет списка72"/>
    <w:next w:val="af7"/>
    <w:uiPriority w:val="99"/>
    <w:semiHidden/>
    <w:unhideWhenUsed/>
    <w:rsid w:val="005D4DC3"/>
  </w:style>
  <w:style w:type="table" w:customStyle="1" w:styleId="2220">
    <w:name w:val="Сетка таблицы222"/>
    <w:basedOn w:val="af6"/>
    <w:next w:val="afa"/>
    <w:uiPriority w:val="5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23">
    <w:name w:val="Нет списка82"/>
    <w:next w:val="af7"/>
    <w:uiPriority w:val="99"/>
    <w:semiHidden/>
    <w:unhideWhenUsed/>
    <w:rsid w:val="005D4DC3"/>
  </w:style>
  <w:style w:type="table" w:customStyle="1" w:styleId="2320">
    <w:name w:val="Сетка таблицы232"/>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1">
    <w:name w:val="Нет списка92"/>
    <w:next w:val="af7"/>
    <w:uiPriority w:val="99"/>
    <w:semiHidden/>
    <w:unhideWhenUsed/>
    <w:rsid w:val="005D4DC3"/>
  </w:style>
  <w:style w:type="table" w:customStyle="1" w:styleId="2520">
    <w:name w:val="Сетка таблицы252"/>
    <w:basedOn w:val="af6"/>
    <w:next w:val="afa"/>
    <w:uiPriority w:val="9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1">
    <w:name w:val="Нет списка102"/>
    <w:next w:val="af7"/>
    <w:uiPriority w:val="99"/>
    <w:semiHidden/>
    <w:unhideWhenUsed/>
    <w:rsid w:val="005D4DC3"/>
  </w:style>
  <w:style w:type="table" w:customStyle="1" w:styleId="2620">
    <w:name w:val="Сетка таблицы262"/>
    <w:basedOn w:val="af6"/>
    <w:next w:val="afa"/>
    <w:uiPriority w:val="9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Сетка таблицы116"/>
    <w:basedOn w:val="af6"/>
    <w:next w:val="afa"/>
    <w:rsid w:val="005D4DC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
    <w:name w:val="Классическая таблица 14"/>
    <w:basedOn w:val="af6"/>
    <w:next w:val="1fffffffe"/>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0">
    <w:name w:val="Светлая заливка - Акцент 34"/>
    <w:basedOn w:val="af6"/>
    <w:next w:val="-32"/>
    <w:uiPriority w:val="99"/>
    <w:rsid w:val="005D4DC3"/>
    <w:pPr>
      <w:spacing w:after="0" w:line="240" w:lineRule="auto"/>
    </w:pPr>
    <w:rPr>
      <w:rFonts w:eastAsia="Times New Roman"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
    <w:name w:val="Сетка таблицы117"/>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6"/>
    <w:next w:val="5f9"/>
    <w:rsid w:val="005D4DC3"/>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rsid w:val="005D4DC3"/>
    <w:pPr>
      <w:spacing w:after="0" w:line="240" w:lineRule="auto"/>
    </w:pPr>
    <w:rPr>
      <w:rFonts w:eastAsia="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2">
    <w:name w:val="Папушкин4"/>
    <w:basedOn w:val="afa"/>
    <w:rsid w:val="005D4DC3"/>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0">
    <w:name w:val="Сетка таблицы 524"/>
    <w:rsid w:val="005D4DC3"/>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
    <w:name w:val="Столбцы таблицы 34"/>
    <w:basedOn w:val="af6"/>
    <w:next w:val="3fff1"/>
    <w:rsid w:val="005D4DC3"/>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
    <w:name w:val="Столбцы таблицы 44"/>
    <w:basedOn w:val="af6"/>
    <w:next w:val="4ff"/>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
    <w:name w:val="Столбцы таблицы 54"/>
    <w:basedOn w:val="af6"/>
    <w:next w:val="5fc"/>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0">
    <w:name w:val="Таблица-список 14"/>
    <w:basedOn w:val="af6"/>
    <w:next w:val="-1c"/>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
    <w:name w:val="Столбцы таблицы 24"/>
    <w:basedOn w:val="af6"/>
    <w:next w:val="2ffff5"/>
    <w:rsid w:val="005D4DC3"/>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0">
    <w:name w:val="Таблица-список 24"/>
    <w:basedOn w:val="af6"/>
    <w:next w:val="-24"/>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ff3">
    <w:name w:val="Современная таблица4"/>
    <w:basedOn w:val="af6"/>
    <w:next w:val="afffffffffffffffffffffff4"/>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
    <w:name w:val="Средний список 114"/>
    <w:uiPriority w:val="65"/>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6">
    <w:name w:val="Простая таблица 24"/>
    <w:basedOn w:val="af6"/>
    <w:next w:val="2ffff6"/>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f4">
    <w:name w:val="Стандартная таблица4"/>
    <w:basedOn w:val="af6"/>
    <w:next w:val="afffffffffffffffffffffff5"/>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9">
    <w:name w:val="Простая таблица 14"/>
    <w:basedOn w:val="af6"/>
    <w:next w:val="1ffff3"/>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7">
    <w:name w:val="Изящная таблица 24"/>
    <w:basedOn w:val="af6"/>
    <w:next w:val="2ffff7"/>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
    <w:name w:val="Веб-таблица 14"/>
    <w:basedOn w:val="af6"/>
    <w:next w:val="-1d"/>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
    <w:name w:val="Веб-таблица 24"/>
    <w:basedOn w:val="af6"/>
    <w:next w:val="-25"/>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
    <w:name w:val="Веб-таблица 34"/>
    <w:basedOn w:val="af6"/>
    <w:next w:val="-33"/>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f5">
    <w:name w:val="Изысканная таблица4"/>
    <w:basedOn w:val="af6"/>
    <w:next w:val="afffffffffffffffffffffff6"/>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4a">
    <w:name w:val="Изящная таблица 14"/>
    <w:basedOn w:val="af6"/>
    <w:next w:val="1ffffffff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8">
    <w:name w:val="Классическая таблица 24"/>
    <w:basedOn w:val="af6"/>
    <w:next w:val="2ffff8"/>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
    <w:name w:val="Сетка таблицы 84"/>
    <w:basedOn w:val="af6"/>
    <w:next w:val="8f0"/>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9">
    <w:name w:val="Сетка таблицы 24"/>
    <w:basedOn w:val="af6"/>
    <w:next w:val="2ffff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b">
    <w:name w:val="Сетка таблицы 14"/>
    <w:basedOn w:val="af6"/>
    <w:next w:val="1fffc"/>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
    <w:name w:val="Простая таблица 34"/>
    <w:basedOn w:val="af6"/>
    <w:next w:val="3fff2"/>
    <w:uiPriority w:val="9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6"/>
    <w:next w:val="2-4"/>
    <w:uiPriority w:val="99"/>
    <w:rsid w:val="005D4DC3"/>
    <w:pPr>
      <w:spacing w:after="0" w:line="240" w:lineRule="auto"/>
    </w:pPr>
    <w:rPr>
      <w:rFonts w:eastAsia="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7">
    <w:name w:val="Светлая заливка15"/>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a">
    <w:name w:val="Светлая заливка24"/>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
    <w:name w:val="Сетка таблицы34"/>
    <w:rsid w:val="005D4DC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
    <w:name w:val="Светлая заливка1134"/>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5">
    <w:name w:val="Светлая заливка34"/>
    <w:uiPriority w:val="60"/>
    <w:rsid w:val="005D4DC3"/>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4">
    <w:name w:val="Светлая заливка44"/>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40">
    <w:name w:val="Светлая заливка1144"/>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4">
    <w:name w:val="Светлая заливка54"/>
    <w:uiPriority w:val="60"/>
    <w:rsid w:val="005D4DC3"/>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f6">
    <w:name w:val="рпдлпжлопж4"/>
    <w:uiPriority w:val="99"/>
    <w:rsid w:val="005D4DC3"/>
    <w:pPr>
      <w:spacing w:after="0" w:line="240" w:lineRule="auto"/>
      <w:jc w:val="right"/>
    </w:pPr>
    <w:rPr>
      <w:rFonts w:ascii="Arial" w:eastAsia="Times New Roman" w:hAnsi="Arial" w:cs="Times New Roman"/>
      <w:sz w:val="18"/>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545">
    <w:name w:val="Сетка таблицы54"/>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
    <w:uiPriority w:val="3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
    <w:name w:val="Сетка таблицы84"/>
    <w:uiPriority w:val="5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uiPriority w:val="59"/>
    <w:rsid w:val="005D4DC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0">
    <w:name w:val="Сетка таблицы104"/>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Сетка таблицы1113"/>
    <w:uiPriority w:val="59"/>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5">
    <w:name w:val="Нет списка113"/>
    <w:next w:val="af7"/>
    <w:semiHidden/>
    <w:rsid w:val="005D4DC3"/>
  </w:style>
  <w:style w:type="table" w:customStyle="1" w:styleId="1240">
    <w:name w:val="Сетка таблицы124"/>
    <w:basedOn w:val="af6"/>
    <w:next w:val="afa"/>
    <w:uiPriority w:val="59"/>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Сетка таблицы134"/>
    <w:basedOn w:val="af6"/>
    <w:next w:val="afa"/>
    <w:rsid w:val="005D4DC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f6"/>
    <w:next w:val="afa"/>
    <w:rsid w:val="005D4DC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Сетка таблицы153"/>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Классическая таблица 113"/>
    <w:basedOn w:val="af6"/>
    <w:next w:val="1fffffffe"/>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
    <w:name w:val="Светлая заливка - Акцент 313"/>
    <w:basedOn w:val="af6"/>
    <w:next w:val="-32"/>
    <w:uiPriority w:val="99"/>
    <w:rsid w:val="005D4DC3"/>
    <w:pPr>
      <w:spacing w:after="0" w:line="240" w:lineRule="auto"/>
    </w:pPr>
    <w:rPr>
      <w:rFonts w:eastAsia="Times New Roman" w:cs="Times New Roman"/>
      <w:color w:val="76923C"/>
      <w:sz w:val="20"/>
      <w:szCs w:val="20"/>
      <w:lang w:eastAsia="ru-RU"/>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0">
    <w:name w:val="Сетка таблицы163"/>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basedOn w:val="af6"/>
    <w:next w:val="5f9"/>
    <w:rsid w:val="005D4DC3"/>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rsid w:val="005D4DC3"/>
    <w:pPr>
      <w:spacing w:after="0" w:line="240" w:lineRule="auto"/>
    </w:pPr>
    <w:rPr>
      <w:rFonts w:eastAsia="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2">
    <w:name w:val="Папушкин13"/>
    <w:basedOn w:val="afa"/>
    <w:rsid w:val="005D4DC3"/>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
    <w:name w:val="Сетка таблицы 5213"/>
    <w:rsid w:val="005D4DC3"/>
    <w:pPr>
      <w:spacing w:after="0" w:line="240" w:lineRule="auto"/>
      <w:ind w:left="1080"/>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
    <w:name w:val="Столбцы таблицы 313"/>
    <w:basedOn w:val="af6"/>
    <w:next w:val="3fff1"/>
    <w:rsid w:val="005D4DC3"/>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0">
    <w:name w:val="Столбцы таблицы 413"/>
    <w:basedOn w:val="af6"/>
    <w:next w:val="4ff"/>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
    <w:name w:val="Столбцы таблицы 513"/>
    <w:basedOn w:val="af6"/>
    <w:next w:val="5fc"/>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0">
    <w:name w:val="Таблица-список 113"/>
    <w:basedOn w:val="af6"/>
    <w:next w:val="-1c"/>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
    <w:name w:val="Столбцы таблицы 213"/>
    <w:basedOn w:val="af6"/>
    <w:next w:val="2ffff5"/>
    <w:rsid w:val="005D4DC3"/>
    <w:pPr>
      <w:widowControl w:val="0"/>
      <w:adjustRightInd w:val="0"/>
      <w:spacing w:after="0" w:line="360" w:lineRule="atLeast"/>
      <w:ind w:firstLine="567"/>
      <w:jc w:val="both"/>
      <w:textAlignment w:val="baseline"/>
    </w:pPr>
    <w:rPr>
      <w:rFonts w:eastAsia="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f6"/>
    <w:next w:val="-24"/>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f3">
    <w:name w:val="Современная таблица13"/>
    <w:basedOn w:val="af6"/>
    <w:next w:val="afffffffffffffffffffffff4"/>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4">
    <w:name w:val="Средний список 1113"/>
    <w:uiPriority w:val="65"/>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4">
    <w:name w:val="Простая таблица 213"/>
    <w:basedOn w:val="af6"/>
    <w:next w:val="2ffff6"/>
    <w:rsid w:val="005D4DC3"/>
    <w:pPr>
      <w:widowControl w:val="0"/>
      <w:adjustRightInd w:val="0"/>
      <w:spacing w:after="0" w:line="360" w:lineRule="atLeast"/>
      <w:ind w:firstLine="567"/>
      <w:jc w:val="both"/>
      <w:textAlignment w:val="baseline"/>
    </w:pPr>
    <w:rPr>
      <w:rFonts w:eastAsia="Times New Roman" w:cs="Times New Roman"/>
      <w:sz w:val="20"/>
      <w:szCs w:val="20"/>
      <w:lang w:eastAsia="ru-RU"/>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f4">
    <w:name w:val="Стандартная таблица13"/>
    <w:basedOn w:val="af6"/>
    <w:next w:val="afffffffffffffffffffffff5"/>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7">
    <w:name w:val="Простая таблица 113"/>
    <w:basedOn w:val="af6"/>
    <w:next w:val="1ffff3"/>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6"/>
    <w:next w:val="2ffff7"/>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
    <w:name w:val="Веб-таблица 113"/>
    <w:basedOn w:val="af6"/>
    <w:next w:val="-1d"/>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f6"/>
    <w:next w:val="-25"/>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0">
    <w:name w:val="Веб-таблица 313"/>
    <w:basedOn w:val="af6"/>
    <w:next w:val="-33"/>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f5">
    <w:name w:val="Изысканная таблица13"/>
    <w:basedOn w:val="af6"/>
    <w:next w:val="afffffffffffffffffffffff6"/>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138">
    <w:name w:val="Изящная таблица 113"/>
    <w:basedOn w:val="af6"/>
    <w:next w:val="1ffffffff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6">
    <w:name w:val="Классическая таблица 213"/>
    <w:basedOn w:val="af6"/>
    <w:next w:val="2ffff8"/>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 813"/>
    <w:basedOn w:val="af6"/>
    <w:next w:val="8f0"/>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7">
    <w:name w:val="Сетка таблицы 213"/>
    <w:basedOn w:val="af6"/>
    <w:next w:val="2ffff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9">
    <w:name w:val="Сетка таблицы 113"/>
    <w:basedOn w:val="af6"/>
    <w:next w:val="1fffc"/>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2">
    <w:name w:val="Простая таблица 313"/>
    <w:basedOn w:val="af6"/>
    <w:next w:val="3fff2"/>
    <w:uiPriority w:val="99"/>
    <w:rsid w:val="005D4DC3"/>
    <w:pPr>
      <w:widowControl w:val="0"/>
      <w:adjustRightInd w:val="0"/>
      <w:spacing w:before="120" w:after="120" w:line="240" w:lineRule="auto"/>
      <w:ind w:firstLine="567"/>
      <w:jc w:val="both"/>
      <w:textAlignment w:val="baseline"/>
    </w:pPr>
    <w:rPr>
      <w:rFonts w:eastAsia="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6"/>
    <w:next w:val="2-4"/>
    <w:uiPriority w:val="99"/>
    <w:rsid w:val="005D4DC3"/>
    <w:pPr>
      <w:spacing w:after="0" w:line="240" w:lineRule="auto"/>
    </w:pPr>
    <w:rPr>
      <w:rFonts w:eastAsia="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
    <w:name w:val="Светлая заливка123"/>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8">
    <w:name w:val="Светлая заливка213"/>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
    <w:name w:val="Сетка таблицы313"/>
    <w:uiPriority w:val="59"/>
    <w:rsid w:val="005D4DC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ветлая заливка11313"/>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
    <w:name w:val="Светлая заливка313"/>
    <w:uiPriority w:val="60"/>
    <w:rsid w:val="005D4DC3"/>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
    <w:name w:val="Светлая заливка413"/>
    <w:uiPriority w:val="60"/>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етка таблицы413"/>
    <w:uiPriority w:val="59"/>
    <w:rsid w:val="005D4D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ветлая заливка11413"/>
    <w:uiPriority w:val="99"/>
    <w:rsid w:val="005D4DC3"/>
    <w:pPr>
      <w:spacing w:after="0" w:line="240" w:lineRule="auto"/>
    </w:pPr>
    <w:rPr>
      <w:rFonts w:eastAsia="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60"/>
    <w:rsid w:val="005D4DC3"/>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f6">
    <w:name w:val="рпдлпжлопж13"/>
    <w:uiPriority w:val="99"/>
    <w:rsid w:val="005D4DC3"/>
    <w:pPr>
      <w:spacing w:after="0" w:line="240" w:lineRule="auto"/>
      <w:jc w:val="right"/>
    </w:pPr>
    <w:rPr>
      <w:rFonts w:ascii="Arial" w:eastAsia="Times New Roman" w:hAnsi="Arial" w:cs="Times New Roman"/>
      <w:sz w:val="18"/>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5133">
    <w:name w:val="Сетка таблицы513"/>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uiPriority w:val="5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813"/>
    <w:uiPriority w:val="59"/>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uiPriority w:val="59"/>
    <w:rsid w:val="005D4DC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
    <w:uiPriority w:val="99"/>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
    <w:name w:val="1 / 1.1 / 1.1.23"/>
    <w:basedOn w:val="af7"/>
    <w:next w:val="111111"/>
    <w:uiPriority w:val="99"/>
    <w:unhideWhenUsed/>
    <w:rsid w:val="005D4DC3"/>
    <w:pPr>
      <w:numPr>
        <w:numId w:val="77"/>
      </w:numPr>
    </w:pPr>
  </w:style>
  <w:style w:type="numbering" w:customStyle="1" w:styleId="1232">
    <w:name w:val="Нет списка123"/>
    <w:next w:val="af7"/>
    <w:semiHidden/>
    <w:rsid w:val="005D4DC3"/>
  </w:style>
  <w:style w:type="table" w:customStyle="1" w:styleId="12130">
    <w:name w:val="Сетка таблицы1213"/>
    <w:basedOn w:val="af6"/>
    <w:next w:val="afa"/>
    <w:rsid w:val="005D4DC3"/>
    <w:pPr>
      <w:spacing w:after="0" w:line="240" w:lineRule="auto"/>
      <w:jc w:val="both"/>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9">
    <w:name w:val="Нет списка213"/>
    <w:next w:val="af7"/>
    <w:uiPriority w:val="99"/>
    <w:semiHidden/>
    <w:unhideWhenUsed/>
    <w:rsid w:val="005D4DC3"/>
  </w:style>
  <w:style w:type="table" w:customStyle="1" w:styleId="1313">
    <w:name w:val="Сетка таблицы1313"/>
    <w:basedOn w:val="af6"/>
    <w:next w:val="afa"/>
    <w:uiPriority w:val="99"/>
    <w:rsid w:val="005D4DC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f6"/>
    <w:next w:val="afa"/>
    <w:uiPriority w:val="59"/>
    <w:rsid w:val="005D4DC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f6"/>
    <w:next w:val="afa"/>
    <w:rsid w:val="005D4DC3"/>
    <w:pPr>
      <w:spacing w:after="0" w:line="240" w:lineRule="auto"/>
    </w:pPr>
    <w:rPr>
      <w:rFonts w:ascii="Tahoma"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basedOn w:val="af6"/>
    <w:next w:val="afa"/>
    <w:rsid w:val="005D4DC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75127">
      <w:bodyDiv w:val="1"/>
      <w:marLeft w:val="0"/>
      <w:marRight w:val="0"/>
      <w:marTop w:val="0"/>
      <w:marBottom w:val="0"/>
      <w:divBdr>
        <w:top w:val="none" w:sz="0" w:space="0" w:color="auto"/>
        <w:left w:val="none" w:sz="0" w:space="0" w:color="auto"/>
        <w:bottom w:val="none" w:sz="0" w:space="0" w:color="auto"/>
        <w:right w:val="none" w:sz="0" w:space="0" w:color="auto"/>
      </w:divBdr>
    </w:div>
    <w:div w:id="18314279">
      <w:bodyDiv w:val="1"/>
      <w:marLeft w:val="0"/>
      <w:marRight w:val="0"/>
      <w:marTop w:val="0"/>
      <w:marBottom w:val="0"/>
      <w:divBdr>
        <w:top w:val="none" w:sz="0" w:space="0" w:color="auto"/>
        <w:left w:val="none" w:sz="0" w:space="0" w:color="auto"/>
        <w:bottom w:val="none" w:sz="0" w:space="0" w:color="auto"/>
        <w:right w:val="none" w:sz="0" w:space="0" w:color="auto"/>
      </w:divBdr>
    </w:div>
    <w:div w:id="71589883">
      <w:bodyDiv w:val="1"/>
      <w:marLeft w:val="0"/>
      <w:marRight w:val="0"/>
      <w:marTop w:val="0"/>
      <w:marBottom w:val="0"/>
      <w:divBdr>
        <w:top w:val="none" w:sz="0" w:space="0" w:color="auto"/>
        <w:left w:val="none" w:sz="0" w:space="0" w:color="auto"/>
        <w:bottom w:val="none" w:sz="0" w:space="0" w:color="auto"/>
        <w:right w:val="none" w:sz="0" w:space="0" w:color="auto"/>
      </w:divBdr>
    </w:div>
    <w:div w:id="76220099">
      <w:bodyDiv w:val="1"/>
      <w:marLeft w:val="0"/>
      <w:marRight w:val="0"/>
      <w:marTop w:val="0"/>
      <w:marBottom w:val="0"/>
      <w:divBdr>
        <w:top w:val="none" w:sz="0" w:space="0" w:color="auto"/>
        <w:left w:val="none" w:sz="0" w:space="0" w:color="auto"/>
        <w:bottom w:val="none" w:sz="0" w:space="0" w:color="auto"/>
        <w:right w:val="none" w:sz="0" w:space="0" w:color="auto"/>
      </w:divBdr>
    </w:div>
    <w:div w:id="84763930">
      <w:bodyDiv w:val="1"/>
      <w:marLeft w:val="0"/>
      <w:marRight w:val="0"/>
      <w:marTop w:val="0"/>
      <w:marBottom w:val="0"/>
      <w:divBdr>
        <w:top w:val="none" w:sz="0" w:space="0" w:color="auto"/>
        <w:left w:val="none" w:sz="0" w:space="0" w:color="auto"/>
        <w:bottom w:val="none" w:sz="0" w:space="0" w:color="auto"/>
        <w:right w:val="none" w:sz="0" w:space="0" w:color="auto"/>
      </w:divBdr>
    </w:div>
    <w:div w:id="93596400">
      <w:bodyDiv w:val="1"/>
      <w:marLeft w:val="0"/>
      <w:marRight w:val="0"/>
      <w:marTop w:val="0"/>
      <w:marBottom w:val="0"/>
      <w:divBdr>
        <w:top w:val="none" w:sz="0" w:space="0" w:color="auto"/>
        <w:left w:val="none" w:sz="0" w:space="0" w:color="auto"/>
        <w:bottom w:val="none" w:sz="0" w:space="0" w:color="auto"/>
        <w:right w:val="none" w:sz="0" w:space="0" w:color="auto"/>
      </w:divBdr>
    </w:div>
    <w:div w:id="145780777">
      <w:bodyDiv w:val="1"/>
      <w:marLeft w:val="0"/>
      <w:marRight w:val="0"/>
      <w:marTop w:val="0"/>
      <w:marBottom w:val="0"/>
      <w:divBdr>
        <w:top w:val="none" w:sz="0" w:space="0" w:color="auto"/>
        <w:left w:val="none" w:sz="0" w:space="0" w:color="auto"/>
        <w:bottom w:val="none" w:sz="0" w:space="0" w:color="auto"/>
        <w:right w:val="none" w:sz="0" w:space="0" w:color="auto"/>
      </w:divBdr>
    </w:div>
    <w:div w:id="152380221">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7332133">
      <w:bodyDiv w:val="1"/>
      <w:marLeft w:val="0"/>
      <w:marRight w:val="0"/>
      <w:marTop w:val="0"/>
      <w:marBottom w:val="0"/>
      <w:divBdr>
        <w:top w:val="none" w:sz="0" w:space="0" w:color="auto"/>
        <w:left w:val="none" w:sz="0" w:space="0" w:color="auto"/>
        <w:bottom w:val="none" w:sz="0" w:space="0" w:color="auto"/>
        <w:right w:val="none" w:sz="0" w:space="0" w:color="auto"/>
      </w:divBdr>
    </w:div>
    <w:div w:id="172766917">
      <w:bodyDiv w:val="1"/>
      <w:marLeft w:val="0"/>
      <w:marRight w:val="0"/>
      <w:marTop w:val="0"/>
      <w:marBottom w:val="0"/>
      <w:divBdr>
        <w:top w:val="none" w:sz="0" w:space="0" w:color="auto"/>
        <w:left w:val="none" w:sz="0" w:space="0" w:color="auto"/>
        <w:bottom w:val="none" w:sz="0" w:space="0" w:color="auto"/>
        <w:right w:val="none" w:sz="0" w:space="0" w:color="auto"/>
      </w:divBdr>
    </w:div>
    <w:div w:id="183567355">
      <w:bodyDiv w:val="1"/>
      <w:marLeft w:val="0"/>
      <w:marRight w:val="0"/>
      <w:marTop w:val="0"/>
      <w:marBottom w:val="0"/>
      <w:divBdr>
        <w:top w:val="none" w:sz="0" w:space="0" w:color="auto"/>
        <w:left w:val="none" w:sz="0" w:space="0" w:color="auto"/>
        <w:bottom w:val="none" w:sz="0" w:space="0" w:color="auto"/>
        <w:right w:val="none" w:sz="0" w:space="0" w:color="auto"/>
      </w:divBdr>
    </w:div>
    <w:div w:id="183787075">
      <w:bodyDiv w:val="1"/>
      <w:marLeft w:val="0"/>
      <w:marRight w:val="0"/>
      <w:marTop w:val="0"/>
      <w:marBottom w:val="0"/>
      <w:divBdr>
        <w:top w:val="none" w:sz="0" w:space="0" w:color="auto"/>
        <w:left w:val="none" w:sz="0" w:space="0" w:color="auto"/>
        <w:bottom w:val="none" w:sz="0" w:space="0" w:color="auto"/>
        <w:right w:val="none" w:sz="0" w:space="0" w:color="auto"/>
      </w:divBdr>
    </w:div>
    <w:div w:id="195503845">
      <w:bodyDiv w:val="1"/>
      <w:marLeft w:val="0"/>
      <w:marRight w:val="0"/>
      <w:marTop w:val="0"/>
      <w:marBottom w:val="0"/>
      <w:divBdr>
        <w:top w:val="none" w:sz="0" w:space="0" w:color="auto"/>
        <w:left w:val="none" w:sz="0" w:space="0" w:color="auto"/>
        <w:bottom w:val="none" w:sz="0" w:space="0" w:color="auto"/>
        <w:right w:val="none" w:sz="0" w:space="0" w:color="auto"/>
      </w:divBdr>
    </w:div>
    <w:div w:id="206180864">
      <w:bodyDiv w:val="1"/>
      <w:marLeft w:val="0"/>
      <w:marRight w:val="0"/>
      <w:marTop w:val="0"/>
      <w:marBottom w:val="0"/>
      <w:divBdr>
        <w:top w:val="none" w:sz="0" w:space="0" w:color="auto"/>
        <w:left w:val="none" w:sz="0" w:space="0" w:color="auto"/>
        <w:bottom w:val="none" w:sz="0" w:space="0" w:color="auto"/>
        <w:right w:val="none" w:sz="0" w:space="0" w:color="auto"/>
      </w:divBdr>
    </w:div>
    <w:div w:id="212275654">
      <w:bodyDiv w:val="1"/>
      <w:marLeft w:val="0"/>
      <w:marRight w:val="0"/>
      <w:marTop w:val="0"/>
      <w:marBottom w:val="0"/>
      <w:divBdr>
        <w:top w:val="none" w:sz="0" w:space="0" w:color="auto"/>
        <w:left w:val="none" w:sz="0" w:space="0" w:color="auto"/>
        <w:bottom w:val="none" w:sz="0" w:space="0" w:color="auto"/>
        <w:right w:val="none" w:sz="0" w:space="0" w:color="auto"/>
      </w:divBdr>
    </w:div>
    <w:div w:id="245456357">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84195245">
      <w:bodyDiv w:val="1"/>
      <w:marLeft w:val="0"/>
      <w:marRight w:val="0"/>
      <w:marTop w:val="0"/>
      <w:marBottom w:val="0"/>
      <w:divBdr>
        <w:top w:val="none" w:sz="0" w:space="0" w:color="auto"/>
        <w:left w:val="none" w:sz="0" w:space="0" w:color="auto"/>
        <w:bottom w:val="none" w:sz="0" w:space="0" w:color="auto"/>
        <w:right w:val="none" w:sz="0" w:space="0" w:color="auto"/>
      </w:divBdr>
    </w:div>
    <w:div w:id="284622961">
      <w:bodyDiv w:val="1"/>
      <w:marLeft w:val="0"/>
      <w:marRight w:val="0"/>
      <w:marTop w:val="0"/>
      <w:marBottom w:val="0"/>
      <w:divBdr>
        <w:top w:val="none" w:sz="0" w:space="0" w:color="auto"/>
        <w:left w:val="none" w:sz="0" w:space="0" w:color="auto"/>
        <w:bottom w:val="none" w:sz="0" w:space="0" w:color="auto"/>
        <w:right w:val="none" w:sz="0" w:space="0" w:color="auto"/>
      </w:divBdr>
    </w:div>
    <w:div w:id="288169143">
      <w:bodyDiv w:val="1"/>
      <w:marLeft w:val="0"/>
      <w:marRight w:val="0"/>
      <w:marTop w:val="0"/>
      <w:marBottom w:val="0"/>
      <w:divBdr>
        <w:top w:val="none" w:sz="0" w:space="0" w:color="auto"/>
        <w:left w:val="none" w:sz="0" w:space="0" w:color="auto"/>
        <w:bottom w:val="none" w:sz="0" w:space="0" w:color="auto"/>
        <w:right w:val="none" w:sz="0" w:space="0" w:color="auto"/>
      </w:divBdr>
    </w:div>
    <w:div w:id="318853184">
      <w:bodyDiv w:val="1"/>
      <w:marLeft w:val="0"/>
      <w:marRight w:val="0"/>
      <w:marTop w:val="0"/>
      <w:marBottom w:val="0"/>
      <w:divBdr>
        <w:top w:val="none" w:sz="0" w:space="0" w:color="auto"/>
        <w:left w:val="none" w:sz="0" w:space="0" w:color="auto"/>
        <w:bottom w:val="none" w:sz="0" w:space="0" w:color="auto"/>
        <w:right w:val="none" w:sz="0" w:space="0" w:color="auto"/>
      </w:divBdr>
    </w:div>
    <w:div w:id="320744192">
      <w:bodyDiv w:val="1"/>
      <w:marLeft w:val="0"/>
      <w:marRight w:val="0"/>
      <w:marTop w:val="0"/>
      <w:marBottom w:val="0"/>
      <w:divBdr>
        <w:top w:val="none" w:sz="0" w:space="0" w:color="auto"/>
        <w:left w:val="none" w:sz="0" w:space="0" w:color="auto"/>
        <w:bottom w:val="none" w:sz="0" w:space="0" w:color="auto"/>
        <w:right w:val="none" w:sz="0" w:space="0" w:color="auto"/>
      </w:divBdr>
    </w:div>
    <w:div w:id="321586878">
      <w:bodyDiv w:val="1"/>
      <w:marLeft w:val="0"/>
      <w:marRight w:val="0"/>
      <w:marTop w:val="0"/>
      <w:marBottom w:val="0"/>
      <w:divBdr>
        <w:top w:val="none" w:sz="0" w:space="0" w:color="auto"/>
        <w:left w:val="none" w:sz="0" w:space="0" w:color="auto"/>
        <w:bottom w:val="none" w:sz="0" w:space="0" w:color="auto"/>
        <w:right w:val="none" w:sz="0" w:space="0" w:color="auto"/>
      </w:divBdr>
    </w:div>
    <w:div w:id="341014527">
      <w:bodyDiv w:val="1"/>
      <w:marLeft w:val="0"/>
      <w:marRight w:val="0"/>
      <w:marTop w:val="0"/>
      <w:marBottom w:val="0"/>
      <w:divBdr>
        <w:top w:val="none" w:sz="0" w:space="0" w:color="auto"/>
        <w:left w:val="none" w:sz="0" w:space="0" w:color="auto"/>
        <w:bottom w:val="none" w:sz="0" w:space="0" w:color="auto"/>
        <w:right w:val="none" w:sz="0" w:space="0" w:color="auto"/>
      </w:divBdr>
    </w:div>
    <w:div w:id="345257595">
      <w:bodyDiv w:val="1"/>
      <w:marLeft w:val="0"/>
      <w:marRight w:val="0"/>
      <w:marTop w:val="0"/>
      <w:marBottom w:val="0"/>
      <w:divBdr>
        <w:top w:val="none" w:sz="0" w:space="0" w:color="auto"/>
        <w:left w:val="none" w:sz="0" w:space="0" w:color="auto"/>
        <w:bottom w:val="none" w:sz="0" w:space="0" w:color="auto"/>
        <w:right w:val="none" w:sz="0" w:space="0" w:color="auto"/>
      </w:divBdr>
    </w:div>
    <w:div w:id="360201757">
      <w:bodyDiv w:val="1"/>
      <w:marLeft w:val="0"/>
      <w:marRight w:val="0"/>
      <w:marTop w:val="0"/>
      <w:marBottom w:val="0"/>
      <w:divBdr>
        <w:top w:val="none" w:sz="0" w:space="0" w:color="auto"/>
        <w:left w:val="none" w:sz="0" w:space="0" w:color="auto"/>
        <w:bottom w:val="none" w:sz="0" w:space="0" w:color="auto"/>
        <w:right w:val="none" w:sz="0" w:space="0" w:color="auto"/>
      </w:divBdr>
    </w:div>
    <w:div w:id="361172977">
      <w:bodyDiv w:val="1"/>
      <w:marLeft w:val="0"/>
      <w:marRight w:val="0"/>
      <w:marTop w:val="0"/>
      <w:marBottom w:val="0"/>
      <w:divBdr>
        <w:top w:val="none" w:sz="0" w:space="0" w:color="auto"/>
        <w:left w:val="none" w:sz="0" w:space="0" w:color="auto"/>
        <w:bottom w:val="none" w:sz="0" w:space="0" w:color="auto"/>
        <w:right w:val="none" w:sz="0" w:space="0" w:color="auto"/>
      </w:divBdr>
    </w:div>
    <w:div w:id="371610891">
      <w:bodyDiv w:val="1"/>
      <w:marLeft w:val="0"/>
      <w:marRight w:val="0"/>
      <w:marTop w:val="0"/>
      <w:marBottom w:val="0"/>
      <w:divBdr>
        <w:top w:val="none" w:sz="0" w:space="0" w:color="auto"/>
        <w:left w:val="none" w:sz="0" w:space="0" w:color="auto"/>
        <w:bottom w:val="none" w:sz="0" w:space="0" w:color="auto"/>
        <w:right w:val="none" w:sz="0" w:space="0" w:color="auto"/>
      </w:divBdr>
    </w:div>
    <w:div w:id="378474868">
      <w:bodyDiv w:val="1"/>
      <w:marLeft w:val="0"/>
      <w:marRight w:val="0"/>
      <w:marTop w:val="0"/>
      <w:marBottom w:val="0"/>
      <w:divBdr>
        <w:top w:val="none" w:sz="0" w:space="0" w:color="auto"/>
        <w:left w:val="none" w:sz="0" w:space="0" w:color="auto"/>
        <w:bottom w:val="none" w:sz="0" w:space="0" w:color="auto"/>
        <w:right w:val="none" w:sz="0" w:space="0" w:color="auto"/>
      </w:divBdr>
    </w:div>
    <w:div w:id="397944904">
      <w:bodyDiv w:val="1"/>
      <w:marLeft w:val="0"/>
      <w:marRight w:val="0"/>
      <w:marTop w:val="0"/>
      <w:marBottom w:val="0"/>
      <w:divBdr>
        <w:top w:val="none" w:sz="0" w:space="0" w:color="auto"/>
        <w:left w:val="none" w:sz="0" w:space="0" w:color="auto"/>
        <w:bottom w:val="none" w:sz="0" w:space="0" w:color="auto"/>
        <w:right w:val="none" w:sz="0" w:space="0" w:color="auto"/>
      </w:divBdr>
    </w:div>
    <w:div w:id="402799405">
      <w:bodyDiv w:val="1"/>
      <w:marLeft w:val="0"/>
      <w:marRight w:val="0"/>
      <w:marTop w:val="0"/>
      <w:marBottom w:val="0"/>
      <w:divBdr>
        <w:top w:val="none" w:sz="0" w:space="0" w:color="auto"/>
        <w:left w:val="none" w:sz="0" w:space="0" w:color="auto"/>
        <w:bottom w:val="none" w:sz="0" w:space="0" w:color="auto"/>
        <w:right w:val="none" w:sz="0" w:space="0" w:color="auto"/>
      </w:divBdr>
    </w:div>
    <w:div w:id="425997754">
      <w:bodyDiv w:val="1"/>
      <w:marLeft w:val="0"/>
      <w:marRight w:val="0"/>
      <w:marTop w:val="0"/>
      <w:marBottom w:val="0"/>
      <w:divBdr>
        <w:top w:val="none" w:sz="0" w:space="0" w:color="auto"/>
        <w:left w:val="none" w:sz="0" w:space="0" w:color="auto"/>
        <w:bottom w:val="none" w:sz="0" w:space="0" w:color="auto"/>
        <w:right w:val="none" w:sz="0" w:space="0" w:color="auto"/>
      </w:divBdr>
    </w:div>
    <w:div w:id="427192925">
      <w:bodyDiv w:val="1"/>
      <w:marLeft w:val="0"/>
      <w:marRight w:val="0"/>
      <w:marTop w:val="0"/>
      <w:marBottom w:val="0"/>
      <w:divBdr>
        <w:top w:val="none" w:sz="0" w:space="0" w:color="auto"/>
        <w:left w:val="none" w:sz="0" w:space="0" w:color="auto"/>
        <w:bottom w:val="none" w:sz="0" w:space="0" w:color="auto"/>
        <w:right w:val="none" w:sz="0" w:space="0" w:color="auto"/>
      </w:divBdr>
    </w:div>
    <w:div w:id="427389299">
      <w:bodyDiv w:val="1"/>
      <w:marLeft w:val="0"/>
      <w:marRight w:val="0"/>
      <w:marTop w:val="0"/>
      <w:marBottom w:val="0"/>
      <w:divBdr>
        <w:top w:val="none" w:sz="0" w:space="0" w:color="auto"/>
        <w:left w:val="none" w:sz="0" w:space="0" w:color="auto"/>
        <w:bottom w:val="none" w:sz="0" w:space="0" w:color="auto"/>
        <w:right w:val="none" w:sz="0" w:space="0" w:color="auto"/>
      </w:divBdr>
    </w:div>
    <w:div w:id="447238355">
      <w:bodyDiv w:val="1"/>
      <w:marLeft w:val="0"/>
      <w:marRight w:val="0"/>
      <w:marTop w:val="0"/>
      <w:marBottom w:val="0"/>
      <w:divBdr>
        <w:top w:val="none" w:sz="0" w:space="0" w:color="auto"/>
        <w:left w:val="none" w:sz="0" w:space="0" w:color="auto"/>
        <w:bottom w:val="none" w:sz="0" w:space="0" w:color="auto"/>
        <w:right w:val="none" w:sz="0" w:space="0" w:color="auto"/>
      </w:divBdr>
    </w:div>
    <w:div w:id="484972699">
      <w:bodyDiv w:val="1"/>
      <w:marLeft w:val="0"/>
      <w:marRight w:val="0"/>
      <w:marTop w:val="0"/>
      <w:marBottom w:val="0"/>
      <w:divBdr>
        <w:top w:val="none" w:sz="0" w:space="0" w:color="auto"/>
        <w:left w:val="none" w:sz="0" w:space="0" w:color="auto"/>
        <w:bottom w:val="none" w:sz="0" w:space="0" w:color="auto"/>
        <w:right w:val="none" w:sz="0" w:space="0" w:color="auto"/>
      </w:divBdr>
    </w:div>
    <w:div w:id="517234916">
      <w:bodyDiv w:val="1"/>
      <w:marLeft w:val="0"/>
      <w:marRight w:val="0"/>
      <w:marTop w:val="0"/>
      <w:marBottom w:val="0"/>
      <w:divBdr>
        <w:top w:val="none" w:sz="0" w:space="0" w:color="auto"/>
        <w:left w:val="none" w:sz="0" w:space="0" w:color="auto"/>
        <w:bottom w:val="none" w:sz="0" w:space="0" w:color="auto"/>
        <w:right w:val="none" w:sz="0" w:space="0" w:color="auto"/>
      </w:divBdr>
    </w:div>
    <w:div w:id="536545668">
      <w:bodyDiv w:val="1"/>
      <w:marLeft w:val="0"/>
      <w:marRight w:val="0"/>
      <w:marTop w:val="0"/>
      <w:marBottom w:val="0"/>
      <w:divBdr>
        <w:top w:val="none" w:sz="0" w:space="0" w:color="auto"/>
        <w:left w:val="none" w:sz="0" w:space="0" w:color="auto"/>
        <w:bottom w:val="none" w:sz="0" w:space="0" w:color="auto"/>
        <w:right w:val="none" w:sz="0" w:space="0" w:color="auto"/>
      </w:divBdr>
    </w:div>
    <w:div w:id="548346680">
      <w:bodyDiv w:val="1"/>
      <w:marLeft w:val="0"/>
      <w:marRight w:val="0"/>
      <w:marTop w:val="0"/>
      <w:marBottom w:val="0"/>
      <w:divBdr>
        <w:top w:val="none" w:sz="0" w:space="0" w:color="auto"/>
        <w:left w:val="none" w:sz="0" w:space="0" w:color="auto"/>
        <w:bottom w:val="none" w:sz="0" w:space="0" w:color="auto"/>
        <w:right w:val="none" w:sz="0" w:space="0" w:color="auto"/>
      </w:divBdr>
    </w:div>
    <w:div w:id="554584020">
      <w:bodyDiv w:val="1"/>
      <w:marLeft w:val="0"/>
      <w:marRight w:val="0"/>
      <w:marTop w:val="0"/>
      <w:marBottom w:val="0"/>
      <w:divBdr>
        <w:top w:val="none" w:sz="0" w:space="0" w:color="auto"/>
        <w:left w:val="none" w:sz="0" w:space="0" w:color="auto"/>
        <w:bottom w:val="none" w:sz="0" w:space="0" w:color="auto"/>
        <w:right w:val="none" w:sz="0" w:space="0" w:color="auto"/>
      </w:divBdr>
    </w:div>
    <w:div w:id="555819478">
      <w:bodyDiv w:val="1"/>
      <w:marLeft w:val="0"/>
      <w:marRight w:val="0"/>
      <w:marTop w:val="0"/>
      <w:marBottom w:val="0"/>
      <w:divBdr>
        <w:top w:val="none" w:sz="0" w:space="0" w:color="auto"/>
        <w:left w:val="none" w:sz="0" w:space="0" w:color="auto"/>
        <w:bottom w:val="none" w:sz="0" w:space="0" w:color="auto"/>
        <w:right w:val="none" w:sz="0" w:space="0" w:color="auto"/>
      </w:divBdr>
    </w:div>
    <w:div w:id="566888204">
      <w:bodyDiv w:val="1"/>
      <w:marLeft w:val="0"/>
      <w:marRight w:val="0"/>
      <w:marTop w:val="0"/>
      <w:marBottom w:val="0"/>
      <w:divBdr>
        <w:top w:val="none" w:sz="0" w:space="0" w:color="auto"/>
        <w:left w:val="none" w:sz="0" w:space="0" w:color="auto"/>
        <w:bottom w:val="none" w:sz="0" w:space="0" w:color="auto"/>
        <w:right w:val="none" w:sz="0" w:space="0" w:color="auto"/>
      </w:divBdr>
    </w:div>
    <w:div w:id="580256987">
      <w:bodyDiv w:val="1"/>
      <w:marLeft w:val="0"/>
      <w:marRight w:val="0"/>
      <w:marTop w:val="0"/>
      <w:marBottom w:val="0"/>
      <w:divBdr>
        <w:top w:val="none" w:sz="0" w:space="0" w:color="auto"/>
        <w:left w:val="none" w:sz="0" w:space="0" w:color="auto"/>
        <w:bottom w:val="none" w:sz="0" w:space="0" w:color="auto"/>
        <w:right w:val="none" w:sz="0" w:space="0" w:color="auto"/>
      </w:divBdr>
    </w:div>
    <w:div w:id="601953673">
      <w:bodyDiv w:val="1"/>
      <w:marLeft w:val="0"/>
      <w:marRight w:val="0"/>
      <w:marTop w:val="0"/>
      <w:marBottom w:val="0"/>
      <w:divBdr>
        <w:top w:val="none" w:sz="0" w:space="0" w:color="auto"/>
        <w:left w:val="none" w:sz="0" w:space="0" w:color="auto"/>
        <w:bottom w:val="none" w:sz="0" w:space="0" w:color="auto"/>
        <w:right w:val="none" w:sz="0" w:space="0" w:color="auto"/>
      </w:divBdr>
    </w:div>
    <w:div w:id="633676098">
      <w:bodyDiv w:val="1"/>
      <w:marLeft w:val="0"/>
      <w:marRight w:val="0"/>
      <w:marTop w:val="0"/>
      <w:marBottom w:val="0"/>
      <w:divBdr>
        <w:top w:val="none" w:sz="0" w:space="0" w:color="auto"/>
        <w:left w:val="none" w:sz="0" w:space="0" w:color="auto"/>
        <w:bottom w:val="none" w:sz="0" w:space="0" w:color="auto"/>
        <w:right w:val="none" w:sz="0" w:space="0" w:color="auto"/>
      </w:divBdr>
    </w:div>
    <w:div w:id="658078526">
      <w:bodyDiv w:val="1"/>
      <w:marLeft w:val="0"/>
      <w:marRight w:val="0"/>
      <w:marTop w:val="0"/>
      <w:marBottom w:val="0"/>
      <w:divBdr>
        <w:top w:val="none" w:sz="0" w:space="0" w:color="auto"/>
        <w:left w:val="none" w:sz="0" w:space="0" w:color="auto"/>
        <w:bottom w:val="none" w:sz="0" w:space="0" w:color="auto"/>
        <w:right w:val="none" w:sz="0" w:space="0" w:color="auto"/>
      </w:divBdr>
    </w:div>
    <w:div w:id="660234050">
      <w:bodyDiv w:val="1"/>
      <w:marLeft w:val="0"/>
      <w:marRight w:val="0"/>
      <w:marTop w:val="0"/>
      <w:marBottom w:val="0"/>
      <w:divBdr>
        <w:top w:val="none" w:sz="0" w:space="0" w:color="auto"/>
        <w:left w:val="none" w:sz="0" w:space="0" w:color="auto"/>
        <w:bottom w:val="none" w:sz="0" w:space="0" w:color="auto"/>
        <w:right w:val="none" w:sz="0" w:space="0" w:color="auto"/>
      </w:divBdr>
    </w:div>
    <w:div w:id="666907225">
      <w:bodyDiv w:val="1"/>
      <w:marLeft w:val="0"/>
      <w:marRight w:val="0"/>
      <w:marTop w:val="0"/>
      <w:marBottom w:val="0"/>
      <w:divBdr>
        <w:top w:val="none" w:sz="0" w:space="0" w:color="auto"/>
        <w:left w:val="none" w:sz="0" w:space="0" w:color="auto"/>
        <w:bottom w:val="none" w:sz="0" w:space="0" w:color="auto"/>
        <w:right w:val="none" w:sz="0" w:space="0" w:color="auto"/>
      </w:divBdr>
    </w:div>
    <w:div w:id="688876580">
      <w:bodyDiv w:val="1"/>
      <w:marLeft w:val="0"/>
      <w:marRight w:val="0"/>
      <w:marTop w:val="0"/>
      <w:marBottom w:val="0"/>
      <w:divBdr>
        <w:top w:val="none" w:sz="0" w:space="0" w:color="auto"/>
        <w:left w:val="none" w:sz="0" w:space="0" w:color="auto"/>
        <w:bottom w:val="none" w:sz="0" w:space="0" w:color="auto"/>
        <w:right w:val="none" w:sz="0" w:space="0" w:color="auto"/>
      </w:divBdr>
    </w:div>
    <w:div w:id="747774384">
      <w:bodyDiv w:val="1"/>
      <w:marLeft w:val="0"/>
      <w:marRight w:val="0"/>
      <w:marTop w:val="0"/>
      <w:marBottom w:val="0"/>
      <w:divBdr>
        <w:top w:val="none" w:sz="0" w:space="0" w:color="auto"/>
        <w:left w:val="none" w:sz="0" w:space="0" w:color="auto"/>
        <w:bottom w:val="none" w:sz="0" w:space="0" w:color="auto"/>
        <w:right w:val="none" w:sz="0" w:space="0" w:color="auto"/>
      </w:divBdr>
    </w:div>
    <w:div w:id="756945401">
      <w:bodyDiv w:val="1"/>
      <w:marLeft w:val="0"/>
      <w:marRight w:val="0"/>
      <w:marTop w:val="0"/>
      <w:marBottom w:val="0"/>
      <w:divBdr>
        <w:top w:val="none" w:sz="0" w:space="0" w:color="auto"/>
        <w:left w:val="none" w:sz="0" w:space="0" w:color="auto"/>
        <w:bottom w:val="none" w:sz="0" w:space="0" w:color="auto"/>
        <w:right w:val="none" w:sz="0" w:space="0" w:color="auto"/>
      </w:divBdr>
    </w:div>
    <w:div w:id="760220189">
      <w:bodyDiv w:val="1"/>
      <w:marLeft w:val="0"/>
      <w:marRight w:val="0"/>
      <w:marTop w:val="0"/>
      <w:marBottom w:val="0"/>
      <w:divBdr>
        <w:top w:val="none" w:sz="0" w:space="0" w:color="auto"/>
        <w:left w:val="none" w:sz="0" w:space="0" w:color="auto"/>
        <w:bottom w:val="none" w:sz="0" w:space="0" w:color="auto"/>
        <w:right w:val="none" w:sz="0" w:space="0" w:color="auto"/>
      </w:divBdr>
    </w:div>
    <w:div w:id="789127327">
      <w:bodyDiv w:val="1"/>
      <w:marLeft w:val="0"/>
      <w:marRight w:val="0"/>
      <w:marTop w:val="0"/>
      <w:marBottom w:val="0"/>
      <w:divBdr>
        <w:top w:val="none" w:sz="0" w:space="0" w:color="auto"/>
        <w:left w:val="none" w:sz="0" w:space="0" w:color="auto"/>
        <w:bottom w:val="none" w:sz="0" w:space="0" w:color="auto"/>
        <w:right w:val="none" w:sz="0" w:space="0" w:color="auto"/>
      </w:divBdr>
    </w:div>
    <w:div w:id="790394527">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14109147">
      <w:bodyDiv w:val="1"/>
      <w:marLeft w:val="0"/>
      <w:marRight w:val="0"/>
      <w:marTop w:val="0"/>
      <w:marBottom w:val="0"/>
      <w:divBdr>
        <w:top w:val="none" w:sz="0" w:space="0" w:color="auto"/>
        <w:left w:val="none" w:sz="0" w:space="0" w:color="auto"/>
        <w:bottom w:val="none" w:sz="0" w:space="0" w:color="auto"/>
        <w:right w:val="none" w:sz="0" w:space="0" w:color="auto"/>
      </w:divBdr>
    </w:div>
    <w:div w:id="817769905">
      <w:bodyDiv w:val="1"/>
      <w:marLeft w:val="0"/>
      <w:marRight w:val="0"/>
      <w:marTop w:val="0"/>
      <w:marBottom w:val="0"/>
      <w:divBdr>
        <w:top w:val="none" w:sz="0" w:space="0" w:color="auto"/>
        <w:left w:val="none" w:sz="0" w:space="0" w:color="auto"/>
        <w:bottom w:val="none" w:sz="0" w:space="0" w:color="auto"/>
        <w:right w:val="none" w:sz="0" w:space="0" w:color="auto"/>
      </w:divBdr>
    </w:div>
    <w:div w:id="832449067">
      <w:bodyDiv w:val="1"/>
      <w:marLeft w:val="0"/>
      <w:marRight w:val="0"/>
      <w:marTop w:val="0"/>
      <w:marBottom w:val="0"/>
      <w:divBdr>
        <w:top w:val="none" w:sz="0" w:space="0" w:color="auto"/>
        <w:left w:val="none" w:sz="0" w:space="0" w:color="auto"/>
        <w:bottom w:val="none" w:sz="0" w:space="0" w:color="auto"/>
        <w:right w:val="none" w:sz="0" w:space="0" w:color="auto"/>
      </w:divBdr>
    </w:div>
    <w:div w:id="832601888">
      <w:bodyDiv w:val="1"/>
      <w:marLeft w:val="0"/>
      <w:marRight w:val="0"/>
      <w:marTop w:val="0"/>
      <w:marBottom w:val="0"/>
      <w:divBdr>
        <w:top w:val="none" w:sz="0" w:space="0" w:color="auto"/>
        <w:left w:val="none" w:sz="0" w:space="0" w:color="auto"/>
        <w:bottom w:val="none" w:sz="0" w:space="0" w:color="auto"/>
        <w:right w:val="none" w:sz="0" w:space="0" w:color="auto"/>
      </w:divBdr>
    </w:div>
    <w:div w:id="837844331">
      <w:bodyDiv w:val="1"/>
      <w:marLeft w:val="0"/>
      <w:marRight w:val="0"/>
      <w:marTop w:val="0"/>
      <w:marBottom w:val="0"/>
      <w:divBdr>
        <w:top w:val="none" w:sz="0" w:space="0" w:color="auto"/>
        <w:left w:val="none" w:sz="0" w:space="0" w:color="auto"/>
        <w:bottom w:val="none" w:sz="0" w:space="0" w:color="auto"/>
        <w:right w:val="none" w:sz="0" w:space="0" w:color="auto"/>
      </w:divBdr>
    </w:div>
    <w:div w:id="863858606">
      <w:bodyDiv w:val="1"/>
      <w:marLeft w:val="0"/>
      <w:marRight w:val="0"/>
      <w:marTop w:val="0"/>
      <w:marBottom w:val="0"/>
      <w:divBdr>
        <w:top w:val="none" w:sz="0" w:space="0" w:color="auto"/>
        <w:left w:val="none" w:sz="0" w:space="0" w:color="auto"/>
        <w:bottom w:val="none" w:sz="0" w:space="0" w:color="auto"/>
        <w:right w:val="none" w:sz="0" w:space="0" w:color="auto"/>
      </w:divBdr>
    </w:div>
    <w:div w:id="883834061">
      <w:bodyDiv w:val="1"/>
      <w:marLeft w:val="0"/>
      <w:marRight w:val="0"/>
      <w:marTop w:val="0"/>
      <w:marBottom w:val="0"/>
      <w:divBdr>
        <w:top w:val="none" w:sz="0" w:space="0" w:color="auto"/>
        <w:left w:val="none" w:sz="0" w:space="0" w:color="auto"/>
        <w:bottom w:val="none" w:sz="0" w:space="0" w:color="auto"/>
        <w:right w:val="none" w:sz="0" w:space="0" w:color="auto"/>
      </w:divBdr>
    </w:div>
    <w:div w:id="895093622">
      <w:bodyDiv w:val="1"/>
      <w:marLeft w:val="0"/>
      <w:marRight w:val="0"/>
      <w:marTop w:val="0"/>
      <w:marBottom w:val="0"/>
      <w:divBdr>
        <w:top w:val="none" w:sz="0" w:space="0" w:color="auto"/>
        <w:left w:val="none" w:sz="0" w:space="0" w:color="auto"/>
        <w:bottom w:val="none" w:sz="0" w:space="0" w:color="auto"/>
        <w:right w:val="none" w:sz="0" w:space="0" w:color="auto"/>
      </w:divBdr>
    </w:div>
    <w:div w:id="897744021">
      <w:bodyDiv w:val="1"/>
      <w:marLeft w:val="0"/>
      <w:marRight w:val="0"/>
      <w:marTop w:val="0"/>
      <w:marBottom w:val="0"/>
      <w:divBdr>
        <w:top w:val="none" w:sz="0" w:space="0" w:color="auto"/>
        <w:left w:val="none" w:sz="0" w:space="0" w:color="auto"/>
        <w:bottom w:val="none" w:sz="0" w:space="0" w:color="auto"/>
        <w:right w:val="none" w:sz="0" w:space="0" w:color="auto"/>
      </w:divBdr>
    </w:div>
    <w:div w:id="898248342">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12812708">
      <w:bodyDiv w:val="1"/>
      <w:marLeft w:val="0"/>
      <w:marRight w:val="0"/>
      <w:marTop w:val="0"/>
      <w:marBottom w:val="0"/>
      <w:divBdr>
        <w:top w:val="none" w:sz="0" w:space="0" w:color="auto"/>
        <w:left w:val="none" w:sz="0" w:space="0" w:color="auto"/>
        <w:bottom w:val="none" w:sz="0" w:space="0" w:color="auto"/>
        <w:right w:val="none" w:sz="0" w:space="0" w:color="auto"/>
      </w:divBdr>
    </w:div>
    <w:div w:id="965937398">
      <w:bodyDiv w:val="1"/>
      <w:marLeft w:val="0"/>
      <w:marRight w:val="0"/>
      <w:marTop w:val="0"/>
      <w:marBottom w:val="0"/>
      <w:divBdr>
        <w:top w:val="none" w:sz="0" w:space="0" w:color="auto"/>
        <w:left w:val="none" w:sz="0" w:space="0" w:color="auto"/>
        <w:bottom w:val="none" w:sz="0" w:space="0" w:color="auto"/>
        <w:right w:val="none" w:sz="0" w:space="0" w:color="auto"/>
      </w:divBdr>
    </w:div>
    <w:div w:id="978680953">
      <w:bodyDiv w:val="1"/>
      <w:marLeft w:val="0"/>
      <w:marRight w:val="0"/>
      <w:marTop w:val="0"/>
      <w:marBottom w:val="0"/>
      <w:divBdr>
        <w:top w:val="none" w:sz="0" w:space="0" w:color="auto"/>
        <w:left w:val="none" w:sz="0" w:space="0" w:color="auto"/>
        <w:bottom w:val="none" w:sz="0" w:space="0" w:color="auto"/>
        <w:right w:val="none" w:sz="0" w:space="0" w:color="auto"/>
      </w:divBdr>
    </w:div>
    <w:div w:id="988359400">
      <w:bodyDiv w:val="1"/>
      <w:marLeft w:val="0"/>
      <w:marRight w:val="0"/>
      <w:marTop w:val="0"/>
      <w:marBottom w:val="0"/>
      <w:divBdr>
        <w:top w:val="none" w:sz="0" w:space="0" w:color="auto"/>
        <w:left w:val="none" w:sz="0" w:space="0" w:color="auto"/>
        <w:bottom w:val="none" w:sz="0" w:space="0" w:color="auto"/>
        <w:right w:val="none" w:sz="0" w:space="0" w:color="auto"/>
      </w:divBdr>
    </w:div>
    <w:div w:id="1005284239">
      <w:bodyDiv w:val="1"/>
      <w:marLeft w:val="0"/>
      <w:marRight w:val="0"/>
      <w:marTop w:val="0"/>
      <w:marBottom w:val="0"/>
      <w:divBdr>
        <w:top w:val="none" w:sz="0" w:space="0" w:color="auto"/>
        <w:left w:val="none" w:sz="0" w:space="0" w:color="auto"/>
        <w:bottom w:val="none" w:sz="0" w:space="0" w:color="auto"/>
        <w:right w:val="none" w:sz="0" w:space="0" w:color="auto"/>
      </w:divBdr>
    </w:div>
    <w:div w:id="1009527204">
      <w:bodyDiv w:val="1"/>
      <w:marLeft w:val="0"/>
      <w:marRight w:val="0"/>
      <w:marTop w:val="0"/>
      <w:marBottom w:val="0"/>
      <w:divBdr>
        <w:top w:val="none" w:sz="0" w:space="0" w:color="auto"/>
        <w:left w:val="none" w:sz="0" w:space="0" w:color="auto"/>
        <w:bottom w:val="none" w:sz="0" w:space="0" w:color="auto"/>
        <w:right w:val="none" w:sz="0" w:space="0" w:color="auto"/>
      </w:divBdr>
    </w:div>
    <w:div w:id="1019694662">
      <w:bodyDiv w:val="1"/>
      <w:marLeft w:val="0"/>
      <w:marRight w:val="0"/>
      <w:marTop w:val="0"/>
      <w:marBottom w:val="0"/>
      <w:divBdr>
        <w:top w:val="none" w:sz="0" w:space="0" w:color="auto"/>
        <w:left w:val="none" w:sz="0" w:space="0" w:color="auto"/>
        <w:bottom w:val="none" w:sz="0" w:space="0" w:color="auto"/>
        <w:right w:val="none" w:sz="0" w:space="0" w:color="auto"/>
      </w:divBdr>
    </w:div>
    <w:div w:id="1044404861">
      <w:bodyDiv w:val="1"/>
      <w:marLeft w:val="0"/>
      <w:marRight w:val="0"/>
      <w:marTop w:val="0"/>
      <w:marBottom w:val="0"/>
      <w:divBdr>
        <w:top w:val="none" w:sz="0" w:space="0" w:color="auto"/>
        <w:left w:val="none" w:sz="0" w:space="0" w:color="auto"/>
        <w:bottom w:val="none" w:sz="0" w:space="0" w:color="auto"/>
        <w:right w:val="none" w:sz="0" w:space="0" w:color="auto"/>
      </w:divBdr>
    </w:div>
    <w:div w:id="1046836863">
      <w:bodyDiv w:val="1"/>
      <w:marLeft w:val="0"/>
      <w:marRight w:val="0"/>
      <w:marTop w:val="0"/>
      <w:marBottom w:val="0"/>
      <w:divBdr>
        <w:top w:val="none" w:sz="0" w:space="0" w:color="auto"/>
        <w:left w:val="none" w:sz="0" w:space="0" w:color="auto"/>
        <w:bottom w:val="none" w:sz="0" w:space="0" w:color="auto"/>
        <w:right w:val="none" w:sz="0" w:space="0" w:color="auto"/>
      </w:divBdr>
    </w:div>
    <w:div w:id="1059986294">
      <w:bodyDiv w:val="1"/>
      <w:marLeft w:val="0"/>
      <w:marRight w:val="0"/>
      <w:marTop w:val="0"/>
      <w:marBottom w:val="0"/>
      <w:divBdr>
        <w:top w:val="none" w:sz="0" w:space="0" w:color="auto"/>
        <w:left w:val="none" w:sz="0" w:space="0" w:color="auto"/>
        <w:bottom w:val="none" w:sz="0" w:space="0" w:color="auto"/>
        <w:right w:val="none" w:sz="0" w:space="0" w:color="auto"/>
      </w:divBdr>
    </w:div>
    <w:div w:id="1083910836">
      <w:bodyDiv w:val="1"/>
      <w:marLeft w:val="0"/>
      <w:marRight w:val="0"/>
      <w:marTop w:val="0"/>
      <w:marBottom w:val="0"/>
      <w:divBdr>
        <w:top w:val="none" w:sz="0" w:space="0" w:color="auto"/>
        <w:left w:val="none" w:sz="0" w:space="0" w:color="auto"/>
        <w:bottom w:val="none" w:sz="0" w:space="0" w:color="auto"/>
        <w:right w:val="none" w:sz="0" w:space="0" w:color="auto"/>
      </w:divBdr>
    </w:div>
    <w:div w:id="1090151892">
      <w:bodyDiv w:val="1"/>
      <w:marLeft w:val="0"/>
      <w:marRight w:val="0"/>
      <w:marTop w:val="0"/>
      <w:marBottom w:val="0"/>
      <w:divBdr>
        <w:top w:val="none" w:sz="0" w:space="0" w:color="auto"/>
        <w:left w:val="none" w:sz="0" w:space="0" w:color="auto"/>
        <w:bottom w:val="none" w:sz="0" w:space="0" w:color="auto"/>
        <w:right w:val="none" w:sz="0" w:space="0" w:color="auto"/>
      </w:divBdr>
    </w:div>
    <w:div w:id="1106120181">
      <w:bodyDiv w:val="1"/>
      <w:marLeft w:val="0"/>
      <w:marRight w:val="0"/>
      <w:marTop w:val="0"/>
      <w:marBottom w:val="0"/>
      <w:divBdr>
        <w:top w:val="none" w:sz="0" w:space="0" w:color="auto"/>
        <w:left w:val="none" w:sz="0" w:space="0" w:color="auto"/>
        <w:bottom w:val="none" w:sz="0" w:space="0" w:color="auto"/>
        <w:right w:val="none" w:sz="0" w:space="0" w:color="auto"/>
      </w:divBdr>
    </w:div>
    <w:div w:id="1108810960">
      <w:bodyDiv w:val="1"/>
      <w:marLeft w:val="0"/>
      <w:marRight w:val="0"/>
      <w:marTop w:val="0"/>
      <w:marBottom w:val="0"/>
      <w:divBdr>
        <w:top w:val="none" w:sz="0" w:space="0" w:color="auto"/>
        <w:left w:val="none" w:sz="0" w:space="0" w:color="auto"/>
        <w:bottom w:val="none" w:sz="0" w:space="0" w:color="auto"/>
        <w:right w:val="none" w:sz="0" w:space="0" w:color="auto"/>
      </w:divBdr>
    </w:div>
    <w:div w:id="1158687868">
      <w:bodyDiv w:val="1"/>
      <w:marLeft w:val="0"/>
      <w:marRight w:val="0"/>
      <w:marTop w:val="0"/>
      <w:marBottom w:val="0"/>
      <w:divBdr>
        <w:top w:val="none" w:sz="0" w:space="0" w:color="auto"/>
        <w:left w:val="none" w:sz="0" w:space="0" w:color="auto"/>
        <w:bottom w:val="none" w:sz="0" w:space="0" w:color="auto"/>
        <w:right w:val="none" w:sz="0" w:space="0" w:color="auto"/>
      </w:divBdr>
    </w:div>
    <w:div w:id="1159686777">
      <w:bodyDiv w:val="1"/>
      <w:marLeft w:val="0"/>
      <w:marRight w:val="0"/>
      <w:marTop w:val="0"/>
      <w:marBottom w:val="0"/>
      <w:divBdr>
        <w:top w:val="none" w:sz="0" w:space="0" w:color="auto"/>
        <w:left w:val="none" w:sz="0" w:space="0" w:color="auto"/>
        <w:bottom w:val="none" w:sz="0" w:space="0" w:color="auto"/>
        <w:right w:val="none" w:sz="0" w:space="0" w:color="auto"/>
      </w:divBdr>
    </w:div>
    <w:div w:id="1169100621">
      <w:bodyDiv w:val="1"/>
      <w:marLeft w:val="0"/>
      <w:marRight w:val="0"/>
      <w:marTop w:val="0"/>
      <w:marBottom w:val="0"/>
      <w:divBdr>
        <w:top w:val="none" w:sz="0" w:space="0" w:color="auto"/>
        <w:left w:val="none" w:sz="0" w:space="0" w:color="auto"/>
        <w:bottom w:val="none" w:sz="0" w:space="0" w:color="auto"/>
        <w:right w:val="none" w:sz="0" w:space="0" w:color="auto"/>
      </w:divBdr>
    </w:div>
    <w:div w:id="118478603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07370990">
      <w:bodyDiv w:val="1"/>
      <w:marLeft w:val="0"/>
      <w:marRight w:val="0"/>
      <w:marTop w:val="0"/>
      <w:marBottom w:val="0"/>
      <w:divBdr>
        <w:top w:val="none" w:sz="0" w:space="0" w:color="auto"/>
        <w:left w:val="none" w:sz="0" w:space="0" w:color="auto"/>
        <w:bottom w:val="none" w:sz="0" w:space="0" w:color="auto"/>
        <w:right w:val="none" w:sz="0" w:space="0" w:color="auto"/>
      </w:divBdr>
    </w:div>
    <w:div w:id="1240675963">
      <w:bodyDiv w:val="1"/>
      <w:marLeft w:val="0"/>
      <w:marRight w:val="0"/>
      <w:marTop w:val="0"/>
      <w:marBottom w:val="0"/>
      <w:divBdr>
        <w:top w:val="none" w:sz="0" w:space="0" w:color="auto"/>
        <w:left w:val="none" w:sz="0" w:space="0" w:color="auto"/>
        <w:bottom w:val="none" w:sz="0" w:space="0" w:color="auto"/>
        <w:right w:val="none" w:sz="0" w:space="0" w:color="auto"/>
      </w:divBdr>
    </w:div>
    <w:div w:id="1254625965">
      <w:bodyDiv w:val="1"/>
      <w:marLeft w:val="0"/>
      <w:marRight w:val="0"/>
      <w:marTop w:val="0"/>
      <w:marBottom w:val="0"/>
      <w:divBdr>
        <w:top w:val="none" w:sz="0" w:space="0" w:color="auto"/>
        <w:left w:val="none" w:sz="0" w:space="0" w:color="auto"/>
        <w:bottom w:val="none" w:sz="0" w:space="0" w:color="auto"/>
        <w:right w:val="none" w:sz="0" w:space="0" w:color="auto"/>
      </w:divBdr>
    </w:div>
    <w:div w:id="1262494468">
      <w:bodyDiv w:val="1"/>
      <w:marLeft w:val="0"/>
      <w:marRight w:val="0"/>
      <w:marTop w:val="0"/>
      <w:marBottom w:val="0"/>
      <w:divBdr>
        <w:top w:val="none" w:sz="0" w:space="0" w:color="auto"/>
        <w:left w:val="none" w:sz="0" w:space="0" w:color="auto"/>
        <w:bottom w:val="none" w:sz="0" w:space="0" w:color="auto"/>
        <w:right w:val="none" w:sz="0" w:space="0" w:color="auto"/>
      </w:divBdr>
    </w:div>
    <w:div w:id="1264144545">
      <w:bodyDiv w:val="1"/>
      <w:marLeft w:val="0"/>
      <w:marRight w:val="0"/>
      <w:marTop w:val="0"/>
      <w:marBottom w:val="0"/>
      <w:divBdr>
        <w:top w:val="none" w:sz="0" w:space="0" w:color="auto"/>
        <w:left w:val="none" w:sz="0" w:space="0" w:color="auto"/>
        <w:bottom w:val="none" w:sz="0" w:space="0" w:color="auto"/>
        <w:right w:val="none" w:sz="0" w:space="0" w:color="auto"/>
      </w:divBdr>
    </w:div>
    <w:div w:id="1269775702">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2037014">
      <w:bodyDiv w:val="1"/>
      <w:marLeft w:val="0"/>
      <w:marRight w:val="0"/>
      <w:marTop w:val="0"/>
      <w:marBottom w:val="0"/>
      <w:divBdr>
        <w:top w:val="none" w:sz="0" w:space="0" w:color="auto"/>
        <w:left w:val="none" w:sz="0" w:space="0" w:color="auto"/>
        <w:bottom w:val="none" w:sz="0" w:space="0" w:color="auto"/>
        <w:right w:val="none" w:sz="0" w:space="0" w:color="auto"/>
      </w:divBdr>
    </w:div>
    <w:div w:id="1285650252">
      <w:bodyDiv w:val="1"/>
      <w:marLeft w:val="0"/>
      <w:marRight w:val="0"/>
      <w:marTop w:val="0"/>
      <w:marBottom w:val="0"/>
      <w:divBdr>
        <w:top w:val="none" w:sz="0" w:space="0" w:color="auto"/>
        <w:left w:val="none" w:sz="0" w:space="0" w:color="auto"/>
        <w:bottom w:val="none" w:sz="0" w:space="0" w:color="auto"/>
        <w:right w:val="none" w:sz="0" w:space="0" w:color="auto"/>
      </w:divBdr>
    </w:div>
    <w:div w:id="1286041062">
      <w:bodyDiv w:val="1"/>
      <w:marLeft w:val="0"/>
      <w:marRight w:val="0"/>
      <w:marTop w:val="0"/>
      <w:marBottom w:val="0"/>
      <w:divBdr>
        <w:top w:val="none" w:sz="0" w:space="0" w:color="auto"/>
        <w:left w:val="none" w:sz="0" w:space="0" w:color="auto"/>
        <w:bottom w:val="none" w:sz="0" w:space="0" w:color="auto"/>
        <w:right w:val="none" w:sz="0" w:space="0" w:color="auto"/>
      </w:divBdr>
    </w:div>
    <w:div w:id="1295529010">
      <w:bodyDiv w:val="1"/>
      <w:marLeft w:val="0"/>
      <w:marRight w:val="0"/>
      <w:marTop w:val="0"/>
      <w:marBottom w:val="0"/>
      <w:divBdr>
        <w:top w:val="none" w:sz="0" w:space="0" w:color="auto"/>
        <w:left w:val="none" w:sz="0" w:space="0" w:color="auto"/>
        <w:bottom w:val="none" w:sz="0" w:space="0" w:color="auto"/>
        <w:right w:val="none" w:sz="0" w:space="0" w:color="auto"/>
      </w:divBdr>
    </w:div>
    <w:div w:id="1295870249">
      <w:bodyDiv w:val="1"/>
      <w:marLeft w:val="0"/>
      <w:marRight w:val="0"/>
      <w:marTop w:val="0"/>
      <w:marBottom w:val="0"/>
      <w:divBdr>
        <w:top w:val="none" w:sz="0" w:space="0" w:color="auto"/>
        <w:left w:val="none" w:sz="0" w:space="0" w:color="auto"/>
        <w:bottom w:val="none" w:sz="0" w:space="0" w:color="auto"/>
        <w:right w:val="none" w:sz="0" w:space="0" w:color="auto"/>
      </w:divBdr>
    </w:div>
    <w:div w:id="1299189068">
      <w:bodyDiv w:val="1"/>
      <w:marLeft w:val="0"/>
      <w:marRight w:val="0"/>
      <w:marTop w:val="0"/>
      <w:marBottom w:val="0"/>
      <w:divBdr>
        <w:top w:val="none" w:sz="0" w:space="0" w:color="auto"/>
        <w:left w:val="none" w:sz="0" w:space="0" w:color="auto"/>
        <w:bottom w:val="none" w:sz="0" w:space="0" w:color="auto"/>
        <w:right w:val="none" w:sz="0" w:space="0" w:color="auto"/>
      </w:divBdr>
    </w:div>
    <w:div w:id="1305037917">
      <w:bodyDiv w:val="1"/>
      <w:marLeft w:val="0"/>
      <w:marRight w:val="0"/>
      <w:marTop w:val="0"/>
      <w:marBottom w:val="0"/>
      <w:divBdr>
        <w:top w:val="none" w:sz="0" w:space="0" w:color="auto"/>
        <w:left w:val="none" w:sz="0" w:space="0" w:color="auto"/>
        <w:bottom w:val="none" w:sz="0" w:space="0" w:color="auto"/>
        <w:right w:val="none" w:sz="0" w:space="0" w:color="auto"/>
      </w:divBdr>
    </w:div>
    <w:div w:id="1312826468">
      <w:bodyDiv w:val="1"/>
      <w:marLeft w:val="0"/>
      <w:marRight w:val="0"/>
      <w:marTop w:val="0"/>
      <w:marBottom w:val="0"/>
      <w:divBdr>
        <w:top w:val="none" w:sz="0" w:space="0" w:color="auto"/>
        <w:left w:val="none" w:sz="0" w:space="0" w:color="auto"/>
        <w:bottom w:val="none" w:sz="0" w:space="0" w:color="auto"/>
        <w:right w:val="none" w:sz="0" w:space="0" w:color="auto"/>
      </w:divBdr>
    </w:div>
    <w:div w:id="1315375597">
      <w:bodyDiv w:val="1"/>
      <w:marLeft w:val="0"/>
      <w:marRight w:val="0"/>
      <w:marTop w:val="0"/>
      <w:marBottom w:val="0"/>
      <w:divBdr>
        <w:top w:val="none" w:sz="0" w:space="0" w:color="auto"/>
        <w:left w:val="none" w:sz="0" w:space="0" w:color="auto"/>
        <w:bottom w:val="none" w:sz="0" w:space="0" w:color="auto"/>
        <w:right w:val="none" w:sz="0" w:space="0" w:color="auto"/>
      </w:divBdr>
    </w:div>
    <w:div w:id="1316882505">
      <w:bodyDiv w:val="1"/>
      <w:marLeft w:val="0"/>
      <w:marRight w:val="0"/>
      <w:marTop w:val="0"/>
      <w:marBottom w:val="0"/>
      <w:divBdr>
        <w:top w:val="none" w:sz="0" w:space="0" w:color="auto"/>
        <w:left w:val="none" w:sz="0" w:space="0" w:color="auto"/>
        <w:bottom w:val="none" w:sz="0" w:space="0" w:color="auto"/>
        <w:right w:val="none" w:sz="0" w:space="0" w:color="auto"/>
      </w:divBdr>
    </w:div>
    <w:div w:id="1338922311">
      <w:bodyDiv w:val="1"/>
      <w:marLeft w:val="0"/>
      <w:marRight w:val="0"/>
      <w:marTop w:val="0"/>
      <w:marBottom w:val="0"/>
      <w:divBdr>
        <w:top w:val="none" w:sz="0" w:space="0" w:color="auto"/>
        <w:left w:val="none" w:sz="0" w:space="0" w:color="auto"/>
        <w:bottom w:val="none" w:sz="0" w:space="0" w:color="auto"/>
        <w:right w:val="none" w:sz="0" w:space="0" w:color="auto"/>
      </w:divBdr>
    </w:div>
    <w:div w:id="1353842956">
      <w:bodyDiv w:val="1"/>
      <w:marLeft w:val="0"/>
      <w:marRight w:val="0"/>
      <w:marTop w:val="0"/>
      <w:marBottom w:val="0"/>
      <w:divBdr>
        <w:top w:val="none" w:sz="0" w:space="0" w:color="auto"/>
        <w:left w:val="none" w:sz="0" w:space="0" w:color="auto"/>
        <w:bottom w:val="none" w:sz="0" w:space="0" w:color="auto"/>
        <w:right w:val="none" w:sz="0" w:space="0" w:color="auto"/>
      </w:divBdr>
    </w:div>
    <w:div w:id="1368527084">
      <w:bodyDiv w:val="1"/>
      <w:marLeft w:val="0"/>
      <w:marRight w:val="0"/>
      <w:marTop w:val="0"/>
      <w:marBottom w:val="0"/>
      <w:divBdr>
        <w:top w:val="none" w:sz="0" w:space="0" w:color="auto"/>
        <w:left w:val="none" w:sz="0" w:space="0" w:color="auto"/>
        <w:bottom w:val="none" w:sz="0" w:space="0" w:color="auto"/>
        <w:right w:val="none" w:sz="0" w:space="0" w:color="auto"/>
      </w:divBdr>
    </w:div>
    <w:div w:id="1371684961">
      <w:bodyDiv w:val="1"/>
      <w:marLeft w:val="0"/>
      <w:marRight w:val="0"/>
      <w:marTop w:val="0"/>
      <w:marBottom w:val="0"/>
      <w:divBdr>
        <w:top w:val="none" w:sz="0" w:space="0" w:color="auto"/>
        <w:left w:val="none" w:sz="0" w:space="0" w:color="auto"/>
        <w:bottom w:val="none" w:sz="0" w:space="0" w:color="auto"/>
        <w:right w:val="none" w:sz="0" w:space="0" w:color="auto"/>
      </w:divBdr>
    </w:div>
    <w:div w:id="1372802338">
      <w:bodyDiv w:val="1"/>
      <w:marLeft w:val="0"/>
      <w:marRight w:val="0"/>
      <w:marTop w:val="0"/>
      <w:marBottom w:val="0"/>
      <w:divBdr>
        <w:top w:val="none" w:sz="0" w:space="0" w:color="auto"/>
        <w:left w:val="none" w:sz="0" w:space="0" w:color="auto"/>
        <w:bottom w:val="none" w:sz="0" w:space="0" w:color="auto"/>
        <w:right w:val="none" w:sz="0" w:space="0" w:color="auto"/>
      </w:divBdr>
    </w:div>
    <w:div w:id="1387803095">
      <w:bodyDiv w:val="1"/>
      <w:marLeft w:val="0"/>
      <w:marRight w:val="0"/>
      <w:marTop w:val="0"/>
      <w:marBottom w:val="0"/>
      <w:divBdr>
        <w:top w:val="none" w:sz="0" w:space="0" w:color="auto"/>
        <w:left w:val="none" w:sz="0" w:space="0" w:color="auto"/>
        <w:bottom w:val="none" w:sz="0" w:space="0" w:color="auto"/>
        <w:right w:val="none" w:sz="0" w:space="0" w:color="auto"/>
      </w:divBdr>
    </w:div>
    <w:div w:id="1392996908">
      <w:bodyDiv w:val="1"/>
      <w:marLeft w:val="0"/>
      <w:marRight w:val="0"/>
      <w:marTop w:val="0"/>
      <w:marBottom w:val="0"/>
      <w:divBdr>
        <w:top w:val="none" w:sz="0" w:space="0" w:color="auto"/>
        <w:left w:val="none" w:sz="0" w:space="0" w:color="auto"/>
        <w:bottom w:val="none" w:sz="0" w:space="0" w:color="auto"/>
        <w:right w:val="none" w:sz="0" w:space="0" w:color="auto"/>
      </w:divBdr>
    </w:div>
    <w:div w:id="1409964517">
      <w:bodyDiv w:val="1"/>
      <w:marLeft w:val="0"/>
      <w:marRight w:val="0"/>
      <w:marTop w:val="0"/>
      <w:marBottom w:val="0"/>
      <w:divBdr>
        <w:top w:val="none" w:sz="0" w:space="0" w:color="auto"/>
        <w:left w:val="none" w:sz="0" w:space="0" w:color="auto"/>
        <w:bottom w:val="none" w:sz="0" w:space="0" w:color="auto"/>
        <w:right w:val="none" w:sz="0" w:space="0" w:color="auto"/>
      </w:divBdr>
    </w:div>
    <w:div w:id="1413355214">
      <w:bodyDiv w:val="1"/>
      <w:marLeft w:val="0"/>
      <w:marRight w:val="0"/>
      <w:marTop w:val="0"/>
      <w:marBottom w:val="0"/>
      <w:divBdr>
        <w:top w:val="none" w:sz="0" w:space="0" w:color="auto"/>
        <w:left w:val="none" w:sz="0" w:space="0" w:color="auto"/>
        <w:bottom w:val="none" w:sz="0" w:space="0" w:color="auto"/>
        <w:right w:val="none" w:sz="0" w:space="0" w:color="auto"/>
      </w:divBdr>
    </w:div>
    <w:div w:id="1434545927">
      <w:bodyDiv w:val="1"/>
      <w:marLeft w:val="0"/>
      <w:marRight w:val="0"/>
      <w:marTop w:val="0"/>
      <w:marBottom w:val="0"/>
      <w:divBdr>
        <w:top w:val="none" w:sz="0" w:space="0" w:color="auto"/>
        <w:left w:val="none" w:sz="0" w:space="0" w:color="auto"/>
        <w:bottom w:val="none" w:sz="0" w:space="0" w:color="auto"/>
        <w:right w:val="none" w:sz="0" w:space="0" w:color="auto"/>
      </w:divBdr>
    </w:div>
    <w:div w:id="1441687126">
      <w:bodyDiv w:val="1"/>
      <w:marLeft w:val="0"/>
      <w:marRight w:val="0"/>
      <w:marTop w:val="0"/>
      <w:marBottom w:val="0"/>
      <w:divBdr>
        <w:top w:val="none" w:sz="0" w:space="0" w:color="auto"/>
        <w:left w:val="none" w:sz="0" w:space="0" w:color="auto"/>
        <w:bottom w:val="none" w:sz="0" w:space="0" w:color="auto"/>
        <w:right w:val="none" w:sz="0" w:space="0" w:color="auto"/>
      </w:divBdr>
    </w:div>
    <w:div w:id="1468431722">
      <w:bodyDiv w:val="1"/>
      <w:marLeft w:val="0"/>
      <w:marRight w:val="0"/>
      <w:marTop w:val="0"/>
      <w:marBottom w:val="0"/>
      <w:divBdr>
        <w:top w:val="none" w:sz="0" w:space="0" w:color="auto"/>
        <w:left w:val="none" w:sz="0" w:space="0" w:color="auto"/>
        <w:bottom w:val="none" w:sz="0" w:space="0" w:color="auto"/>
        <w:right w:val="none" w:sz="0" w:space="0" w:color="auto"/>
      </w:divBdr>
    </w:div>
    <w:div w:id="1486316742">
      <w:bodyDiv w:val="1"/>
      <w:marLeft w:val="0"/>
      <w:marRight w:val="0"/>
      <w:marTop w:val="0"/>
      <w:marBottom w:val="0"/>
      <w:divBdr>
        <w:top w:val="none" w:sz="0" w:space="0" w:color="auto"/>
        <w:left w:val="none" w:sz="0" w:space="0" w:color="auto"/>
        <w:bottom w:val="none" w:sz="0" w:space="0" w:color="auto"/>
        <w:right w:val="none" w:sz="0" w:space="0" w:color="auto"/>
      </w:divBdr>
    </w:div>
    <w:div w:id="1489130909">
      <w:bodyDiv w:val="1"/>
      <w:marLeft w:val="0"/>
      <w:marRight w:val="0"/>
      <w:marTop w:val="0"/>
      <w:marBottom w:val="0"/>
      <w:divBdr>
        <w:top w:val="none" w:sz="0" w:space="0" w:color="auto"/>
        <w:left w:val="none" w:sz="0" w:space="0" w:color="auto"/>
        <w:bottom w:val="none" w:sz="0" w:space="0" w:color="auto"/>
        <w:right w:val="none" w:sz="0" w:space="0" w:color="auto"/>
      </w:divBdr>
    </w:div>
    <w:div w:id="1499808430">
      <w:bodyDiv w:val="1"/>
      <w:marLeft w:val="0"/>
      <w:marRight w:val="0"/>
      <w:marTop w:val="0"/>
      <w:marBottom w:val="0"/>
      <w:divBdr>
        <w:top w:val="none" w:sz="0" w:space="0" w:color="auto"/>
        <w:left w:val="none" w:sz="0" w:space="0" w:color="auto"/>
        <w:bottom w:val="none" w:sz="0" w:space="0" w:color="auto"/>
        <w:right w:val="none" w:sz="0" w:space="0" w:color="auto"/>
      </w:divBdr>
    </w:div>
    <w:div w:id="1502697143">
      <w:bodyDiv w:val="1"/>
      <w:marLeft w:val="0"/>
      <w:marRight w:val="0"/>
      <w:marTop w:val="0"/>
      <w:marBottom w:val="0"/>
      <w:divBdr>
        <w:top w:val="none" w:sz="0" w:space="0" w:color="auto"/>
        <w:left w:val="none" w:sz="0" w:space="0" w:color="auto"/>
        <w:bottom w:val="none" w:sz="0" w:space="0" w:color="auto"/>
        <w:right w:val="none" w:sz="0" w:space="0" w:color="auto"/>
      </w:divBdr>
    </w:div>
    <w:div w:id="1509057484">
      <w:bodyDiv w:val="1"/>
      <w:marLeft w:val="0"/>
      <w:marRight w:val="0"/>
      <w:marTop w:val="0"/>
      <w:marBottom w:val="0"/>
      <w:divBdr>
        <w:top w:val="none" w:sz="0" w:space="0" w:color="auto"/>
        <w:left w:val="none" w:sz="0" w:space="0" w:color="auto"/>
        <w:bottom w:val="none" w:sz="0" w:space="0" w:color="auto"/>
        <w:right w:val="none" w:sz="0" w:space="0" w:color="auto"/>
      </w:divBdr>
    </w:div>
    <w:div w:id="1510874906">
      <w:bodyDiv w:val="1"/>
      <w:marLeft w:val="0"/>
      <w:marRight w:val="0"/>
      <w:marTop w:val="0"/>
      <w:marBottom w:val="0"/>
      <w:divBdr>
        <w:top w:val="none" w:sz="0" w:space="0" w:color="auto"/>
        <w:left w:val="none" w:sz="0" w:space="0" w:color="auto"/>
        <w:bottom w:val="none" w:sz="0" w:space="0" w:color="auto"/>
        <w:right w:val="none" w:sz="0" w:space="0" w:color="auto"/>
      </w:divBdr>
    </w:div>
    <w:div w:id="1533686359">
      <w:bodyDiv w:val="1"/>
      <w:marLeft w:val="0"/>
      <w:marRight w:val="0"/>
      <w:marTop w:val="0"/>
      <w:marBottom w:val="0"/>
      <w:divBdr>
        <w:top w:val="none" w:sz="0" w:space="0" w:color="auto"/>
        <w:left w:val="none" w:sz="0" w:space="0" w:color="auto"/>
        <w:bottom w:val="none" w:sz="0" w:space="0" w:color="auto"/>
        <w:right w:val="none" w:sz="0" w:space="0" w:color="auto"/>
      </w:divBdr>
    </w:div>
    <w:div w:id="1573151478">
      <w:bodyDiv w:val="1"/>
      <w:marLeft w:val="0"/>
      <w:marRight w:val="0"/>
      <w:marTop w:val="0"/>
      <w:marBottom w:val="0"/>
      <w:divBdr>
        <w:top w:val="none" w:sz="0" w:space="0" w:color="auto"/>
        <w:left w:val="none" w:sz="0" w:space="0" w:color="auto"/>
        <w:bottom w:val="none" w:sz="0" w:space="0" w:color="auto"/>
        <w:right w:val="none" w:sz="0" w:space="0" w:color="auto"/>
      </w:divBdr>
    </w:div>
    <w:div w:id="1582829532">
      <w:bodyDiv w:val="1"/>
      <w:marLeft w:val="0"/>
      <w:marRight w:val="0"/>
      <w:marTop w:val="0"/>
      <w:marBottom w:val="0"/>
      <w:divBdr>
        <w:top w:val="none" w:sz="0" w:space="0" w:color="auto"/>
        <w:left w:val="none" w:sz="0" w:space="0" w:color="auto"/>
        <w:bottom w:val="none" w:sz="0" w:space="0" w:color="auto"/>
        <w:right w:val="none" w:sz="0" w:space="0" w:color="auto"/>
      </w:divBdr>
    </w:div>
    <w:div w:id="1596088942">
      <w:bodyDiv w:val="1"/>
      <w:marLeft w:val="0"/>
      <w:marRight w:val="0"/>
      <w:marTop w:val="0"/>
      <w:marBottom w:val="0"/>
      <w:divBdr>
        <w:top w:val="none" w:sz="0" w:space="0" w:color="auto"/>
        <w:left w:val="none" w:sz="0" w:space="0" w:color="auto"/>
        <w:bottom w:val="none" w:sz="0" w:space="0" w:color="auto"/>
        <w:right w:val="none" w:sz="0" w:space="0" w:color="auto"/>
      </w:divBdr>
    </w:div>
    <w:div w:id="1599561814">
      <w:bodyDiv w:val="1"/>
      <w:marLeft w:val="0"/>
      <w:marRight w:val="0"/>
      <w:marTop w:val="0"/>
      <w:marBottom w:val="0"/>
      <w:divBdr>
        <w:top w:val="none" w:sz="0" w:space="0" w:color="auto"/>
        <w:left w:val="none" w:sz="0" w:space="0" w:color="auto"/>
        <w:bottom w:val="none" w:sz="0" w:space="0" w:color="auto"/>
        <w:right w:val="none" w:sz="0" w:space="0" w:color="auto"/>
      </w:divBdr>
    </w:div>
    <w:div w:id="1615281816">
      <w:bodyDiv w:val="1"/>
      <w:marLeft w:val="0"/>
      <w:marRight w:val="0"/>
      <w:marTop w:val="0"/>
      <w:marBottom w:val="0"/>
      <w:divBdr>
        <w:top w:val="none" w:sz="0" w:space="0" w:color="auto"/>
        <w:left w:val="none" w:sz="0" w:space="0" w:color="auto"/>
        <w:bottom w:val="none" w:sz="0" w:space="0" w:color="auto"/>
        <w:right w:val="none" w:sz="0" w:space="0" w:color="auto"/>
      </w:divBdr>
    </w:div>
    <w:div w:id="1628311680">
      <w:bodyDiv w:val="1"/>
      <w:marLeft w:val="0"/>
      <w:marRight w:val="0"/>
      <w:marTop w:val="0"/>
      <w:marBottom w:val="0"/>
      <w:divBdr>
        <w:top w:val="none" w:sz="0" w:space="0" w:color="auto"/>
        <w:left w:val="none" w:sz="0" w:space="0" w:color="auto"/>
        <w:bottom w:val="none" w:sz="0" w:space="0" w:color="auto"/>
        <w:right w:val="none" w:sz="0" w:space="0" w:color="auto"/>
      </w:divBdr>
    </w:div>
    <w:div w:id="1649356725">
      <w:bodyDiv w:val="1"/>
      <w:marLeft w:val="0"/>
      <w:marRight w:val="0"/>
      <w:marTop w:val="0"/>
      <w:marBottom w:val="0"/>
      <w:divBdr>
        <w:top w:val="none" w:sz="0" w:space="0" w:color="auto"/>
        <w:left w:val="none" w:sz="0" w:space="0" w:color="auto"/>
        <w:bottom w:val="none" w:sz="0" w:space="0" w:color="auto"/>
        <w:right w:val="none" w:sz="0" w:space="0" w:color="auto"/>
      </w:divBdr>
    </w:div>
    <w:div w:id="1676491904">
      <w:bodyDiv w:val="1"/>
      <w:marLeft w:val="0"/>
      <w:marRight w:val="0"/>
      <w:marTop w:val="0"/>
      <w:marBottom w:val="0"/>
      <w:divBdr>
        <w:top w:val="none" w:sz="0" w:space="0" w:color="auto"/>
        <w:left w:val="none" w:sz="0" w:space="0" w:color="auto"/>
        <w:bottom w:val="none" w:sz="0" w:space="0" w:color="auto"/>
        <w:right w:val="none" w:sz="0" w:space="0" w:color="auto"/>
      </w:divBdr>
    </w:div>
    <w:div w:id="1699894984">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8189086">
      <w:bodyDiv w:val="1"/>
      <w:marLeft w:val="0"/>
      <w:marRight w:val="0"/>
      <w:marTop w:val="0"/>
      <w:marBottom w:val="0"/>
      <w:divBdr>
        <w:top w:val="none" w:sz="0" w:space="0" w:color="auto"/>
        <w:left w:val="none" w:sz="0" w:space="0" w:color="auto"/>
        <w:bottom w:val="none" w:sz="0" w:space="0" w:color="auto"/>
        <w:right w:val="none" w:sz="0" w:space="0" w:color="auto"/>
      </w:divBdr>
    </w:div>
    <w:div w:id="176024968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84374694">
      <w:bodyDiv w:val="1"/>
      <w:marLeft w:val="0"/>
      <w:marRight w:val="0"/>
      <w:marTop w:val="0"/>
      <w:marBottom w:val="0"/>
      <w:divBdr>
        <w:top w:val="none" w:sz="0" w:space="0" w:color="auto"/>
        <w:left w:val="none" w:sz="0" w:space="0" w:color="auto"/>
        <w:bottom w:val="none" w:sz="0" w:space="0" w:color="auto"/>
        <w:right w:val="none" w:sz="0" w:space="0" w:color="auto"/>
      </w:divBdr>
    </w:div>
    <w:div w:id="1786271315">
      <w:bodyDiv w:val="1"/>
      <w:marLeft w:val="0"/>
      <w:marRight w:val="0"/>
      <w:marTop w:val="0"/>
      <w:marBottom w:val="0"/>
      <w:divBdr>
        <w:top w:val="none" w:sz="0" w:space="0" w:color="auto"/>
        <w:left w:val="none" w:sz="0" w:space="0" w:color="auto"/>
        <w:bottom w:val="none" w:sz="0" w:space="0" w:color="auto"/>
        <w:right w:val="none" w:sz="0" w:space="0" w:color="auto"/>
      </w:divBdr>
    </w:div>
    <w:div w:id="1817605238">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56842627">
      <w:bodyDiv w:val="1"/>
      <w:marLeft w:val="0"/>
      <w:marRight w:val="0"/>
      <w:marTop w:val="0"/>
      <w:marBottom w:val="0"/>
      <w:divBdr>
        <w:top w:val="none" w:sz="0" w:space="0" w:color="auto"/>
        <w:left w:val="none" w:sz="0" w:space="0" w:color="auto"/>
        <w:bottom w:val="none" w:sz="0" w:space="0" w:color="auto"/>
        <w:right w:val="none" w:sz="0" w:space="0" w:color="auto"/>
      </w:divBdr>
    </w:div>
    <w:div w:id="1873421062">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88028061">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913849556">
      <w:bodyDiv w:val="1"/>
      <w:marLeft w:val="0"/>
      <w:marRight w:val="0"/>
      <w:marTop w:val="0"/>
      <w:marBottom w:val="0"/>
      <w:divBdr>
        <w:top w:val="none" w:sz="0" w:space="0" w:color="auto"/>
        <w:left w:val="none" w:sz="0" w:space="0" w:color="auto"/>
        <w:bottom w:val="none" w:sz="0" w:space="0" w:color="auto"/>
        <w:right w:val="none" w:sz="0" w:space="0" w:color="auto"/>
      </w:divBdr>
    </w:div>
    <w:div w:id="1914269241">
      <w:bodyDiv w:val="1"/>
      <w:marLeft w:val="0"/>
      <w:marRight w:val="0"/>
      <w:marTop w:val="0"/>
      <w:marBottom w:val="0"/>
      <w:divBdr>
        <w:top w:val="none" w:sz="0" w:space="0" w:color="auto"/>
        <w:left w:val="none" w:sz="0" w:space="0" w:color="auto"/>
        <w:bottom w:val="none" w:sz="0" w:space="0" w:color="auto"/>
        <w:right w:val="none" w:sz="0" w:space="0" w:color="auto"/>
      </w:divBdr>
    </w:div>
    <w:div w:id="1924795311">
      <w:bodyDiv w:val="1"/>
      <w:marLeft w:val="0"/>
      <w:marRight w:val="0"/>
      <w:marTop w:val="0"/>
      <w:marBottom w:val="0"/>
      <w:divBdr>
        <w:top w:val="none" w:sz="0" w:space="0" w:color="auto"/>
        <w:left w:val="none" w:sz="0" w:space="0" w:color="auto"/>
        <w:bottom w:val="none" w:sz="0" w:space="0" w:color="auto"/>
        <w:right w:val="none" w:sz="0" w:space="0" w:color="auto"/>
      </w:divBdr>
    </w:div>
    <w:div w:id="1928688809">
      <w:bodyDiv w:val="1"/>
      <w:marLeft w:val="0"/>
      <w:marRight w:val="0"/>
      <w:marTop w:val="0"/>
      <w:marBottom w:val="0"/>
      <w:divBdr>
        <w:top w:val="none" w:sz="0" w:space="0" w:color="auto"/>
        <w:left w:val="none" w:sz="0" w:space="0" w:color="auto"/>
        <w:bottom w:val="none" w:sz="0" w:space="0" w:color="auto"/>
        <w:right w:val="none" w:sz="0" w:space="0" w:color="auto"/>
      </w:divBdr>
    </w:div>
    <w:div w:id="1930387719">
      <w:bodyDiv w:val="1"/>
      <w:marLeft w:val="0"/>
      <w:marRight w:val="0"/>
      <w:marTop w:val="0"/>
      <w:marBottom w:val="0"/>
      <w:divBdr>
        <w:top w:val="none" w:sz="0" w:space="0" w:color="auto"/>
        <w:left w:val="none" w:sz="0" w:space="0" w:color="auto"/>
        <w:bottom w:val="none" w:sz="0" w:space="0" w:color="auto"/>
        <w:right w:val="none" w:sz="0" w:space="0" w:color="auto"/>
      </w:divBdr>
    </w:div>
    <w:div w:id="1946376507">
      <w:bodyDiv w:val="1"/>
      <w:marLeft w:val="0"/>
      <w:marRight w:val="0"/>
      <w:marTop w:val="0"/>
      <w:marBottom w:val="0"/>
      <w:divBdr>
        <w:top w:val="none" w:sz="0" w:space="0" w:color="auto"/>
        <w:left w:val="none" w:sz="0" w:space="0" w:color="auto"/>
        <w:bottom w:val="none" w:sz="0" w:space="0" w:color="auto"/>
        <w:right w:val="none" w:sz="0" w:space="0" w:color="auto"/>
      </w:divBdr>
    </w:div>
    <w:div w:id="1950352076">
      <w:bodyDiv w:val="1"/>
      <w:marLeft w:val="0"/>
      <w:marRight w:val="0"/>
      <w:marTop w:val="0"/>
      <w:marBottom w:val="0"/>
      <w:divBdr>
        <w:top w:val="none" w:sz="0" w:space="0" w:color="auto"/>
        <w:left w:val="none" w:sz="0" w:space="0" w:color="auto"/>
        <w:bottom w:val="none" w:sz="0" w:space="0" w:color="auto"/>
        <w:right w:val="none" w:sz="0" w:space="0" w:color="auto"/>
      </w:divBdr>
    </w:div>
    <w:div w:id="1974559341">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9138358">
      <w:bodyDiv w:val="1"/>
      <w:marLeft w:val="0"/>
      <w:marRight w:val="0"/>
      <w:marTop w:val="0"/>
      <w:marBottom w:val="0"/>
      <w:divBdr>
        <w:top w:val="none" w:sz="0" w:space="0" w:color="auto"/>
        <w:left w:val="none" w:sz="0" w:space="0" w:color="auto"/>
        <w:bottom w:val="none" w:sz="0" w:space="0" w:color="auto"/>
        <w:right w:val="none" w:sz="0" w:space="0" w:color="auto"/>
      </w:divBdr>
    </w:div>
    <w:div w:id="2010475139">
      <w:bodyDiv w:val="1"/>
      <w:marLeft w:val="0"/>
      <w:marRight w:val="0"/>
      <w:marTop w:val="0"/>
      <w:marBottom w:val="0"/>
      <w:divBdr>
        <w:top w:val="none" w:sz="0" w:space="0" w:color="auto"/>
        <w:left w:val="none" w:sz="0" w:space="0" w:color="auto"/>
        <w:bottom w:val="none" w:sz="0" w:space="0" w:color="auto"/>
        <w:right w:val="none" w:sz="0" w:space="0" w:color="auto"/>
      </w:divBdr>
    </w:div>
    <w:div w:id="2022932321">
      <w:bodyDiv w:val="1"/>
      <w:marLeft w:val="0"/>
      <w:marRight w:val="0"/>
      <w:marTop w:val="0"/>
      <w:marBottom w:val="0"/>
      <w:divBdr>
        <w:top w:val="none" w:sz="0" w:space="0" w:color="auto"/>
        <w:left w:val="none" w:sz="0" w:space="0" w:color="auto"/>
        <w:bottom w:val="none" w:sz="0" w:space="0" w:color="auto"/>
        <w:right w:val="none" w:sz="0" w:space="0" w:color="auto"/>
      </w:divBdr>
    </w:div>
    <w:div w:id="2031639450">
      <w:bodyDiv w:val="1"/>
      <w:marLeft w:val="0"/>
      <w:marRight w:val="0"/>
      <w:marTop w:val="0"/>
      <w:marBottom w:val="0"/>
      <w:divBdr>
        <w:top w:val="none" w:sz="0" w:space="0" w:color="auto"/>
        <w:left w:val="none" w:sz="0" w:space="0" w:color="auto"/>
        <w:bottom w:val="none" w:sz="0" w:space="0" w:color="auto"/>
        <w:right w:val="none" w:sz="0" w:space="0" w:color="auto"/>
      </w:divBdr>
    </w:div>
    <w:div w:id="2034109171">
      <w:bodyDiv w:val="1"/>
      <w:marLeft w:val="0"/>
      <w:marRight w:val="0"/>
      <w:marTop w:val="0"/>
      <w:marBottom w:val="0"/>
      <w:divBdr>
        <w:top w:val="none" w:sz="0" w:space="0" w:color="auto"/>
        <w:left w:val="none" w:sz="0" w:space="0" w:color="auto"/>
        <w:bottom w:val="none" w:sz="0" w:space="0" w:color="auto"/>
        <w:right w:val="none" w:sz="0" w:space="0" w:color="auto"/>
      </w:divBdr>
    </w:div>
    <w:div w:id="2041976567">
      <w:bodyDiv w:val="1"/>
      <w:marLeft w:val="0"/>
      <w:marRight w:val="0"/>
      <w:marTop w:val="0"/>
      <w:marBottom w:val="0"/>
      <w:divBdr>
        <w:top w:val="none" w:sz="0" w:space="0" w:color="auto"/>
        <w:left w:val="none" w:sz="0" w:space="0" w:color="auto"/>
        <w:bottom w:val="none" w:sz="0" w:space="0" w:color="auto"/>
        <w:right w:val="none" w:sz="0" w:space="0" w:color="auto"/>
      </w:divBdr>
    </w:div>
    <w:div w:id="2048336813">
      <w:bodyDiv w:val="1"/>
      <w:marLeft w:val="0"/>
      <w:marRight w:val="0"/>
      <w:marTop w:val="0"/>
      <w:marBottom w:val="0"/>
      <w:divBdr>
        <w:top w:val="none" w:sz="0" w:space="0" w:color="auto"/>
        <w:left w:val="none" w:sz="0" w:space="0" w:color="auto"/>
        <w:bottom w:val="none" w:sz="0" w:space="0" w:color="auto"/>
        <w:right w:val="none" w:sz="0" w:space="0" w:color="auto"/>
      </w:divBdr>
    </w:div>
    <w:div w:id="2053529848">
      <w:bodyDiv w:val="1"/>
      <w:marLeft w:val="0"/>
      <w:marRight w:val="0"/>
      <w:marTop w:val="0"/>
      <w:marBottom w:val="0"/>
      <w:divBdr>
        <w:top w:val="none" w:sz="0" w:space="0" w:color="auto"/>
        <w:left w:val="none" w:sz="0" w:space="0" w:color="auto"/>
        <w:bottom w:val="none" w:sz="0" w:space="0" w:color="auto"/>
        <w:right w:val="none" w:sz="0" w:space="0" w:color="auto"/>
      </w:divBdr>
    </w:div>
    <w:div w:id="2062560023">
      <w:bodyDiv w:val="1"/>
      <w:marLeft w:val="0"/>
      <w:marRight w:val="0"/>
      <w:marTop w:val="0"/>
      <w:marBottom w:val="0"/>
      <w:divBdr>
        <w:top w:val="none" w:sz="0" w:space="0" w:color="auto"/>
        <w:left w:val="none" w:sz="0" w:space="0" w:color="auto"/>
        <w:bottom w:val="none" w:sz="0" w:space="0" w:color="auto"/>
        <w:right w:val="none" w:sz="0" w:space="0" w:color="auto"/>
      </w:divBdr>
    </w:div>
    <w:div w:id="2080861306">
      <w:bodyDiv w:val="1"/>
      <w:marLeft w:val="0"/>
      <w:marRight w:val="0"/>
      <w:marTop w:val="0"/>
      <w:marBottom w:val="0"/>
      <w:divBdr>
        <w:top w:val="none" w:sz="0" w:space="0" w:color="auto"/>
        <w:left w:val="none" w:sz="0" w:space="0" w:color="auto"/>
        <w:bottom w:val="none" w:sz="0" w:space="0" w:color="auto"/>
        <w:right w:val="none" w:sz="0" w:space="0" w:color="auto"/>
      </w:divBdr>
    </w:div>
    <w:div w:id="2084135882">
      <w:bodyDiv w:val="1"/>
      <w:marLeft w:val="0"/>
      <w:marRight w:val="0"/>
      <w:marTop w:val="0"/>
      <w:marBottom w:val="0"/>
      <w:divBdr>
        <w:top w:val="none" w:sz="0" w:space="0" w:color="auto"/>
        <w:left w:val="none" w:sz="0" w:space="0" w:color="auto"/>
        <w:bottom w:val="none" w:sz="0" w:space="0" w:color="auto"/>
        <w:right w:val="none" w:sz="0" w:space="0" w:color="auto"/>
      </w:divBdr>
    </w:div>
    <w:div w:id="2088722096">
      <w:bodyDiv w:val="1"/>
      <w:marLeft w:val="0"/>
      <w:marRight w:val="0"/>
      <w:marTop w:val="0"/>
      <w:marBottom w:val="0"/>
      <w:divBdr>
        <w:top w:val="none" w:sz="0" w:space="0" w:color="auto"/>
        <w:left w:val="none" w:sz="0" w:space="0" w:color="auto"/>
        <w:bottom w:val="none" w:sz="0" w:space="0" w:color="auto"/>
        <w:right w:val="none" w:sz="0" w:space="0" w:color="auto"/>
      </w:divBdr>
    </w:div>
    <w:div w:id="2100443511">
      <w:bodyDiv w:val="1"/>
      <w:marLeft w:val="0"/>
      <w:marRight w:val="0"/>
      <w:marTop w:val="0"/>
      <w:marBottom w:val="0"/>
      <w:divBdr>
        <w:top w:val="none" w:sz="0" w:space="0" w:color="auto"/>
        <w:left w:val="none" w:sz="0" w:space="0" w:color="auto"/>
        <w:bottom w:val="none" w:sz="0" w:space="0" w:color="auto"/>
        <w:right w:val="none" w:sz="0" w:space="0" w:color="auto"/>
      </w:divBdr>
    </w:div>
    <w:div w:id="2118523180">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2674044">
      <w:bodyDiv w:val="1"/>
      <w:marLeft w:val="0"/>
      <w:marRight w:val="0"/>
      <w:marTop w:val="0"/>
      <w:marBottom w:val="0"/>
      <w:divBdr>
        <w:top w:val="none" w:sz="0" w:space="0" w:color="auto"/>
        <w:left w:val="none" w:sz="0" w:space="0" w:color="auto"/>
        <w:bottom w:val="none" w:sz="0" w:space="0" w:color="auto"/>
        <w:right w:val="none" w:sz="0" w:space="0" w:color="auto"/>
      </w:divBdr>
    </w:div>
    <w:div w:id="214730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s.cntd.ru/document/420208417" TargetMode="External"/><Relationship Id="rId18" Type="http://schemas.openxmlformats.org/officeDocument/2006/relationships/hyperlink" Target="https://docs.cntd.ru/document/565649004" TargetMode="External"/><Relationship Id="rId26" Type="http://schemas.openxmlformats.org/officeDocument/2006/relationships/hyperlink" Target="https://ru.wikipedia.org/wiki/%D0%9D%D0%BE%D0%B2%D0%BE%D1%81%D0%B5%D1%80%D0%B3%D0%B8%D0%B5%D0%B2%D1%81%D0%BA%D0%BE%D0%B5_%D1%81%D0%B5%D0%BB%D1%8C%D1%81%D0%BA%D0%BE%D0%B5_%D0%BF%D0%BE%D1%81%D0%B5%D0%BB%D0%B5%D0%BD%D0%B8%D0%B5" TargetMode="External"/><Relationship Id="rId3" Type="http://schemas.openxmlformats.org/officeDocument/2006/relationships/styles" Target="styles.xml"/><Relationship Id="rId21" Type="http://schemas.openxmlformats.org/officeDocument/2006/relationships/hyperlink" Target="https://docs.cntd.ru/document/57395658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cs.cntd.ru/document/420208417" TargetMode="External"/><Relationship Id="rId17" Type="http://schemas.openxmlformats.org/officeDocument/2006/relationships/hyperlink" Target="https://docs.cntd.ru/document/565649004" TargetMode="External"/><Relationship Id="rId25" Type="http://schemas.openxmlformats.org/officeDocument/2006/relationships/hyperlink" Target="https://ru.wikipedia.org/wiki/%D0%9D%D0%BE%D0%B2%D0%BE%D0%BF%D0%B0%D1%88%D0%BA%D0%BE%D0%B2%D1%81%D0%BA%D0%BE%D0%B5_%D1%81%D0%B5%D0%BB%D1%8C%D1%81%D0%BA%D0%BE%D0%B5_%D0%BF%D0%BE%D1%81%D0%B5%D0%BB%D0%B5%D0%BD%D0%B8%D0%B5" TargetMode="External"/><Relationship Id="rId33" Type="http://schemas.openxmlformats.org/officeDocument/2006/relationships/hyperlink" Target="http://docs.cntd.ru/document/901807667" TargetMode="External"/><Relationship Id="rId2" Type="http://schemas.openxmlformats.org/officeDocument/2006/relationships/numbering" Target="numbering.xml"/><Relationship Id="rId16" Type="http://schemas.openxmlformats.org/officeDocument/2006/relationships/hyperlink" Target="https://docs.cntd.ru/document/565649004" TargetMode="External"/><Relationship Id="rId20" Type="http://schemas.openxmlformats.org/officeDocument/2006/relationships/hyperlink" Target="https://docs.cntd.ru/document/573956584"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420208417" TargetMode="External"/><Relationship Id="rId24" Type="http://schemas.openxmlformats.org/officeDocument/2006/relationships/hyperlink" Target="https://ru.wikipedia.org/wiki/%D0%9A%D1%83%D0%B3%D0%BE%D0%B5%D0%B9%D1%81%D0%BA%D0%BE%D0%B5_%D1%81%D0%B5%D0%BB%D1%8C%D1%81%D0%BA%D0%BE%D0%B5_%D0%BF%D0%BE%D1%81%D0%B5%D0%BB%D0%B5%D0%BD%D0%B8%D0%B5" TargetMode="External"/><Relationship Id="rId32" Type="http://schemas.openxmlformats.org/officeDocument/2006/relationships/hyperlink" Target="http://docs.cntd.ru/document/901807667" TargetMode="External"/><Relationship Id="rId5" Type="http://schemas.openxmlformats.org/officeDocument/2006/relationships/webSettings" Target="webSettings.xml"/><Relationship Id="rId15" Type="http://schemas.openxmlformats.org/officeDocument/2006/relationships/hyperlink" Target="https://docs.cntd.ru/document/565649004" TargetMode="External"/><Relationship Id="rId23" Type="http://schemas.openxmlformats.org/officeDocument/2006/relationships/hyperlink" Target="https://ru.wikipedia.org/wiki/%D0%9A%D1%80%D1%8B%D0%BB%D0%BE%D0%B2%D1%81%D0%BA%D0%BE%D0%B5_%D1%81%D0%B5%D0%BB%D1%8C%D1%81%D0%BA%D0%BE%D0%B5_%D0%BF%D0%BE%D1%81%D0%B5%D0%BB%D0%B5%D0%BD%D0%B8%D0%B5_(%D0%9A%D1%80%D1%8B%D0%BB%D0%BE%D0%B2%D1%81%D0%BA%D0%B8%D0%B9_%D1%80%D0%B0%D0%B9%D0%BE%D0%BD)" TargetMode="External"/><Relationship Id="rId28" Type="http://schemas.openxmlformats.org/officeDocument/2006/relationships/hyperlink" Target="https://ru.wikipedia.org/wiki/%D0%A8%D0%B5%D0%B2%D1%87%D0%B5%D0%BD%D0%BA%D0%BE%D0%B2%D1%81%D0%BA%D0%BE%D0%B5_%D1%81%D0%B5%D0%BB%D1%8C%D1%81%D0%BA%D0%BE%D0%B5_%D0%BF%D0%BE%D1%81%D0%B5%D0%BB%D0%B5%D0%BD%D0%B8%D0%B5_(%D0%9A%D1%80%D0%B0%D1%81%D0%BD%D0%BE%D0%B4%D0%B0%D1%80%D1%81%D0%BA%D0%B8%D0%B9_%D0%BA%D1%80%D0%B0%D0%B9)" TargetMode="External"/><Relationship Id="rId10" Type="http://schemas.openxmlformats.org/officeDocument/2006/relationships/footer" Target="footer1.xml"/><Relationship Id="rId19" Type="http://schemas.openxmlformats.org/officeDocument/2006/relationships/hyperlink" Target="https://docs.cntd.ru/document/573956584" TargetMode="External"/><Relationship Id="rId31" Type="http://schemas.openxmlformats.org/officeDocument/2006/relationships/hyperlink" Target="http://docs.cntd.ru/document/1200107843"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ocs.cntd.ru/document/565649004" TargetMode="External"/><Relationship Id="rId22" Type="http://schemas.openxmlformats.org/officeDocument/2006/relationships/hyperlink" Target="https://docs.cntd.ru/document/573956584" TargetMode="External"/><Relationship Id="rId27" Type="http://schemas.openxmlformats.org/officeDocument/2006/relationships/hyperlink" Target="https://ru.wikipedia.org/wiki/%D0%9E%D0%BA%D1%82%D1%8F%D0%B1%D1%80%D1%8C%D1%81%D0%BA%D0%BE%D0%B5_%D1%81%D0%B5%D0%BB%D1%8C%D1%81%D0%BA%D0%BE%D0%B5_%D0%BF%D0%BE%D1%81%D0%B5%D0%BB%D0%B5%D0%BD%D0%B8%D0%B5_(%D0%9A%D1%80%D1%8B%D0%BB%D0%BE%D0%B2%D1%81%D0%BA%D0%B8%D0%B9_%D1%80%D0%B0%D0%B9%D0%BE%D0%BD)" TargetMode="External"/><Relationship Id="rId30" Type="http://schemas.openxmlformats.org/officeDocument/2006/relationships/image" Target="media/image2.png"/><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mail.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82798-CCFC-4337-9A19-22852E203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82</Pages>
  <Words>31941</Words>
  <Characters>182068</Characters>
  <Application>Microsoft Office Word</Application>
  <DocSecurity>0</DocSecurity>
  <Lines>1517</Lines>
  <Paragraphs>427</Paragraphs>
  <ScaleCrop>false</ScaleCrop>
  <HeadingPairs>
    <vt:vector size="2" baseType="variant">
      <vt:variant>
        <vt:lpstr>Название</vt:lpstr>
      </vt:variant>
      <vt:variant>
        <vt:i4>1</vt:i4>
      </vt:variant>
    </vt:vector>
  </HeadingPairs>
  <TitlesOfParts>
    <vt:vector size="1" baseType="lpstr">
      <vt:lpstr>Актуализация схемы теплоснабжения городского округа город Губкинский Ямало-Ненецкого автономного округа до 2041 года (актуализация на 2025 год)</vt:lpstr>
    </vt:vector>
  </TitlesOfParts>
  <Company>Krokoz™</Company>
  <LinksUpToDate>false</LinksUpToDate>
  <CharactersWithSpaces>213582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Схемы теплоснабжения муниципального образования  Крыловский муниципальный район Краснодарского края на период до 2036 года (актуализация на 2027 год)</dc:title>
  <dc:creator>Александр</dc:creator>
  <cp:lastModifiedBy>шди</cp:lastModifiedBy>
  <cp:revision>151</cp:revision>
  <cp:lastPrinted>2026-06-15T11:33:00Z</cp:lastPrinted>
  <dcterms:created xsi:type="dcterms:W3CDTF">2025-05-21T05:28:00Z</dcterms:created>
  <dcterms:modified xsi:type="dcterms:W3CDTF">2026-06-15T11:33:00Z</dcterms:modified>
</cp:coreProperties>
</file>